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74F50" w14:textId="14B2455F" w:rsidR="00357784" w:rsidRDefault="00710C9B">
      <w:pPr>
        <w:rPr>
          <w:sz w:val="32"/>
          <w:szCs w:val="32"/>
        </w:rPr>
      </w:pPr>
      <w:r>
        <w:rPr>
          <w:sz w:val="32"/>
          <w:szCs w:val="32"/>
        </w:rPr>
        <w:t>Lecture 7 – Deterministic Finite Automata</w:t>
      </w:r>
    </w:p>
    <w:p w14:paraId="422C0BD4" w14:textId="6C060E11" w:rsidR="00447D1D" w:rsidRDefault="0007622D">
      <w:r>
        <w:t>Automata:</w:t>
      </w:r>
    </w:p>
    <w:p w14:paraId="1193E692" w14:textId="77777777" w:rsidR="00611ED2" w:rsidRPr="00611ED2" w:rsidRDefault="0007622D" w:rsidP="00611ED2">
      <w:pPr>
        <w:pStyle w:val="ListParagraph"/>
        <w:numPr>
          <w:ilvl w:val="0"/>
          <w:numId w:val="1"/>
        </w:numPr>
      </w:pPr>
      <w:r>
        <w:t xml:space="preserve">Read from </w:t>
      </w:r>
      <w:r w:rsidR="00611ED2" w:rsidRPr="00611ED2">
        <w:t>an input device</w:t>
      </w:r>
    </w:p>
    <w:p w14:paraId="72011BC5" w14:textId="77777777" w:rsidR="00611ED2" w:rsidRPr="00611ED2" w:rsidRDefault="00611ED2" w:rsidP="00611ED2">
      <w:pPr>
        <w:pStyle w:val="ListParagraph"/>
        <w:numPr>
          <w:ilvl w:val="0"/>
          <w:numId w:val="1"/>
        </w:numPr>
      </w:pPr>
      <w:r w:rsidRPr="00611ED2">
        <w:t>Move between various states</w:t>
      </w:r>
    </w:p>
    <w:p w14:paraId="2F933F44" w14:textId="77777777" w:rsidR="00611ED2" w:rsidRPr="00611ED2" w:rsidRDefault="00611ED2" w:rsidP="00611ED2">
      <w:pPr>
        <w:pStyle w:val="ListParagraph"/>
        <w:numPr>
          <w:ilvl w:val="0"/>
          <w:numId w:val="1"/>
        </w:numPr>
      </w:pPr>
      <w:r w:rsidRPr="00611ED2">
        <w:t>Different types of automata exist</w:t>
      </w:r>
    </w:p>
    <w:p w14:paraId="3EEEE05B" w14:textId="77777777" w:rsidR="00611ED2" w:rsidRPr="00611ED2" w:rsidRDefault="00611ED2" w:rsidP="00611ED2">
      <w:pPr>
        <w:pStyle w:val="ListParagraph"/>
        <w:numPr>
          <w:ilvl w:val="0"/>
          <w:numId w:val="1"/>
        </w:numPr>
      </w:pPr>
      <w:r w:rsidRPr="00611ED2">
        <w:t>Some have access to more than just states</w:t>
      </w:r>
    </w:p>
    <w:p w14:paraId="6D21D5ED" w14:textId="77777777" w:rsidR="00611ED2" w:rsidRPr="00611ED2" w:rsidRDefault="00611ED2" w:rsidP="00611ED2">
      <w:pPr>
        <w:pStyle w:val="ListParagraph"/>
        <w:numPr>
          <w:ilvl w:val="1"/>
          <w:numId w:val="1"/>
        </w:numPr>
      </w:pPr>
      <w:r w:rsidRPr="00611ED2">
        <w:t>Stack</w:t>
      </w:r>
    </w:p>
    <w:p w14:paraId="4618E141" w14:textId="77777777" w:rsidR="00611ED2" w:rsidRPr="00611ED2" w:rsidRDefault="00611ED2" w:rsidP="00611ED2">
      <w:pPr>
        <w:pStyle w:val="ListParagraph"/>
        <w:numPr>
          <w:ilvl w:val="1"/>
          <w:numId w:val="1"/>
        </w:numPr>
      </w:pPr>
      <w:r w:rsidRPr="00611ED2">
        <w:t>Memory</w:t>
      </w:r>
    </w:p>
    <w:p w14:paraId="771C51F3" w14:textId="0CDF217B" w:rsidR="0007622D" w:rsidRDefault="0017764B" w:rsidP="00611ED2">
      <w:r>
        <w:t>Example of an automata:</w:t>
      </w:r>
    </w:p>
    <w:p w14:paraId="1737AF2B" w14:textId="77777777" w:rsidR="003906F1" w:rsidRPr="003906F1" w:rsidRDefault="003906F1" w:rsidP="003906F1">
      <w:pPr>
        <w:pStyle w:val="ListParagraph"/>
        <w:numPr>
          <w:ilvl w:val="0"/>
          <w:numId w:val="1"/>
        </w:numPr>
      </w:pPr>
      <w:r w:rsidRPr="003906F1">
        <w:t>Alphabet is {0,1}</w:t>
      </w:r>
    </w:p>
    <w:p w14:paraId="6B04AA68" w14:textId="200B47BA" w:rsidR="003906F1" w:rsidRDefault="003906F1" w:rsidP="00EF7047">
      <w:pPr>
        <w:pStyle w:val="ListParagraph"/>
        <w:numPr>
          <w:ilvl w:val="0"/>
          <w:numId w:val="1"/>
        </w:numPr>
      </w:pPr>
      <w:r w:rsidRPr="003906F1">
        <w:t>A language that consists of only one word "01"</w:t>
      </w:r>
    </w:p>
    <w:p w14:paraId="4DBBDAE4" w14:textId="49DB0DFE" w:rsidR="00C209E9" w:rsidRDefault="004E6186" w:rsidP="00C209E9">
      <w:pPr>
        <w:pStyle w:val="ListParagraph"/>
        <w:numPr>
          <w:ilvl w:val="0"/>
          <w:numId w:val="1"/>
        </w:numPr>
      </w:pPr>
      <w:r>
        <w:t>T</w:t>
      </w:r>
      <w:r w:rsidR="00C209E9">
        <w:t xml:space="preserve">he double circle at the end means </w:t>
      </w:r>
      <w:r w:rsidR="0067310D">
        <w:t>accepts</w:t>
      </w:r>
      <w:r w:rsidR="00C209E9">
        <w:t xml:space="preserve">. </w:t>
      </w:r>
      <w:r w:rsidR="00C209E9" w:rsidRPr="00C209E9">
        <w:rPr>
          <w:b/>
          <w:bCs/>
        </w:rPr>
        <w:t xml:space="preserve">Not the same as finish, </w:t>
      </w:r>
      <w:r w:rsidR="00C209E9">
        <w:t>just means an accepted state</w:t>
      </w:r>
    </w:p>
    <w:p w14:paraId="7650A818" w14:textId="5CA5C5A1" w:rsidR="00EF7047" w:rsidRPr="003906F1" w:rsidRDefault="004059AF" w:rsidP="00EF7047">
      <w:r w:rsidRPr="004059AF">
        <w:drawing>
          <wp:inline distT="0" distB="0" distL="0" distR="0" wp14:anchorId="5E9B8E3F" wp14:editId="045FE6C7">
            <wp:extent cx="5731510" cy="1762125"/>
            <wp:effectExtent l="0" t="0" r="2540" b="9525"/>
            <wp:docPr id="807665266" name="Picture 1" descr="A diagram of a circle with arrows and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65266" name="Picture 1" descr="A diagram of a circle with arrows and word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2864" w14:textId="1459079C" w:rsidR="00C209E9" w:rsidRDefault="0006325D" w:rsidP="003906F1">
      <w:r>
        <w:t>Rules for automata:</w:t>
      </w:r>
    </w:p>
    <w:p w14:paraId="007D1FB6" w14:textId="12373E5F" w:rsidR="00CB7CA2" w:rsidRPr="00CB7CA2" w:rsidRDefault="00CB7CA2" w:rsidP="00CB7CA2">
      <w:pPr>
        <w:numPr>
          <w:ilvl w:val="0"/>
          <w:numId w:val="4"/>
        </w:numPr>
      </w:pPr>
      <w:r w:rsidRPr="00CB7CA2">
        <w:t>States represented graphically as circles</w:t>
      </w:r>
    </w:p>
    <w:p w14:paraId="5B363AA5" w14:textId="77777777" w:rsidR="00CB7CA2" w:rsidRPr="00CB7CA2" w:rsidRDefault="00CB7CA2" w:rsidP="00CB7CA2">
      <w:pPr>
        <w:numPr>
          <w:ilvl w:val="1"/>
          <w:numId w:val="4"/>
        </w:numPr>
      </w:pPr>
      <w:r w:rsidRPr="00CB7CA2">
        <w:t>Sometimes labelled with descriptions, but usually not</w:t>
      </w:r>
    </w:p>
    <w:p w14:paraId="4A74A841" w14:textId="77777777" w:rsidR="00CB7CA2" w:rsidRPr="00CB7CA2" w:rsidRDefault="00CB7CA2" w:rsidP="00CB7CA2">
      <w:pPr>
        <w:numPr>
          <w:ilvl w:val="0"/>
          <w:numId w:val="4"/>
        </w:numPr>
      </w:pPr>
      <w:r w:rsidRPr="00CB7CA2">
        <w:t>Transitions represented as arrows</w:t>
      </w:r>
    </w:p>
    <w:p w14:paraId="7867A285" w14:textId="77777777" w:rsidR="00CB7CA2" w:rsidRPr="00CB7CA2" w:rsidRDefault="00CB7CA2" w:rsidP="00CB7CA2">
      <w:pPr>
        <w:numPr>
          <w:ilvl w:val="1"/>
          <w:numId w:val="4"/>
        </w:numPr>
      </w:pPr>
      <w:r w:rsidRPr="00CB7CA2">
        <w:t>Labelled with letters that trigger those transitions</w:t>
      </w:r>
    </w:p>
    <w:p w14:paraId="3AD2D183" w14:textId="77777777" w:rsidR="00CB7CA2" w:rsidRPr="00CB7CA2" w:rsidRDefault="00CB7CA2" w:rsidP="00CB7CA2">
      <w:pPr>
        <w:numPr>
          <w:ilvl w:val="1"/>
          <w:numId w:val="4"/>
        </w:numPr>
      </w:pPr>
      <w:r w:rsidRPr="00CB7CA2">
        <w:t>Can sometimes be labelled with Ɛ, more on that later</w:t>
      </w:r>
    </w:p>
    <w:p w14:paraId="44BC588B" w14:textId="77777777" w:rsidR="00CB7CA2" w:rsidRPr="00CB7CA2" w:rsidRDefault="00CB7CA2" w:rsidP="00CB7CA2">
      <w:pPr>
        <w:numPr>
          <w:ilvl w:val="0"/>
          <w:numId w:val="4"/>
        </w:numPr>
      </w:pPr>
      <w:r w:rsidRPr="00CB7CA2">
        <w:t>Start state represented with an arrow pointing into it</w:t>
      </w:r>
    </w:p>
    <w:p w14:paraId="3DC204B8" w14:textId="0C2BC9FF" w:rsidR="00C76D0C" w:rsidRDefault="00CB7CA2" w:rsidP="003906F1">
      <w:pPr>
        <w:numPr>
          <w:ilvl w:val="0"/>
          <w:numId w:val="4"/>
        </w:numPr>
      </w:pPr>
      <w:r w:rsidRPr="00CB7CA2">
        <w:t>End states represented with double circles, can be multiple</w:t>
      </w:r>
    </w:p>
    <w:p w14:paraId="7DCF89DB" w14:textId="786D72E1" w:rsidR="00C76D0C" w:rsidRDefault="00C76D0C">
      <w:r>
        <w:br w:type="page"/>
      </w:r>
    </w:p>
    <w:p w14:paraId="6B06C146" w14:textId="77777777" w:rsidR="008E36E7" w:rsidRDefault="00C76D0C" w:rsidP="008E36E7">
      <w:r>
        <w:lastRenderedPageBreak/>
        <w:t>Another example:</w:t>
      </w:r>
    </w:p>
    <w:p w14:paraId="44290C43" w14:textId="78157A6E" w:rsidR="00C76D0C" w:rsidRDefault="00C76D0C" w:rsidP="008E36E7">
      <w:pPr>
        <w:pStyle w:val="ListParagraph"/>
        <w:numPr>
          <w:ilvl w:val="0"/>
          <w:numId w:val="11"/>
        </w:numPr>
      </w:pPr>
      <w:r>
        <w:t>Alphabet is {0, 1}</w:t>
      </w:r>
    </w:p>
    <w:p w14:paraId="4461CE45" w14:textId="77777777" w:rsidR="00D37968" w:rsidRPr="00D37968" w:rsidRDefault="00D37968" w:rsidP="008E36E7">
      <w:pPr>
        <w:pStyle w:val="ListParagraph"/>
        <w:numPr>
          <w:ilvl w:val="0"/>
          <w:numId w:val="11"/>
        </w:numPr>
      </w:pPr>
      <w:r w:rsidRPr="00D37968">
        <w:t>A language that consists of all words that begin with 0</w:t>
      </w:r>
    </w:p>
    <w:p w14:paraId="6E471682" w14:textId="054C58A5" w:rsidR="00D37968" w:rsidRDefault="00424526" w:rsidP="00207E34">
      <w:r w:rsidRPr="00424526">
        <w:drawing>
          <wp:inline distT="0" distB="0" distL="0" distR="0" wp14:anchorId="5CF163FE" wp14:editId="79BD34E3">
            <wp:extent cx="5731510" cy="2980690"/>
            <wp:effectExtent l="0" t="0" r="2540" b="0"/>
            <wp:docPr id="188601350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13502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19F6" w14:textId="5D996335" w:rsidR="00441D57" w:rsidRDefault="00441D57" w:rsidP="00207E34">
      <w:r>
        <w:t>Another example:</w:t>
      </w:r>
    </w:p>
    <w:p w14:paraId="3140EDD8" w14:textId="6FA5A504" w:rsidR="000855A4" w:rsidRPr="000855A4" w:rsidRDefault="000855A4" w:rsidP="000855A4">
      <w:pPr>
        <w:numPr>
          <w:ilvl w:val="0"/>
          <w:numId w:val="6"/>
        </w:numPr>
      </w:pPr>
      <w:r w:rsidRPr="000855A4">
        <w:t>Alphabet is {0,1}</w:t>
      </w:r>
    </w:p>
    <w:p w14:paraId="22F145FF" w14:textId="77777777" w:rsidR="000855A4" w:rsidRDefault="000855A4" w:rsidP="000855A4">
      <w:pPr>
        <w:numPr>
          <w:ilvl w:val="0"/>
          <w:numId w:val="6"/>
        </w:numPr>
      </w:pPr>
      <w:r w:rsidRPr="000855A4">
        <w:t>A language that consists of all binary numbers divisible by 4</w:t>
      </w:r>
    </w:p>
    <w:p w14:paraId="22FE9387" w14:textId="2D380071" w:rsidR="000855A4" w:rsidRPr="000855A4" w:rsidRDefault="009F4CAD" w:rsidP="000855A4">
      <w:pPr>
        <w:numPr>
          <w:ilvl w:val="0"/>
          <w:numId w:val="6"/>
        </w:numPr>
      </w:pPr>
      <w:r>
        <w:t xml:space="preserve">All binary numbers divisible by 4 end in 00 (because 00 at the end </w:t>
      </w:r>
      <w:r w:rsidR="00812924">
        <w:t>indicate 1 and 2, which either way would make it impossible to do anything with)</w:t>
      </w:r>
    </w:p>
    <w:p w14:paraId="20A550C9" w14:textId="07F1D055" w:rsidR="000A65A4" w:rsidRDefault="002E41B5">
      <w:r w:rsidRPr="002E41B5">
        <w:drawing>
          <wp:inline distT="0" distB="0" distL="0" distR="0" wp14:anchorId="699AF07C" wp14:editId="36348423">
            <wp:extent cx="4993707" cy="2987040"/>
            <wp:effectExtent l="0" t="0" r="0" b="3810"/>
            <wp:docPr id="66932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24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725" cy="299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5A4">
        <w:br w:type="page"/>
      </w:r>
    </w:p>
    <w:p w14:paraId="706C875D" w14:textId="4C1A1BB2" w:rsidR="00D46945" w:rsidRDefault="001E6798" w:rsidP="00207E34">
      <w:r>
        <w:lastRenderedPageBreak/>
        <w:t>Another example:</w:t>
      </w:r>
    </w:p>
    <w:p w14:paraId="30AFC1D4" w14:textId="77777777" w:rsidR="00FF72F9" w:rsidRPr="00FF72F9" w:rsidRDefault="00FF72F9" w:rsidP="00FF72F9">
      <w:pPr>
        <w:numPr>
          <w:ilvl w:val="0"/>
          <w:numId w:val="12"/>
        </w:numPr>
      </w:pPr>
      <w:r w:rsidRPr="00FF72F9">
        <w:t>Alphabet is {A, B}</w:t>
      </w:r>
    </w:p>
    <w:p w14:paraId="61ABAA65" w14:textId="77777777" w:rsidR="00FF72F9" w:rsidRPr="00FF72F9" w:rsidRDefault="00FF72F9" w:rsidP="00FF72F9">
      <w:pPr>
        <w:numPr>
          <w:ilvl w:val="0"/>
          <w:numId w:val="12"/>
        </w:numPr>
      </w:pPr>
      <w:r w:rsidRPr="00FF72F9">
        <w:t>A language that consists only of words A and AB</w:t>
      </w:r>
    </w:p>
    <w:p w14:paraId="60AA5A4C" w14:textId="44F471A4" w:rsidR="00FF72F9" w:rsidRDefault="00FF72F9" w:rsidP="000873FD">
      <w:pPr>
        <w:numPr>
          <w:ilvl w:val="0"/>
          <w:numId w:val="12"/>
        </w:numPr>
      </w:pPr>
      <w:r w:rsidRPr="00FF72F9">
        <w:t>Essentially the language of the (A | AB) regular expression</w:t>
      </w:r>
    </w:p>
    <w:p w14:paraId="601F3C1F" w14:textId="2601DF70" w:rsidR="00FF72F9" w:rsidRDefault="00E0265B" w:rsidP="00207E34">
      <w:r w:rsidRPr="00E0265B">
        <w:drawing>
          <wp:inline distT="0" distB="0" distL="0" distR="0" wp14:anchorId="30E59BC9" wp14:editId="4FCB8E49">
            <wp:extent cx="5082540" cy="2655016"/>
            <wp:effectExtent l="0" t="0" r="3810" b="0"/>
            <wp:docPr id="133274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43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86" cy="265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CADD" w14:textId="5B6A23E6" w:rsidR="00EF2A73" w:rsidRDefault="00EF2A73" w:rsidP="00207E34">
      <w:r>
        <w:t>Deterministic and non-deterministic automata:</w:t>
      </w:r>
    </w:p>
    <w:p w14:paraId="51F89C27" w14:textId="77777777" w:rsidR="007E0A9A" w:rsidRPr="007E0A9A" w:rsidRDefault="007E0A9A" w:rsidP="007E0A9A">
      <w:pPr>
        <w:pStyle w:val="ListParagraph"/>
        <w:numPr>
          <w:ilvl w:val="0"/>
          <w:numId w:val="11"/>
        </w:numPr>
      </w:pPr>
      <w:r w:rsidRPr="007E0A9A">
        <w:t>An automata is deterministic if each state only has one transition for each character</w:t>
      </w:r>
    </w:p>
    <w:p w14:paraId="498B6A12" w14:textId="77777777" w:rsidR="007E0A9A" w:rsidRPr="007E0A9A" w:rsidRDefault="007E0A9A" w:rsidP="007E0A9A">
      <w:pPr>
        <w:pStyle w:val="ListParagraph"/>
        <w:numPr>
          <w:ilvl w:val="0"/>
          <w:numId w:val="11"/>
        </w:numPr>
      </w:pPr>
      <w:r w:rsidRPr="007E0A9A">
        <w:t>An automata is non-deterministic if repeated transitions exist</w:t>
      </w:r>
    </w:p>
    <w:p w14:paraId="152F5A9F" w14:textId="4DF6BB61" w:rsidR="001D60A7" w:rsidRDefault="00750D2B" w:rsidP="007E0A9A">
      <w:r w:rsidRPr="00750D2B">
        <w:drawing>
          <wp:inline distT="0" distB="0" distL="0" distR="0" wp14:anchorId="0D7F499D" wp14:editId="12E945C9">
            <wp:extent cx="5463227" cy="2133600"/>
            <wp:effectExtent l="0" t="0" r="4445" b="0"/>
            <wp:docPr id="1787414279" name="Picture 1" descr="A diagram of 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14279" name="Picture 1" descr="A diagram of a diagram of a 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392" cy="213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CB3B" w14:textId="30001403" w:rsidR="00F97CF1" w:rsidRDefault="00F97CF1" w:rsidP="007E0A9A">
      <w:r>
        <w:t>Complete and incomplete automata:</w:t>
      </w:r>
    </w:p>
    <w:p w14:paraId="7B3AB83F" w14:textId="77777777" w:rsidR="00165B62" w:rsidRPr="00165B62" w:rsidRDefault="00165B62" w:rsidP="00165B62">
      <w:pPr>
        <w:pStyle w:val="ListParagraph"/>
        <w:numPr>
          <w:ilvl w:val="0"/>
          <w:numId w:val="14"/>
        </w:numPr>
      </w:pPr>
      <w:r w:rsidRPr="00165B62">
        <w:t>A complete automata defines transitions for each character from each state</w:t>
      </w:r>
    </w:p>
    <w:p w14:paraId="16BB4199" w14:textId="77777777" w:rsidR="00165B62" w:rsidRPr="00165B62" w:rsidRDefault="00165B62" w:rsidP="00165B62">
      <w:pPr>
        <w:pStyle w:val="ListParagraph"/>
        <w:numPr>
          <w:ilvl w:val="0"/>
          <w:numId w:val="14"/>
        </w:numPr>
      </w:pPr>
      <w:r w:rsidRPr="00165B62">
        <w:t>This often creates the need for additional rejection states and more complicated graphical representations</w:t>
      </w:r>
    </w:p>
    <w:p w14:paraId="13490A53" w14:textId="597BD838" w:rsidR="0017740B" w:rsidRDefault="00165B62" w:rsidP="00165B62">
      <w:pPr>
        <w:pStyle w:val="ListParagraph"/>
        <w:numPr>
          <w:ilvl w:val="0"/>
          <w:numId w:val="14"/>
        </w:numPr>
      </w:pPr>
      <w:r w:rsidRPr="00165B62">
        <w:t>We often omit these extra transitions in graphical representations, but they all technically still exist in DFA</w:t>
      </w:r>
    </w:p>
    <w:p w14:paraId="7FC23BC4" w14:textId="7AC9C4D8" w:rsidR="00F97CF1" w:rsidRDefault="00C26B9F" w:rsidP="0017740B">
      <w:r>
        <w:lastRenderedPageBreak/>
        <w:t>Alternative automata for 01:</w:t>
      </w:r>
    </w:p>
    <w:p w14:paraId="53F05E5C" w14:textId="08812F2E" w:rsidR="00C73E13" w:rsidRPr="000F3ED8" w:rsidRDefault="00C275BC" w:rsidP="0017740B">
      <w:r w:rsidRPr="00C275BC">
        <w:drawing>
          <wp:inline distT="0" distB="0" distL="0" distR="0" wp14:anchorId="5EFBAC62" wp14:editId="2486F2E0">
            <wp:extent cx="5731510" cy="3469640"/>
            <wp:effectExtent l="0" t="0" r="2540" b="0"/>
            <wp:docPr id="393809779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09779" name="Picture 1" descr="A diagram of a proces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E13" w:rsidRPr="000F3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F2AF3"/>
    <w:multiLevelType w:val="hybridMultilevel"/>
    <w:tmpl w:val="DE96DB6E"/>
    <w:lvl w:ilvl="0" w:tplc="94CCC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DED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66C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A40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4040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229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5C49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5491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62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D77D9F"/>
    <w:multiLevelType w:val="hybridMultilevel"/>
    <w:tmpl w:val="BFEC4DD2"/>
    <w:lvl w:ilvl="0" w:tplc="2536D82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CA3828"/>
    <w:multiLevelType w:val="hybridMultilevel"/>
    <w:tmpl w:val="328CA922"/>
    <w:lvl w:ilvl="0" w:tplc="2536D8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E6E40"/>
    <w:multiLevelType w:val="hybridMultilevel"/>
    <w:tmpl w:val="B1800F76"/>
    <w:lvl w:ilvl="0" w:tplc="2536D82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4452FA"/>
    <w:multiLevelType w:val="hybridMultilevel"/>
    <w:tmpl w:val="0214217E"/>
    <w:lvl w:ilvl="0" w:tplc="5922E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EE0D4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C0D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767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F85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9C5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9AF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EEE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F44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0B504A"/>
    <w:multiLevelType w:val="hybridMultilevel"/>
    <w:tmpl w:val="C174F8EC"/>
    <w:lvl w:ilvl="0" w:tplc="FDDC6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7E23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984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284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18C1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565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10A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3E2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049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F261B3B"/>
    <w:multiLevelType w:val="hybridMultilevel"/>
    <w:tmpl w:val="B094B87C"/>
    <w:lvl w:ilvl="0" w:tplc="F8940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1A68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A63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0C6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B67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F8D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A6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14E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AC5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48081B"/>
    <w:multiLevelType w:val="hybridMultilevel"/>
    <w:tmpl w:val="00E0F840"/>
    <w:lvl w:ilvl="0" w:tplc="2536D8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BF1D4E"/>
    <w:multiLevelType w:val="hybridMultilevel"/>
    <w:tmpl w:val="D0201288"/>
    <w:lvl w:ilvl="0" w:tplc="34D43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FAE1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883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265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6CA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2AB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F0D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DE68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566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2BB5AD3"/>
    <w:multiLevelType w:val="hybridMultilevel"/>
    <w:tmpl w:val="222A1C0E"/>
    <w:lvl w:ilvl="0" w:tplc="8D14E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64D2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745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6C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740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A62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6AE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129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581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4165F20"/>
    <w:multiLevelType w:val="hybridMultilevel"/>
    <w:tmpl w:val="34400AAC"/>
    <w:lvl w:ilvl="0" w:tplc="2536D82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C2173D"/>
    <w:multiLevelType w:val="hybridMultilevel"/>
    <w:tmpl w:val="837000EC"/>
    <w:lvl w:ilvl="0" w:tplc="2536D8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87E6D"/>
    <w:multiLevelType w:val="hybridMultilevel"/>
    <w:tmpl w:val="1A88478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E32DDB"/>
    <w:multiLevelType w:val="hybridMultilevel"/>
    <w:tmpl w:val="EA902CCC"/>
    <w:lvl w:ilvl="0" w:tplc="E2BA7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B60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660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D0B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28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3CE3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683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A6B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26A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C175C0C"/>
    <w:multiLevelType w:val="hybridMultilevel"/>
    <w:tmpl w:val="EB64DB78"/>
    <w:lvl w:ilvl="0" w:tplc="2B0CF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181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3AEA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3C8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9E7A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01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542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54D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160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82561207">
    <w:abstractNumId w:val="7"/>
  </w:num>
  <w:num w:numId="2" w16cid:durableId="2065831285">
    <w:abstractNumId w:val="4"/>
  </w:num>
  <w:num w:numId="3" w16cid:durableId="553085761">
    <w:abstractNumId w:val="0"/>
  </w:num>
  <w:num w:numId="4" w16cid:durableId="45691320">
    <w:abstractNumId w:val="9"/>
  </w:num>
  <w:num w:numId="5" w16cid:durableId="515926862">
    <w:abstractNumId w:val="6"/>
  </w:num>
  <w:num w:numId="6" w16cid:durableId="361060022">
    <w:abstractNumId w:val="13"/>
  </w:num>
  <w:num w:numId="7" w16cid:durableId="612175274">
    <w:abstractNumId w:val="10"/>
  </w:num>
  <w:num w:numId="8" w16cid:durableId="520319575">
    <w:abstractNumId w:val="3"/>
  </w:num>
  <w:num w:numId="9" w16cid:durableId="1744840132">
    <w:abstractNumId w:val="12"/>
  </w:num>
  <w:num w:numId="10" w16cid:durableId="332999508">
    <w:abstractNumId w:val="1"/>
  </w:num>
  <w:num w:numId="11" w16cid:durableId="1403943319">
    <w:abstractNumId w:val="11"/>
  </w:num>
  <w:num w:numId="12" w16cid:durableId="351566887">
    <w:abstractNumId w:val="8"/>
  </w:num>
  <w:num w:numId="13" w16cid:durableId="1620264313">
    <w:abstractNumId w:val="5"/>
  </w:num>
  <w:num w:numId="14" w16cid:durableId="1032419169">
    <w:abstractNumId w:val="2"/>
  </w:num>
  <w:num w:numId="15" w16cid:durableId="19977633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9B"/>
    <w:rsid w:val="0006325D"/>
    <w:rsid w:val="0007622D"/>
    <w:rsid w:val="000855A4"/>
    <w:rsid w:val="000A65A4"/>
    <w:rsid w:val="000F3ED8"/>
    <w:rsid w:val="00165B62"/>
    <w:rsid w:val="0017740B"/>
    <w:rsid w:val="0017764B"/>
    <w:rsid w:val="001969C2"/>
    <w:rsid w:val="001D60A7"/>
    <w:rsid w:val="001E6798"/>
    <w:rsid w:val="001F3A71"/>
    <w:rsid w:val="00207E34"/>
    <w:rsid w:val="002B4D12"/>
    <w:rsid w:val="002B63D6"/>
    <w:rsid w:val="002E41B5"/>
    <w:rsid w:val="00357784"/>
    <w:rsid w:val="003906F1"/>
    <w:rsid w:val="004059AF"/>
    <w:rsid w:val="00424526"/>
    <w:rsid w:val="00441D57"/>
    <w:rsid w:val="00447D1D"/>
    <w:rsid w:val="004E6186"/>
    <w:rsid w:val="00611ED2"/>
    <w:rsid w:val="0067310D"/>
    <w:rsid w:val="00710C9B"/>
    <w:rsid w:val="00750D2B"/>
    <w:rsid w:val="007E0A9A"/>
    <w:rsid w:val="00812924"/>
    <w:rsid w:val="008910A4"/>
    <w:rsid w:val="008E36E7"/>
    <w:rsid w:val="00911351"/>
    <w:rsid w:val="00950826"/>
    <w:rsid w:val="009F4CAD"/>
    <w:rsid w:val="00A20485"/>
    <w:rsid w:val="00C01073"/>
    <w:rsid w:val="00C209E9"/>
    <w:rsid w:val="00C26B9F"/>
    <w:rsid w:val="00C275BC"/>
    <w:rsid w:val="00C56C23"/>
    <w:rsid w:val="00C73E13"/>
    <w:rsid w:val="00C76D0C"/>
    <w:rsid w:val="00CA1354"/>
    <w:rsid w:val="00CB7CA2"/>
    <w:rsid w:val="00CD20C9"/>
    <w:rsid w:val="00D37968"/>
    <w:rsid w:val="00D4123E"/>
    <w:rsid w:val="00D46945"/>
    <w:rsid w:val="00E0265B"/>
    <w:rsid w:val="00EE6D2A"/>
    <w:rsid w:val="00EF2A73"/>
    <w:rsid w:val="00EF7047"/>
    <w:rsid w:val="00F153FB"/>
    <w:rsid w:val="00F97CF1"/>
    <w:rsid w:val="00FD4712"/>
    <w:rsid w:val="00FF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F66D"/>
  <w15:chartTrackingRefBased/>
  <w15:docId w15:val="{5A326FB9-7B4A-49F9-A781-E3EF0555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C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C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C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C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C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1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2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6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0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3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50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4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9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9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1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2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4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8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896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47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5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5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0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2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7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3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6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6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90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4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7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1a9fa56-3f32-449a-a721-3e3f49aa5e9a}" enabled="0" method="" siteId="{51a9fa56-3f32-449a-a721-3e3f49aa5e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Woollatt</dc:creator>
  <cp:keywords/>
  <dc:description/>
  <cp:lastModifiedBy>Conor Woollatt</cp:lastModifiedBy>
  <cp:revision>53</cp:revision>
  <dcterms:created xsi:type="dcterms:W3CDTF">2024-10-17T10:04:00Z</dcterms:created>
  <dcterms:modified xsi:type="dcterms:W3CDTF">2024-10-17T10:28:00Z</dcterms:modified>
</cp:coreProperties>
</file>