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4EE3" w14:textId="3F790B04" w:rsidR="00145282" w:rsidRDefault="00990455" w:rsidP="00990455">
      <w:pPr>
        <w:pStyle w:val="Heading1"/>
      </w:pPr>
      <w:r w:rsidRPr="00990455">
        <w:t>CA270 Assignment 4 report – Joseph Oluwasanya</w:t>
      </w:r>
    </w:p>
    <w:p w14:paraId="21A8694E" w14:textId="54DC8870" w:rsidR="00990455" w:rsidRDefault="00990455" w:rsidP="00990455"/>
    <w:p w14:paraId="3C50D6A6" w14:textId="0FBF4D78" w:rsidR="00990455" w:rsidRDefault="002D1EF0" w:rsidP="009904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Domain: </w:t>
      </w:r>
      <w:r>
        <w:rPr>
          <w:sz w:val="24"/>
          <w:szCs w:val="24"/>
        </w:rPr>
        <w:t>Gaming (Game dev</w:t>
      </w:r>
      <w:r w:rsidR="00326203">
        <w:rPr>
          <w:sz w:val="24"/>
          <w:szCs w:val="24"/>
        </w:rPr>
        <w:t>elopment</w:t>
      </w:r>
      <w:r>
        <w:rPr>
          <w:sz w:val="24"/>
          <w:szCs w:val="24"/>
        </w:rPr>
        <w:t xml:space="preserve"> company)</w:t>
      </w:r>
    </w:p>
    <w:p w14:paraId="72C4B9CD" w14:textId="291E57DA" w:rsidR="00FC5059" w:rsidRPr="003C4F23" w:rsidRDefault="002D1EF0" w:rsidP="00990455">
      <w:pPr>
        <w:rPr>
          <w:i/>
          <w:iCs/>
          <w:color w:val="C00000"/>
          <w:sz w:val="24"/>
          <w:szCs w:val="24"/>
        </w:rPr>
      </w:pPr>
      <w:r>
        <w:rPr>
          <w:sz w:val="24"/>
          <w:szCs w:val="24"/>
        </w:rPr>
        <w:t>In this project</w:t>
      </w:r>
      <w:r w:rsidR="00D37B2F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design a data warehouse schema for a game company and use it to answer some common questions that a business user or analyst may have. </w:t>
      </w:r>
      <w:r w:rsidRPr="003C4F23">
        <w:rPr>
          <w:i/>
          <w:iCs/>
          <w:color w:val="C00000"/>
          <w:sz w:val="24"/>
          <w:szCs w:val="24"/>
        </w:rPr>
        <w:t xml:space="preserve">The company wants to understand the trends in order </w:t>
      </w:r>
      <w:r w:rsidR="00953B86" w:rsidRPr="003C4F23">
        <w:rPr>
          <w:i/>
          <w:iCs/>
          <w:color w:val="C00000"/>
          <w:sz w:val="24"/>
          <w:szCs w:val="24"/>
        </w:rPr>
        <w:t>periods</w:t>
      </w:r>
      <w:r w:rsidRPr="003C4F23">
        <w:rPr>
          <w:i/>
          <w:iCs/>
          <w:color w:val="C00000"/>
          <w:sz w:val="24"/>
          <w:szCs w:val="24"/>
        </w:rPr>
        <w:t xml:space="preserve"> and </w:t>
      </w:r>
      <w:r w:rsidR="00BC0D74">
        <w:rPr>
          <w:i/>
          <w:iCs/>
          <w:color w:val="C00000"/>
          <w:sz w:val="24"/>
          <w:szCs w:val="24"/>
        </w:rPr>
        <w:t xml:space="preserve">order </w:t>
      </w:r>
      <w:r w:rsidRPr="003C4F23">
        <w:rPr>
          <w:i/>
          <w:iCs/>
          <w:color w:val="C00000"/>
          <w:sz w:val="24"/>
          <w:szCs w:val="24"/>
        </w:rPr>
        <w:t xml:space="preserve">amounts to make better estimates on </w:t>
      </w:r>
      <w:r w:rsidR="00D24F48" w:rsidRPr="003C4F23">
        <w:rPr>
          <w:i/>
          <w:iCs/>
          <w:color w:val="C00000"/>
          <w:sz w:val="24"/>
          <w:szCs w:val="24"/>
        </w:rPr>
        <w:t>the numbers of physical copies of games need</w:t>
      </w:r>
      <w:r w:rsidR="00F94B4F" w:rsidRPr="003C4F23">
        <w:rPr>
          <w:i/>
          <w:iCs/>
          <w:color w:val="C00000"/>
          <w:sz w:val="24"/>
          <w:szCs w:val="24"/>
        </w:rPr>
        <w:t>ed</w:t>
      </w:r>
      <w:r w:rsidR="00D24F48" w:rsidRPr="003C4F23">
        <w:rPr>
          <w:i/>
          <w:iCs/>
          <w:color w:val="C00000"/>
          <w:sz w:val="24"/>
          <w:szCs w:val="24"/>
        </w:rPr>
        <w:t xml:space="preserve"> to be produced. </w:t>
      </w:r>
      <w:r w:rsidR="00F94B4F" w:rsidRPr="003C4F23">
        <w:rPr>
          <w:i/>
          <w:iCs/>
          <w:color w:val="C00000"/>
          <w:sz w:val="24"/>
          <w:szCs w:val="24"/>
        </w:rPr>
        <w:t>They also want to know what promotional conditions are yielding the highest profits.</w:t>
      </w:r>
      <w:r w:rsidRPr="003C4F23">
        <w:rPr>
          <w:i/>
          <w:iCs/>
          <w:color w:val="C00000"/>
          <w:sz w:val="24"/>
          <w:szCs w:val="24"/>
        </w:rPr>
        <w:t xml:space="preserve"> </w:t>
      </w:r>
    </w:p>
    <w:p w14:paraId="504EE63F" w14:textId="470D7E48" w:rsidR="00FC5059" w:rsidRPr="0072292B" w:rsidRDefault="00FC5059" w:rsidP="00990455">
      <w:pPr>
        <w:rPr>
          <w:b/>
          <w:bCs/>
          <w:sz w:val="32"/>
          <w:szCs w:val="32"/>
        </w:rPr>
      </w:pPr>
      <w:r w:rsidRPr="0072292B">
        <w:rPr>
          <w:b/>
          <w:bCs/>
          <w:sz w:val="32"/>
          <w:szCs w:val="32"/>
        </w:rPr>
        <w:t xml:space="preserve">Section 1: Warehouse </w:t>
      </w:r>
      <w:r w:rsidR="007D287A" w:rsidRPr="0072292B">
        <w:rPr>
          <w:b/>
          <w:bCs/>
          <w:sz w:val="32"/>
          <w:szCs w:val="32"/>
        </w:rPr>
        <w:t>Design</w:t>
      </w:r>
    </w:p>
    <w:p w14:paraId="54547270" w14:textId="27DBF414" w:rsidR="002D1EF0" w:rsidRDefault="002D1EF0" w:rsidP="0099045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F22E8">
        <w:rPr>
          <w:sz w:val="24"/>
          <w:szCs w:val="24"/>
        </w:rPr>
        <w:t xml:space="preserve"> </w:t>
      </w:r>
      <w:r>
        <w:rPr>
          <w:sz w:val="24"/>
          <w:szCs w:val="24"/>
        </w:rPr>
        <w:t>process I want to model is the order transactions</w:t>
      </w:r>
      <w:r w:rsidR="00BC0D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</w:t>
      </w:r>
      <w:r w:rsidR="00D24F48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products.</w:t>
      </w:r>
      <w:r w:rsidR="006F22E8">
        <w:rPr>
          <w:sz w:val="24"/>
          <w:szCs w:val="24"/>
        </w:rPr>
        <w:t xml:space="preserve"> </w:t>
      </w:r>
      <w:r w:rsidR="00706341">
        <w:rPr>
          <w:sz w:val="24"/>
          <w:szCs w:val="24"/>
        </w:rPr>
        <w:t xml:space="preserve">I will develop a </w:t>
      </w:r>
      <w:r w:rsidR="00706341" w:rsidRPr="003C4F23">
        <w:rPr>
          <w:b/>
          <w:bCs/>
          <w:sz w:val="24"/>
          <w:szCs w:val="24"/>
        </w:rPr>
        <w:t>Star Schema</w:t>
      </w:r>
      <w:r w:rsidR="00706341">
        <w:rPr>
          <w:sz w:val="24"/>
          <w:szCs w:val="24"/>
        </w:rPr>
        <w:t xml:space="preserve"> for orders process </w:t>
      </w:r>
      <w:r w:rsidR="003C4F23">
        <w:rPr>
          <w:sz w:val="24"/>
          <w:szCs w:val="24"/>
        </w:rPr>
        <w:t>with</w:t>
      </w:r>
      <w:r w:rsidR="00706341">
        <w:rPr>
          <w:sz w:val="24"/>
          <w:szCs w:val="24"/>
        </w:rPr>
        <w:t xml:space="preserve"> a </w:t>
      </w:r>
      <w:r w:rsidR="00706341" w:rsidRPr="003C4F23">
        <w:rPr>
          <w:b/>
          <w:bCs/>
          <w:sz w:val="24"/>
          <w:szCs w:val="24"/>
        </w:rPr>
        <w:t>separate periodic snapshot fact table</w:t>
      </w:r>
      <w:r w:rsidR="00706341">
        <w:rPr>
          <w:sz w:val="24"/>
          <w:szCs w:val="24"/>
        </w:rPr>
        <w:t xml:space="preserve"> for monthly summary statistics</w:t>
      </w:r>
      <w:r w:rsidR="00DA6FD2">
        <w:rPr>
          <w:sz w:val="24"/>
          <w:szCs w:val="24"/>
        </w:rPr>
        <w:t xml:space="preserve"> </w:t>
      </w:r>
      <w:r w:rsidR="00326203">
        <w:rPr>
          <w:sz w:val="24"/>
          <w:szCs w:val="24"/>
        </w:rPr>
        <w:t xml:space="preserve">as a pre-computing </w:t>
      </w:r>
      <w:r w:rsidR="00DA6FD2">
        <w:rPr>
          <w:sz w:val="24"/>
          <w:szCs w:val="24"/>
        </w:rPr>
        <w:t>optimisation</w:t>
      </w:r>
      <w:r w:rsidR="00706341">
        <w:rPr>
          <w:sz w:val="24"/>
          <w:szCs w:val="24"/>
        </w:rPr>
        <w:t>.</w:t>
      </w:r>
    </w:p>
    <w:p w14:paraId="47FD0543" w14:textId="222336FB" w:rsidR="00DE70B5" w:rsidRDefault="00DE70B5" w:rsidP="00990455">
      <w:pPr>
        <w:rPr>
          <w:sz w:val="24"/>
          <w:szCs w:val="24"/>
        </w:rPr>
      </w:pPr>
      <w:r>
        <w:rPr>
          <w:sz w:val="24"/>
          <w:szCs w:val="24"/>
        </w:rPr>
        <w:t xml:space="preserve">The monthly snapshot is for total orders of each product per </w:t>
      </w:r>
      <w:r w:rsidR="006D2B55">
        <w:rPr>
          <w:sz w:val="24"/>
          <w:szCs w:val="24"/>
        </w:rPr>
        <w:t xml:space="preserve">buyer and </w:t>
      </w:r>
      <w:r w:rsidR="007B6E37">
        <w:rPr>
          <w:sz w:val="24"/>
          <w:szCs w:val="24"/>
        </w:rPr>
        <w:t>its</w:t>
      </w:r>
      <w:r w:rsidR="006D2B55">
        <w:rPr>
          <w:sz w:val="24"/>
          <w:szCs w:val="24"/>
        </w:rPr>
        <w:t xml:space="preserve"> facts are computed as aggregates from the transaction fact table</w:t>
      </w:r>
      <w:r w:rsidR="004016D9">
        <w:rPr>
          <w:sz w:val="24"/>
          <w:szCs w:val="24"/>
        </w:rPr>
        <w:t xml:space="preserve"> (</w:t>
      </w:r>
      <w:r w:rsidR="004016D9" w:rsidRPr="004016D9">
        <w:rPr>
          <w:b/>
          <w:bCs/>
          <w:sz w:val="24"/>
          <w:szCs w:val="24"/>
        </w:rPr>
        <w:t>Rollup on date</w:t>
      </w:r>
      <w:r w:rsidR="004016D9">
        <w:rPr>
          <w:sz w:val="24"/>
          <w:szCs w:val="24"/>
        </w:rPr>
        <w:t>)</w:t>
      </w:r>
      <w:r w:rsidR="00983331">
        <w:rPr>
          <w:sz w:val="24"/>
          <w:szCs w:val="24"/>
        </w:rPr>
        <w:t>.</w:t>
      </w:r>
      <w:r w:rsidR="001711FE">
        <w:rPr>
          <w:sz w:val="24"/>
          <w:szCs w:val="24"/>
        </w:rPr>
        <w:t xml:space="preserve"> The most useful observations in this table are orders made by stores</w:t>
      </w:r>
      <w:r w:rsidR="004016D9">
        <w:rPr>
          <w:sz w:val="24"/>
          <w:szCs w:val="24"/>
        </w:rPr>
        <w:t>.</w:t>
      </w:r>
    </w:p>
    <w:p w14:paraId="0CB9D956" w14:textId="2C245AD1" w:rsidR="00DA6FD2" w:rsidRDefault="00DA6FD2" w:rsidP="00990455">
      <w:pPr>
        <w:rPr>
          <w:b/>
          <w:bCs/>
          <w:sz w:val="24"/>
          <w:szCs w:val="24"/>
        </w:rPr>
      </w:pPr>
      <w:r w:rsidRPr="00FC5059">
        <w:rPr>
          <w:b/>
          <w:bCs/>
          <w:sz w:val="24"/>
          <w:szCs w:val="24"/>
        </w:rPr>
        <w:t>Order fact table</w:t>
      </w:r>
    </w:p>
    <w:p w14:paraId="09BCC80A" w14:textId="51914B67" w:rsidR="00650367" w:rsidRPr="00650367" w:rsidRDefault="00650367" w:rsidP="009904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650367">
        <w:rPr>
          <w:sz w:val="24"/>
          <w:szCs w:val="24"/>
        </w:rPr>
        <w:t>the below data lattice cube</w:t>
      </w:r>
      <w:r>
        <w:rPr>
          <w:sz w:val="24"/>
          <w:szCs w:val="24"/>
        </w:rPr>
        <w:t xml:space="preserve"> diagram</w:t>
      </w:r>
      <w:r w:rsidRPr="00650367">
        <w:rPr>
          <w:sz w:val="24"/>
          <w:szCs w:val="24"/>
        </w:rPr>
        <w:t xml:space="preserve"> shows the structure of the warehouse </w:t>
      </w:r>
      <w:r w:rsidR="00D37B2F">
        <w:rPr>
          <w:sz w:val="24"/>
          <w:szCs w:val="24"/>
        </w:rPr>
        <w:t>concerning</w:t>
      </w:r>
      <w:r w:rsidRPr="00650367">
        <w:rPr>
          <w:sz w:val="24"/>
          <w:szCs w:val="24"/>
        </w:rPr>
        <w:t xml:space="preserve"> the order transactions fact table and not the periodic monthly snapshot fact table</w:t>
      </w:r>
      <w:r>
        <w:rPr>
          <w:sz w:val="24"/>
          <w:szCs w:val="24"/>
        </w:rPr>
        <w:t>.</w:t>
      </w:r>
    </w:p>
    <w:p w14:paraId="26893C77" w14:textId="18E907CB" w:rsidR="001711FE" w:rsidRPr="00FC5059" w:rsidRDefault="0095767B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>Grain</w:t>
      </w:r>
      <w:r w:rsidRPr="00FC5059">
        <w:rPr>
          <w:sz w:val="24"/>
          <w:szCs w:val="24"/>
        </w:rPr>
        <w:t xml:space="preserve">: </w:t>
      </w:r>
      <w:r w:rsidR="001711FE" w:rsidRPr="00FC5059">
        <w:rPr>
          <w:sz w:val="24"/>
          <w:szCs w:val="24"/>
        </w:rPr>
        <w:t xml:space="preserve">one row for </w:t>
      </w:r>
      <w:r w:rsidRPr="00FC5059">
        <w:rPr>
          <w:sz w:val="24"/>
          <w:szCs w:val="24"/>
        </w:rPr>
        <w:t xml:space="preserve">an individual order of a particular product </w:t>
      </w:r>
      <w:r w:rsidR="000B56B5" w:rsidRPr="00FC5059">
        <w:rPr>
          <w:sz w:val="24"/>
          <w:szCs w:val="24"/>
        </w:rPr>
        <w:t>on a</w:t>
      </w:r>
      <w:r w:rsidRPr="00FC5059">
        <w:rPr>
          <w:sz w:val="24"/>
          <w:szCs w:val="24"/>
        </w:rPr>
        <w:t xml:space="preserve"> </w:t>
      </w:r>
      <w:r w:rsidR="000B56B5" w:rsidRPr="00FC5059">
        <w:rPr>
          <w:sz w:val="24"/>
          <w:szCs w:val="24"/>
        </w:rPr>
        <w:t>date</w:t>
      </w:r>
      <w:r w:rsidRPr="00FC5059">
        <w:rPr>
          <w:sz w:val="24"/>
          <w:szCs w:val="24"/>
        </w:rPr>
        <w:t xml:space="preserve"> to a customer </w:t>
      </w:r>
      <w:r w:rsidR="00F94B4F" w:rsidRPr="00FC5059">
        <w:rPr>
          <w:sz w:val="24"/>
          <w:szCs w:val="24"/>
        </w:rPr>
        <w:t xml:space="preserve">in a town in a </w:t>
      </w:r>
      <w:r w:rsidRPr="00FC5059">
        <w:rPr>
          <w:sz w:val="24"/>
          <w:szCs w:val="24"/>
        </w:rPr>
        <w:t>state/province/county in a named Country</w:t>
      </w:r>
      <w:r w:rsidR="00F94B4F" w:rsidRPr="00FC5059">
        <w:rPr>
          <w:sz w:val="24"/>
          <w:szCs w:val="24"/>
        </w:rPr>
        <w:t xml:space="preserve">. </w:t>
      </w:r>
    </w:p>
    <w:p w14:paraId="5E13D7B5" w14:textId="201A2BEF" w:rsidR="006F22E8" w:rsidRDefault="00F94B4F" w:rsidP="00FC5059">
      <w:pPr>
        <w:ind w:firstLine="720"/>
        <w:rPr>
          <w:sz w:val="24"/>
          <w:szCs w:val="24"/>
        </w:rPr>
      </w:pPr>
      <w:r w:rsidRPr="00F94B4F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 xml:space="preserve">conceptual </w:t>
      </w:r>
      <w:r w:rsidR="001711FE">
        <w:rPr>
          <w:sz w:val="24"/>
          <w:szCs w:val="24"/>
        </w:rPr>
        <w:t>hierarch</w:t>
      </w:r>
      <w:r w:rsidR="00D37B2F">
        <w:rPr>
          <w:sz w:val="24"/>
          <w:szCs w:val="24"/>
        </w:rPr>
        <w:t>ies</w:t>
      </w:r>
      <w:r>
        <w:rPr>
          <w:sz w:val="24"/>
          <w:szCs w:val="24"/>
        </w:rPr>
        <w:t xml:space="preserve">: Country -&gt; … -&gt; </w:t>
      </w:r>
      <w:r w:rsidR="00D37B2F">
        <w:rPr>
          <w:sz w:val="24"/>
          <w:szCs w:val="24"/>
        </w:rPr>
        <w:t>T</w:t>
      </w:r>
      <w:r>
        <w:rPr>
          <w:sz w:val="24"/>
          <w:szCs w:val="24"/>
        </w:rPr>
        <w:t>own</w:t>
      </w:r>
      <w:r w:rsidR="00D37B2F">
        <w:rPr>
          <w:sz w:val="24"/>
          <w:szCs w:val="24"/>
        </w:rPr>
        <w:t>, Year -&gt; … -&gt;Day</w:t>
      </w:r>
      <w:r w:rsidRPr="00F94B4F">
        <w:rPr>
          <w:b/>
          <w:bCs/>
          <w:sz w:val="24"/>
          <w:szCs w:val="24"/>
        </w:rPr>
        <w:t>)</w:t>
      </w:r>
    </w:p>
    <w:p w14:paraId="7BB7F6A7" w14:textId="534FFDCB" w:rsidR="0095767B" w:rsidRPr="00FC5059" w:rsidRDefault="0095767B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 xml:space="preserve">Dimensions: </w:t>
      </w:r>
      <w:r w:rsidR="00953B86" w:rsidRPr="00FC5059">
        <w:rPr>
          <w:sz w:val="24"/>
          <w:szCs w:val="24"/>
        </w:rPr>
        <w:t xml:space="preserve">product, date, </w:t>
      </w:r>
      <w:r w:rsidR="00DE70B5" w:rsidRPr="00FC5059">
        <w:rPr>
          <w:sz w:val="24"/>
          <w:szCs w:val="24"/>
        </w:rPr>
        <w:t>buyer</w:t>
      </w:r>
      <w:r w:rsidR="00953B86" w:rsidRPr="00FC5059">
        <w:rPr>
          <w:sz w:val="24"/>
          <w:szCs w:val="24"/>
        </w:rPr>
        <w:t>, promotion</w:t>
      </w:r>
    </w:p>
    <w:p w14:paraId="46519F35" w14:textId="675EECCB" w:rsidR="00706341" w:rsidRPr="00FC5059" w:rsidRDefault="00706341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 xml:space="preserve">Measured facts: </w:t>
      </w:r>
      <w:r w:rsidRPr="00FC5059">
        <w:rPr>
          <w:sz w:val="24"/>
          <w:szCs w:val="24"/>
        </w:rPr>
        <w:t>units_sold, sale_price, production_cost</w:t>
      </w:r>
    </w:p>
    <w:p w14:paraId="701ACE22" w14:textId="33C98744" w:rsidR="00706341" w:rsidRPr="00FC5059" w:rsidRDefault="00706341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 xml:space="preserve">Computed facts: </w:t>
      </w:r>
      <w:r w:rsidRPr="00FC5059">
        <w:rPr>
          <w:sz w:val="24"/>
          <w:szCs w:val="24"/>
        </w:rPr>
        <w:t>total_profit</w:t>
      </w:r>
    </w:p>
    <w:p w14:paraId="7E798D8A" w14:textId="1837E251" w:rsidR="00983331" w:rsidRDefault="00983331" w:rsidP="00C564FE">
      <w:pPr>
        <w:spacing w:before="240"/>
        <w:rPr>
          <w:sz w:val="24"/>
          <w:szCs w:val="24"/>
        </w:rPr>
      </w:pPr>
    </w:p>
    <w:p w14:paraId="32F20894" w14:textId="6C6E0270" w:rsidR="00983331" w:rsidRPr="00FC5059" w:rsidRDefault="00983331" w:rsidP="00990455">
      <w:pPr>
        <w:rPr>
          <w:b/>
          <w:bCs/>
          <w:sz w:val="24"/>
          <w:szCs w:val="24"/>
        </w:rPr>
      </w:pPr>
      <w:r w:rsidRPr="00FC5059">
        <w:rPr>
          <w:b/>
          <w:bCs/>
          <w:sz w:val="24"/>
          <w:szCs w:val="24"/>
        </w:rPr>
        <w:t>Monthly orders fact table</w:t>
      </w:r>
    </w:p>
    <w:p w14:paraId="53606AFD" w14:textId="534F08CF" w:rsidR="00983331" w:rsidRPr="00FC5059" w:rsidRDefault="00983331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 xml:space="preserve">Grain: </w:t>
      </w:r>
      <w:r w:rsidR="001711FE" w:rsidRPr="00FC5059">
        <w:rPr>
          <w:sz w:val="24"/>
          <w:szCs w:val="24"/>
        </w:rPr>
        <w:t>one row for a months’ worth of orders of a particular product</w:t>
      </w:r>
      <w:r w:rsidR="00326203">
        <w:rPr>
          <w:sz w:val="24"/>
          <w:szCs w:val="24"/>
        </w:rPr>
        <w:t xml:space="preserve"> by a particular buyer</w:t>
      </w:r>
      <w:r w:rsidR="001711FE" w:rsidRPr="00FC5059">
        <w:rPr>
          <w:sz w:val="24"/>
          <w:szCs w:val="24"/>
        </w:rPr>
        <w:t>.</w:t>
      </w:r>
    </w:p>
    <w:p w14:paraId="7BB70A68" w14:textId="4E068662" w:rsidR="00CF7D41" w:rsidRPr="00803833" w:rsidRDefault="00983331" w:rsidP="008038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>Dimensions:</w:t>
      </w:r>
      <w:r w:rsidR="00803833">
        <w:rPr>
          <w:b/>
          <w:bCs/>
          <w:sz w:val="24"/>
          <w:szCs w:val="24"/>
        </w:rPr>
        <w:t xml:space="preserve"> </w:t>
      </w:r>
      <w:r w:rsidR="00803833">
        <w:rPr>
          <w:sz w:val="24"/>
          <w:szCs w:val="24"/>
        </w:rPr>
        <w:t xml:space="preserve">product, </w:t>
      </w:r>
      <w:r w:rsidR="00803833" w:rsidRPr="00803833">
        <w:rPr>
          <w:sz w:val="24"/>
          <w:szCs w:val="24"/>
        </w:rPr>
        <w:t>date</w:t>
      </w:r>
      <w:r w:rsidR="00803833">
        <w:rPr>
          <w:sz w:val="24"/>
          <w:szCs w:val="24"/>
        </w:rPr>
        <w:t>, buyer.</w:t>
      </w:r>
      <w:r w:rsidR="00803833">
        <w:rPr>
          <w:b/>
          <w:bCs/>
          <w:sz w:val="24"/>
          <w:szCs w:val="24"/>
        </w:rPr>
        <w:t xml:space="preserve"> (</w:t>
      </w:r>
      <w:r w:rsidR="003C4F23" w:rsidRPr="00803833">
        <w:rPr>
          <w:b/>
          <w:bCs/>
          <w:sz w:val="24"/>
          <w:szCs w:val="24"/>
        </w:rPr>
        <w:t>augmented date</w:t>
      </w:r>
      <w:r w:rsidR="003C4F23" w:rsidRPr="00803833">
        <w:rPr>
          <w:sz w:val="24"/>
          <w:szCs w:val="24"/>
        </w:rPr>
        <w:t xml:space="preserve"> dimension table. Instead of drawing another date table</w:t>
      </w:r>
      <w:r w:rsidR="00D37B2F">
        <w:rPr>
          <w:sz w:val="24"/>
          <w:szCs w:val="24"/>
        </w:rPr>
        <w:t>,</w:t>
      </w:r>
      <w:r w:rsidR="003C4F23" w:rsidRPr="00803833">
        <w:rPr>
          <w:sz w:val="24"/>
          <w:szCs w:val="24"/>
        </w:rPr>
        <w:t xml:space="preserve"> I used parentheses to surround the attributes that are not present in the monthly orders data</w:t>
      </w:r>
    </w:p>
    <w:p w14:paraId="1879AB2A" w14:textId="32DEC1C0" w:rsidR="00983331" w:rsidRPr="00FC5059" w:rsidRDefault="00983331" w:rsidP="00FC5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059">
        <w:rPr>
          <w:b/>
          <w:bCs/>
          <w:sz w:val="24"/>
          <w:szCs w:val="24"/>
        </w:rPr>
        <w:t xml:space="preserve">Computed facts: </w:t>
      </w:r>
      <w:r w:rsidRPr="00FC5059">
        <w:rPr>
          <w:sz w:val="24"/>
          <w:szCs w:val="24"/>
        </w:rPr>
        <w:t>all</w:t>
      </w:r>
    </w:p>
    <w:p w14:paraId="78C63CC3" w14:textId="301396D8" w:rsidR="001711FE" w:rsidRDefault="001711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A578B6" w14:textId="77777777" w:rsidR="00C564FE" w:rsidRDefault="00C564FE" w:rsidP="00990455">
      <w:pPr>
        <w:rPr>
          <w:sz w:val="24"/>
          <w:szCs w:val="24"/>
        </w:rPr>
        <w:sectPr w:rsidR="00C564FE" w:rsidSect="00C564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855B06" w14:textId="0B082A97" w:rsidR="00C564FE" w:rsidRDefault="003C4F23" w:rsidP="0099045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3569189" wp14:editId="06E72176">
            <wp:simplePos x="0" y="0"/>
            <wp:positionH relativeFrom="margin">
              <wp:align>left</wp:align>
            </wp:positionH>
            <wp:positionV relativeFrom="paragraph">
              <wp:posOffset>90113</wp:posOffset>
            </wp:positionV>
            <wp:extent cx="9056177" cy="5569181"/>
            <wp:effectExtent l="0" t="0" r="0" b="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6177" cy="5569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2BCE" w14:textId="4BB24863" w:rsidR="00CF7D41" w:rsidRPr="00CF7D41" w:rsidRDefault="00200AEB" w:rsidP="00CF7D41">
      <w:pPr>
        <w:rPr>
          <w:sz w:val="24"/>
          <w:szCs w:val="24"/>
        </w:rPr>
        <w:sectPr w:rsidR="00CF7D41" w:rsidRPr="00CF7D41" w:rsidSect="00C564F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5429F15" wp14:editId="50129427">
            <wp:simplePos x="0" y="0"/>
            <wp:positionH relativeFrom="margin">
              <wp:posOffset>379288</wp:posOffset>
            </wp:positionH>
            <wp:positionV relativeFrom="paragraph">
              <wp:posOffset>552</wp:posOffset>
            </wp:positionV>
            <wp:extent cx="8503920" cy="5871551"/>
            <wp:effectExtent l="0" t="0" r="0" b="0"/>
            <wp:wrapTight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ight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587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B8" w:rsidRPr="00200AEB">
        <w:rPr>
          <w:sz w:val="24"/>
          <w:szCs w:val="24"/>
        </w:rPr>
        <w:br w:type="page"/>
      </w:r>
    </w:p>
    <w:p w14:paraId="413E9ACD" w14:textId="4CD9504C" w:rsidR="00990455" w:rsidRPr="0072292B" w:rsidRDefault="00326203" w:rsidP="00990455">
      <w:pPr>
        <w:rPr>
          <w:b/>
          <w:bCs/>
          <w:sz w:val="32"/>
          <w:szCs w:val="32"/>
        </w:rPr>
      </w:pPr>
      <w:r w:rsidRPr="0072292B">
        <w:rPr>
          <w:b/>
          <w:bCs/>
          <w:sz w:val="32"/>
          <w:szCs w:val="32"/>
        </w:rPr>
        <w:lastRenderedPageBreak/>
        <w:t>Section 2: OLAP query specifications</w:t>
      </w:r>
    </w:p>
    <w:p w14:paraId="30F6E81E" w14:textId="2146172A" w:rsidR="00E86B67" w:rsidRDefault="00E86B67" w:rsidP="00990455">
      <w:pPr>
        <w:rPr>
          <w:b/>
          <w:bCs/>
          <w:sz w:val="28"/>
          <w:szCs w:val="28"/>
        </w:rPr>
      </w:pPr>
    </w:p>
    <w:p w14:paraId="4995E5DE" w14:textId="28C5F438" w:rsidR="00650367" w:rsidRPr="00650367" w:rsidRDefault="00650367" w:rsidP="0099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1</w:t>
      </w:r>
    </w:p>
    <w:p w14:paraId="3FC2EF34" w14:textId="571B2FA4" w:rsidR="00540D02" w:rsidRDefault="00E86B67" w:rsidP="00990455">
      <w:pPr>
        <w:rPr>
          <w:sz w:val="28"/>
          <w:szCs w:val="28"/>
        </w:rPr>
      </w:pPr>
      <w:r>
        <w:rPr>
          <w:sz w:val="28"/>
          <w:szCs w:val="28"/>
        </w:rPr>
        <w:t>The company is trying to extract information on the trends of orders for their games. Some games regain popularity seasonally</w:t>
      </w:r>
      <w:r w:rsidR="00C564FE">
        <w:rPr>
          <w:sz w:val="28"/>
          <w:szCs w:val="28"/>
        </w:rPr>
        <w:t xml:space="preserve"> and as well as this, un</w:t>
      </w:r>
      <w:r w:rsidR="00214A12">
        <w:rPr>
          <w:sz w:val="28"/>
          <w:szCs w:val="28"/>
        </w:rPr>
        <w:t>seen</w:t>
      </w:r>
      <w:r w:rsidR="00C564FE">
        <w:rPr>
          <w:sz w:val="28"/>
          <w:szCs w:val="28"/>
        </w:rPr>
        <w:t xml:space="preserve"> trends in sales data </w:t>
      </w:r>
      <w:r w:rsidR="00214A12">
        <w:rPr>
          <w:sz w:val="28"/>
          <w:szCs w:val="28"/>
        </w:rPr>
        <w:t xml:space="preserve">often </w:t>
      </w:r>
      <w:r w:rsidR="00C564FE">
        <w:rPr>
          <w:sz w:val="28"/>
          <w:szCs w:val="28"/>
        </w:rPr>
        <w:t xml:space="preserve">arise. </w:t>
      </w:r>
      <w:r w:rsidR="00AA0C9E">
        <w:rPr>
          <w:sz w:val="28"/>
          <w:szCs w:val="28"/>
        </w:rPr>
        <w:t xml:space="preserve">Having good estimates for production quotas per period will save money for the company and further optimise the production </w:t>
      </w:r>
      <w:r w:rsidR="00D37B2F">
        <w:rPr>
          <w:sz w:val="28"/>
          <w:szCs w:val="28"/>
        </w:rPr>
        <w:t xml:space="preserve">process </w:t>
      </w:r>
      <w:r w:rsidR="00AA0C9E">
        <w:rPr>
          <w:sz w:val="28"/>
          <w:szCs w:val="28"/>
        </w:rPr>
        <w:t xml:space="preserve">of physical copies. </w:t>
      </w:r>
      <w:r w:rsidR="00C564FE" w:rsidRPr="004016D9">
        <w:rPr>
          <w:color w:val="C00000"/>
          <w:sz w:val="28"/>
          <w:szCs w:val="28"/>
        </w:rPr>
        <w:t xml:space="preserve">The first OLAP query I will write will extract the monthly orders data for </w:t>
      </w:r>
      <w:r w:rsidR="00214A12" w:rsidRPr="004016D9">
        <w:rPr>
          <w:color w:val="C00000"/>
          <w:sz w:val="28"/>
          <w:szCs w:val="28"/>
        </w:rPr>
        <w:t>physical cop</w:t>
      </w:r>
      <w:r w:rsidR="00214A12">
        <w:rPr>
          <w:color w:val="C00000"/>
          <w:sz w:val="28"/>
          <w:szCs w:val="28"/>
        </w:rPr>
        <w:t>ies</w:t>
      </w:r>
      <w:r w:rsidR="00214A12" w:rsidRPr="004016D9">
        <w:rPr>
          <w:color w:val="C00000"/>
          <w:sz w:val="28"/>
          <w:szCs w:val="28"/>
        </w:rPr>
        <w:t xml:space="preserve"> </w:t>
      </w:r>
      <w:r w:rsidR="00214A12">
        <w:rPr>
          <w:color w:val="C00000"/>
          <w:sz w:val="28"/>
          <w:szCs w:val="28"/>
        </w:rPr>
        <w:t xml:space="preserve">of </w:t>
      </w:r>
      <w:r w:rsidR="00214A12" w:rsidRPr="004016D9">
        <w:rPr>
          <w:color w:val="C00000"/>
          <w:sz w:val="28"/>
          <w:szCs w:val="28"/>
        </w:rPr>
        <w:t>games</w:t>
      </w:r>
      <w:r w:rsidR="00214A12" w:rsidRPr="004016D9">
        <w:rPr>
          <w:color w:val="C00000"/>
          <w:sz w:val="28"/>
          <w:szCs w:val="28"/>
        </w:rPr>
        <w:t xml:space="preserve"> </w:t>
      </w:r>
      <w:r w:rsidR="00214A12">
        <w:rPr>
          <w:color w:val="C00000"/>
          <w:sz w:val="28"/>
          <w:szCs w:val="28"/>
        </w:rPr>
        <w:t xml:space="preserve">by </w:t>
      </w:r>
      <w:r w:rsidR="00C564FE" w:rsidRPr="004016D9">
        <w:rPr>
          <w:color w:val="C00000"/>
          <w:sz w:val="28"/>
          <w:szCs w:val="28"/>
        </w:rPr>
        <w:t>stores</w:t>
      </w:r>
      <w:r w:rsidR="004016D9" w:rsidRPr="004016D9">
        <w:rPr>
          <w:color w:val="C00000"/>
          <w:sz w:val="28"/>
          <w:szCs w:val="28"/>
        </w:rPr>
        <w:t>.</w:t>
      </w:r>
      <w:r w:rsidR="00C564FE" w:rsidRPr="004016D9">
        <w:rPr>
          <w:color w:val="C00000"/>
          <w:sz w:val="28"/>
          <w:szCs w:val="28"/>
        </w:rPr>
        <w:t xml:space="preserve"> </w:t>
      </w:r>
      <w:r w:rsidR="00AA0C9E" w:rsidRPr="004016D9">
        <w:rPr>
          <w:color w:val="C00000"/>
          <w:sz w:val="28"/>
          <w:szCs w:val="28"/>
        </w:rPr>
        <w:t xml:space="preserve">(That is, total units sold, total production cost, total sales and total profit per product) </w:t>
      </w:r>
      <w:r w:rsidR="00C564FE" w:rsidRPr="004016D9">
        <w:rPr>
          <w:color w:val="C00000"/>
          <w:sz w:val="28"/>
          <w:szCs w:val="28"/>
        </w:rPr>
        <w:t xml:space="preserve">I will pull this data from the monthly snapshot fact table. </w:t>
      </w:r>
      <w:r w:rsidR="005614B7">
        <w:rPr>
          <w:sz w:val="28"/>
          <w:szCs w:val="28"/>
        </w:rPr>
        <w:t>E</w:t>
      </w:r>
      <w:r w:rsidR="00CF7D41">
        <w:rPr>
          <w:sz w:val="28"/>
          <w:szCs w:val="28"/>
        </w:rPr>
        <w:t xml:space="preserve">ach observation will be the total monthly orders of </w:t>
      </w:r>
      <w:r w:rsidR="005614B7">
        <w:rPr>
          <w:sz w:val="28"/>
          <w:szCs w:val="28"/>
        </w:rPr>
        <w:t>physical copies of a game</w:t>
      </w:r>
      <w:r w:rsidR="00CF7D41">
        <w:rPr>
          <w:sz w:val="28"/>
          <w:szCs w:val="28"/>
        </w:rPr>
        <w:t xml:space="preserve"> made by the store. </w:t>
      </w:r>
      <w:r w:rsidR="005614B7">
        <w:rPr>
          <w:sz w:val="28"/>
          <w:szCs w:val="28"/>
        </w:rPr>
        <w:t>The output table of this query will have many attributes to accommodate for further analysis;</w:t>
      </w:r>
      <w:r w:rsidR="00AA0C9E">
        <w:rPr>
          <w:sz w:val="28"/>
          <w:szCs w:val="28"/>
        </w:rPr>
        <w:t xml:space="preserve"> (how many games</w:t>
      </w:r>
      <w:r w:rsidR="005614B7">
        <w:rPr>
          <w:sz w:val="28"/>
          <w:szCs w:val="28"/>
        </w:rPr>
        <w:t xml:space="preserve"> in total</w:t>
      </w:r>
      <w:r w:rsidR="00AA0C9E">
        <w:rPr>
          <w:sz w:val="28"/>
          <w:szCs w:val="28"/>
        </w:rPr>
        <w:t xml:space="preserve"> were bought by </w:t>
      </w:r>
      <w:r w:rsidR="005614B7">
        <w:rPr>
          <w:sz w:val="28"/>
          <w:szCs w:val="28"/>
        </w:rPr>
        <w:t>a</w:t>
      </w:r>
      <w:r w:rsidR="00AA0C9E">
        <w:rPr>
          <w:sz w:val="28"/>
          <w:szCs w:val="28"/>
        </w:rPr>
        <w:t xml:space="preserve"> store each month? how many copies of a particular game in Spanish were bought in 2020?)</w:t>
      </w:r>
      <w:r w:rsidR="00540D02">
        <w:rPr>
          <w:sz w:val="28"/>
          <w:szCs w:val="28"/>
        </w:rPr>
        <w:t xml:space="preserve"> The precomputing monthly orders table makes this query run fast. Also, the use of conforming dimensions allows for cleaner joining syntax:</w:t>
      </w:r>
    </w:p>
    <w:p w14:paraId="0295E75C" w14:textId="43F72BD8" w:rsidR="00CF7D41" w:rsidRDefault="00540D02" w:rsidP="00990455">
      <w:pPr>
        <w:rPr>
          <w:sz w:val="28"/>
          <w:szCs w:val="28"/>
        </w:rPr>
      </w:pPr>
      <w:r>
        <w:rPr>
          <w:sz w:val="28"/>
          <w:szCs w:val="28"/>
        </w:rPr>
        <w:t>“a JOIN b USING (key)”</w:t>
      </w:r>
    </w:p>
    <w:p w14:paraId="7C59CD30" w14:textId="7E4F8D0C" w:rsidR="00803833" w:rsidRDefault="00803833" w:rsidP="0099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Facts required:</w:t>
      </w:r>
    </w:p>
    <w:p w14:paraId="4CE2EFC2" w14:textId="62E1FECE" w:rsidR="00803833" w:rsidRPr="00803833" w:rsidRDefault="00803833" w:rsidP="00803833">
      <w:pPr>
        <w:rPr>
          <w:sz w:val="28"/>
          <w:szCs w:val="28"/>
        </w:rPr>
      </w:pPr>
      <w:r w:rsidRPr="00803833">
        <w:rPr>
          <w:sz w:val="28"/>
          <w:szCs w:val="28"/>
        </w:rPr>
        <w:t>total_units_sold</w:t>
      </w:r>
      <w:r w:rsidR="00650367">
        <w:rPr>
          <w:sz w:val="28"/>
          <w:szCs w:val="28"/>
        </w:rPr>
        <w:t xml:space="preserve">, </w:t>
      </w:r>
      <w:r w:rsidRPr="00803833">
        <w:rPr>
          <w:sz w:val="28"/>
          <w:szCs w:val="28"/>
        </w:rPr>
        <w:t>total_production_cost</w:t>
      </w:r>
      <w:r w:rsidR="00650367">
        <w:rPr>
          <w:sz w:val="28"/>
          <w:szCs w:val="28"/>
        </w:rPr>
        <w:t xml:space="preserve">, </w:t>
      </w:r>
      <w:r w:rsidRPr="00803833">
        <w:rPr>
          <w:sz w:val="28"/>
          <w:szCs w:val="28"/>
        </w:rPr>
        <w:t>total_month_profit, total_sales</w:t>
      </w:r>
    </w:p>
    <w:p w14:paraId="4A382FEE" w14:textId="2DB1C0DF" w:rsidR="005614B7" w:rsidRDefault="00214A12" w:rsidP="0099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Dimension a</w:t>
      </w:r>
      <w:r w:rsidR="005614B7">
        <w:rPr>
          <w:b/>
          <w:bCs/>
          <w:sz w:val="28"/>
          <w:szCs w:val="28"/>
        </w:rPr>
        <w:t>ttributes required:</w:t>
      </w:r>
    </w:p>
    <w:p w14:paraId="2F87B1E8" w14:textId="7C85EA18" w:rsidR="005614B7" w:rsidRDefault="005614B7" w:rsidP="00990455">
      <w:pPr>
        <w:rPr>
          <w:sz w:val="28"/>
          <w:szCs w:val="28"/>
        </w:rPr>
      </w:pPr>
      <w:r w:rsidRPr="005614B7">
        <w:rPr>
          <w:sz w:val="28"/>
          <w:szCs w:val="28"/>
        </w:rPr>
        <w:t>Product</w:t>
      </w:r>
      <w:r w:rsidR="003C4F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B94B6D">
        <w:rPr>
          <w:sz w:val="28"/>
          <w:szCs w:val="28"/>
        </w:rPr>
        <w:t xml:space="preserve">product_name, game_category, </w:t>
      </w:r>
      <w:r w:rsidR="00803833">
        <w:rPr>
          <w:sz w:val="28"/>
          <w:szCs w:val="28"/>
        </w:rPr>
        <w:t>game_rating, platform</w:t>
      </w:r>
    </w:p>
    <w:p w14:paraId="2DD9EE46" w14:textId="06F5EB61" w:rsidR="005614B7" w:rsidRDefault="005614B7" w:rsidP="00990455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3C4F2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C4F23">
        <w:rPr>
          <w:sz w:val="28"/>
          <w:szCs w:val="28"/>
        </w:rPr>
        <w:t>year, month</w:t>
      </w:r>
    </w:p>
    <w:p w14:paraId="3FD61317" w14:textId="12A73452" w:rsidR="00650367" w:rsidRDefault="003C4F23" w:rsidP="00990455">
      <w:pPr>
        <w:rPr>
          <w:sz w:val="28"/>
          <w:szCs w:val="28"/>
        </w:rPr>
      </w:pPr>
      <w:r>
        <w:rPr>
          <w:sz w:val="28"/>
          <w:szCs w:val="28"/>
        </w:rPr>
        <w:t xml:space="preserve">Buyer </w:t>
      </w:r>
      <w:r w:rsidR="004016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4016D9">
        <w:rPr>
          <w:sz w:val="28"/>
          <w:szCs w:val="28"/>
        </w:rPr>
        <w:t>buyer_name</w:t>
      </w:r>
      <w:proofErr w:type="spellEnd"/>
      <w:r w:rsidR="004016D9">
        <w:rPr>
          <w:sz w:val="28"/>
          <w:szCs w:val="28"/>
        </w:rPr>
        <w:t>, country, state, town, primary_language</w:t>
      </w:r>
    </w:p>
    <w:p w14:paraId="318BFDC8" w14:textId="25D60058" w:rsidR="007353B8" w:rsidRPr="007353B8" w:rsidRDefault="007353B8" w:rsidP="00990455">
      <w:pPr>
        <w:rPr>
          <w:color w:val="FF0000"/>
          <w:sz w:val="28"/>
          <w:szCs w:val="28"/>
        </w:rPr>
      </w:pPr>
    </w:p>
    <w:p w14:paraId="0F14CD40" w14:textId="77777777" w:rsidR="00650367" w:rsidRDefault="00650367" w:rsidP="00990455">
      <w:pPr>
        <w:rPr>
          <w:color w:val="C00000"/>
          <w:sz w:val="28"/>
          <w:szCs w:val="28"/>
        </w:rPr>
      </w:pPr>
    </w:p>
    <w:p w14:paraId="655EDA16" w14:textId="77777777" w:rsidR="00650367" w:rsidRDefault="00650367" w:rsidP="00990455">
      <w:pPr>
        <w:rPr>
          <w:color w:val="C00000"/>
          <w:sz w:val="28"/>
          <w:szCs w:val="28"/>
        </w:rPr>
      </w:pPr>
    </w:p>
    <w:p w14:paraId="1E9F2241" w14:textId="77777777" w:rsidR="00650367" w:rsidRDefault="00650367" w:rsidP="00990455">
      <w:pPr>
        <w:rPr>
          <w:color w:val="C00000"/>
          <w:sz w:val="28"/>
          <w:szCs w:val="28"/>
        </w:rPr>
      </w:pPr>
    </w:p>
    <w:p w14:paraId="2DC3C61E" w14:textId="77777777" w:rsidR="00650367" w:rsidRDefault="00650367" w:rsidP="00990455">
      <w:pPr>
        <w:rPr>
          <w:color w:val="C00000"/>
          <w:sz w:val="28"/>
          <w:szCs w:val="28"/>
        </w:rPr>
      </w:pPr>
    </w:p>
    <w:p w14:paraId="30DE66B6" w14:textId="77777777" w:rsidR="00650367" w:rsidRDefault="00650367" w:rsidP="00990455">
      <w:pPr>
        <w:rPr>
          <w:color w:val="C00000"/>
          <w:sz w:val="28"/>
          <w:szCs w:val="28"/>
        </w:rPr>
      </w:pPr>
    </w:p>
    <w:p w14:paraId="1462632D" w14:textId="01765695" w:rsidR="00650367" w:rsidRPr="00650367" w:rsidRDefault="00650367" w:rsidP="00990455">
      <w:pPr>
        <w:rPr>
          <w:b/>
          <w:bCs/>
          <w:sz w:val="28"/>
          <w:szCs w:val="28"/>
        </w:rPr>
      </w:pPr>
      <w:r w:rsidRPr="00650367">
        <w:rPr>
          <w:b/>
          <w:bCs/>
          <w:sz w:val="28"/>
          <w:szCs w:val="28"/>
        </w:rPr>
        <w:lastRenderedPageBreak/>
        <w:t>QUERY 2</w:t>
      </w:r>
    </w:p>
    <w:p w14:paraId="5A0FBB89" w14:textId="023885C3" w:rsidR="00650367" w:rsidRPr="00D37B2F" w:rsidRDefault="005614B7" w:rsidP="00990455">
      <w:pPr>
        <w:rPr>
          <w:color w:val="C00000"/>
          <w:sz w:val="28"/>
          <w:szCs w:val="28"/>
        </w:rPr>
      </w:pPr>
      <w:r w:rsidRPr="00B94B6D">
        <w:rPr>
          <w:color w:val="C00000"/>
          <w:sz w:val="28"/>
          <w:szCs w:val="28"/>
        </w:rPr>
        <w:t>The second query I will write will</w:t>
      </w:r>
      <w:r w:rsidR="00D37B2F">
        <w:rPr>
          <w:color w:val="C00000"/>
          <w:sz w:val="28"/>
          <w:szCs w:val="28"/>
        </w:rPr>
        <w:t xml:space="preserve"> </w:t>
      </w:r>
      <w:r w:rsidRPr="00B94B6D">
        <w:rPr>
          <w:color w:val="C00000"/>
          <w:sz w:val="28"/>
          <w:szCs w:val="28"/>
        </w:rPr>
        <w:t xml:space="preserve">extract a table showing the </w:t>
      </w:r>
      <w:r w:rsidR="00214A12" w:rsidRPr="00B94B6D">
        <w:rPr>
          <w:color w:val="C00000"/>
          <w:sz w:val="28"/>
          <w:szCs w:val="28"/>
        </w:rPr>
        <w:t xml:space="preserve">total units sold during and </w:t>
      </w:r>
      <w:r w:rsidRPr="00B94B6D">
        <w:rPr>
          <w:color w:val="C00000"/>
          <w:sz w:val="28"/>
          <w:szCs w:val="28"/>
        </w:rPr>
        <w:t>total profit made by each promotional condition.</w:t>
      </w:r>
      <w:r w:rsidRPr="007353B8">
        <w:rPr>
          <w:color w:val="FF0000"/>
          <w:sz w:val="28"/>
          <w:szCs w:val="28"/>
        </w:rPr>
        <w:t xml:space="preserve"> </w:t>
      </w:r>
      <w:r w:rsidRPr="00214A12">
        <w:rPr>
          <w:sz w:val="28"/>
          <w:szCs w:val="28"/>
        </w:rPr>
        <w:t xml:space="preserve">(Note that this is irrespective of the games that were included in the promotion. </w:t>
      </w:r>
      <w:r>
        <w:rPr>
          <w:sz w:val="28"/>
          <w:szCs w:val="28"/>
        </w:rPr>
        <w:t xml:space="preserve">Information on this is provided in the promo_details field of promotion dimension) With this, the company can gain insight on what promotions </w:t>
      </w:r>
      <w:r w:rsidR="00214A12">
        <w:rPr>
          <w:sz w:val="28"/>
          <w:szCs w:val="28"/>
        </w:rPr>
        <w:t>yield the highest returns</w:t>
      </w:r>
      <w:r>
        <w:rPr>
          <w:sz w:val="28"/>
          <w:szCs w:val="28"/>
        </w:rPr>
        <w:t xml:space="preserve"> and adapt the best working strategies into future promotion events.</w:t>
      </w:r>
    </w:p>
    <w:p w14:paraId="42BD0639" w14:textId="07846E98" w:rsidR="00650367" w:rsidRDefault="00650367" w:rsidP="0099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Facts required:</w:t>
      </w:r>
    </w:p>
    <w:p w14:paraId="7E938227" w14:textId="32E8E84B" w:rsidR="00650367" w:rsidRPr="00650367" w:rsidRDefault="00650367" w:rsidP="00990455">
      <w:pPr>
        <w:rPr>
          <w:sz w:val="28"/>
          <w:szCs w:val="28"/>
        </w:rPr>
      </w:pPr>
      <w:r>
        <w:rPr>
          <w:sz w:val="28"/>
          <w:szCs w:val="28"/>
        </w:rPr>
        <w:t>total_profit, total_units_sold</w:t>
      </w:r>
    </w:p>
    <w:p w14:paraId="06D705B3" w14:textId="289A4E5D" w:rsidR="004016D9" w:rsidRDefault="00214A12" w:rsidP="0099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Dimension a</w:t>
      </w:r>
      <w:r w:rsidR="004016D9">
        <w:rPr>
          <w:b/>
          <w:bCs/>
          <w:sz w:val="28"/>
          <w:szCs w:val="28"/>
        </w:rPr>
        <w:t>ttributes required:</w:t>
      </w:r>
    </w:p>
    <w:p w14:paraId="0B0A8D07" w14:textId="320A54E6" w:rsidR="0072292B" w:rsidRDefault="004016D9" w:rsidP="00990455">
      <w:pPr>
        <w:rPr>
          <w:sz w:val="28"/>
          <w:szCs w:val="28"/>
        </w:rPr>
      </w:pPr>
      <w:r>
        <w:rPr>
          <w:sz w:val="28"/>
          <w:szCs w:val="28"/>
        </w:rPr>
        <w:t xml:space="preserve">Promotion – </w:t>
      </w:r>
      <w:r w:rsidR="00EC0F5F">
        <w:rPr>
          <w:sz w:val="28"/>
          <w:szCs w:val="28"/>
        </w:rPr>
        <w:t xml:space="preserve">promo_name, </w:t>
      </w:r>
      <w:r>
        <w:rPr>
          <w:sz w:val="28"/>
          <w:szCs w:val="28"/>
        </w:rPr>
        <w:t>promo_start, promo_end, promo_details</w:t>
      </w:r>
    </w:p>
    <w:p w14:paraId="0D86AD42" w14:textId="10F3C834" w:rsidR="00650367" w:rsidRPr="00650367" w:rsidRDefault="00650367" w:rsidP="00990455">
      <w:pPr>
        <w:rPr>
          <w:sz w:val="28"/>
          <w:szCs w:val="28"/>
          <w:u w:val="single"/>
        </w:rPr>
      </w:pPr>
    </w:p>
    <w:p w14:paraId="735430DB" w14:textId="1FC9C5EA" w:rsidR="00650367" w:rsidRPr="00650367" w:rsidRDefault="00650367" w:rsidP="00990455">
      <w:pPr>
        <w:rPr>
          <w:b/>
          <w:bCs/>
          <w:sz w:val="28"/>
          <w:szCs w:val="28"/>
          <w:u w:val="single"/>
        </w:rPr>
      </w:pPr>
      <w:r w:rsidRPr="00650367">
        <w:rPr>
          <w:b/>
          <w:bCs/>
          <w:sz w:val="28"/>
          <w:szCs w:val="28"/>
          <w:u w:val="single"/>
        </w:rPr>
        <w:t xml:space="preserve">Data cube interpretation of </w:t>
      </w:r>
      <w:r w:rsidR="00AE627C">
        <w:rPr>
          <w:b/>
          <w:bCs/>
          <w:sz w:val="28"/>
          <w:szCs w:val="28"/>
          <w:u w:val="single"/>
        </w:rPr>
        <w:t xml:space="preserve">the </w:t>
      </w:r>
      <w:r w:rsidRPr="00650367">
        <w:rPr>
          <w:b/>
          <w:bCs/>
          <w:sz w:val="28"/>
          <w:szCs w:val="28"/>
          <w:u w:val="single"/>
        </w:rPr>
        <w:t>queries</w:t>
      </w:r>
    </w:p>
    <w:p w14:paraId="735E0C38" w14:textId="17665FFB" w:rsidR="00650367" w:rsidRDefault="00650367" w:rsidP="00990455">
      <w:pPr>
        <w:rPr>
          <w:sz w:val="28"/>
          <w:szCs w:val="28"/>
        </w:rPr>
      </w:pPr>
      <w:r>
        <w:rPr>
          <w:sz w:val="28"/>
          <w:szCs w:val="28"/>
        </w:rPr>
        <w:t>A 3-Dimensional (product, buyer, date) cuboid is being extracted in QUERY 1 with aggregated facts.</w:t>
      </w:r>
      <w:r w:rsidR="006321A1">
        <w:rPr>
          <w:sz w:val="28"/>
          <w:szCs w:val="28"/>
        </w:rPr>
        <w:t xml:space="preserve"> (This is essentially the makeup of the monthly orders snapshot)</w:t>
      </w:r>
    </w:p>
    <w:p w14:paraId="13C2EC9D" w14:textId="3D58F579" w:rsidR="00650367" w:rsidRPr="00650367" w:rsidRDefault="00650367" w:rsidP="0099045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 1-Dimensional (promotion) cuboid is being extracted in QUERY 2 with aggregated facts.</w:t>
      </w:r>
      <w:r w:rsidR="006321A1">
        <w:rPr>
          <w:sz w:val="28"/>
          <w:szCs w:val="28"/>
        </w:rPr>
        <w:t xml:space="preserve"> (Shown in QUERY 2 code below)</w:t>
      </w:r>
    </w:p>
    <w:p w14:paraId="442F1980" w14:textId="4A361083" w:rsidR="0072292B" w:rsidRDefault="007229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F6D4F6" w14:textId="462BC2BB" w:rsidR="004016D9" w:rsidRDefault="0072292B" w:rsidP="00990455">
      <w:pPr>
        <w:rPr>
          <w:b/>
          <w:bCs/>
          <w:sz w:val="32"/>
          <w:szCs w:val="32"/>
        </w:rPr>
      </w:pPr>
      <w:r w:rsidRPr="0072292B">
        <w:rPr>
          <w:b/>
          <w:bCs/>
          <w:sz w:val="32"/>
          <w:szCs w:val="32"/>
        </w:rPr>
        <w:lastRenderedPageBreak/>
        <w:t>Section 3: Coding the queries</w:t>
      </w:r>
    </w:p>
    <w:p w14:paraId="51129422" w14:textId="4C5778FA" w:rsidR="00EC0F5F" w:rsidRDefault="00AE627C" w:rsidP="0099045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D3423E8" wp14:editId="32979DA7">
            <wp:simplePos x="0" y="0"/>
            <wp:positionH relativeFrom="column">
              <wp:posOffset>-291254</wp:posOffset>
            </wp:positionH>
            <wp:positionV relativeFrom="paragraph">
              <wp:posOffset>328295</wp:posOffset>
            </wp:positionV>
            <wp:extent cx="6403245" cy="2770294"/>
            <wp:effectExtent l="0" t="0" r="0" b="0"/>
            <wp:wrapTight wrapText="bothSides">
              <wp:wrapPolygon edited="0">
                <wp:start x="0" y="0"/>
                <wp:lineTo x="0" y="21392"/>
                <wp:lineTo x="21529" y="21392"/>
                <wp:lineTo x="21529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45" cy="277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F5F">
        <w:rPr>
          <w:b/>
          <w:bCs/>
          <w:sz w:val="32"/>
          <w:szCs w:val="32"/>
        </w:rPr>
        <w:t>QUERY1:</w:t>
      </w:r>
    </w:p>
    <w:p w14:paraId="555445BA" w14:textId="097E4631" w:rsidR="00AE627C" w:rsidRDefault="00AE627C" w:rsidP="00990455">
      <w:pPr>
        <w:rPr>
          <w:b/>
          <w:bCs/>
          <w:sz w:val="32"/>
          <w:szCs w:val="32"/>
        </w:rPr>
      </w:pPr>
    </w:p>
    <w:p w14:paraId="12DE35FF" w14:textId="3217C436" w:rsidR="00200AEB" w:rsidRDefault="00200AEB" w:rsidP="00990455">
      <w:pPr>
        <w:rPr>
          <w:b/>
          <w:bCs/>
          <w:sz w:val="32"/>
          <w:szCs w:val="32"/>
        </w:rPr>
      </w:pPr>
    </w:p>
    <w:p w14:paraId="77D5BBCF" w14:textId="55C5A53F" w:rsidR="00200AEB" w:rsidRPr="00200AEB" w:rsidRDefault="00EC0F5F" w:rsidP="0099045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EA674E" w14:textId="64981334" w:rsidR="0072292B" w:rsidRDefault="0072292B" w:rsidP="00990455">
      <w:pPr>
        <w:rPr>
          <w:b/>
          <w:bCs/>
          <w:sz w:val="32"/>
          <w:szCs w:val="32"/>
        </w:rPr>
      </w:pPr>
    </w:p>
    <w:p w14:paraId="0AD25C17" w14:textId="72E783A6" w:rsidR="0072292B" w:rsidRDefault="00AE627C" w:rsidP="0099045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510CEA3" wp14:editId="0933F357">
            <wp:simplePos x="0" y="0"/>
            <wp:positionH relativeFrom="column">
              <wp:posOffset>-284480</wp:posOffset>
            </wp:positionH>
            <wp:positionV relativeFrom="paragraph">
              <wp:posOffset>513715</wp:posOffset>
            </wp:positionV>
            <wp:extent cx="6464925" cy="1607278"/>
            <wp:effectExtent l="0" t="0" r="0" b="0"/>
            <wp:wrapTight wrapText="bothSides">
              <wp:wrapPolygon edited="0">
                <wp:start x="0" y="0"/>
                <wp:lineTo x="0" y="21250"/>
                <wp:lineTo x="21515" y="21250"/>
                <wp:lineTo x="2151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25" cy="1607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QUERY2:</w:t>
      </w:r>
    </w:p>
    <w:p w14:paraId="3F7C28A2" w14:textId="0780CA8F" w:rsidR="00AE627C" w:rsidRPr="0072292B" w:rsidRDefault="00AE627C" w:rsidP="00990455">
      <w:pPr>
        <w:rPr>
          <w:b/>
          <w:bCs/>
          <w:sz w:val="32"/>
          <w:szCs w:val="32"/>
        </w:rPr>
      </w:pPr>
    </w:p>
    <w:p w14:paraId="3944B68E" w14:textId="7C3172E4" w:rsidR="004016D9" w:rsidRDefault="00AE627C" w:rsidP="00AE627C">
      <w:pPr>
        <w:tabs>
          <w:tab w:val="left" w:pos="78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0119482" w14:textId="0D9C9950" w:rsidR="00AE627C" w:rsidRPr="004016D9" w:rsidRDefault="00AE627C" w:rsidP="00AE627C">
      <w:pPr>
        <w:tabs>
          <w:tab w:val="left" w:pos="7861"/>
        </w:tabs>
        <w:rPr>
          <w:sz w:val="28"/>
          <w:szCs w:val="28"/>
        </w:rPr>
      </w:pPr>
      <w:r>
        <w:rPr>
          <w:sz w:val="28"/>
          <w:szCs w:val="28"/>
        </w:rPr>
        <w:t>I talked about dimensionality and the structure of the cube in section 2 above.</w:t>
      </w:r>
    </w:p>
    <w:p w14:paraId="48C04979" w14:textId="71130B5F" w:rsidR="004016D9" w:rsidRPr="004016D9" w:rsidRDefault="004016D9" w:rsidP="00990455">
      <w:pPr>
        <w:rPr>
          <w:sz w:val="28"/>
          <w:szCs w:val="28"/>
        </w:rPr>
      </w:pPr>
    </w:p>
    <w:p w14:paraId="73270FBC" w14:textId="77777777" w:rsidR="00326203" w:rsidRPr="00326203" w:rsidRDefault="00326203" w:rsidP="00990455">
      <w:pPr>
        <w:rPr>
          <w:b/>
          <w:bCs/>
          <w:sz w:val="28"/>
          <w:szCs w:val="28"/>
        </w:rPr>
      </w:pPr>
    </w:p>
    <w:sectPr w:rsidR="00326203" w:rsidRPr="00326203" w:rsidSect="00C5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29E7" w14:textId="77777777" w:rsidR="0057766E" w:rsidRDefault="0057766E" w:rsidP="007353B8">
      <w:pPr>
        <w:spacing w:after="0" w:line="240" w:lineRule="auto"/>
      </w:pPr>
      <w:r>
        <w:separator/>
      </w:r>
    </w:p>
  </w:endnote>
  <w:endnote w:type="continuationSeparator" w:id="0">
    <w:p w14:paraId="28849383" w14:textId="77777777" w:rsidR="0057766E" w:rsidRDefault="0057766E" w:rsidP="0073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D5BF" w14:textId="77777777" w:rsidR="0057766E" w:rsidRDefault="0057766E" w:rsidP="007353B8">
      <w:pPr>
        <w:spacing w:after="0" w:line="240" w:lineRule="auto"/>
      </w:pPr>
      <w:r>
        <w:separator/>
      </w:r>
    </w:p>
  </w:footnote>
  <w:footnote w:type="continuationSeparator" w:id="0">
    <w:p w14:paraId="6617F4E3" w14:textId="77777777" w:rsidR="0057766E" w:rsidRDefault="0057766E" w:rsidP="0073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A4CAC"/>
    <w:multiLevelType w:val="hybridMultilevel"/>
    <w:tmpl w:val="0FC2C140"/>
    <w:lvl w:ilvl="0" w:tplc="5816B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zWzNLYwMDE3MzNS0lEKTi0uzszPAykwrQUAeL0iZCwAAAA="/>
  </w:docVars>
  <w:rsids>
    <w:rsidRoot w:val="00990455"/>
    <w:rsid w:val="000B56B5"/>
    <w:rsid w:val="00145282"/>
    <w:rsid w:val="001711FE"/>
    <w:rsid w:val="00200AEB"/>
    <w:rsid w:val="00214A12"/>
    <w:rsid w:val="002D1EF0"/>
    <w:rsid w:val="00326203"/>
    <w:rsid w:val="003C4F23"/>
    <w:rsid w:val="004016D9"/>
    <w:rsid w:val="00462BAE"/>
    <w:rsid w:val="00540D02"/>
    <w:rsid w:val="005614B7"/>
    <w:rsid w:val="0057766E"/>
    <w:rsid w:val="006321A1"/>
    <w:rsid w:val="00650367"/>
    <w:rsid w:val="006D2B55"/>
    <w:rsid w:val="006F22E8"/>
    <w:rsid w:val="00706341"/>
    <w:rsid w:val="0072292B"/>
    <w:rsid w:val="007353B8"/>
    <w:rsid w:val="007B6E37"/>
    <w:rsid w:val="007D287A"/>
    <w:rsid w:val="00803833"/>
    <w:rsid w:val="00907168"/>
    <w:rsid w:val="00953B86"/>
    <w:rsid w:val="0095767B"/>
    <w:rsid w:val="00967BBE"/>
    <w:rsid w:val="00983331"/>
    <w:rsid w:val="00990455"/>
    <w:rsid w:val="00AA0C9E"/>
    <w:rsid w:val="00AE627C"/>
    <w:rsid w:val="00B94B6D"/>
    <w:rsid w:val="00BC0D74"/>
    <w:rsid w:val="00C564FE"/>
    <w:rsid w:val="00CE577F"/>
    <w:rsid w:val="00CF7D41"/>
    <w:rsid w:val="00D24F48"/>
    <w:rsid w:val="00D37B2F"/>
    <w:rsid w:val="00DA6FD2"/>
    <w:rsid w:val="00DE70B5"/>
    <w:rsid w:val="00E64EA0"/>
    <w:rsid w:val="00E86B67"/>
    <w:rsid w:val="00EC0F5F"/>
    <w:rsid w:val="00F45649"/>
    <w:rsid w:val="00F85B7C"/>
    <w:rsid w:val="00F94B4F"/>
    <w:rsid w:val="00FC5059"/>
    <w:rsid w:val="00F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1830"/>
  <w15:chartTrackingRefBased/>
  <w15:docId w15:val="{AEB937BB-867F-4DCD-A926-7D1C65D5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55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C5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B8"/>
  </w:style>
  <w:style w:type="paragraph" w:styleId="Footer">
    <w:name w:val="footer"/>
    <w:basedOn w:val="Normal"/>
    <w:link w:val="FooterChar"/>
    <w:uiPriority w:val="99"/>
    <w:unhideWhenUsed/>
    <w:rsid w:val="00735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B8"/>
  </w:style>
  <w:style w:type="character" w:styleId="CommentReference">
    <w:name w:val="annotation reference"/>
    <w:basedOn w:val="DefaultParagraphFont"/>
    <w:uiPriority w:val="99"/>
    <w:semiHidden/>
    <w:unhideWhenUsed/>
    <w:rsid w:val="006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C3D2B-5B51-424F-B950-0F7253FD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Oluwasanya</dc:creator>
  <cp:keywords/>
  <dc:description/>
  <cp:lastModifiedBy>Joseph Oluwasanya</cp:lastModifiedBy>
  <cp:revision>17</cp:revision>
  <dcterms:created xsi:type="dcterms:W3CDTF">2020-11-26T12:01:00Z</dcterms:created>
  <dcterms:modified xsi:type="dcterms:W3CDTF">2020-12-01T16:04:00Z</dcterms:modified>
</cp:coreProperties>
</file>