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D226A" w14:textId="264A7ADB" w:rsidR="007A5C23" w:rsidRDefault="007A5C23" w:rsidP="007A5C23">
      <w:pPr>
        <w:wordWrap w:val="0"/>
        <w:snapToGrid w:val="0"/>
        <w:spacing w:line="288" w:lineRule="auto"/>
        <w:jc w:val="right"/>
        <w:rPr>
          <w:rStyle w:val="a7"/>
          <w:rFonts w:ascii="Kristen ITC" w:eastAsia="迷你简稚艺" w:hAnsi="Kristen ITC"/>
          <w:b/>
          <w:szCs w:val="21"/>
        </w:rPr>
      </w:pPr>
      <w:bookmarkStart w:id="0" w:name="_GoBack"/>
      <w:bookmarkEnd w:id="0"/>
      <w:r w:rsidRPr="007A5C23">
        <w:rPr>
          <w:rFonts w:ascii="Kristen ITC" w:eastAsia="迷你简稚艺" w:hAnsi="Kristen ITC" w:hint="eastAsia"/>
          <w:b/>
          <w:szCs w:val="21"/>
        </w:rPr>
        <w:t>口腔</w:t>
      </w:r>
      <w:r w:rsidRPr="007A5C23">
        <w:rPr>
          <w:rFonts w:ascii="Kristen ITC" w:eastAsia="迷你简稚艺" w:hAnsi="Kristen ITC" w:hint="eastAsia"/>
          <w:b/>
          <w:szCs w:val="21"/>
        </w:rPr>
        <w:t>171</w:t>
      </w:r>
      <w:r w:rsidRPr="007A5C23">
        <w:rPr>
          <w:rFonts w:ascii="Kristen ITC" w:eastAsia="迷你简稚艺" w:hAnsi="Kristen ITC" w:hint="eastAsia"/>
          <w:b/>
          <w:szCs w:val="21"/>
        </w:rPr>
        <w:t>班</w:t>
      </w:r>
      <w:r w:rsidRPr="007A5C23">
        <w:rPr>
          <w:rFonts w:ascii="Kristen ITC" w:eastAsia="迷你简稚艺" w:hAnsi="Kristen ITC" w:hint="eastAsia"/>
          <w:b/>
          <w:szCs w:val="21"/>
        </w:rPr>
        <w:t xml:space="preserve"> </w:t>
      </w:r>
      <w:r w:rsidRPr="007A5C23">
        <w:rPr>
          <w:rFonts w:ascii="Kristen ITC" w:eastAsia="迷你简稚艺" w:hAnsi="Kristen ITC" w:hint="eastAsia"/>
          <w:b/>
          <w:szCs w:val="21"/>
        </w:rPr>
        <w:t>吴伟强</w:t>
      </w:r>
      <w:r w:rsidRPr="007A5C23">
        <w:rPr>
          <w:rFonts w:ascii="Kristen ITC" w:eastAsia="迷你简稚艺" w:hAnsi="Kristen ITC" w:hint="eastAsia"/>
          <w:b/>
          <w:szCs w:val="21"/>
        </w:rPr>
        <w:t xml:space="preserve"> </w:t>
      </w:r>
      <w:hyperlink r:id="rId7" w:history="1">
        <w:r>
          <w:rPr>
            <w:rStyle w:val="a7"/>
            <w:rFonts w:ascii="Kristen ITC" w:eastAsia="迷你简稚艺" w:hAnsi="Kristen ITC"/>
            <w:b/>
            <w:szCs w:val="21"/>
          </w:rPr>
          <w:t>drmingqiang@pku.edu.cn</w:t>
        </w:r>
      </w:hyperlink>
    </w:p>
    <w:p w14:paraId="1257E367" w14:textId="5110D45A" w:rsidR="00070019" w:rsidRDefault="00070019" w:rsidP="00070019">
      <w:pPr>
        <w:wordWrap w:val="0"/>
        <w:snapToGrid w:val="0"/>
        <w:spacing w:line="288" w:lineRule="auto"/>
        <w:jc w:val="right"/>
        <w:rPr>
          <w:rFonts w:ascii="Kristen ITC" w:eastAsia="迷你简稚艺" w:hAnsi="Kristen ITC"/>
          <w:b/>
          <w:szCs w:val="21"/>
        </w:rPr>
      </w:pPr>
      <w:r>
        <w:rPr>
          <w:rFonts w:ascii="Kristen ITC" w:eastAsia="迷你简稚艺" w:hAnsi="Kristen ITC"/>
          <w:b/>
          <w:szCs w:val="21"/>
        </w:rPr>
        <w:t>2018.</w:t>
      </w:r>
      <w:r w:rsidR="00296C38">
        <w:rPr>
          <w:rFonts w:ascii="Kristen ITC" w:eastAsia="迷你简稚艺" w:hAnsi="Kristen ITC"/>
          <w:b/>
          <w:szCs w:val="21"/>
        </w:rPr>
        <w:t>8.29</w:t>
      </w:r>
      <w:r>
        <w:rPr>
          <w:rFonts w:ascii="Kristen ITC" w:eastAsia="迷你简稚艺" w:hAnsi="Kristen ITC"/>
          <w:b/>
          <w:szCs w:val="21"/>
        </w:rPr>
        <w:t xml:space="preserve"> </w:t>
      </w:r>
      <w:r>
        <w:rPr>
          <w:rFonts w:ascii="Kristen ITC" w:eastAsia="迷你简稚艺" w:hAnsi="Kristen ITC" w:hint="eastAsia"/>
          <w:b/>
          <w:szCs w:val="21"/>
        </w:rPr>
        <w:t>于</w:t>
      </w:r>
      <w:r w:rsidR="00296C38">
        <w:rPr>
          <w:rFonts w:ascii="Kristen ITC" w:eastAsia="迷你简稚艺" w:hAnsi="Kristen ITC" w:hint="eastAsia"/>
          <w:b/>
          <w:szCs w:val="21"/>
        </w:rPr>
        <w:t>北京</w:t>
      </w:r>
    </w:p>
    <w:p w14:paraId="6B4FEE07" w14:textId="1A289758" w:rsidR="00477013" w:rsidRPr="00477013" w:rsidRDefault="00477013" w:rsidP="00477013">
      <w:pPr>
        <w:wordWrap w:val="0"/>
        <w:snapToGrid w:val="0"/>
        <w:spacing w:line="288" w:lineRule="auto"/>
        <w:jc w:val="right"/>
        <w:rPr>
          <w:rFonts w:ascii="Kristen ITC" w:eastAsia="迷你简稚艺" w:hAnsi="Kristen ITC"/>
          <w:b/>
          <w:szCs w:val="21"/>
        </w:rPr>
      </w:pPr>
      <w:r>
        <w:rPr>
          <w:rFonts w:ascii="Kristen ITC" w:eastAsia="迷你简稚艺" w:hAnsi="Kristen ITC"/>
          <w:b/>
          <w:szCs w:val="21"/>
        </w:rPr>
        <w:t xml:space="preserve">Version </w:t>
      </w:r>
      <w:r w:rsidR="00296C38">
        <w:rPr>
          <w:rFonts w:ascii="Kristen ITC" w:eastAsia="迷你简稚艺" w:hAnsi="Kristen ITC"/>
          <w:b/>
          <w:szCs w:val="21"/>
        </w:rPr>
        <w:t>2</w:t>
      </w:r>
    </w:p>
    <w:p w14:paraId="226E3166" w14:textId="66F3F286" w:rsidR="00985C45" w:rsidRPr="00420052" w:rsidRDefault="008C16F2" w:rsidP="00420052">
      <w:pPr>
        <w:snapToGrid w:val="0"/>
        <w:spacing w:line="288" w:lineRule="auto"/>
        <w:jc w:val="center"/>
        <w:rPr>
          <w:rFonts w:ascii="Kristen ITC" w:eastAsia="晴圆等宽" w:hAnsi="Kristen ITC"/>
          <w:b/>
          <w:sz w:val="40"/>
          <w:szCs w:val="44"/>
          <w:u w:val="single"/>
        </w:rPr>
      </w:pPr>
      <w:r>
        <w:rPr>
          <w:rFonts w:ascii="Kristen ITC" w:eastAsia="晴圆等宽" w:hAnsi="Kristen ITC" w:hint="eastAsia"/>
          <w:b/>
          <w:sz w:val="40"/>
          <w:szCs w:val="44"/>
          <w:u w:val="single"/>
        </w:rPr>
        <w:t>中国近现代史纲要</w:t>
      </w:r>
    </w:p>
    <w:sdt>
      <w:sdtPr>
        <w:rPr>
          <w:rFonts w:asciiTheme="minorHAnsi" w:eastAsia="晴圆等宽" w:hAnsiTheme="minorHAnsi" w:cstheme="minorBidi" w:hint="eastAsia"/>
          <w:color w:val="auto"/>
          <w:kern w:val="2"/>
          <w:sz w:val="21"/>
          <w:szCs w:val="22"/>
          <w:lang w:val="zh-CN"/>
        </w:rPr>
        <w:id w:val="1316127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69D750" w14:textId="77777777" w:rsidR="00420052" w:rsidRPr="00420052" w:rsidRDefault="00420052">
          <w:pPr>
            <w:pStyle w:val="TOC"/>
            <w:rPr>
              <w:rFonts w:eastAsia="晴圆等宽"/>
            </w:rPr>
          </w:pPr>
          <w:r w:rsidRPr="00420052">
            <w:rPr>
              <w:rFonts w:eastAsia="晴圆等宽" w:hint="eastAsia"/>
              <w:lang w:val="zh-CN"/>
            </w:rPr>
            <w:t>目录</w:t>
          </w:r>
        </w:p>
        <w:p w14:paraId="754A4467" w14:textId="76836FF5" w:rsidR="00214D0D" w:rsidRDefault="00420052">
          <w:pPr>
            <w:pStyle w:val="TOC2"/>
            <w:tabs>
              <w:tab w:val="right" w:leader="dot" w:pos="8296"/>
            </w:tabs>
            <w:rPr>
              <w:noProof/>
            </w:rPr>
          </w:pPr>
          <w:r w:rsidRPr="00420052">
            <w:rPr>
              <w:rFonts w:eastAsia="晴圆等宽" w:hint="eastAsia"/>
              <w:b/>
              <w:bCs/>
              <w:lang w:val="zh-CN"/>
            </w:rPr>
            <w:fldChar w:fldCharType="begin"/>
          </w:r>
          <w:r w:rsidRPr="00420052">
            <w:rPr>
              <w:rFonts w:eastAsia="晴圆等宽" w:hint="eastAsia"/>
              <w:b/>
              <w:bCs/>
              <w:lang w:val="zh-CN"/>
            </w:rPr>
            <w:instrText xml:space="preserve"> TOC \o "1-3" \h \z \u </w:instrText>
          </w:r>
          <w:r w:rsidRPr="00420052">
            <w:rPr>
              <w:rFonts w:eastAsia="晴圆等宽" w:hint="eastAsia"/>
              <w:b/>
              <w:bCs/>
              <w:lang w:val="zh-CN"/>
            </w:rPr>
            <w:fldChar w:fldCharType="separate"/>
          </w:r>
          <w:hyperlink w:anchor="_Toc521695824" w:history="1">
            <w:r w:rsidR="00214D0D" w:rsidRPr="00EE4696">
              <w:rPr>
                <w:rStyle w:val="a7"/>
                <w:rFonts w:eastAsia="晴圆等宽"/>
                <w:noProof/>
              </w:rPr>
              <w:t>一、写在前面</w:t>
            </w:r>
            <w:r w:rsidR="00214D0D">
              <w:rPr>
                <w:noProof/>
                <w:webHidden/>
              </w:rPr>
              <w:tab/>
            </w:r>
            <w:r w:rsidR="00214D0D">
              <w:rPr>
                <w:noProof/>
                <w:webHidden/>
              </w:rPr>
              <w:fldChar w:fldCharType="begin"/>
            </w:r>
            <w:r w:rsidR="00214D0D">
              <w:rPr>
                <w:noProof/>
                <w:webHidden/>
              </w:rPr>
              <w:instrText xml:space="preserve"> PAGEREF _Toc521695824 \h </w:instrText>
            </w:r>
            <w:r w:rsidR="00214D0D">
              <w:rPr>
                <w:noProof/>
                <w:webHidden/>
              </w:rPr>
            </w:r>
            <w:r w:rsidR="00214D0D">
              <w:rPr>
                <w:noProof/>
                <w:webHidden/>
              </w:rPr>
              <w:fldChar w:fldCharType="separate"/>
            </w:r>
            <w:r w:rsidR="007B4E84">
              <w:rPr>
                <w:noProof/>
                <w:webHidden/>
              </w:rPr>
              <w:t>1</w:t>
            </w:r>
            <w:r w:rsidR="00214D0D">
              <w:rPr>
                <w:noProof/>
                <w:webHidden/>
              </w:rPr>
              <w:fldChar w:fldCharType="end"/>
            </w:r>
          </w:hyperlink>
        </w:p>
        <w:p w14:paraId="3D2F1A68" w14:textId="46CC151F" w:rsidR="00214D0D" w:rsidRDefault="007E6E8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1695825" w:history="1">
            <w:r w:rsidR="00214D0D" w:rsidRPr="00EE4696">
              <w:rPr>
                <w:rStyle w:val="a7"/>
                <w:rFonts w:eastAsia="晴圆等宽"/>
                <w:noProof/>
              </w:rPr>
              <w:t>二、往年题</w:t>
            </w:r>
            <w:r w:rsidR="00214D0D">
              <w:rPr>
                <w:noProof/>
                <w:webHidden/>
              </w:rPr>
              <w:tab/>
            </w:r>
            <w:r w:rsidR="00214D0D">
              <w:rPr>
                <w:noProof/>
                <w:webHidden/>
              </w:rPr>
              <w:fldChar w:fldCharType="begin"/>
            </w:r>
            <w:r w:rsidR="00214D0D">
              <w:rPr>
                <w:noProof/>
                <w:webHidden/>
              </w:rPr>
              <w:instrText xml:space="preserve"> PAGEREF _Toc521695825 \h </w:instrText>
            </w:r>
            <w:r w:rsidR="00214D0D">
              <w:rPr>
                <w:noProof/>
                <w:webHidden/>
              </w:rPr>
            </w:r>
            <w:r w:rsidR="00214D0D">
              <w:rPr>
                <w:noProof/>
                <w:webHidden/>
              </w:rPr>
              <w:fldChar w:fldCharType="separate"/>
            </w:r>
            <w:r w:rsidR="007B4E84">
              <w:rPr>
                <w:noProof/>
                <w:webHidden/>
              </w:rPr>
              <w:t>1</w:t>
            </w:r>
            <w:r w:rsidR="00214D0D">
              <w:rPr>
                <w:noProof/>
                <w:webHidden/>
              </w:rPr>
              <w:fldChar w:fldCharType="end"/>
            </w:r>
          </w:hyperlink>
        </w:p>
        <w:p w14:paraId="5314CC57" w14:textId="7667F296" w:rsidR="00214D0D" w:rsidRDefault="007E6E8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1695826" w:history="1">
            <w:r w:rsidR="00214D0D" w:rsidRPr="00EE4696">
              <w:rPr>
                <w:rStyle w:val="a7"/>
                <w:rFonts w:eastAsia="晴圆等宽"/>
                <w:noProof/>
              </w:rPr>
              <w:t>三、复习资料</w:t>
            </w:r>
            <w:r w:rsidR="00214D0D">
              <w:rPr>
                <w:noProof/>
                <w:webHidden/>
              </w:rPr>
              <w:tab/>
            </w:r>
            <w:r w:rsidR="00214D0D">
              <w:rPr>
                <w:noProof/>
                <w:webHidden/>
              </w:rPr>
              <w:fldChar w:fldCharType="begin"/>
            </w:r>
            <w:r w:rsidR="00214D0D">
              <w:rPr>
                <w:noProof/>
                <w:webHidden/>
              </w:rPr>
              <w:instrText xml:space="preserve"> PAGEREF _Toc521695826 \h </w:instrText>
            </w:r>
            <w:r w:rsidR="00214D0D">
              <w:rPr>
                <w:noProof/>
                <w:webHidden/>
              </w:rPr>
            </w:r>
            <w:r w:rsidR="00214D0D">
              <w:rPr>
                <w:noProof/>
                <w:webHidden/>
              </w:rPr>
              <w:fldChar w:fldCharType="separate"/>
            </w:r>
            <w:r w:rsidR="007B4E84">
              <w:rPr>
                <w:noProof/>
                <w:webHidden/>
              </w:rPr>
              <w:t>1</w:t>
            </w:r>
            <w:r w:rsidR="00214D0D">
              <w:rPr>
                <w:noProof/>
                <w:webHidden/>
              </w:rPr>
              <w:fldChar w:fldCharType="end"/>
            </w:r>
          </w:hyperlink>
        </w:p>
        <w:p w14:paraId="79BA01AF" w14:textId="21EBFCB4" w:rsidR="00420052" w:rsidRPr="00420052" w:rsidRDefault="00420052" w:rsidP="00420052">
          <w:pPr>
            <w:rPr>
              <w:rFonts w:eastAsia="晴圆等宽"/>
            </w:rPr>
          </w:pPr>
          <w:r w:rsidRPr="00420052">
            <w:rPr>
              <w:rFonts w:eastAsia="晴圆等宽" w:hint="eastAsia"/>
              <w:b/>
              <w:bCs/>
              <w:lang w:val="zh-CN"/>
            </w:rPr>
            <w:fldChar w:fldCharType="end"/>
          </w:r>
        </w:p>
      </w:sdtContent>
    </w:sdt>
    <w:p w14:paraId="6FDF7D39" w14:textId="77777777" w:rsidR="00F70F7D" w:rsidRPr="00420052" w:rsidRDefault="00F70F7D" w:rsidP="00420052">
      <w:pPr>
        <w:pStyle w:val="2"/>
        <w:rPr>
          <w:rFonts w:eastAsia="晴圆等宽"/>
          <w:sz w:val="28"/>
        </w:rPr>
      </w:pPr>
      <w:bookmarkStart w:id="1" w:name="_Toc521695824"/>
      <w:r w:rsidRPr="00420052">
        <w:rPr>
          <w:rFonts w:eastAsia="晴圆等宽" w:hint="eastAsia"/>
          <w:sz w:val="28"/>
        </w:rPr>
        <w:t>一、写在前面</w:t>
      </w:r>
      <w:bookmarkEnd w:id="1"/>
    </w:p>
    <w:p w14:paraId="6BD3EE36" w14:textId="536CA999" w:rsidR="00F70F7D" w:rsidRPr="00420052" w:rsidRDefault="00F70F7D" w:rsidP="00420052">
      <w:pPr>
        <w:snapToGrid w:val="0"/>
        <w:spacing w:line="288" w:lineRule="auto"/>
        <w:ind w:firstLineChars="200" w:firstLine="440"/>
        <w:rPr>
          <w:rFonts w:ascii="Kristen ITC" w:eastAsia="晴圆等宽" w:hAnsi="Kristen ITC"/>
          <w:sz w:val="22"/>
          <w:szCs w:val="24"/>
        </w:rPr>
      </w:pPr>
      <w:r w:rsidRPr="00420052">
        <w:rPr>
          <w:rFonts w:ascii="Kristen ITC" w:eastAsia="晴圆等宽" w:hAnsi="Kristen ITC" w:hint="eastAsia"/>
          <w:sz w:val="22"/>
          <w:szCs w:val="24"/>
        </w:rPr>
        <w:t>该份材料包括</w:t>
      </w:r>
      <w:r w:rsidR="00AB7BED">
        <w:rPr>
          <w:rFonts w:ascii="Kristen ITC" w:eastAsia="晴圆等宽" w:hAnsi="Kristen ITC" w:hint="eastAsia"/>
          <w:sz w:val="22"/>
          <w:szCs w:val="24"/>
        </w:rPr>
        <w:t>往年题、复习资料</w:t>
      </w:r>
      <w:r w:rsidR="005F09D6" w:rsidRPr="00420052">
        <w:rPr>
          <w:rFonts w:ascii="Kristen ITC" w:eastAsia="晴圆等宽" w:hAnsi="Kristen ITC" w:hint="eastAsia"/>
          <w:sz w:val="22"/>
          <w:szCs w:val="24"/>
        </w:rPr>
        <w:t>。</w:t>
      </w:r>
    </w:p>
    <w:p w14:paraId="45448412" w14:textId="715DE7ED" w:rsidR="00111C54" w:rsidRPr="00420052" w:rsidRDefault="003E1A74" w:rsidP="00420052">
      <w:pPr>
        <w:snapToGrid w:val="0"/>
        <w:spacing w:line="288" w:lineRule="auto"/>
        <w:ind w:firstLineChars="200" w:firstLine="440"/>
        <w:rPr>
          <w:rFonts w:ascii="Kristen ITC" w:eastAsia="晴圆等宽" w:hAnsi="Kristen ITC"/>
          <w:sz w:val="22"/>
          <w:szCs w:val="24"/>
        </w:rPr>
      </w:pPr>
      <w:r>
        <w:rPr>
          <w:rFonts w:ascii="Kristen ITC" w:eastAsia="晴圆等宽" w:hAnsi="Kristen ITC" w:hint="eastAsia"/>
          <w:sz w:val="22"/>
          <w:szCs w:val="24"/>
        </w:rPr>
        <w:t>中国近现代史纲要，这是我</w:t>
      </w:r>
      <w:r w:rsidR="008C16F2">
        <w:rPr>
          <w:rFonts w:ascii="Kristen ITC" w:eastAsia="晴圆等宽" w:hAnsi="Kristen ITC" w:hint="eastAsia"/>
          <w:sz w:val="22"/>
          <w:szCs w:val="24"/>
        </w:rPr>
        <w:t>学的最差的一门课了。</w:t>
      </w:r>
      <w:r w:rsidR="00296C38">
        <w:rPr>
          <w:rFonts w:ascii="Kristen ITC" w:eastAsia="晴圆等宽" w:hAnsi="Kristen ITC" w:hint="eastAsia"/>
          <w:sz w:val="22"/>
          <w:szCs w:val="24"/>
        </w:rPr>
        <w:t>个人也提供不了什么建议，大家各自珍重吧！史纲闭卷考试，熟悉历史事件发展脉络就差不多了，资料可以多看看，学会答题技巧，考试考的肯定不是课本里能抄的了，注意挖掘材料，就这些了。</w:t>
      </w:r>
    </w:p>
    <w:p w14:paraId="708B8180" w14:textId="17D5B03C" w:rsidR="00F70F7D" w:rsidRPr="00420052" w:rsidRDefault="00F70F7D" w:rsidP="00420052">
      <w:pPr>
        <w:pStyle w:val="2"/>
        <w:rPr>
          <w:rFonts w:eastAsia="晴圆等宽"/>
          <w:sz w:val="28"/>
        </w:rPr>
      </w:pPr>
      <w:bookmarkStart w:id="2" w:name="_Toc521695825"/>
      <w:r w:rsidRPr="00420052">
        <w:rPr>
          <w:rFonts w:eastAsia="晴圆等宽" w:hint="eastAsia"/>
          <w:sz w:val="28"/>
        </w:rPr>
        <w:t>二、</w:t>
      </w:r>
      <w:r w:rsidR="00AB7BED">
        <w:rPr>
          <w:rFonts w:eastAsia="晴圆等宽" w:hint="eastAsia"/>
          <w:sz w:val="28"/>
        </w:rPr>
        <w:t>往年题</w:t>
      </w:r>
      <w:bookmarkEnd w:id="2"/>
    </w:p>
    <w:p w14:paraId="1B6D10E4" w14:textId="6235750B" w:rsidR="00FD6BF6" w:rsidRPr="00420052" w:rsidRDefault="00AB7BED" w:rsidP="00AB7BED">
      <w:pPr>
        <w:snapToGrid w:val="0"/>
        <w:spacing w:line="288" w:lineRule="auto"/>
        <w:rPr>
          <w:rFonts w:ascii="Kristen ITC" w:eastAsia="晴圆等宽" w:hAnsi="Kristen ITC"/>
          <w:sz w:val="22"/>
          <w:szCs w:val="24"/>
        </w:rPr>
      </w:pPr>
      <w:r>
        <w:rPr>
          <w:rFonts w:ascii="Kristen ITC" w:eastAsia="晴圆等宽" w:hAnsi="Kristen ITC"/>
          <w:sz w:val="22"/>
          <w:szCs w:val="24"/>
        </w:rPr>
        <w:tab/>
      </w:r>
      <w:r>
        <w:rPr>
          <w:rFonts w:ascii="Kristen ITC" w:eastAsia="晴圆等宽" w:hAnsi="Kristen ITC" w:hint="eastAsia"/>
          <w:sz w:val="22"/>
          <w:szCs w:val="24"/>
        </w:rPr>
        <w:t>往年题仅供参考，主要是大家要学会如何从材料中挖掘答案，以及答案的分点、整理、补充。</w:t>
      </w:r>
      <w:r w:rsidR="003E1A74">
        <w:rPr>
          <w:rFonts w:ascii="Kristen ITC" w:eastAsia="晴圆等宽" w:hAnsi="Kristen ITC" w:hint="eastAsia"/>
          <w:sz w:val="22"/>
          <w:szCs w:val="24"/>
        </w:rPr>
        <w:t>重点看有答案的那一份也就是最后一份图片版的。</w:t>
      </w:r>
    </w:p>
    <w:p w14:paraId="49322D51" w14:textId="2E6EC1A3" w:rsidR="00F70F7D" w:rsidRPr="00420052" w:rsidRDefault="00F70F7D" w:rsidP="00420052">
      <w:pPr>
        <w:pStyle w:val="2"/>
        <w:rPr>
          <w:rFonts w:eastAsia="晴圆等宽"/>
          <w:sz w:val="28"/>
        </w:rPr>
      </w:pPr>
      <w:bookmarkStart w:id="3" w:name="_Toc521695826"/>
      <w:r w:rsidRPr="00420052">
        <w:rPr>
          <w:rFonts w:eastAsia="晴圆等宽" w:hint="eastAsia"/>
          <w:sz w:val="28"/>
        </w:rPr>
        <w:t>三、</w:t>
      </w:r>
      <w:r w:rsidR="00AB7BED">
        <w:rPr>
          <w:rFonts w:eastAsia="晴圆等宽" w:hint="eastAsia"/>
          <w:sz w:val="28"/>
        </w:rPr>
        <w:t>复习资料</w:t>
      </w:r>
      <w:bookmarkEnd w:id="3"/>
    </w:p>
    <w:p w14:paraId="16729CF6" w14:textId="37F3C534" w:rsidR="00DE03A8" w:rsidRPr="00DE03A8" w:rsidRDefault="00164366" w:rsidP="00AB7BED">
      <w:pPr>
        <w:snapToGrid w:val="0"/>
        <w:spacing w:line="288" w:lineRule="auto"/>
        <w:ind w:firstLineChars="200" w:firstLine="440"/>
        <w:rPr>
          <w:rFonts w:ascii="Kristen ITC" w:eastAsia="晴圆等宽" w:hAnsi="Kristen ITC"/>
          <w:sz w:val="22"/>
          <w:szCs w:val="24"/>
        </w:rPr>
      </w:pPr>
      <w:r>
        <w:rPr>
          <w:rFonts w:ascii="Kristen ITC" w:eastAsia="晴圆等宽" w:hAnsi="Kristen ITC" w:hint="eastAsia"/>
          <w:sz w:val="22"/>
          <w:szCs w:val="24"/>
        </w:rPr>
        <w:t>一些复习资料</w:t>
      </w:r>
    </w:p>
    <w:sectPr w:rsidR="00DE03A8" w:rsidRPr="00DE03A8" w:rsidSect="00F70F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E021E" w14:textId="77777777" w:rsidR="007E6E8E" w:rsidRDefault="007E6E8E" w:rsidP="00F70F7D">
      <w:r>
        <w:separator/>
      </w:r>
    </w:p>
  </w:endnote>
  <w:endnote w:type="continuationSeparator" w:id="0">
    <w:p w14:paraId="2850968A" w14:textId="77777777" w:rsidR="007E6E8E" w:rsidRDefault="007E6E8E" w:rsidP="00F70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迷你简稚艺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晴圆等宽">
    <w:altName w:val="微软雅黑"/>
    <w:charset w:val="86"/>
    <w:family w:val="modern"/>
    <w:pitch w:val="fixed"/>
    <w:sig w:usb0="800002BF" w:usb1="78CFFCFA" w:usb2="00000016" w:usb3="00000000" w:csb0="001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8DBA84" w14:textId="77777777" w:rsidR="00574409" w:rsidRDefault="0057440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46D66" w14:textId="77777777" w:rsidR="00574409" w:rsidRDefault="0057440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29AA8" w14:textId="77777777" w:rsidR="00574409" w:rsidRDefault="0057440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C167F" w14:textId="77777777" w:rsidR="007E6E8E" w:rsidRDefault="007E6E8E" w:rsidP="00F70F7D">
      <w:r>
        <w:separator/>
      </w:r>
    </w:p>
  </w:footnote>
  <w:footnote w:type="continuationSeparator" w:id="0">
    <w:p w14:paraId="419DE5E0" w14:textId="77777777" w:rsidR="007E6E8E" w:rsidRDefault="007E6E8E" w:rsidP="00F70F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21003" w14:textId="77777777" w:rsidR="007A5C23" w:rsidRDefault="007E6E8E">
    <w:pPr>
      <w:pStyle w:val="a3"/>
    </w:pPr>
    <w:r>
      <w:rPr>
        <w:noProof/>
      </w:rPr>
      <w:pict w14:anchorId="7C58B5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9795268" o:spid="_x0000_s2050" type="#_x0000_t136" style="position:absolute;left:0;text-align:left;margin-left:0;margin-top:0;width:516.6pt;height:68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晴圆&quot;;font-size:1pt" string="Edit By Qiang！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CCC67" w14:textId="77777777" w:rsidR="00F70F7D" w:rsidRDefault="007E6E8E">
    <w:pPr>
      <w:pStyle w:val="a3"/>
    </w:pPr>
    <w:r>
      <w:rPr>
        <w:noProof/>
      </w:rPr>
      <w:pict w14:anchorId="724650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9795269" o:spid="_x0000_s2051" type="#_x0000_t136" style="position:absolute;left:0;text-align:left;margin-left:0;margin-top:0;width:532.3pt;height:53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晴圆&quot;;font-size:1pt" string="北京大学医学部学生会"/>
          <w10:wrap anchorx="margin" anchory="margin"/>
        </v:shape>
      </w:pict>
    </w:r>
    <w:r w:rsidR="00F70F7D">
      <w:rPr>
        <w:noProof/>
      </w:rPr>
      <w:drawing>
        <wp:inline distT="0" distB="0" distL="0" distR="0" wp14:anchorId="35662994" wp14:editId="2B55DEF8">
          <wp:extent cx="2447179" cy="712470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2c8f95b2c9c770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2190" cy="7954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1F761" w14:textId="77777777" w:rsidR="007A5C23" w:rsidRDefault="007E6E8E">
    <w:pPr>
      <w:pStyle w:val="a3"/>
    </w:pPr>
    <w:r>
      <w:rPr>
        <w:noProof/>
      </w:rPr>
      <w:pict w14:anchorId="1A959C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9795267" o:spid="_x0000_s2049" type="#_x0000_t136" style="position:absolute;left:0;text-align:left;margin-left:0;margin-top:0;width:532.3pt;height:53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晴圆&quot;;font-size:1pt" string="北京大学医学部学生会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7D"/>
    <w:rsid w:val="00035A63"/>
    <w:rsid w:val="00050C48"/>
    <w:rsid w:val="0005513D"/>
    <w:rsid w:val="00070019"/>
    <w:rsid w:val="0007202B"/>
    <w:rsid w:val="000C31B6"/>
    <w:rsid w:val="000E663F"/>
    <w:rsid w:val="00111C54"/>
    <w:rsid w:val="00164366"/>
    <w:rsid w:val="00214D0D"/>
    <w:rsid w:val="00261A3C"/>
    <w:rsid w:val="00296C38"/>
    <w:rsid w:val="002C50ED"/>
    <w:rsid w:val="003E1A74"/>
    <w:rsid w:val="004003ED"/>
    <w:rsid w:val="00420052"/>
    <w:rsid w:val="00425BFB"/>
    <w:rsid w:val="00477013"/>
    <w:rsid w:val="004D703A"/>
    <w:rsid w:val="0053067A"/>
    <w:rsid w:val="00574409"/>
    <w:rsid w:val="005F09D6"/>
    <w:rsid w:val="00603612"/>
    <w:rsid w:val="00610CCF"/>
    <w:rsid w:val="0063545A"/>
    <w:rsid w:val="00642EB8"/>
    <w:rsid w:val="006834DC"/>
    <w:rsid w:val="006A5F50"/>
    <w:rsid w:val="00722F22"/>
    <w:rsid w:val="007341AB"/>
    <w:rsid w:val="007A5C23"/>
    <w:rsid w:val="007B4E84"/>
    <w:rsid w:val="007E6E8E"/>
    <w:rsid w:val="007F65FB"/>
    <w:rsid w:val="00855631"/>
    <w:rsid w:val="008810B6"/>
    <w:rsid w:val="008C16F2"/>
    <w:rsid w:val="008F5D38"/>
    <w:rsid w:val="00906620"/>
    <w:rsid w:val="00985C45"/>
    <w:rsid w:val="00AB7BED"/>
    <w:rsid w:val="00BB57AF"/>
    <w:rsid w:val="00C122BA"/>
    <w:rsid w:val="00C963F2"/>
    <w:rsid w:val="00CC2BBA"/>
    <w:rsid w:val="00D524CA"/>
    <w:rsid w:val="00D73E27"/>
    <w:rsid w:val="00DA767C"/>
    <w:rsid w:val="00DE03A8"/>
    <w:rsid w:val="00E024EF"/>
    <w:rsid w:val="00E269F7"/>
    <w:rsid w:val="00ED5A45"/>
    <w:rsid w:val="00F70F7D"/>
    <w:rsid w:val="00FA1F71"/>
    <w:rsid w:val="00FD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8579F85"/>
  <w15:chartTrackingRefBased/>
  <w15:docId w15:val="{DC37CC50-EA44-4E82-80B3-A2CC809D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00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00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0F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0F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0F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0F7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200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2005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2005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20052"/>
    <w:pPr>
      <w:ind w:leftChars="200" w:left="420"/>
    </w:pPr>
  </w:style>
  <w:style w:type="character" w:styleId="a7">
    <w:name w:val="Hyperlink"/>
    <w:basedOn w:val="a0"/>
    <w:uiPriority w:val="99"/>
    <w:unhideWhenUsed/>
    <w:rsid w:val="0042005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A5C23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A5C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drmingqiang@pku.edu.cn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B8728-7FAD-415C-96B6-32F5B5042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伟强 吴</dc:creator>
  <cp:keywords/>
  <dc:description/>
  <cp:lastModifiedBy>方 言</cp:lastModifiedBy>
  <cp:revision>2</cp:revision>
  <cp:lastPrinted>2018-08-29T13:18:00Z</cp:lastPrinted>
  <dcterms:created xsi:type="dcterms:W3CDTF">2019-10-08T08:00:00Z</dcterms:created>
  <dcterms:modified xsi:type="dcterms:W3CDTF">2019-10-08T08:00:00Z</dcterms:modified>
</cp:coreProperties>
</file>