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E42DC75" w:rsidR="0073772B" w:rsidRPr="00062CFE" w:rsidRDefault="00062CFE">
      <w:pPr>
        <w:rPr>
          <w:b/>
          <w:bCs/>
          <w:color w:val="0000FF"/>
        </w:rPr>
      </w:pPr>
      <w:r w:rsidRPr="00062CFE">
        <w:rPr>
          <w:b/>
          <w:bCs/>
          <w:color w:val="0000FF"/>
        </w:rPr>
        <w:t>1)Resúmen:</w:t>
      </w:r>
    </w:p>
    <w:p w14:paraId="500FFD44" w14:textId="10740561" w:rsidR="00062CFE" w:rsidRDefault="00062CFE"/>
    <w:p w14:paraId="4DFF0E63" w14:textId="3111B1A3" w:rsidR="00062CFE" w:rsidRDefault="00062CFE">
      <w:r>
        <w:t>Se revisaron los conceptos del método constructor.</w:t>
      </w:r>
    </w:p>
    <w:p w14:paraId="0ED87D0E" w14:textId="7A7503AB" w:rsidR="00062CFE" w:rsidRDefault="00062CFE">
      <w:r>
        <w:t>También la sobrecarga de métodos</w:t>
      </w:r>
    </w:p>
    <w:p w14:paraId="00000002" w14:textId="12B02A96" w:rsidR="0073772B" w:rsidRDefault="0073772B"/>
    <w:p w14:paraId="3AB1CFAE" w14:textId="5586BF9E" w:rsidR="00062CFE" w:rsidRPr="00062CFE" w:rsidRDefault="00062CFE" w:rsidP="00062CFE">
      <w:pPr>
        <w:rPr>
          <w:bCs/>
          <w:color w:val="000000" w:themeColor="text1"/>
        </w:rPr>
      </w:pPr>
      <w:r w:rsidRPr="00062CFE">
        <w:rPr>
          <w:bCs/>
          <w:color w:val="000000" w:themeColor="text1"/>
        </w:rPr>
        <w:t xml:space="preserve">Seguimos Trabajando en crear 3 clases . </w:t>
      </w:r>
      <w:r w:rsidR="009C23A7">
        <w:rPr>
          <w:bCs/>
          <w:color w:val="000000" w:themeColor="text1"/>
        </w:rPr>
        <w:t xml:space="preserve">Realice </w:t>
      </w:r>
      <w:r w:rsidRPr="00062CFE">
        <w:rPr>
          <w:bCs/>
          <w:color w:val="000000" w:themeColor="text1"/>
        </w:rPr>
        <w:t>nueva versión de Sistema creado que se denomina “LA GRAN CIUDAD”.</w:t>
      </w:r>
    </w:p>
    <w:p w14:paraId="52792A3D" w14:textId="77777777" w:rsidR="00062CFE" w:rsidRPr="00062CFE" w:rsidRDefault="00062CFE" w:rsidP="00062CFE">
      <w:pPr>
        <w:rPr>
          <w:bCs/>
          <w:color w:val="000000" w:themeColor="text1"/>
        </w:rPr>
      </w:pPr>
      <w:r w:rsidRPr="00062CFE">
        <w:rPr>
          <w:bCs/>
          <w:color w:val="000000" w:themeColor="text1"/>
        </w:rPr>
        <w:t>Se incorporó un tipo de clase Ventana.</w:t>
      </w:r>
    </w:p>
    <w:p w14:paraId="00000003" w14:textId="3E0C7960" w:rsidR="0073772B" w:rsidRDefault="0073772B"/>
    <w:p w14:paraId="7F991C95" w14:textId="2FEA6FA0" w:rsidR="00110A6E" w:rsidRDefault="00110A6E"/>
    <w:p w14:paraId="4FC90B64" w14:textId="7D480741" w:rsidR="00110A6E" w:rsidRDefault="00110A6E">
      <w:proofErr w:type="spellStart"/>
      <w:r>
        <w:t>EjerPoo</w:t>
      </w:r>
      <w:proofErr w:type="spellEnd"/>
      <w:r>
        <w:t xml:space="preserve"> </w:t>
      </w:r>
      <w:r>
        <w:sym w:font="Wingdings" w:char="F0E0"/>
      </w:r>
      <w:r>
        <w:t>Clase Principal</w:t>
      </w:r>
    </w:p>
    <w:p w14:paraId="4F4B5361" w14:textId="67E2A775" w:rsidR="00110A6E" w:rsidRDefault="00110A6E">
      <w:r>
        <w:t xml:space="preserve">Ventana.java </w:t>
      </w:r>
      <w:r>
        <w:sym w:font="Wingdings" w:char="F0E0"/>
      </w:r>
      <w:r>
        <w:t>Clase Ventana</w:t>
      </w:r>
    </w:p>
    <w:p w14:paraId="7D3F283D" w14:textId="28D0C675" w:rsidR="00110A6E" w:rsidRDefault="00110A6E">
      <w:r>
        <w:t xml:space="preserve">Jugador.java </w:t>
      </w:r>
      <w:r>
        <w:sym w:font="Wingdings" w:char="F0E0"/>
      </w:r>
      <w:r>
        <w:t xml:space="preserve"> Clase Jugador</w:t>
      </w:r>
    </w:p>
    <w:p w14:paraId="00000004" w14:textId="77777777" w:rsidR="0073772B" w:rsidRDefault="0073772B"/>
    <w:p w14:paraId="00000005" w14:textId="55DD1122" w:rsidR="0073772B" w:rsidRPr="00062CFE" w:rsidRDefault="00062CFE">
      <w:pPr>
        <w:rPr>
          <w:b/>
          <w:bCs/>
          <w:color w:val="000099"/>
        </w:rPr>
      </w:pPr>
      <w:r w:rsidRPr="00062CFE">
        <w:rPr>
          <w:b/>
          <w:bCs/>
          <w:color w:val="000099"/>
        </w:rPr>
        <w:t>2)Reflexión .</w:t>
      </w:r>
    </w:p>
    <w:p w14:paraId="1CE739DE" w14:textId="6DA3BE6E" w:rsidR="00062CFE" w:rsidRDefault="00062CFE"/>
    <w:p w14:paraId="3DCD786C" w14:textId="7FFE79AD" w:rsidR="00062CFE" w:rsidRDefault="00062CFE">
      <w:r>
        <w:t>Lo más difícil es a mi parecer entender la comunicación entre las distintas clases.</w:t>
      </w:r>
    </w:p>
    <w:p w14:paraId="1A83FB41" w14:textId="6BB1DE5C" w:rsidR="00062CFE" w:rsidRDefault="00062CFE">
      <w:r>
        <w:t>Pero una vez que se entiende resulta muy útil para llamar a los distintos métodos y clases.</w:t>
      </w:r>
    </w:p>
    <w:p w14:paraId="21AC5673" w14:textId="6B7D4A53" w:rsidR="00062CFE" w:rsidRDefault="00062CFE"/>
    <w:p w14:paraId="4099361B" w14:textId="160BE464" w:rsidR="00062CFE" w:rsidRDefault="00062CFE">
      <w:pPr>
        <w:rPr>
          <w:b/>
          <w:bCs/>
          <w:color w:val="0000FF"/>
        </w:rPr>
      </w:pPr>
      <w:r w:rsidRPr="00062CFE">
        <w:rPr>
          <w:b/>
          <w:bCs/>
          <w:color w:val="0000FF"/>
        </w:rPr>
        <w:t>3) Estudio Extra</w:t>
      </w:r>
    </w:p>
    <w:p w14:paraId="61457C3C" w14:textId="41BBF492" w:rsidR="00062CFE" w:rsidRDefault="00062CFE">
      <w:pPr>
        <w:rPr>
          <w:b/>
          <w:bCs/>
          <w:color w:val="0000FF"/>
        </w:rPr>
      </w:pPr>
    </w:p>
    <w:p w14:paraId="1567D39D" w14:textId="5C9B6599" w:rsidR="00062CFE" w:rsidRPr="00062CFE" w:rsidRDefault="00062CFE">
      <w:pPr>
        <w:rPr>
          <w:color w:val="000000" w:themeColor="text1"/>
        </w:rPr>
      </w:pPr>
      <w:r w:rsidRPr="00062CFE">
        <w:rPr>
          <w:color w:val="000000" w:themeColor="text1"/>
        </w:rPr>
        <w:t xml:space="preserve">  Para mostrar de una forma más gr</w:t>
      </w:r>
      <w:r>
        <w:rPr>
          <w:color w:val="000000" w:themeColor="text1"/>
        </w:rPr>
        <w:t>á</w:t>
      </w:r>
      <w:r w:rsidRPr="00062CFE">
        <w:rPr>
          <w:color w:val="000000" w:themeColor="text1"/>
        </w:rPr>
        <w:t>fica que mas amable para el usuario del juego la gran ciudad se empezó a estudiar los métodos y clases gráficas que tiene java.</w:t>
      </w:r>
    </w:p>
    <w:p w14:paraId="398A77C3" w14:textId="10215613" w:rsidR="00062CFE" w:rsidRDefault="00062CFE">
      <w:pPr>
        <w:rPr>
          <w:b/>
          <w:bCs/>
          <w:color w:val="0000FF"/>
        </w:rPr>
      </w:pPr>
    </w:p>
    <w:p w14:paraId="69EFCF65" w14:textId="2FF4543F" w:rsidR="00062CFE" w:rsidRDefault="00062CFE">
      <w:pPr>
        <w:rPr>
          <w:b/>
          <w:bCs/>
          <w:color w:val="0000FF"/>
        </w:rPr>
      </w:pPr>
    </w:p>
    <w:p w14:paraId="4B50C6B5" w14:textId="74E3F514" w:rsidR="00062CFE" w:rsidRDefault="00062CFE">
      <w:pPr>
        <w:rPr>
          <w:b/>
          <w:bCs/>
          <w:color w:val="0000FF"/>
        </w:rPr>
      </w:pPr>
    </w:p>
    <w:p w14:paraId="7627EDDC" w14:textId="77777777" w:rsidR="009C23A7" w:rsidRPr="009C23A7" w:rsidRDefault="009C23A7" w:rsidP="009C23A7">
      <w:pPr>
        <w:shd w:val="clear" w:color="auto" w:fill="FFFFFF"/>
        <w:spacing w:before="1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4"/>
          <w:szCs w:val="24"/>
          <w:lang w:val="es-CL"/>
        </w:rPr>
        <w:t>Cómo utilizar una clase de tipo Ventana</w:t>
      </w:r>
    </w:p>
    <w:p w14:paraId="74DD0582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>Se crea una clase de tipo Ventana que herede características de JFrame</w:t>
      </w:r>
    </w:p>
    <w:p w14:paraId="5E293E57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6F498205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720DE1AA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lang w:val="es-CL"/>
        </w:rPr>
        <w:t>package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</w:t>
      </w:r>
      <w:proofErr w:type="spellStart"/>
      <w:r w:rsidRPr="009C23A7">
        <w:rPr>
          <w:rFonts w:eastAsia="Times New Roman"/>
          <w:color w:val="202124"/>
          <w:lang w:val="es-CL"/>
        </w:rPr>
        <w:t>ejerpoo</w:t>
      </w:r>
      <w:proofErr w:type="spellEnd"/>
      <w:r w:rsidRPr="009C23A7">
        <w:rPr>
          <w:rFonts w:eastAsia="Times New Roman"/>
          <w:color w:val="202124"/>
          <w:lang w:val="es-CL"/>
        </w:rPr>
        <w:t>;</w:t>
      </w:r>
    </w:p>
    <w:p w14:paraId="19972DAC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57BFDD26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0000FF"/>
          <w:lang w:val="es-CL"/>
        </w:rPr>
        <w:t>import</w:t>
      </w:r>
      <w:proofErr w:type="spellEnd"/>
      <w:r w:rsidRPr="009C23A7">
        <w:rPr>
          <w:rFonts w:eastAsia="Times New Roman"/>
          <w:color w:val="0000FF"/>
          <w:lang w:val="es-CL"/>
        </w:rPr>
        <w:t xml:space="preserve"> </w:t>
      </w:r>
      <w:proofErr w:type="spellStart"/>
      <w:proofErr w:type="gramStart"/>
      <w:r w:rsidRPr="009C23A7">
        <w:rPr>
          <w:rFonts w:eastAsia="Times New Roman"/>
          <w:color w:val="0000FF"/>
          <w:lang w:val="es-CL"/>
        </w:rPr>
        <w:t>javax.swing</w:t>
      </w:r>
      <w:proofErr w:type="gramEnd"/>
      <w:r w:rsidRPr="009C23A7">
        <w:rPr>
          <w:rFonts w:eastAsia="Times New Roman"/>
          <w:color w:val="0000FF"/>
          <w:lang w:val="es-CL"/>
        </w:rPr>
        <w:t>.JFrame</w:t>
      </w:r>
      <w:proofErr w:type="spellEnd"/>
      <w:r w:rsidRPr="009C23A7">
        <w:rPr>
          <w:rFonts w:eastAsia="Times New Roman"/>
          <w:color w:val="0000FF"/>
          <w:lang w:val="es-CL"/>
        </w:rPr>
        <w:t>;</w:t>
      </w:r>
    </w:p>
    <w:p w14:paraId="7693E773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3230F28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lang w:val="es-CL"/>
        </w:rPr>
        <w:t>public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</w:t>
      </w:r>
      <w:proofErr w:type="spellStart"/>
      <w:r w:rsidRPr="009C23A7">
        <w:rPr>
          <w:rFonts w:eastAsia="Times New Roman"/>
          <w:color w:val="202124"/>
          <w:lang w:val="es-CL"/>
        </w:rPr>
        <w:t>class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Ventana </w:t>
      </w:r>
      <w:proofErr w:type="spellStart"/>
      <w:r w:rsidRPr="009C23A7">
        <w:rPr>
          <w:rFonts w:eastAsia="Times New Roman"/>
          <w:color w:val="202124"/>
          <w:lang w:val="es-CL"/>
        </w:rPr>
        <w:t>extends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</w:t>
      </w:r>
      <w:proofErr w:type="gramStart"/>
      <w:r w:rsidRPr="009C23A7">
        <w:rPr>
          <w:rFonts w:eastAsia="Times New Roman"/>
          <w:color w:val="202124"/>
          <w:lang w:val="es-CL"/>
        </w:rPr>
        <w:t>JFrame{</w:t>
      </w:r>
      <w:proofErr w:type="gramEnd"/>
    </w:p>
    <w:p w14:paraId="1309260F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>    </w:t>
      </w:r>
    </w:p>
    <w:p w14:paraId="6105CD96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>}</w:t>
      </w:r>
    </w:p>
    <w:p w14:paraId="36ACDFEA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116E77B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proofErr w:type="gramStart"/>
      <w:r w:rsidRPr="009C23A7">
        <w:rPr>
          <w:rFonts w:eastAsia="Times New Roman"/>
          <w:color w:val="0000FF"/>
          <w:lang w:val="es-CL"/>
        </w:rPr>
        <w:t>javax.swing</w:t>
      </w:r>
      <w:proofErr w:type="gramEnd"/>
      <w:r w:rsidRPr="009C23A7">
        <w:rPr>
          <w:rFonts w:eastAsia="Times New Roman"/>
          <w:color w:val="0000FF"/>
          <w:lang w:val="es-CL"/>
        </w:rPr>
        <w:t>.JFrame</w:t>
      </w:r>
      <w:proofErr w:type="spellEnd"/>
      <w:r w:rsidRPr="009C23A7">
        <w:rPr>
          <w:rFonts w:eastAsia="Times New Roman"/>
          <w:color w:val="0000FF"/>
          <w:lang w:val="es-CL"/>
        </w:rPr>
        <w:t xml:space="preserve">  </w:t>
      </w:r>
      <w:r w:rsidRPr="009C23A7">
        <w:rPr>
          <w:rFonts w:eastAsia="Times New Roman"/>
          <w:color w:val="000000"/>
          <w:lang w:val="es-CL"/>
        </w:rPr>
        <w:t>paquete gráfico que contiene librerías gráficas</w:t>
      </w:r>
    </w:p>
    <w:p w14:paraId="06BB1A80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52F4588C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 xml:space="preserve">Para averiguar donde </w:t>
      </w:r>
      <w:proofErr w:type="spellStart"/>
      <w:r w:rsidRPr="009C23A7">
        <w:rPr>
          <w:rFonts w:eastAsia="Times New Roman"/>
          <w:color w:val="202124"/>
          <w:lang w:val="es-CL"/>
        </w:rPr>
        <w:t>estan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todas estas librerías vamos a la siguiente dirección</w:t>
      </w:r>
    </w:p>
    <w:p w14:paraId="02F5C79B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9F7497F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hyperlink r:id="rId4" w:history="1">
        <w:r w:rsidRPr="009C23A7">
          <w:rPr>
            <w:rFonts w:eastAsia="Times New Roman"/>
            <w:color w:val="1155CC"/>
            <w:u w:val="single"/>
            <w:lang w:val="es-CL"/>
          </w:rPr>
          <w:t>https://docs.oracle.com/javase/7/docs/api/</w:t>
        </w:r>
      </w:hyperlink>
    </w:p>
    <w:p w14:paraId="0ECB4BDB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829DC50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68F5B50A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352F2184" w14:textId="575E4DDF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202124"/>
          <w:sz w:val="24"/>
          <w:szCs w:val="24"/>
          <w:bdr w:val="none" w:sz="0" w:space="0" w:color="auto" w:frame="1"/>
          <w:lang w:val="es-CL"/>
        </w:rPr>
        <w:lastRenderedPageBreak/>
        <w:drawing>
          <wp:inline distT="0" distB="0" distL="0" distR="0" wp14:anchorId="6177A689" wp14:editId="08E86B05">
            <wp:extent cx="5733415" cy="1971675"/>
            <wp:effectExtent l="0" t="0" r="635" b="9525"/>
            <wp:docPr id="11" name="Imagen 1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Word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9978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797D8C99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6087BB19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4"/>
          <w:szCs w:val="24"/>
          <w:lang w:val="es-CL"/>
        </w:rPr>
        <w:t>identificamos la librería</w:t>
      </w:r>
    </w:p>
    <w:p w14:paraId="52218F1D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6C7C2DFD" w14:textId="6E81DD7B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202124"/>
          <w:sz w:val="24"/>
          <w:szCs w:val="24"/>
          <w:bdr w:val="none" w:sz="0" w:space="0" w:color="auto" w:frame="1"/>
          <w:lang w:val="es-CL"/>
        </w:rPr>
        <w:drawing>
          <wp:inline distT="0" distB="0" distL="0" distR="0" wp14:anchorId="463CAF4F" wp14:editId="351129EB">
            <wp:extent cx="5733415" cy="2362200"/>
            <wp:effectExtent l="0" t="0" r="635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6AC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772756BF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4"/>
          <w:szCs w:val="24"/>
          <w:lang w:val="es-CL"/>
        </w:rPr>
        <w:t xml:space="preserve">El JFrame es una clase que pertenece al paquete </w:t>
      </w:r>
      <w:proofErr w:type="spellStart"/>
      <w:proofErr w:type="gramStart"/>
      <w:r w:rsidRPr="009C23A7">
        <w:rPr>
          <w:rFonts w:eastAsia="Times New Roman"/>
          <w:color w:val="202124"/>
          <w:sz w:val="24"/>
          <w:szCs w:val="24"/>
          <w:lang w:val="es-CL"/>
        </w:rPr>
        <w:t>javax.swing</w:t>
      </w:r>
      <w:proofErr w:type="spellEnd"/>
      <w:proofErr w:type="gramEnd"/>
    </w:p>
    <w:p w14:paraId="3B37DDBD" w14:textId="0E613D3A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202124"/>
          <w:sz w:val="24"/>
          <w:szCs w:val="24"/>
          <w:bdr w:val="none" w:sz="0" w:space="0" w:color="auto" w:frame="1"/>
          <w:lang w:val="es-CL"/>
        </w:rPr>
        <w:drawing>
          <wp:inline distT="0" distB="0" distL="0" distR="0" wp14:anchorId="211E45DD" wp14:editId="4A7F3D58">
            <wp:extent cx="5733415" cy="2562225"/>
            <wp:effectExtent l="0" t="0" r="635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7B57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3682B716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4"/>
          <w:szCs w:val="24"/>
          <w:lang w:val="es-CL"/>
        </w:rPr>
        <w:t>Continuando con nuestro código …</w:t>
      </w:r>
    </w:p>
    <w:p w14:paraId="4FB691D8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A05F6EB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package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</w:t>
      </w: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ejerpoo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>;</w:t>
      </w:r>
    </w:p>
    <w:p w14:paraId="41DE5AFB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0A551F36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lastRenderedPageBreak/>
        <w:t>import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</w:t>
      </w:r>
      <w:proofErr w:type="spellStart"/>
      <w:proofErr w:type="gramStart"/>
      <w:r w:rsidRPr="009C23A7">
        <w:rPr>
          <w:rFonts w:eastAsia="Times New Roman"/>
          <w:color w:val="202124"/>
          <w:sz w:val="20"/>
          <w:szCs w:val="20"/>
          <w:lang w:val="es-CL"/>
        </w:rPr>
        <w:t>javax.swing</w:t>
      </w:r>
      <w:proofErr w:type="gramEnd"/>
      <w:r w:rsidRPr="009C23A7">
        <w:rPr>
          <w:rFonts w:eastAsia="Times New Roman"/>
          <w:color w:val="202124"/>
          <w:sz w:val="20"/>
          <w:szCs w:val="20"/>
          <w:lang w:val="es-CL"/>
        </w:rPr>
        <w:t>.JFrame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>;</w:t>
      </w:r>
    </w:p>
    <w:p w14:paraId="7E9B0DCA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1D6D00E9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public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</w:t>
      </w: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class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Ventana </w:t>
      </w: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extends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</w:t>
      </w:r>
      <w:proofErr w:type="gramStart"/>
      <w:r w:rsidRPr="009C23A7">
        <w:rPr>
          <w:rFonts w:eastAsia="Times New Roman"/>
          <w:color w:val="202124"/>
          <w:sz w:val="20"/>
          <w:szCs w:val="20"/>
          <w:lang w:val="es-CL"/>
        </w:rPr>
        <w:t>JFrame{</w:t>
      </w:r>
      <w:proofErr w:type="gramEnd"/>
    </w:p>
    <w:p w14:paraId="79C8AE4D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 </w:t>
      </w:r>
    </w:p>
    <w:p w14:paraId="22D3C100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 </w:t>
      </w:r>
      <w:proofErr w:type="spellStart"/>
      <w:r w:rsidRPr="009C23A7">
        <w:rPr>
          <w:rFonts w:eastAsia="Times New Roman"/>
          <w:color w:val="202124"/>
          <w:sz w:val="20"/>
          <w:szCs w:val="20"/>
          <w:lang w:val="es-CL"/>
        </w:rPr>
        <w:t>public</w:t>
      </w:r>
      <w:proofErr w:type="spellEnd"/>
      <w:r w:rsidRPr="009C23A7">
        <w:rPr>
          <w:rFonts w:eastAsia="Times New Roman"/>
          <w:color w:val="202124"/>
          <w:sz w:val="20"/>
          <w:szCs w:val="20"/>
          <w:lang w:val="es-CL"/>
        </w:rPr>
        <w:t xml:space="preserve"> </w:t>
      </w:r>
      <w:proofErr w:type="gramStart"/>
      <w:r w:rsidRPr="009C23A7">
        <w:rPr>
          <w:rFonts w:eastAsia="Times New Roman"/>
          <w:color w:val="202124"/>
          <w:sz w:val="20"/>
          <w:szCs w:val="20"/>
          <w:lang w:val="es-CL"/>
        </w:rPr>
        <w:t>Ventana(</w:t>
      </w:r>
      <w:proofErr w:type="gramEnd"/>
      <w:r w:rsidRPr="009C23A7">
        <w:rPr>
          <w:rFonts w:eastAsia="Times New Roman"/>
          <w:color w:val="202124"/>
          <w:sz w:val="20"/>
          <w:szCs w:val="20"/>
          <w:lang w:val="es-CL"/>
        </w:rPr>
        <w:t>){//Constructor de la clase ventana</w:t>
      </w:r>
    </w:p>
    <w:p w14:paraId="309FEEBF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     </w:t>
      </w:r>
    </w:p>
    <w:p w14:paraId="0296F5C0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     </w:t>
      </w:r>
      <w:proofErr w:type="spellStart"/>
      <w:proofErr w:type="gramStart"/>
      <w:r w:rsidRPr="009C23A7">
        <w:rPr>
          <w:rFonts w:eastAsia="Times New Roman"/>
          <w:color w:val="202124"/>
          <w:sz w:val="20"/>
          <w:szCs w:val="20"/>
          <w:lang w:val="es-CL"/>
        </w:rPr>
        <w:t>this.setSize</w:t>
      </w:r>
      <w:proofErr w:type="spellEnd"/>
      <w:proofErr w:type="gramEnd"/>
      <w:r w:rsidRPr="009C23A7">
        <w:rPr>
          <w:rFonts w:eastAsia="Times New Roman"/>
          <w:color w:val="202124"/>
          <w:sz w:val="20"/>
          <w:szCs w:val="20"/>
          <w:lang w:val="es-CL"/>
        </w:rPr>
        <w:t>(500, 500);</w:t>
      </w:r>
    </w:p>
    <w:p w14:paraId="745E6A7D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   }</w:t>
      </w:r>
    </w:p>
    <w:p w14:paraId="65282FE7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sz w:val="20"/>
          <w:szCs w:val="20"/>
          <w:lang w:val="es-CL"/>
        </w:rPr>
        <w:t>   }</w:t>
      </w:r>
    </w:p>
    <w:p w14:paraId="51C29073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302C7C52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color w:val="202124"/>
          <w:lang w:val="es-CL"/>
        </w:rPr>
        <w:t>Averiguemos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para parámetros se le pasan al método </w:t>
      </w:r>
      <w:proofErr w:type="spellStart"/>
      <w:r w:rsidRPr="009C23A7">
        <w:rPr>
          <w:rFonts w:eastAsia="Times New Roman"/>
          <w:color w:val="202124"/>
          <w:lang w:val="es-CL"/>
        </w:rPr>
        <w:t>setSize</w:t>
      </w:r>
      <w:proofErr w:type="spellEnd"/>
      <w:r w:rsidRPr="009C23A7">
        <w:rPr>
          <w:rFonts w:eastAsia="Times New Roman"/>
          <w:color w:val="202124"/>
          <w:lang w:val="es-CL"/>
        </w:rPr>
        <w:t>, vamos nuevamente a las librerías de java.</w:t>
      </w:r>
    </w:p>
    <w:p w14:paraId="35AA28E3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5BEF50CC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 xml:space="preserve">Con el comando control +F podemos buscar en la página de </w:t>
      </w:r>
      <w:proofErr w:type="gramStart"/>
      <w:r w:rsidRPr="009C23A7">
        <w:rPr>
          <w:rFonts w:eastAsia="Times New Roman"/>
          <w:color w:val="202124"/>
          <w:lang w:val="es-CL"/>
        </w:rPr>
        <w:t>java ,</w:t>
      </w:r>
      <w:proofErr w:type="gramEnd"/>
      <w:r w:rsidRPr="009C23A7">
        <w:rPr>
          <w:rFonts w:eastAsia="Times New Roman"/>
          <w:color w:val="202124"/>
          <w:lang w:val="es-CL"/>
        </w:rPr>
        <w:t xml:space="preserve"> los métodos.</w:t>
      </w:r>
    </w:p>
    <w:p w14:paraId="06FB9521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 xml:space="preserve">En la </w:t>
      </w:r>
      <w:proofErr w:type="spellStart"/>
      <w:r w:rsidRPr="009C23A7">
        <w:rPr>
          <w:rFonts w:eastAsia="Times New Roman"/>
          <w:color w:val="202124"/>
          <w:lang w:val="es-CL"/>
        </w:rPr>
        <w:t>imágen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vemos que hay dos coincidencias para el método </w:t>
      </w:r>
      <w:proofErr w:type="spellStart"/>
      <w:proofErr w:type="gramStart"/>
      <w:r w:rsidRPr="009C23A7">
        <w:rPr>
          <w:rFonts w:eastAsia="Times New Roman"/>
          <w:color w:val="202124"/>
          <w:lang w:val="es-CL"/>
        </w:rPr>
        <w:t>setSize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,</w:t>
      </w:r>
      <w:proofErr w:type="gramEnd"/>
      <w:r w:rsidRPr="009C23A7">
        <w:rPr>
          <w:rFonts w:eastAsia="Times New Roman"/>
          <w:color w:val="202124"/>
          <w:lang w:val="es-CL"/>
        </w:rPr>
        <w:t xml:space="preserve"> lo que coincide justamente con lo que vimos en clases que es el </w:t>
      </w:r>
      <w:r w:rsidRPr="009C23A7">
        <w:rPr>
          <w:rFonts w:eastAsia="Times New Roman"/>
          <w:b/>
          <w:bCs/>
          <w:color w:val="0000FF"/>
          <w:lang w:val="es-CL"/>
        </w:rPr>
        <w:t>polimorfismo</w:t>
      </w:r>
      <w:r w:rsidRPr="009C23A7">
        <w:rPr>
          <w:rFonts w:eastAsia="Times New Roman"/>
          <w:color w:val="202124"/>
          <w:lang w:val="es-CL"/>
        </w:rPr>
        <w:t xml:space="preserve"> que es que pueden existir nombres de métodos iguales y que se diferencian por la cantidad de parámetros que se les pasan.</w:t>
      </w:r>
    </w:p>
    <w:p w14:paraId="7C94BF7E" w14:textId="6F70BA30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202124"/>
          <w:sz w:val="24"/>
          <w:szCs w:val="24"/>
          <w:bdr w:val="none" w:sz="0" w:space="0" w:color="auto" w:frame="1"/>
          <w:lang w:val="es-CL"/>
        </w:rPr>
        <w:drawing>
          <wp:inline distT="0" distB="0" distL="0" distR="0" wp14:anchorId="216AF2CC" wp14:editId="68BB2B15">
            <wp:extent cx="5733415" cy="1724025"/>
            <wp:effectExtent l="0" t="0" r="63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40ED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535EC38D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202124"/>
          <w:lang w:val="es-CL"/>
        </w:rPr>
        <w:t xml:space="preserve">El primer </w:t>
      </w:r>
      <w:proofErr w:type="spellStart"/>
      <w:r w:rsidRPr="009C23A7">
        <w:rPr>
          <w:rFonts w:eastAsia="Times New Roman"/>
          <w:color w:val="202124"/>
          <w:lang w:val="es-CL"/>
        </w:rPr>
        <w:t>setSize</w:t>
      </w:r>
      <w:proofErr w:type="spellEnd"/>
      <w:r w:rsidRPr="009C23A7">
        <w:rPr>
          <w:rFonts w:eastAsia="Times New Roman"/>
          <w:color w:val="202124"/>
          <w:lang w:val="es-CL"/>
        </w:rPr>
        <w:t xml:space="preserve"> pide un solo parámetro que es la dimensión de la ventana</w:t>
      </w:r>
    </w:p>
    <w:p w14:paraId="7580D102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69DF434B" w14:textId="192A4945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202124"/>
          <w:sz w:val="24"/>
          <w:szCs w:val="24"/>
          <w:bdr w:val="none" w:sz="0" w:space="0" w:color="auto" w:frame="1"/>
          <w:lang w:val="es-CL"/>
        </w:rPr>
        <w:drawing>
          <wp:inline distT="0" distB="0" distL="0" distR="0" wp14:anchorId="1EF148D7" wp14:editId="25C53260">
            <wp:extent cx="5733415" cy="2324100"/>
            <wp:effectExtent l="0" t="0" r="63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80F8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7AD17312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50387698" w14:textId="77777777" w:rsidR="009C23A7" w:rsidRPr="009C23A7" w:rsidRDefault="009C23A7" w:rsidP="009C23A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t> </w:t>
      </w:r>
    </w:p>
    <w:p w14:paraId="212A8534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 xml:space="preserve">El segundo </w:t>
      </w:r>
      <w:proofErr w:type="spellStart"/>
      <w:r w:rsidRPr="009C23A7">
        <w:rPr>
          <w:rFonts w:eastAsia="Times New Roman"/>
          <w:color w:val="000000"/>
          <w:lang w:val="es-CL"/>
        </w:rPr>
        <w:t>setSize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pide 2 parámetros, primero el ancho y después la altura</w:t>
      </w:r>
    </w:p>
    <w:p w14:paraId="7744E983" w14:textId="77777777" w:rsidR="009C23A7" w:rsidRPr="009C23A7" w:rsidRDefault="009C23A7" w:rsidP="009C23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29BF4DB0" w14:textId="7666B65B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000000"/>
          <w:bdr w:val="none" w:sz="0" w:space="0" w:color="auto" w:frame="1"/>
          <w:lang w:val="es-CL"/>
        </w:rPr>
        <w:lastRenderedPageBreak/>
        <w:drawing>
          <wp:inline distT="0" distB="0" distL="0" distR="0" wp14:anchorId="29841395" wp14:editId="0AD70851">
            <wp:extent cx="5733415" cy="2904490"/>
            <wp:effectExtent l="0" t="0" r="635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1F99" w14:textId="77777777" w:rsidR="009C23A7" w:rsidRPr="009C23A7" w:rsidRDefault="009C23A7" w:rsidP="009C23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ascii="Times New Roman" w:eastAsia="Times New Roman" w:hAnsi="Times New Roman" w:cs="Times New Roman"/>
          <w:sz w:val="24"/>
          <w:szCs w:val="24"/>
          <w:lang w:val="es-CL"/>
        </w:rPr>
        <w:br/>
      </w:r>
    </w:p>
    <w:p w14:paraId="3E0CEF13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Ahora nos vamos a la clase principal para llamar a el constructor ventana.</w:t>
      </w:r>
    </w:p>
    <w:p w14:paraId="113C721D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 xml:space="preserve">Otra cosa que </w:t>
      </w:r>
      <w:proofErr w:type="spellStart"/>
      <w:r w:rsidRPr="009C23A7">
        <w:rPr>
          <w:rFonts w:eastAsia="Times New Roman"/>
          <w:color w:val="000000"/>
          <w:lang w:val="es-CL"/>
        </w:rPr>
        <w:t>aprendi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en el video tutorial es que en </w:t>
      </w:r>
      <w:proofErr w:type="spellStart"/>
      <w:r w:rsidRPr="009C23A7">
        <w:rPr>
          <w:rFonts w:eastAsia="Times New Roman"/>
          <w:color w:val="000000"/>
          <w:lang w:val="es-CL"/>
        </w:rPr>
        <w:t>Netbeans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puedes abreviar palabras</w:t>
      </w:r>
    </w:p>
    <w:p w14:paraId="56F27D94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b/>
          <w:bCs/>
          <w:color w:val="FF0000"/>
          <w:lang w:val="es-CL"/>
        </w:rPr>
        <w:t>psvm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+ Tecla TAB, te escribe el comando </w:t>
      </w:r>
      <w:proofErr w:type="spellStart"/>
      <w:r w:rsidRPr="009C23A7">
        <w:rPr>
          <w:rFonts w:eastAsia="Times New Roman"/>
          <w:color w:val="000000"/>
          <w:lang w:val="es-CL"/>
        </w:rPr>
        <w:t>Public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</w:t>
      </w:r>
      <w:proofErr w:type="spellStart"/>
      <w:r w:rsidRPr="009C23A7">
        <w:rPr>
          <w:rFonts w:eastAsia="Times New Roman"/>
          <w:color w:val="000000"/>
          <w:lang w:val="es-CL"/>
        </w:rPr>
        <w:t>Static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</w:t>
      </w:r>
      <w:proofErr w:type="spellStart"/>
      <w:r w:rsidRPr="009C23A7">
        <w:rPr>
          <w:rFonts w:eastAsia="Times New Roman"/>
          <w:color w:val="000000"/>
          <w:lang w:val="es-CL"/>
        </w:rPr>
        <w:t>void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</w:t>
      </w:r>
      <w:proofErr w:type="spellStart"/>
      <w:r w:rsidRPr="009C23A7">
        <w:rPr>
          <w:rFonts w:eastAsia="Times New Roman"/>
          <w:color w:val="000000"/>
          <w:lang w:val="es-CL"/>
        </w:rPr>
        <w:t>Main</w:t>
      </w:r>
      <w:proofErr w:type="spellEnd"/>
    </w:p>
    <w:p w14:paraId="2FC875B3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38583330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 xml:space="preserve">Continuando con nuestro </w:t>
      </w:r>
      <w:proofErr w:type="spellStart"/>
      <w:r w:rsidRPr="009C23A7">
        <w:rPr>
          <w:rFonts w:eastAsia="Times New Roman"/>
          <w:color w:val="000000"/>
          <w:lang w:val="es-CL"/>
        </w:rPr>
        <w:t>codigo</w:t>
      </w:r>
      <w:proofErr w:type="spellEnd"/>
      <w:r w:rsidRPr="009C23A7">
        <w:rPr>
          <w:rFonts w:eastAsia="Times New Roman"/>
          <w:color w:val="000000"/>
          <w:lang w:val="es-CL"/>
        </w:rPr>
        <w:t xml:space="preserve">, en la clase principal </w:t>
      </w:r>
      <w:proofErr w:type="spellStart"/>
      <w:r w:rsidRPr="009C23A7">
        <w:rPr>
          <w:rFonts w:eastAsia="Times New Roman"/>
          <w:color w:val="000000"/>
          <w:lang w:val="es-CL"/>
        </w:rPr>
        <w:t>ponermos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la siguiente </w:t>
      </w:r>
      <w:proofErr w:type="spellStart"/>
      <w:r w:rsidRPr="009C23A7">
        <w:rPr>
          <w:rFonts w:eastAsia="Times New Roman"/>
          <w:color w:val="000000"/>
          <w:lang w:val="es-CL"/>
        </w:rPr>
        <w:t>linea</w:t>
      </w:r>
      <w:proofErr w:type="spellEnd"/>
      <w:r w:rsidRPr="009C23A7">
        <w:rPr>
          <w:rFonts w:eastAsia="Times New Roman"/>
          <w:color w:val="000000"/>
          <w:lang w:val="es-CL"/>
        </w:rPr>
        <w:t xml:space="preserve"> de código</w:t>
      </w:r>
    </w:p>
    <w:p w14:paraId="2AB08624" w14:textId="77777777" w:rsidR="009C23A7" w:rsidRPr="009C23A7" w:rsidRDefault="009C23A7" w:rsidP="009C23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116D46A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 xml:space="preserve"> Ventana v1 = new </w:t>
      </w:r>
      <w:proofErr w:type="gramStart"/>
      <w:r w:rsidRPr="009C23A7">
        <w:rPr>
          <w:rFonts w:eastAsia="Times New Roman"/>
          <w:color w:val="000000"/>
          <w:lang w:val="es-CL"/>
        </w:rPr>
        <w:t>Ventana(</w:t>
      </w:r>
      <w:proofErr w:type="gramEnd"/>
      <w:r w:rsidRPr="009C23A7">
        <w:rPr>
          <w:rFonts w:eastAsia="Times New Roman"/>
          <w:color w:val="000000"/>
          <w:lang w:val="es-CL"/>
        </w:rPr>
        <w:t>);</w:t>
      </w:r>
    </w:p>
    <w:p w14:paraId="73DFCF54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  v</w:t>
      </w:r>
      <w:proofErr w:type="gramStart"/>
      <w:r w:rsidRPr="009C23A7">
        <w:rPr>
          <w:rFonts w:eastAsia="Times New Roman"/>
          <w:color w:val="000000"/>
          <w:lang w:val="es-CL"/>
        </w:rPr>
        <w:t>1.setVisible</w:t>
      </w:r>
      <w:proofErr w:type="gramEnd"/>
      <w:r w:rsidRPr="009C23A7">
        <w:rPr>
          <w:rFonts w:eastAsia="Times New Roman"/>
          <w:color w:val="000000"/>
          <w:lang w:val="es-CL"/>
        </w:rPr>
        <w:t>(true);</w:t>
      </w:r>
    </w:p>
    <w:p w14:paraId="6C21CE23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7EE0208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...Luego al ejecutar aparece la ventana.</w:t>
      </w:r>
    </w:p>
    <w:p w14:paraId="30D0EDB6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3C1BCF" w14:textId="213B29D0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noProof/>
          <w:color w:val="000000"/>
          <w:bdr w:val="none" w:sz="0" w:space="0" w:color="auto" w:frame="1"/>
          <w:lang w:val="es-CL"/>
        </w:rPr>
        <w:lastRenderedPageBreak/>
        <w:drawing>
          <wp:inline distT="0" distB="0" distL="0" distR="0" wp14:anchorId="4AF00CCD" wp14:editId="5410BD4E">
            <wp:extent cx="4705350" cy="4752975"/>
            <wp:effectExtent l="0" t="0" r="0" b="9525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B2FC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BF63EC5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3) Otros métodos de la clase JFrame</w:t>
      </w:r>
    </w:p>
    <w:p w14:paraId="10D2E183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05221F2F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 </w:t>
      </w:r>
      <w:proofErr w:type="spellStart"/>
      <w:proofErr w:type="gramStart"/>
      <w:r w:rsidRPr="009C23A7">
        <w:rPr>
          <w:rFonts w:eastAsia="Times New Roman"/>
          <w:color w:val="000000"/>
          <w:lang w:val="es-CL"/>
        </w:rPr>
        <w:t>setDefaultCloseOperation</w:t>
      </w:r>
      <w:proofErr w:type="spellEnd"/>
      <w:r w:rsidRPr="009C23A7">
        <w:rPr>
          <w:rFonts w:eastAsia="Times New Roman"/>
          <w:color w:val="000000"/>
          <w:lang w:val="es-CL"/>
        </w:rPr>
        <w:t>(</w:t>
      </w:r>
      <w:proofErr w:type="gramEnd"/>
      <w:r w:rsidRPr="009C23A7">
        <w:rPr>
          <w:rFonts w:eastAsia="Times New Roman"/>
          <w:color w:val="000000"/>
          <w:lang w:val="es-CL"/>
        </w:rPr>
        <w:t>EXIT_ON_CLOSE);</w:t>
      </w: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Realiza el cierre de la ventana</w:t>
      </w:r>
    </w:p>
    <w:p w14:paraId="0912F138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        </w:t>
      </w:r>
      <w:proofErr w:type="spellStart"/>
      <w:proofErr w:type="gramStart"/>
      <w:r w:rsidRPr="009C23A7">
        <w:rPr>
          <w:rFonts w:eastAsia="Times New Roman"/>
          <w:color w:val="000000"/>
          <w:lang w:val="es-CL"/>
        </w:rPr>
        <w:t>setTitle</w:t>
      </w:r>
      <w:proofErr w:type="spellEnd"/>
      <w:r w:rsidRPr="009C23A7">
        <w:rPr>
          <w:rFonts w:eastAsia="Times New Roman"/>
          <w:color w:val="000000"/>
          <w:lang w:val="es-CL"/>
        </w:rPr>
        <w:t>(</w:t>
      </w:r>
      <w:proofErr w:type="gramEnd"/>
      <w:r w:rsidRPr="009C23A7">
        <w:rPr>
          <w:rFonts w:eastAsia="Times New Roman"/>
          <w:color w:val="000000"/>
          <w:lang w:val="es-CL"/>
        </w:rPr>
        <w:t xml:space="preserve">"LA GRAN CIUDAD"); </w:t>
      </w: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Pone título a la ventana</w:t>
      </w:r>
    </w:p>
    <w:p w14:paraId="36BCAC17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        </w:t>
      </w:r>
      <w:proofErr w:type="spellStart"/>
      <w:proofErr w:type="gramStart"/>
      <w:r w:rsidRPr="009C23A7">
        <w:rPr>
          <w:rFonts w:eastAsia="Times New Roman"/>
          <w:color w:val="000000"/>
          <w:lang w:val="es-CL"/>
        </w:rPr>
        <w:t>setLocation</w:t>
      </w:r>
      <w:proofErr w:type="spellEnd"/>
      <w:r w:rsidRPr="009C23A7">
        <w:rPr>
          <w:rFonts w:eastAsia="Times New Roman"/>
          <w:color w:val="000000"/>
          <w:lang w:val="es-CL"/>
        </w:rPr>
        <w:t>(</w:t>
      </w:r>
      <w:proofErr w:type="gramEnd"/>
      <w:r w:rsidRPr="009C23A7">
        <w:rPr>
          <w:rFonts w:eastAsia="Times New Roman"/>
          <w:color w:val="000000"/>
          <w:lang w:val="es-CL"/>
        </w:rPr>
        <w:t xml:space="preserve">100,200); </w:t>
      </w: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Ubica la ventana en la pantalla</w:t>
      </w:r>
    </w:p>
    <w:p w14:paraId="7F22B16A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lang w:val="es-CL"/>
        </w:rPr>
        <w:t>        </w:t>
      </w:r>
      <w:proofErr w:type="spellStart"/>
      <w:proofErr w:type="gramStart"/>
      <w:r w:rsidRPr="009C23A7">
        <w:rPr>
          <w:rFonts w:eastAsia="Times New Roman"/>
          <w:color w:val="000000"/>
          <w:lang w:val="es-CL"/>
        </w:rPr>
        <w:t>setBounds</w:t>
      </w:r>
      <w:proofErr w:type="spellEnd"/>
      <w:r w:rsidRPr="009C23A7">
        <w:rPr>
          <w:rFonts w:eastAsia="Times New Roman"/>
          <w:color w:val="000000"/>
          <w:lang w:val="es-CL"/>
        </w:rPr>
        <w:t>(</w:t>
      </w:r>
      <w:proofErr w:type="gramEnd"/>
      <w:r w:rsidRPr="009C23A7">
        <w:rPr>
          <w:rFonts w:eastAsia="Times New Roman"/>
          <w:color w:val="000000"/>
          <w:lang w:val="es-CL"/>
        </w:rPr>
        <w:t xml:space="preserve">100,200,500,500); </w:t>
      </w: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 xml:space="preserve">Ubica la ventana en una posición de la pantalla y </w:t>
      </w:r>
      <w:proofErr w:type="spellStart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ademas</w:t>
      </w:r>
      <w:proofErr w:type="spell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 xml:space="preserve"> le da ancho y alto. Con este método se eliminaría el </w:t>
      </w:r>
      <w:proofErr w:type="spellStart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setSize</w:t>
      </w:r>
      <w:proofErr w:type="spell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 xml:space="preserve"> y </w:t>
      </w:r>
      <w:proofErr w:type="spellStart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setLocation</w:t>
      </w:r>
      <w:proofErr w:type="spellEnd"/>
    </w:p>
    <w:p w14:paraId="70FD1F26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color w:val="000000"/>
          <w:sz w:val="20"/>
          <w:szCs w:val="20"/>
          <w:lang w:val="es-CL"/>
        </w:rPr>
        <w:t> </w:t>
      </w:r>
      <w:proofErr w:type="spellStart"/>
      <w:r w:rsidRPr="009C23A7">
        <w:rPr>
          <w:rFonts w:eastAsia="Times New Roman"/>
          <w:color w:val="000000"/>
          <w:sz w:val="20"/>
          <w:szCs w:val="20"/>
          <w:lang w:val="es-CL"/>
        </w:rPr>
        <w:t>setLocationRelativeTo</w:t>
      </w:r>
      <w:proofErr w:type="spellEnd"/>
      <w:r w:rsidRPr="009C23A7">
        <w:rPr>
          <w:rFonts w:eastAsia="Times New Roman"/>
          <w:color w:val="000000"/>
          <w:sz w:val="20"/>
          <w:szCs w:val="20"/>
          <w:lang w:val="es-CL"/>
        </w:rPr>
        <w:t>(</w:t>
      </w:r>
      <w:proofErr w:type="spellStart"/>
      <w:r w:rsidRPr="009C23A7">
        <w:rPr>
          <w:rFonts w:eastAsia="Times New Roman"/>
          <w:color w:val="000000"/>
          <w:sz w:val="20"/>
          <w:szCs w:val="20"/>
          <w:lang w:val="es-CL"/>
        </w:rPr>
        <w:t>null</w:t>
      </w:r>
      <w:proofErr w:type="spellEnd"/>
      <w:proofErr w:type="gramStart"/>
      <w:r w:rsidRPr="009C23A7">
        <w:rPr>
          <w:rFonts w:eastAsia="Times New Roman"/>
          <w:color w:val="000000"/>
          <w:sz w:val="20"/>
          <w:szCs w:val="20"/>
          <w:lang w:val="es-CL"/>
        </w:rPr>
        <w:t>);</w:t>
      </w: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permite</w:t>
      </w:r>
      <w:proofErr w:type="gram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 xml:space="preserve"> centrar la pantalla</w:t>
      </w:r>
    </w:p>
    <w:p w14:paraId="39A0E785" w14:textId="77777777" w:rsidR="009C23A7" w:rsidRPr="009C23A7" w:rsidRDefault="009C23A7" w:rsidP="009C23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6CDEB6C0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4)Iniciar paneles</w:t>
      </w:r>
    </w:p>
    <w:p w14:paraId="3715D0FF" w14:textId="77777777" w:rsidR="009C23A7" w:rsidRPr="009C23A7" w:rsidRDefault="009C23A7" w:rsidP="009C23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</w:p>
    <w:p w14:paraId="5AFF9A2E" w14:textId="77777777" w:rsidR="009C23A7" w:rsidRPr="009C23A7" w:rsidRDefault="009C23A7" w:rsidP="009C23A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L"/>
        </w:rPr>
      </w:pPr>
      <w:proofErr w:type="spellStart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import</w:t>
      </w:r>
      <w:proofErr w:type="spell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 xml:space="preserve"> </w:t>
      </w:r>
      <w:proofErr w:type="spellStart"/>
      <w:proofErr w:type="gramStart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javax.swing</w:t>
      </w:r>
      <w:proofErr w:type="gram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.JPanel</w:t>
      </w:r>
      <w:proofErr w:type="spellEnd"/>
      <w:r w:rsidRPr="009C23A7">
        <w:rPr>
          <w:rFonts w:eastAsia="Times New Roman"/>
          <w:b/>
          <w:bCs/>
          <w:color w:val="000000"/>
          <w:sz w:val="20"/>
          <w:szCs w:val="20"/>
          <w:lang w:val="es-CL"/>
        </w:rPr>
        <w:t>;</w:t>
      </w:r>
    </w:p>
    <w:p w14:paraId="683DEC9C" w14:textId="2AAB0FB0" w:rsidR="00062CFE" w:rsidRDefault="00062CFE">
      <w:pPr>
        <w:rPr>
          <w:b/>
          <w:bCs/>
          <w:color w:val="0000FF"/>
        </w:rPr>
      </w:pPr>
    </w:p>
    <w:p w14:paraId="7F85A5CE" w14:textId="4536CBFE" w:rsidR="00062CFE" w:rsidRDefault="00062CFE">
      <w:pPr>
        <w:rPr>
          <w:b/>
          <w:bCs/>
          <w:color w:val="0000FF"/>
        </w:rPr>
      </w:pPr>
    </w:p>
    <w:p w14:paraId="623CA85D" w14:textId="4C13D080" w:rsidR="00062CFE" w:rsidRDefault="00062CFE">
      <w:pPr>
        <w:rPr>
          <w:b/>
          <w:bCs/>
          <w:color w:val="0000FF"/>
        </w:rPr>
      </w:pPr>
    </w:p>
    <w:p w14:paraId="2F329ABD" w14:textId="43670F24" w:rsidR="00062CFE" w:rsidRDefault="00062CFE">
      <w:pPr>
        <w:rPr>
          <w:b/>
          <w:bCs/>
          <w:color w:val="0000FF"/>
        </w:rPr>
      </w:pPr>
    </w:p>
    <w:p w14:paraId="09F12CC5" w14:textId="77777777" w:rsidR="009C23A7" w:rsidRDefault="00062CFE">
      <w:pPr>
        <w:rPr>
          <w:b/>
          <w:bCs/>
          <w:color w:val="0000FF"/>
        </w:rPr>
      </w:pPr>
      <w:r>
        <w:rPr>
          <w:b/>
          <w:bCs/>
          <w:color w:val="0000FF"/>
        </w:rPr>
        <w:t xml:space="preserve">                                               </w:t>
      </w:r>
    </w:p>
    <w:p w14:paraId="6EF1CA4F" w14:textId="77777777" w:rsidR="009C23A7" w:rsidRDefault="009C23A7">
      <w:pPr>
        <w:rPr>
          <w:b/>
          <w:bCs/>
          <w:color w:val="0000FF"/>
        </w:rPr>
      </w:pPr>
    </w:p>
    <w:p w14:paraId="7751A352" w14:textId="77777777" w:rsidR="009C23A7" w:rsidRDefault="009C23A7">
      <w:pPr>
        <w:rPr>
          <w:b/>
          <w:bCs/>
          <w:color w:val="0000FF"/>
        </w:rPr>
      </w:pPr>
    </w:p>
    <w:p w14:paraId="427526F4" w14:textId="77777777" w:rsidR="009C23A7" w:rsidRDefault="009C23A7">
      <w:pPr>
        <w:rPr>
          <w:b/>
          <w:bCs/>
          <w:color w:val="0000FF"/>
        </w:rPr>
      </w:pPr>
    </w:p>
    <w:p w14:paraId="56A6BA8E" w14:textId="77777777" w:rsidR="009C23A7" w:rsidRDefault="009C23A7">
      <w:pPr>
        <w:rPr>
          <w:b/>
          <w:bCs/>
          <w:color w:val="0000FF"/>
        </w:rPr>
      </w:pPr>
    </w:p>
    <w:p w14:paraId="63BCA0AF" w14:textId="23643735" w:rsidR="00062CFE" w:rsidRDefault="00062CFE" w:rsidP="009C23A7">
      <w:pPr>
        <w:ind w:left="2880" w:firstLine="720"/>
        <w:rPr>
          <w:b/>
          <w:bCs/>
          <w:color w:val="0000FF"/>
        </w:rPr>
      </w:pPr>
      <w:r>
        <w:rPr>
          <w:b/>
          <w:bCs/>
          <w:color w:val="0000FF"/>
        </w:rPr>
        <w:lastRenderedPageBreak/>
        <w:t xml:space="preserve">  ANEXOS</w:t>
      </w:r>
    </w:p>
    <w:p w14:paraId="36689A89" w14:textId="77777777" w:rsidR="00062CFE" w:rsidRPr="00062CFE" w:rsidRDefault="00062CFE">
      <w:pPr>
        <w:rPr>
          <w:b/>
          <w:bCs/>
          <w:color w:val="0000FF"/>
        </w:rPr>
      </w:pPr>
    </w:p>
    <w:p w14:paraId="19CA203B" w14:textId="77777777" w:rsidR="00062CFE" w:rsidRDefault="00062CFE"/>
    <w:p w14:paraId="00000006" w14:textId="77777777" w:rsidR="0073772B" w:rsidRDefault="00110A6E"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73772B" w:rsidRDefault="0073772B"/>
    <w:p w14:paraId="00000008" w14:textId="77777777" w:rsidR="0073772B" w:rsidRDefault="00110A6E">
      <w:r>
        <w:rPr>
          <w:noProof/>
        </w:rPr>
        <w:drawing>
          <wp:inline distT="114300" distB="114300" distL="114300" distR="114300">
            <wp:extent cx="5731200" cy="2425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73772B" w:rsidRDefault="0073772B"/>
    <w:p w14:paraId="0000000A" w14:textId="77777777" w:rsidR="0073772B" w:rsidRDefault="0073772B"/>
    <w:p w14:paraId="0000000B" w14:textId="77777777" w:rsidR="0073772B" w:rsidRDefault="0073772B"/>
    <w:p w14:paraId="0000000C" w14:textId="77777777" w:rsidR="0073772B" w:rsidRDefault="0073772B"/>
    <w:p w14:paraId="0000000D" w14:textId="77777777" w:rsidR="0073772B" w:rsidRDefault="0073772B"/>
    <w:p w14:paraId="0000000E" w14:textId="0F90663F" w:rsidR="0073772B" w:rsidRDefault="0073772B"/>
    <w:p w14:paraId="0000000F" w14:textId="77777777" w:rsidR="0073772B" w:rsidRDefault="0073772B"/>
    <w:p w14:paraId="00000010" w14:textId="77777777" w:rsidR="0073772B" w:rsidRDefault="0073772B"/>
    <w:sectPr w:rsidR="007377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72B"/>
    <w:rsid w:val="00062CFE"/>
    <w:rsid w:val="00110A6E"/>
    <w:rsid w:val="0073772B"/>
    <w:rsid w:val="009C23A7"/>
    <w:rsid w:val="00AF5849"/>
    <w:rsid w:val="00DE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76BFF"/>
  <w15:docId w15:val="{9DE526FE-4FF1-45DD-89A3-33D12A9CC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062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character" w:styleId="Hipervnculo">
    <w:name w:val="Hyperlink"/>
    <w:basedOn w:val="Fuentedeprrafopredeter"/>
    <w:uiPriority w:val="99"/>
    <w:semiHidden/>
    <w:unhideWhenUsed/>
    <w:rsid w:val="009C23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4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docs.oracle.com/javase/7/docs/api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482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Claudia Marcela Quiroz Reyes</cp:lastModifiedBy>
  <cp:revision>4</cp:revision>
  <dcterms:created xsi:type="dcterms:W3CDTF">2021-05-31T20:34:00Z</dcterms:created>
  <dcterms:modified xsi:type="dcterms:W3CDTF">2021-05-31T20:51:00Z</dcterms:modified>
</cp:coreProperties>
</file>