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8944231"/>
        <w:docPartObj>
          <w:docPartGallery w:val="Cover Pages"/>
          <w:docPartUnique/>
        </w:docPartObj>
      </w:sdtPr>
      <w:sdtEndPr>
        <w:rPr>
          <w:lang w:val="pt-BR" w:bidi="pt-BR"/>
        </w:rPr>
      </w:sdtEndPr>
      <w:sdtContent>
        <w:p w14:paraId="415E80D2" w14:textId="67A8429C" w:rsidR="0099089E" w:rsidRDefault="009908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80DD11" wp14:editId="27ADBA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â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â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540BED" w14:textId="6B27A4A4" w:rsidR="0099089E" w:rsidRDefault="00AE73DD">
                                  <w:pPr>
                                    <w:pStyle w:val="SemEspaament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TECHS</w:t>
                                  </w:r>
                                  <w:r w:rsidR="006344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B0520C">
                                    <w:rPr>
                                      <w:caps/>
                                      <w:color w:val="FFFFFF" w:themeColor="background1"/>
                                    </w:rPr>
                                    <w:t>–</w:t>
                                  </w:r>
                                  <w:r w:rsidR="0063445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Challenge</w:t>
                                  </w:r>
                                  <w:r w:rsidR="00B0520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ixa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B8B968" w14:textId="09F83166" w:rsidR="0099089E" w:rsidRDefault="00EC455E">
                                      <w:pPr>
                                        <w:pStyle w:val="SemEspaament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Software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80DD1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ztwMAAMYOAAAOAAAAZHJzL2Uyb0RvYy54bWzsV91u2zYUvi/QdyB43+jHlmMLUYosbYIC&#10;QRs0GXpNU5QlTCJZko6UPs5eZS+2Q0qUHcdZAw/LNrSAIZPiOYc8nw4/fjx52zU1umNKV4JnODoK&#10;MWKcirziqwz/envxZo6RNoTnpBacZfieafz29PWrk1amLBalqHOmEAThOm1lhktjZBoEmpasIfpI&#10;SMZhsBCqIQa6ahXkirQQvamDOAxnQStULpWgTGt4+64fxKcuflEwaj4VhWYG1RmGtRn3VO65tM/g&#10;9ISkK0VkWdFhGeSAVTSk4jDpGOodMQStVfUoVFNRJbQozBEVTSCKoqLM5QDZROFONpdKrKXLZZW2&#10;KznCBNDu4HRwWPrx7lLJG3mtAIlWrgAL17O5dIVq7D+sEnUOsvsRMtYZROHlbD6bzuMpRhTGFlE8&#10;SeJ5DyotAflHfrR8/x3PwE8cPFhOK6FA9AYD/fcwuCmJZA5anQIG1wpVOdTvAjLhpIFC/czMH7/z&#10;1boWyL516DjTESudaoDt+UAl8zCEErRARZPjaAYdiDqmS1KptLlkokG2kWEFxetqitxdadObehM7&#10;qxZ1lV9Ude06dsOw81qhOwKlTihl3ETDBA8sa27tubCefVD7BsD2+biWua+Ztav5Z1YANvCpY7cY&#10;tzMfT+TWUJKc9fMnkKpPb/RwybqA1rqA+cfY0V/F7lc52FtX5jb26Bx+33n0cDMLbkbnpuJC7QtQ&#10;j/AVvb0HqYfGorQU+T1UjhI9rWhJLyr4dFdEm2uigEfgcwM3mk/wKGrRZlgMLYxKob7te2/tobRh&#10;FKMWeCnD+uuaKIZR/YFD0S+i6dQSmetMk+MYOmp7ZLk9wtfNuYB6iICFJXVNa29q3yyUaL4AhZ7Z&#10;WWGIcApzZ5ga5TvnpudLIGHKzs6cGZCXJOaK30hqg1tUbWnedl+IkkP9GuCIj8JvNJLulHFvaz25&#10;OFsbUVSuxje4DnjDprfM9CK7P9m7+5MDdv80XEwnngo3ZLnFAUkYL+AE+8kBnl/+nxxgumUHBLUp&#10;25elA8cAIx8cT6JkQwh+bIsRwPJgSlj+gIQw84RwTqqOIDjebmEzW0kw2yEFZLpfBJyS7sy11fCE&#10;OJg5tfRQA8CJNoqiLYaIj2P4OTn1z6iE5eoJhYDgqJpNkv5g3ZUK/vwdRMkmV9faIxyecT7vVwXP&#10;cHxpVZD/5iF7UhVYRujVpC+Rf0Mn+M3fC4VBNfRCwQ/1vDAMHUwL/zGl4G4NcFlyYnO42Nnb2Hbf&#10;KYvN9fP0TwA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jN8Bs7cDAADGDgAADgAAAAAAAAAAAAAAAAAuAgAAZHJzL2Uyb0Rv&#10;Yy54bWxQSwECLQAUAAYACAAAACEAtMSDsNwAAAAHAQAADwAAAAAAAAAAAAAAAAARBgAAZHJzL2Rv&#10;d25yZXYueG1sUEsFBgAAAAAEAAQA8wAAABoHAAAAAA==&#10;">
                    <v:rect id="Retâ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tâ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C540BED" w14:textId="6B27A4A4" w:rsidR="0099089E" w:rsidRDefault="00AE73DD">
                            <w:pPr>
                              <w:pStyle w:val="SemEspaament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TECHS</w:t>
                            </w:r>
                            <w:r w:rsidR="0063445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r w:rsidR="00B0520C">
                              <w:rPr>
                                <w:caps/>
                                <w:color w:val="FFFFFF" w:themeColor="background1"/>
                              </w:rPr>
                              <w:t>–</w:t>
                            </w:r>
                            <w:r w:rsidR="0063445B">
                              <w:rPr>
                                <w:caps/>
                                <w:color w:val="FFFFFF" w:themeColor="background1"/>
                              </w:rPr>
                              <w:t xml:space="preserve"> Challenge</w:t>
                            </w:r>
                            <w:r w:rsidR="00B0520C">
                              <w:rPr>
                                <w:caps/>
                                <w:color w:val="FFFFFF" w:themeColor="background1"/>
                              </w:rPr>
                              <w:t xml:space="preserve"> 2023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B8B968" w14:textId="09F83166" w:rsidR="0099089E" w:rsidRDefault="00EC455E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Software 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877003" w14:textId="043905A7" w:rsidR="0099089E" w:rsidRDefault="0099089E">
          <w:pPr>
            <w:rPr>
              <w:lang w:val="pt-BR" w:bidi="pt-BR"/>
            </w:rPr>
          </w:pPr>
          <w:r>
            <w:rPr>
              <w:lang w:val="pt-BR" w:bidi="pt-BR"/>
            </w:rPr>
            <w:br w:type="page"/>
          </w:r>
        </w:p>
      </w:sdtContent>
    </w:sdt>
    <w:p w14:paraId="054A3FAA" w14:textId="04E83F59" w:rsidR="008D4802" w:rsidRDefault="00777433" w:rsidP="00777433">
      <w:pPr>
        <w:pStyle w:val="ExperimentarClich"/>
        <w:ind w:left="0"/>
        <w:jc w:val="right"/>
        <w:rPr>
          <w:lang w:val="pt-BR" w:bidi="pt-BR"/>
        </w:rPr>
      </w:pPr>
      <w:r w:rsidRPr="00777433">
        <w:rPr>
          <w:lang w:val="pt-BR" w:bidi="pt-BR"/>
        </w:rPr>
        <w:lastRenderedPageBreak/>
        <w:t>Ser acessível é abrir portas para um mundo onde todos têm igualdade de oportunidades, independentemente das suas diferenças.</w:t>
      </w:r>
    </w:p>
    <w:p w14:paraId="5F83EAD4" w14:textId="77777777" w:rsidR="00000110" w:rsidRDefault="00000110">
      <w:pPr>
        <w:rPr>
          <w:lang w:val="pt-BR" w:bidi="pt-BR"/>
        </w:rPr>
      </w:pPr>
    </w:p>
    <w:p w14:paraId="15AC9AE2" w14:textId="77777777" w:rsidR="00000110" w:rsidRDefault="00000110">
      <w:pPr>
        <w:rPr>
          <w:lang w:val="pt-BR" w:bidi="pt-BR"/>
        </w:rPr>
      </w:pPr>
    </w:p>
    <w:p w14:paraId="52A4CE0D" w14:textId="77777777" w:rsidR="0065163F" w:rsidRPr="00680227" w:rsidRDefault="0065163F" w:rsidP="0065163F">
      <w:pPr>
        <w:pStyle w:val="Subttulo"/>
      </w:pPr>
      <w:r w:rsidRPr="00680227">
        <w:t>Equipe e Responsabilidades:</w:t>
      </w:r>
    </w:p>
    <w:p w14:paraId="4A67B6B4" w14:textId="71110DCB" w:rsidR="00000110" w:rsidRDefault="00000110">
      <w:pPr>
        <w:rPr>
          <w:lang w:val="pt-BR" w:bidi="pt-BR"/>
        </w:rPr>
      </w:pPr>
    </w:p>
    <w:p w14:paraId="5C5E80C3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Cauã Ferrigoli Loureiro – RM 553093</w:t>
      </w:r>
    </w:p>
    <w:p w14:paraId="307E9514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Claudio Silva Bispo – RM 553472</w:t>
      </w:r>
    </w:p>
    <w:p w14:paraId="0329EAC0" w14:textId="77777777" w:rsidR="00775412" w:rsidRPr="00E0270C" w:rsidRDefault="00775412" w:rsidP="00775412">
      <w:pPr>
        <w:jc w:val="both"/>
        <w:rPr>
          <w:sz w:val="24"/>
          <w:szCs w:val="24"/>
        </w:rPr>
      </w:pPr>
      <w:r w:rsidRPr="00E0270C">
        <w:rPr>
          <w:sz w:val="24"/>
          <w:szCs w:val="24"/>
        </w:rPr>
        <w:t>Sara Ingrid da Silva Pereira – RM 554021</w:t>
      </w:r>
    </w:p>
    <w:p w14:paraId="24F94B73" w14:textId="7A9610FE" w:rsidR="00000110" w:rsidRDefault="008D4802">
      <w:pPr>
        <w:rPr>
          <w:lang w:val="pt-BR" w:bidi="pt-BR"/>
        </w:rPr>
      </w:pPr>
      <w:r>
        <w:rPr>
          <w:lang w:val="pt-BR" w:bidi="pt-BR"/>
        </w:rPr>
        <w:br w:type="page"/>
      </w:r>
    </w:p>
    <w:p w14:paraId="5C9E073A" w14:textId="12B2C76C" w:rsidR="00000110" w:rsidRDefault="00000110">
      <w:pPr>
        <w:rPr>
          <w:lang w:val="pt-BR" w:bidi="pt-BR"/>
        </w:rPr>
      </w:pPr>
    </w:p>
    <w:p w14:paraId="3FF14680" w14:textId="77777777" w:rsidR="00000110" w:rsidRDefault="00000110">
      <w:pPr>
        <w:rPr>
          <w:i/>
          <w:color w:val="595959" w:themeColor="text1" w:themeTint="A6"/>
          <w:lang w:val="pt-BR" w:bidi="pt-BR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pt-BR"/>
        </w:rPr>
        <w:id w:val="-1777163844"/>
        <w:docPartObj>
          <w:docPartGallery w:val="Table of Contents"/>
          <w:docPartUnique/>
        </w:docPartObj>
      </w:sdtPr>
      <w:sdtEndPr>
        <w:rPr>
          <w:b/>
          <w:bCs/>
          <w:lang w:val="pt-PT"/>
        </w:rPr>
      </w:sdtEndPr>
      <w:sdtContent>
        <w:p w14:paraId="19DCD5DD" w14:textId="4391CA46" w:rsidR="00000110" w:rsidRDefault="00000110">
          <w:pPr>
            <w:pStyle w:val="CabealhodoSumrio"/>
          </w:pPr>
          <w:r>
            <w:rPr>
              <w:lang w:val="pt-BR"/>
            </w:rPr>
            <w:t>Sumário</w:t>
          </w:r>
        </w:p>
        <w:p w14:paraId="077EE150" w14:textId="52212EF0" w:rsidR="00000110" w:rsidRDefault="0000011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27760" w:history="1">
            <w:r w:rsidRPr="00A30477">
              <w:rPr>
                <w:rStyle w:val="Hyperlink"/>
                <w:lang w:val="pt-BR" w:bidi="pt-BR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_Toc148127760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96648C" w14:textId="374AD3A0" w:rsidR="00000110" w:rsidRDefault="0000000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127761" w:history="1">
            <w:r w:rsidR="00000110" w:rsidRPr="00A30477">
              <w:rPr>
                <w:rStyle w:val="Hyperlink"/>
                <w:lang w:val="pt-BR" w:bidi="pt-BR"/>
              </w:rPr>
              <w:t>Contexto</w:t>
            </w:r>
            <w:r w:rsidR="00000110">
              <w:rPr>
                <w:webHidden/>
              </w:rPr>
              <w:tab/>
            </w:r>
            <w:r w:rsidR="00000110">
              <w:rPr>
                <w:webHidden/>
              </w:rPr>
              <w:fldChar w:fldCharType="begin"/>
            </w:r>
            <w:r w:rsidR="00000110">
              <w:rPr>
                <w:webHidden/>
              </w:rPr>
              <w:instrText xml:space="preserve"> PAGEREF _Toc148127761 \h </w:instrText>
            </w:r>
            <w:r w:rsidR="00000110">
              <w:rPr>
                <w:webHidden/>
              </w:rPr>
            </w:r>
            <w:r w:rsidR="00000110">
              <w:rPr>
                <w:webHidden/>
              </w:rPr>
              <w:fldChar w:fldCharType="separate"/>
            </w:r>
            <w:r w:rsidR="00000110">
              <w:rPr>
                <w:webHidden/>
              </w:rPr>
              <w:t>4</w:t>
            </w:r>
            <w:r w:rsidR="00000110">
              <w:rPr>
                <w:webHidden/>
              </w:rPr>
              <w:fldChar w:fldCharType="end"/>
            </w:r>
          </w:hyperlink>
        </w:p>
        <w:p w14:paraId="099C2854" w14:textId="3D630300" w:rsidR="00000110" w:rsidRDefault="0000000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127762" w:history="1">
            <w:r w:rsidR="00000110" w:rsidRPr="00A30477">
              <w:rPr>
                <w:rStyle w:val="Hyperlink"/>
                <w:lang w:val="pt-BR" w:bidi="pt-BR"/>
              </w:rPr>
              <w:t>Desafio</w:t>
            </w:r>
            <w:r w:rsidR="00000110">
              <w:rPr>
                <w:webHidden/>
              </w:rPr>
              <w:tab/>
            </w:r>
            <w:r w:rsidR="00000110">
              <w:rPr>
                <w:webHidden/>
              </w:rPr>
              <w:fldChar w:fldCharType="begin"/>
            </w:r>
            <w:r w:rsidR="00000110">
              <w:rPr>
                <w:webHidden/>
              </w:rPr>
              <w:instrText xml:space="preserve"> PAGEREF _Toc148127762 \h </w:instrText>
            </w:r>
            <w:r w:rsidR="00000110">
              <w:rPr>
                <w:webHidden/>
              </w:rPr>
            </w:r>
            <w:r w:rsidR="00000110">
              <w:rPr>
                <w:webHidden/>
              </w:rPr>
              <w:fldChar w:fldCharType="separate"/>
            </w:r>
            <w:r w:rsidR="00000110">
              <w:rPr>
                <w:webHidden/>
              </w:rPr>
              <w:t>4</w:t>
            </w:r>
            <w:r w:rsidR="00000110">
              <w:rPr>
                <w:webHidden/>
              </w:rPr>
              <w:fldChar w:fldCharType="end"/>
            </w:r>
          </w:hyperlink>
        </w:p>
        <w:p w14:paraId="46C3CD59" w14:textId="22CE33DE" w:rsidR="00000110" w:rsidRDefault="0000000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127763" w:history="1">
            <w:r w:rsidR="00000110" w:rsidRPr="00A30477">
              <w:rPr>
                <w:rStyle w:val="Hyperlink"/>
                <w:lang w:val="pt-BR" w:bidi="pt-BR"/>
              </w:rPr>
              <w:t>Soluções</w:t>
            </w:r>
            <w:r w:rsidR="00000110">
              <w:rPr>
                <w:webHidden/>
              </w:rPr>
              <w:tab/>
            </w:r>
            <w:r w:rsidR="00000110">
              <w:rPr>
                <w:webHidden/>
              </w:rPr>
              <w:fldChar w:fldCharType="begin"/>
            </w:r>
            <w:r w:rsidR="00000110">
              <w:rPr>
                <w:webHidden/>
              </w:rPr>
              <w:instrText xml:space="preserve"> PAGEREF _Toc148127763 \h </w:instrText>
            </w:r>
            <w:r w:rsidR="00000110">
              <w:rPr>
                <w:webHidden/>
              </w:rPr>
            </w:r>
            <w:r w:rsidR="00000110">
              <w:rPr>
                <w:webHidden/>
              </w:rPr>
              <w:fldChar w:fldCharType="separate"/>
            </w:r>
            <w:r w:rsidR="00000110">
              <w:rPr>
                <w:webHidden/>
              </w:rPr>
              <w:t>4</w:t>
            </w:r>
            <w:r w:rsidR="00000110">
              <w:rPr>
                <w:webHidden/>
              </w:rPr>
              <w:fldChar w:fldCharType="end"/>
            </w:r>
          </w:hyperlink>
        </w:p>
        <w:p w14:paraId="60A996F6" w14:textId="77F98D32" w:rsidR="00000110" w:rsidRDefault="0000000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127764" w:history="1">
            <w:r w:rsidR="00000110" w:rsidRPr="00A30477">
              <w:rPr>
                <w:rStyle w:val="Hyperlink"/>
              </w:rPr>
              <w:t>Resultados esperados</w:t>
            </w:r>
            <w:r w:rsidR="00000110">
              <w:rPr>
                <w:webHidden/>
              </w:rPr>
              <w:tab/>
            </w:r>
            <w:r w:rsidR="00000110">
              <w:rPr>
                <w:webHidden/>
              </w:rPr>
              <w:fldChar w:fldCharType="begin"/>
            </w:r>
            <w:r w:rsidR="00000110">
              <w:rPr>
                <w:webHidden/>
              </w:rPr>
              <w:instrText xml:space="preserve"> PAGEREF _Toc148127764 \h </w:instrText>
            </w:r>
            <w:r w:rsidR="00000110">
              <w:rPr>
                <w:webHidden/>
              </w:rPr>
            </w:r>
            <w:r w:rsidR="00000110">
              <w:rPr>
                <w:webHidden/>
              </w:rPr>
              <w:fldChar w:fldCharType="separate"/>
            </w:r>
            <w:r w:rsidR="00000110">
              <w:rPr>
                <w:webHidden/>
              </w:rPr>
              <w:t>6</w:t>
            </w:r>
            <w:r w:rsidR="00000110">
              <w:rPr>
                <w:webHidden/>
              </w:rPr>
              <w:fldChar w:fldCharType="end"/>
            </w:r>
          </w:hyperlink>
        </w:p>
        <w:p w14:paraId="65114E15" w14:textId="5D259155" w:rsidR="00000110" w:rsidRDefault="0000000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127765" w:history="1">
            <w:r w:rsidR="00000110" w:rsidRPr="00A30477">
              <w:rPr>
                <w:rStyle w:val="Hyperlink"/>
                <w:lang w:val="pt-BR" w:bidi="pt-BR"/>
              </w:rPr>
              <w:t>Lições que buscamos aprender</w:t>
            </w:r>
            <w:r w:rsidR="00000110">
              <w:rPr>
                <w:webHidden/>
              </w:rPr>
              <w:tab/>
            </w:r>
            <w:r w:rsidR="00000110">
              <w:rPr>
                <w:webHidden/>
              </w:rPr>
              <w:fldChar w:fldCharType="begin"/>
            </w:r>
            <w:r w:rsidR="00000110">
              <w:rPr>
                <w:webHidden/>
              </w:rPr>
              <w:instrText xml:space="preserve"> PAGEREF _Toc148127765 \h </w:instrText>
            </w:r>
            <w:r w:rsidR="00000110">
              <w:rPr>
                <w:webHidden/>
              </w:rPr>
            </w:r>
            <w:r w:rsidR="00000110">
              <w:rPr>
                <w:webHidden/>
              </w:rPr>
              <w:fldChar w:fldCharType="separate"/>
            </w:r>
            <w:r w:rsidR="00000110">
              <w:rPr>
                <w:webHidden/>
              </w:rPr>
              <w:t>6</w:t>
            </w:r>
            <w:r w:rsidR="00000110">
              <w:rPr>
                <w:webHidden/>
              </w:rPr>
              <w:fldChar w:fldCharType="end"/>
            </w:r>
          </w:hyperlink>
        </w:p>
        <w:p w14:paraId="63ED58FD" w14:textId="4383903C" w:rsidR="00000110" w:rsidRDefault="00000000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lang w:val="pt-BR" w:eastAsia="pt-BR"/>
            </w:rPr>
          </w:pPr>
          <w:hyperlink w:anchor="_Toc148127766" w:history="1">
            <w:r w:rsidR="00000110" w:rsidRPr="00A30477">
              <w:rPr>
                <w:rStyle w:val="Hyperlink"/>
                <w:lang w:val="pt-BR" w:bidi="pt-BR"/>
              </w:rPr>
              <w:t>Conclusão:</w:t>
            </w:r>
            <w:r w:rsidR="00000110">
              <w:rPr>
                <w:webHidden/>
              </w:rPr>
              <w:tab/>
            </w:r>
            <w:r w:rsidR="00000110">
              <w:rPr>
                <w:webHidden/>
              </w:rPr>
              <w:fldChar w:fldCharType="begin"/>
            </w:r>
            <w:r w:rsidR="00000110">
              <w:rPr>
                <w:webHidden/>
              </w:rPr>
              <w:instrText xml:space="preserve"> PAGEREF _Toc148127766 \h </w:instrText>
            </w:r>
            <w:r w:rsidR="00000110">
              <w:rPr>
                <w:webHidden/>
              </w:rPr>
            </w:r>
            <w:r w:rsidR="00000110">
              <w:rPr>
                <w:webHidden/>
              </w:rPr>
              <w:fldChar w:fldCharType="separate"/>
            </w:r>
            <w:r w:rsidR="00000110">
              <w:rPr>
                <w:webHidden/>
              </w:rPr>
              <w:t>6</w:t>
            </w:r>
            <w:r w:rsidR="00000110">
              <w:rPr>
                <w:webHidden/>
              </w:rPr>
              <w:fldChar w:fldCharType="end"/>
            </w:r>
          </w:hyperlink>
        </w:p>
        <w:p w14:paraId="5697F4FA" w14:textId="55D43755" w:rsidR="00000110" w:rsidRPr="00000110" w:rsidRDefault="00000110" w:rsidP="00000110">
          <w:r>
            <w:rPr>
              <w:b/>
              <w:bCs/>
            </w:rPr>
            <w:fldChar w:fldCharType="end"/>
          </w:r>
        </w:p>
      </w:sdtContent>
    </w:sdt>
    <w:p w14:paraId="079DA4A6" w14:textId="262A6794" w:rsidR="00000110" w:rsidRDefault="00000110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pt-BR" w:bidi="pt-BR"/>
          <w14:ligatures w14:val="standard"/>
          <w14:numForm w14:val="oldStyle"/>
        </w:rPr>
      </w:pPr>
      <w:r>
        <w:rPr>
          <w:lang w:val="pt-BR" w:bidi="pt-BR"/>
        </w:rPr>
        <w:br w:type="page"/>
      </w:r>
    </w:p>
    <w:p w14:paraId="29FAC88E" w14:textId="77777777" w:rsidR="00000110" w:rsidRDefault="00000110">
      <w:pPr>
        <w:pStyle w:val="Ttulo1"/>
        <w:rPr>
          <w:lang w:val="pt-BR" w:bidi="pt-BR"/>
        </w:rPr>
      </w:pPr>
    </w:p>
    <w:p w14:paraId="608EE2E6" w14:textId="7D64DEF7" w:rsidR="005C6D45" w:rsidRPr="007070BB" w:rsidRDefault="009A46D6">
      <w:pPr>
        <w:pStyle w:val="Ttulo1"/>
        <w:rPr>
          <w:lang w:val="pt-BR"/>
        </w:rPr>
      </w:pPr>
      <w:bookmarkStart w:id="0" w:name="_Toc148127760"/>
      <w:r>
        <w:rPr>
          <w:lang w:val="pt-BR" w:bidi="pt-BR"/>
        </w:rPr>
        <w:t>Introdução</w:t>
      </w:r>
      <w:bookmarkEnd w:id="0"/>
    </w:p>
    <w:p w14:paraId="164FF1FF" w14:textId="349B8D96" w:rsidR="00777433" w:rsidRPr="009A46D6" w:rsidRDefault="00777433" w:rsidP="00000110">
      <w:pPr>
        <w:pStyle w:val="nfasedecitao"/>
        <w:ind w:firstLine="720"/>
        <w:jc w:val="both"/>
        <w:rPr>
          <w:i w:val="0"/>
          <w:iCs/>
          <w:color w:val="000000" w:themeColor="text1"/>
          <w:lang w:val="pt-BR" w:bidi="pt-BR"/>
        </w:rPr>
      </w:pPr>
      <w:r w:rsidRPr="009A46D6">
        <w:rPr>
          <w:i w:val="0"/>
          <w:iCs/>
          <w:color w:val="000000" w:themeColor="text1"/>
          <w:lang w:val="pt-BR" w:bidi="pt-BR"/>
        </w:rPr>
        <w:t xml:space="preserve">Imagine um mundo digital onde todos têm acesso fácil e igualitário à informação, independentemente de suas necessidades. Este é o visionário projeto que estamos empenhados em tornar </w:t>
      </w:r>
      <w:r w:rsidR="00DB7E8B" w:rsidRPr="009A46D6">
        <w:rPr>
          <w:i w:val="0"/>
          <w:iCs/>
          <w:color w:val="000000" w:themeColor="text1"/>
          <w:lang w:val="pt-BR" w:bidi="pt-BR"/>
        </w:rPr>
        <w:t>realidade.</w:t>
      </w:r>
      <w:r w:rsidRPr="009A46D6">
        <w:rPr>
          <w:i w:val="0"/>
          <w:iCs/>
          <w:color w:val="000000" w:themeColor="text1"/>
          <w:lang w:val="pt-BR" w:bidi="pt-BR"/>
        </w:rPr>
        <w:t xml:space="preserve"> Como acessar um site e poder escolher o tema? Como ler as informações contidas sem ter que dar um zoom na tela pois a fonte está pequena ou co</w:t>
      </w:r>
      <w:r w:rsidR="00956D0D">
        <w:rPr>
          <w:i w:val="0"/>
          <w:iCs/>
          <w:color w:val="000000" w:themeColor="text1"/>
          <w:lang w:val="pt-BR" w:bidi="pt-BR"/>
        </w:rPr>
        <w:t>m</w:t>
      </w:r>
      <w:r w:rsidRPr="009A46D6">
        <w:rPr>
          <w:i w:val="0"/>
          <w:iCs/>
          <w:color w:val="000000" w:themeColor="text1"/>
          <w:lang w:val="pt-BR" w:bidi="pt-BR"/>
        </w:rPr>
        <w:t xml:space="preserve"> uma cor que dificulta </w:t>
      </w:r>
      <w:r w:rsidR="00956D0D">
        <w:rPr>
          <w:i w:val="0"/>
          <w:iCs/>
          <w:color w:val="000000" w:themeColor="text1"/>
          <w:lang w:val="pt-BR" w:bidi="pt-BR"/>
        </w:rPr>
        <w:t>leitura</w:t>
      </w:r>
      <w:r w:rsidRPr="009A46D6">
        <w:rPr>
          <w:i w:val="0"/>
          <w:iCs/>
          <w:color w:val="000000" w:themeColor="text1"/>
          <w:lang w:val="pt-BR" w:bidi="pt-BR"/>
        </w:rPr>
        <w:t xml:space="preserve"> e </w:t>
      </w:r>
      <w:r w:rsidR="00956D0D">
        <w:rPr>
          <w:i w:val="0"/>
          <w:iCs/>
          <w:color w:val="000000" w:themeColor="text1"/>
          <w:lang w:val="pt-BR" w:bidi="pt-BR"/>
        </w:rPr>
        <w:t>entendimento</w:t>
      </w:r>
      <w:r w:rsidRPr="009A46D6">
        <w:rPr>
          <w:i w:val="0"/>
          <w:iCs/>
          <w:color w:val="000000" w:themeColor="text1"/>
          <w:lang w:val="pt-BR" w:bidi="pt-BR"/>
        </w:rPr>
        <w:t xml:space="preserve">. Já pensou em fazer uma busca usando áudio ao invés de texto? </w:t>
      </w:r>
    </w:p>
    <w:p w14:paraId="00BE19B2" w14:textId="460D195C" w:rsidR="00777433" w:rsidRPr="009A46D6" w:rsidRDefault="00777433" w:rsidP="00000110">
      <w:pPr>
        <w:jc w:val="both"/>
        <w:rPr>
          <w:iCs/>
          <w:lang w:val="pt-BR" w:bidi="pt-BR"/>
        </w:rPr>
      </w:pPr>
      <w:r w:rsidRPr="009A46D6">
        <w:rPr>
          <w:iCs/>
          <w:color w:val="000000" w:themeColor="text1"/>
          <w:lang w:val="pt-BR" w:bidi="pt-BR"/>
        </w:rPr>
        <w:t>Nosso projeto tem o objetivo de criar facilidade, simplicidade e incluir suportes que vão ajudar a qualquer tipo de pessoa a localizar um conteúdo com facilidade e sem burocracia.</w:t>
      </w:r>
    </w:p>
    <w:p w14:paraId="7427DE27" w14:textId="77777777" w:rsidR="00777433" w:rsidRDefault="00777433" w:rsidP="000F00E7">
      <w:pPr>
        <w:pStyle w:val="Ttulo1"/>
        <w:rPr>
          <w:lang w:val="pt-BR" w:bidi="pt-BR"/>
        </w:rPr>
      </w:pPr>
    </w:p>
    <w:p w14:paraId="2F3AC4A5" w14:textId="62366E24" w:rsidR="005C6D45" w:rsidRPr="007070BB" w:rsidRDefault="009A46D6" w:rsidP="000F00E7">
      <w:pPr>
        <w:pStyle w:val="Ttulo1"/>
        <w:rPr>
          <w:lang w:val="pt-BR"/>
        </w:rPr>
      </w:pPr>
      <w:bookmarkStart w:id="1" w:name="_Toc148127761"/>
      <w:r>
        <w:rPr>
          <w:lang w:val="pt-BR" w:bidi="pt-BR"/>
        </w:rPr>
        <w:t>Contexto</w:t>
      </w:r>
      <w:bookmarkEnd w:id="1"/>
    </w:p>
    <w:p w14:paraId="38D66A0B" w14:textId="18CA914A" w:rsidR="003407A9" w:rsidRPr="007070BB" w:rsidRDefault="003407A9">
      <w:pPr>
        <w:pStyle w:val="PargrafodaLista"/>
        <w:rPr>
          <w:lang w:val="pt-BR"/>
        </w:rPr>
      </w:pPr>
    </w:p>
    <w:p w14:paraId="7CEC8AC3" w14:textId="365F91A6" w:rsidR="005C6D45" w:rsidRDefault="009A46D6" w:rsidP="00000110">
      <w:pPr>
        <w:ind w:firstLine="720"/>
        <w:jc w:val="both"/>
        <w:rPr>
          <w:lang w:val="pt-BR" w:bidi="pt-BR"/>
        </w:rPr>
      </w:pPr>
      <w:r w:rsidRPr="009A46D6">
        <w:rPr>
          <w:lang w:val="pt-BR" w:bidi="pt-BR"/>
        </w:rPr>
        <w:t xml:space="preserve">No início, identificamos uma carência significativa na acessibilidade de muitos </w:t>
      </w:r>
      <w:r>
        <w:rPr>
          <w:lang w:val="pt-BR" w:bidi="pt-BR"/>
        </w:rPr>
        <w:t xml:space="preserve">elementos </w:t>
      </w:r>
      <w:r w:rsidRPr="009A46D6">
        <w:rPr>
          <w:lang w:val="pt-BR" w:bidi="pt-BR"/>
        </w:rPr>
        <w:t>existentes</w:t>
      </w:r>
      <w:r>
        <w:rPr>
          <w:lang w:val="pt-BR" w:bidi="pt-BR"/>
        </w:rPr>
        <w:t xml:space="preserve"> no site em que estamos estudando e criando melhorias</w:t>
      </w:r>
      <w:r w:rsidRPr="009A46D6">
        <w:rPr>
          <w:lang w:val="pt-BR" w:bidi="pt-BR"/>
        </w:rPr>
        <w:t>. Pessoas com diferentes habilidades e necessidades estavam sendo abandonadas</w:t>
      </w:r>
      <w:r>
        <w:rPr>
          <w:lang w:val="pt-BR" w:bidi="pt-BR"/>
        </w:rPr>
        <w:t xml:space="preserve"> de diversas maneiras, até mesmo pessoas sem deficiência, que não conhece sobre os produtos da companhia, tinha dificuldades para localizar informações de formas simples e sem burocracia. Imagina que toda vez que precisar entrar em contato com alguém ou ter que assistir a um vídeo, ter que preencher um formulário?</w:t>
      </w:r>
    </w:p>
    <w:p w14:paraId="0B6361FA" w14:textId="7EB27109" w:rsidR="009A46D6" w:rsidRDefault="009A46D6">
      <w:pPr>
        <w:rPr>
          <w:lang w:val="pt-BR" w:bidi="pt-BR"/>
        </w:rPr>
      </w:pPr>
    </w:p>
    <w:p w14:paraId="1EA74F79" w14:textId="22F78E2B" w:rsidR="009A46D6" w:rsidRDefault="009A46D6" w:rsidP="009A46D6">
      <w:pPr>
        <w:pStyle w:val="Ttulo1"/>
        <w:rPr>
          <w:lang w:val="pt-BR" w:bidi="pt-BR"/>
        </w:rPr>
      </w:pPr>
      <w:bookmarkStart w:id="2" w:name="_Toc148127762"/>
      <w:r>
        <w:rPr>
          <w:lang w:val="pt-BR" w:bidi="pt-BR"/>
        </w:rPr>
        <w:t>Desafio</w:t>
      </w:r>
      <w:bookmarkEnd w:id="2"/>
    </w:p>
    <w:p w14:paraId="64B795B6" w14:textId="64FB95D6" w:rsidR="009A46D6" w:rsidRDefault="009A46D6" w:rsidP="00000110">
      <w:pPr>
        <w:pStyle w:val="ExperimentarClich"/>
        <w:ind w:left="0" w:firstLine="720"/>
        <w:jc w:val="both"/>
        <w:rPr>
          <w:i w:val="0"/>
          <w:color w:val="auto"/>
          <w:lang w:val="pt-BR" w:bidi="pt-BR"/>
        </w:rPr>
      </w:pPr>
      <w:r w:rsidRPr="00777433">
        <w:rPr>
          <w:i w:val="0"/>
          <w:color w:val="auto"/>
          <w:lang w:val="pt-BR" w:bidi="pt-BR"/>
        </w:rPr>
        <w:t xml:space="preserve">Desenvolver um site que fosse verdadeiramente inclusivo </w:t>
      </w:r>
      <w:r>
        <w:rPr>
          <w:i w:val="0"/>
          <w:color w:val="auto"/>
          <w:lang w:val="pt-BR" w:bidi="pt-BR"/>
        </w:rPr>
        <w:t>e que consiga atrair o máximo de pessoas possíveis, criando leads para novos negócios</w:t>
      </w:r>
      <w:r w:rsidRPr="00777433">
        <w:rPr>
          <w:i w:val="0"/>
          <w:color w:val="auto"/>
          <w:lang w:val="pt-BR" w:bidi="pt-BR"/>
        </w:rPr>
        <w:t>. Tínhamos que pensar em cada detalhe, desde o esquema de cores até a funcionalidade de leitura por voz</w:t>
      </w:r>
      <w:r>
        <w:rPr>
          <w:i w:val="0"/>
          <w:color w:val="auto"/>
          <w:lang w:val="pt-BR" w:bidi="pt-BR"/>
        </w:rPr>
        <w:t>, para que ninguém ficasse de fora e que atenda a todos os requisitos e necessidades. Tornar um site mais inclusivo para pessoas com ou sem deficiência.</w:t>
      </w:r>
    </w:p>
    <w:p w14:paraId="22B02E60" w14:textId="06E27C93" w:rsidR="009A46D6" w:rsidRDefault="009A46D6" w:rsidP="009A46D6">
      <w:pPr>
        <w:pStyle w:val="Ttulo1"/>
        <w:rPr>
          <w:lang w:val="pt-BR" w:bidi="pt-BR"/>
        </w:rPr>
      </w:pPr>
      <w:bookmarkStart w:id="3" w:name="_Toc148127763"/>
      <w:r>
        <w:rPr>
          <w:lang w:val="pt-BR" w:bidi="pt-BR"/>
        </w:rPr>
        <w:lastRenderedPageBreak/>
        <w:t>Soluções</w:t>
      </w:r>
      <w:bookmarkEnd w:id="3"/>
    </w:p>
    <w:p w14:paraId="7BFAF392" w14:textId="421E4878" w:rsidR="009A46D6" w:rsidRPr="00000110" w:rsidRDefault="009A46D6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 xml:space="preserve">Investimos tempo considerável em pesquisas e testes para garantir que nosso site </w:t>
      </w:r>
      <w:r w:rsidR="00DB7E8B" w:rsidRPr="00000110">
        <w:rPr>
          <w:lang w:val="pt-BR"/>
        </w:rPr>
        <w:t>atenda</w:t>
      </w:r>
      <w:r w:rsidRPr="00000110">
        <w:rPr>
          <w:lang w:val="pt-BR"/>
        </w:rPr>
        <w:t xml:space="preserve"> a todas as necessidades. Queremos implementas uma variedade de recursos inovadores, sendo eles:</w:t>
      </w:r>
    </w:p>
    <w:p w14:paraId="0E91E488" w14:textId="02DD3AE6" w:rsidR="009A46D6" w:rsidRPr="00000110" w:rsidRDefault="009A46D6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Esquema de Cores Personalizável: Permitimos aos usuários escolher entre temas de tela clara ou escura, garantindo uma experiência confortável para todos.</w:t>
      </w:r>
    </w:p>
    <w:p w14:paraId="57592D7C" w14:textId="5F38A47E" w:rsidR="009A46D6" w:rsidRPr="00000110" w:rsidRDefault="009A46D6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Fontes Adaptáveis e Tamanhos Personalizáveis: Desenvolver uma interface que permite ajustar a fonte e seu tamanho, garantindo que a leitura seja fácil para todos.</w:t>
      </w:r>
    </w:p>
    <w:p w14:paraId="15F64CCE" w14:textId="03CEE8FB" w:rsidR="009A46D6" w:rsidRPr="00000110" w:rsidRDefault="009A46D6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Aceite em vários tipos de tecnologias como celular com visualização na horizontal ou vertical, uso em tablets, computadores, Laptops e até mesmo TV.</w:t>
      </w:r>
    </w:p>
    <w:p w14:paraId="38E012B4" w14:textId="15B8FDAB" w:rsidR="009A46D6" w:rsidRPr="00000110" w:rsidRDefault="009A46D6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Leitura de Tela: Implementar suporte total</w:t>
      </w:r>
      <w:r w:rsidR="00DB7E8B" w:rsidRPr="00000110">
        <w:rPr>
          <w:lang w:val="pt-BR"/>
        </w:rPr>
        <w:t xml:space="preserve"> ou parcial</w:t>
      </w:r>
      <w:r w:rsidRPr="00000110">
        <w:rPr>
          <w:lang w:val="pt-BR"/>
        </w:rPr>
        <w:t xml:space="preserve"> para leitores de tela, permitindo que usuários com deficiência visual acessem e naveguem em nosso site de maneira eficaz.</w:t>
      </w:r>
    </w:p>
    <w:p w14:paraId="7A1F02CC" w14:textId="1CE23C80" w:rsidR="009A46D6" w:rsidRPr="00000110" w:rsidRDefault="009A46D6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Pesquisa por Texto e Voz: Criar uma funcionalidade de pesquisa robusta que aceita entrada de texto e voz, proporcionando uma experiência intuitiva para todos os usuários.</w:t>
      </w:r>
    </w:p>
    <w:p w14:paraId="37544172" w14:textId="3F7EF9AC" w:rsidR="009A46D6" w:rsidRPr="00000110" w:rsidRDefault="009A46D6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 xml:space="preserve">Assistência via </w:t>
      </w:r>
      <w:proofErr w:type="spellStart"/>
      <w:r w:rsidRPr="00000110">
        <w:rPr>
          <w:lang w:val="pt-BR"/>
        </w:rPr>
        <w:t>Chatbot</w:t>
      </w:r>
      <w:proofErr w:type="spellEnd"/>
      <w:r w:rsidRPr="00000110">
        <w:rPr>
          <w:lang w:val="pt-BR"/>
        </w:rPr>
        <w:t xml:space="preserve">: Introduzir um </w:t>
      </w:r>
      <w:proofErr w:type="spellStart"/>
      <w:r w:rsidRPr="00000110">
        <w:rPr>
          <w:lang w:val="pt-BR"/>
        </w:rPr>
        <w:t>chatbot</w:t>
      </w:r>
      <w:proofErr w:type="spellEnd"/>
      <w:r w:rsidRPr="00000110">
        <w:rPr>
          <w:lang w:val="pt-BR"/>
        </w:rPr>
        <w:t xml:space="preserve"> inovador que permite aos usuários obter respostas às suas perguntas, pesquisando por texto ou através de comandos de voz. Ele terá a opção de tirar suas dúvidas sobre os produtos e suas características, </w:t>
      </w:r>
      <w:proofErr w:type="gramStart"/>
      <w:r w:rsidRPr="00000110">
        <w:rPr>
          <w:lang w:val="pt-BR"/>
        </w:rPr>
        <w:t>e também</w:t>
      </w:r>
      <w:proofErr w:type="gramEnd"/>
      <w:r w:rsidRPr="00000110">
        <w:rPr>
          <w:lang w:val="pt-BR"/>
        </w:rPr>
        <w:t xml:space="preserve"> falar com um consultor.</w:t>
      </w:r>
    </w:p>
    <w:p w14:paraId="3492E3F0" w14:textId="416E509A" w:rsidR="008D4802" w:rsidRPr="00000110" w:rsidRDefault="00000110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>
        <w:rPr>
          <w:lang w:val="pt-BR"/>
        </w:rPr>
        <w:t>Desenvolver</w:t>
      </w:r>
      <w:r w:rsidR="008D4802" w:rsidRPr="00000110">
        <w:rPr>
          <w:lang w:val="pt-BR"/>
        </w:rPr>
        <w:t xml:space="preserve"> uma funcionalidade de login simplificada, permitindo acesso através das contas do </w:t>
      </w:r>
      <w:proofErr w:type="spellStart"/>
      <w:r w:rsidR="008D4802" w:rsidRPr="00000110">
        <w:rPr>
          <w:lang w:val="pt-BR"/>
        </w:rPr>
        <w:t>G-mail</w:t>
      </w:r>
      <w:proofErr w:type="spellEnd"/>
      <w:r w:rsidR="008D4802" w:rsidRPr="00000110">
        <w:rPr>
          <w:lang w:val="pt-BR"/>
        </w:rPr>
        <w:t>, LinkedIn, GitHub, Outlook, Apple, e outras plataformas renomadas.</w:t>
      </w:r>
    </w:p>
    <w:p w14:paraId="023F306E" w14:textId="77777777" w:rsidR="008D4802" w:rsidRPr="008D4802" w:rsidRDefault="008D4802" w:rsidP="00000110">
      <w:pPr>
        <w:jc w:val="both"/>
        <w:rPr>
          <w:lang w:val="pt-BR"/>
        </w:rPr>
      </w:pPr>
    </w:p>
    <w:p w14:paraId="0145F9D1" w14:textId="6A649B0E" w:rsidR="008D4802" w:rsidRPr="00000110" w:rsidRDefault="008D4802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Implementar formulários de contato mais intuitivos, capazes de serem preenchidos tanto por texto quanto por voz, proporcionando uma experiência inclusiva e eficiente.</w:t>
      </w:r>
    </w:p>
    <w:p w14:paraId="73E26479" w14:textId="268E9A5F" w:rsidR="008D4802" w:rsidRPr="00000110" w:rsidRDefault="008D4802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Utilizar os dados de login simplificado para facilitar o preenchimento dos formulários de contato e para mapear a jornada do visitante pelo site. Isso nos ajuda a compreender suas percepções e necessidades de forma mais precisa.</w:t>
      </w:r>
    </w:p>
    <w:p w14:paraId="51E30A8E" w14:textId="6B5A7782" w:rsidR="008D4802" w:rsidRPr="00000110" w:rsidRDefault="008D4802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Para os colaboradores, iremos oferecer um painel de consulta ao banco de dados, intuitivo e de fácil utilização. Isso permite que entendam o que o cliente procurou e quanto tempo passou navegando em nosso site. Também fornecemos insights sobre as interações no chat e a atualização de conteúdos, incentivando uma resposta ágil às necessidades dos usuários.</w:t>
      </w:r>
    </w:p>
    <w:p w14:paraId="65DA6C1B" w14:textId="7CA9ABF9" w:rsidR="008D4802" w:rsidRPr="00000110" w:rsidRDefault="008D4802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Imaginamos um ambiente onde os vídeos possuam legendas incorporadas ou disponíveis separadamente, fornecendo uma descrição abrangente do conteúdo. Isso proporciona a oportunidade para aqueles que não podem assistir, de ler e absorver o conteúdo de forma igualmente eficaz.</w:t>
      </w:r>
    </w:p>
    <w:p w14:paraId="07723429" w14:textId="77777777" w:rsidR="008D4802" w:rsidRPr="00000110" w:rsidRDefault="008D4802" w:rsidP="00000110">
      <w:pPr>
        <w:pStyle w:val="PargrafodaLista"/>
        <w:numPr>
          <w:ilvl w:val="0"/>
          <w:numId w:val="37"/>
        </w:numPr>
        <w:jc w:val="both"/>
        <w:rPr>
          <w:lang w:val="pt-BR"/>
        </w:rPr>
      </w:pPr>
      <w:r w:rsidRPr="00000110">
        <w:rPr>
          <w:lang w:val="pt-BR"/>
        </w:rPr>
        <w:t>A opção de seleção de idioma para a apresentação dos conteúdos é claramente visível, permitindo que qualquer pessoa escolha como prefere consumir informações - seja por leitura ou audição - em seu idioma nativo ou no que está aprendendo."</w:t>
      </w:r>
    </w:p>
    <w:p w14:paraId="5965614D" w14:textId="77777777" w:rsidR="00DB7E8B" w:rsidRDefault="00DB7E8B" w:rsidP="00DB7E8B">
      <w:pPr>
        <w:pStyle w:val="Ttulo1"/>
        <w:rPr>
          <w:lang w:val="pt-BR"/>
        </w:rPr>
      </w:pPr>
    </w:p>
    <w:p w14:paraId="11F42FC8" w14:textId="049411E4" w:rsidR="00DB7E8B" w:rsidRDefault="00DB7E8B" w:rsidP="00DB7E8B">
      <w:pPr>
        <w:pStyle w:val="Ttulo1"/>
      </w:pPr>
      <w:bookmarkStart w:id="4" w:name="_Toc148127764"/>
      <w:r w:rsidRPr="00DB7E8B">
        <w:t>Resultados esperados</w:t>
      </w:r>
      <w:bookmarkEnd w:id="4"/>
    </w:p>
    <w:p w14:paraId="3F7F005D" w14:textId="6AAE650C" w:rsidR="00DB7E8B" w:rsidRDefault="00DB7E8B" w:rsidP="00DB7E8B">
      <w:pPr>
        <w:rPr>
          <w:lang w:val="pt-BR" w:bidi="pt-BR"/>
        </w:rPr>
      </w:pPr>
      <w:r w:rsidRPr="00DB7E8B">
        <w:rPr>
          <w:lang w:val="pt-BR" w:bidi="pt-BR"/>
        </w:rPr>
        <w:t>Esperamos</w:t>
      </w:r>
      <w:r>
        <w:rPr>
          <w:lang w:val="pt-BR" w:bidi="pt-BR"/>
        </w:rPr>
        <w:t xml:space="preserve"> com a nossa abordagem atender a todos os públicos, sendo visitantes, clientes com conhecimento sobre os produtos, clientes sem conhecimento total dos produtos, pessoas com alguma deficiência e até mesmo aos funcionários quando precisarem localizar alguma informação.</w:t>
      </w:r>
    </w:p>
    <w:p w14:paraId="0F4B76A7" w14:textId="5D139898" w:rsidR="00DB7E8B" w:rsidRDefault="00DB7E8B" w:rsidP="00DB7E8B">
      <w:pPr>
        <w:rPr>
          <w:lang w:val="pt-BR" w:bidi="pt-BR"/>
        </w:rPr>
      </w:pPr>
    </w:p>
    <w:p w14:paraId="40BBC9C8" w14:textId="64F0AC07" w:rsidR="00DB7E8B" w:rsidRPr="00DB7E8B" w:rsidRDefault="00DB7E8B" w:rsidP="00DB7E8B">
      <w:pPr>
        <w:pStyle w:val="Ttulo1"/>
        <w:rPr>
          <w:lang w:val="pt-BR" w:bidi="pt-BR"/>
        </w:rPr>
      </w:pPr>
      <w:bookmarkStart w:id="5" w:name="_Toc148127765"/>
      <w:r w:rsidRPr="00DB7E8B">
        <w:rPr>
          <w:lang w:val="pt-BR" w:bidi="pt-BR"/>
        </w:rPr>
        <w:t xml:space="preserve">Lições </w:t>
      </w:r>
      <w:r>
        <w:rPr>
          <w:lang w:val="pt-BR" w:bidi="pt-BR"/>
        </w:rPr>
        <w:t>que buscamos aprender</w:t>
      </w:r>
      <w:bookmarkEnd w:id="5"/>
    </w:p>
    <w:p w14:paraId="7F38DA7D" w14:textId="7BEAD147" w:rsidR="00DB7E8B" w:rsidRPr="00DB7E8B" w:rsidRDefault="00DB7E8B" w:rsidP="00DB7E8B">
      <w:pPr>
        <w:rPr>
          <w:lang w:val="pt-BR" w:bidi="pt-BR"/>
        </w:rPr>
      </w:pPr>
      <w:r w:rsidRPr="00DB7E8B">
        <w:rPr>
          <w:lang w:val="pt-BR" w:bidi="pt-BR"/>
        </w:rPr>
        <w:t xml:space="preserve">A jornada para a inclusão na web </w:t>
      </w:r>
      <w:r>
        <w:rPr>
          <w:lang w:val="pt-BR" w:bidi="pt-BR"/>
        </w:rPr>
        <w:t>é desafiadora</w:t>
      </w:r>
      <w:r w:rsidRPr="00DB7E8B">
        <w:rPr>
          <w:lang w:val="pt-BR" w:bidi="pt-BR"/>
        </w:rPr>
        <w:t xml:space="preserve">, mas fundamental. </w:t>
      </w:r>
      <w:r>
        <w:rPr>
          <w:lang w:val="pt-BR" w:bidi="pt-BR"/>
        </w:rPr>
        <w:t>Estamos aprendendo</w:t>
      </w:r>
      <w:r w:rsidRPr="00DB7E8B">
        <w:rPr>
          <w:lang w:val="pt-BR" w:bidi="pt-BR"/>
        </w:rPr>
        <w:t xml:space="preserve"> que o design inclusivo não é apenas sobre cumprir regulamentos, mas sim sobre criar um espaço onde todos se sintam bem-vindos e valorizados.</w:t>
      </w:r>
      <w:r>
        <w:rPr>
          <w:lang w:val="pt-BR" w:bidi="pt-BR"/>
        </w:rPr>
        <w:t xml:space="preserve"> Consigam entender sobre as informações enquanto navegam pelo site. Que saibam o que pesquisar e que sejam amparados quando tiverem perdidos.</w:t>
      </w:r>
    </w:p>
    <w:p w14:paraId="4322EFA3" w14:textId="77777777" w:rsidR="00DB7E8B" w:rsidRPr="00DB7E8B" w:rsidRDefault="00DB7E8B" w:rsidP="00DB7E8B">
      <w:pPr>
        <w:rPr>
          <w:lang w:val="pt-BR" w:bidi="pt-BR"/>
        </w:rPr>
      </w:pPr>
    </w:p>
    <w:p w14:paraId="2E500E5E" w14:textId="1E9DF3C3" w:rsidR="00DB7E8B" w:rsidRPr="00DB7E8B" w:rsidRDefault="00DB7E8B" w:rsidP="00DB7E8B">
      <w:pPr>
        <w:pStyle w:val="Ttulo1"/>
        <w:rPr>
          <w:lang w:val="pt-BR" w:bidi="pt-BR"/>
        </w:rPr>
      </w:pPr>
      <w:bookmarkStart w:id="6" w:name="_Toc148127766"/>
      <w:r w:rsidRPr="00DB7E8B">
        <w:rPr>
          <w:lang w:val="pt-BR" w:bidi="pt-BR"/>
        </w:rPr>
        <w:t>Conclusão</w:t>
      </w:r>
      <w:bookmarkEnd w:id="6"/>
    </w:p>
    <w:p w14:paraId="5043F0EF" w14:textId="322F88F9" w:rsidR="00DB7E8B" w:rsidRPr="00DB7E8B" w:rsidRDefault="00DB7E8B" w:rsidP="00DB7E8B">
      <w:pPr>
        <w:rPr>
          <w:lang w:val="pt-BR" w:bidi="pt-BR"/>
        </w:rPr>
      </w:pPr>
      <w:r w:rsidRPr="00DB7E8B">
        <w:rPr>
          <w:lang w:val="pt-BR" w:bidi="pt-BR"/>
        </w:rPr>
        <w:t xml:space="preserve">Nosso compromisso com a acessibilidade não para aqui. </w:t>
      </w:r>
      <w:r>
        <w:rPr>
          <w:lang w:val="pt-BR" w:bidi="pt-BR"/>
        </w:rPr>
        <w:t>Vamos continuar</w:t>
      </w:r>
      <w:r w:rsidRPr="00DB7E8B">
        <w:rPr>
          <w:lang w:val="pt-BR" w:bidi="pt-BR"/>
        </w:rPr>
        <w:t xml:space="preserve"> a aprimorar noss</w:t>
      </w:r>
      <w:r w:rsidR="008D4802">
        <w:rPr>
          <w:lang w:val="pt-BR" w:bidi="pt-BR"/>
        </w:rPr>
        <w:t>a proposta do</w:t>
      </w:r>
      <w:r w:rsidRPr="00DB7E8B">
        <w:rPr>
          <w:lang w:val="pt-BR" w:bidi="pt-BR"/>
        </w:rPr>
        <w:t xml:space="preserve"> site e a explorar novas maneiras de tornar a web um lugar mais inclusivo para todos.</w:t>
      </w:r>
    </w:p>
    <w:p w14:paraId="597ED0EC" w14:textId="77777777" w:rsidR="00DB7E8B" w:rsidRPr="00DB7E8B" w:rsidRDefault="00DB7E8B" w:rsidP="00DB7E8B">
      <w:pPr>
        <w:rPr>
          <w:lang w:val="pt-BR" w:bidi="pt-BR"/>
        </w:rPr>
      </w:pPr>
    </w:p>
    <w:p w14:paraId="0CF69F15" w14:textId="248FB658" w:rsidR="00DB7E8B" w:rsidRPr="00DB7E8B" w:rsidRDefault="00DB7E8B" w:rsidP="00DB7E8B">
      <w:pPr>
        <w:rPr>
          <w:lang w:val="pt-BR" w:bidi="pt-BR"/>
        </w:rPr>
      </w:pPr>
    </w:p>
    <w:sectPr w:rsidR="00DB7E8B" w:rsidRPr="00DB7E8B" w:rsidSect="0099089E">
      <w:footerReference w:type="default" r:id="rId8"/>
      <w:pgSz w:w="11906" w:h="16838" w:code="9"/>
      <w:pgMar w:top="1134" w:right="1134" w:bottom="1134" w:left="1134" w:header="28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40B5" w14:textId="77777777" w:rsidR="00A81FA5" w:rsidRDefault="00A81FA5">
      <w:pPr>
        <w:spacing w:line="240" w:lineRule="auto"/>
      </w:pPr>
      <w:r>
        <w:separator/>
      </w:r>
    </w:p>
  </w:endnote>
  <w:endnote w:type="continuationSeparator" w:id="0">
    <w:p w14:paraId="4A5BBFCF" w14:textId="77777777" w:rsidR="00A81FA5" w:rsidRDefault="00A81FA5">
      <w:pPr>
        <w:spacing w:line="240" w:lineRule="auto"/>
      </w:pPr>
      <w:r>
        <w:continuationSeparator/>
      </w:r>
    </w:p>
  </w:endnote>
  <w:endnote w:type="continuationNotice" w:id="1">
    <w:p w14:paraId="1EBF2D4E" w14:textId="77777777" w:rsidR="00A81FA5" w:rsidRDefault="00A81FA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Content>
      <w:p w14:paraId="1E513A27" w14:textId="77777777" w:rsidR="005C6D45" w:rsidRPr="00FE387F" w:rsidRDefault="002F25A8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 w:rsidR="006D6020"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2D30A60A" w14:textId="77777777" w:rsidR="005C6D45" w:rsidRPr="00FE387F" w:rsidRDefault="005C6D4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36AB" w14:textId="77777777" w:rsidR="00A81FA5" w:rsidRDefault="00A81FA5">
      <w:pPr>
        <w:spacing w:line="240" w:lineRule="auto"/>
      </w:pPr>
      <w:r>
        <w:separator/>
      </w:r>
    </w:p>
  </w:footnote>
  <w:footnote w:type="continuationSeparator" w:id="0">
    <w:p w14:paraId="073C2703" w14:textId="77777777" w:rsidR="00A81FA5" w:rsidRDefault="00A81FA5">
      <w:pPr>
        <w:spacing w:line="240" w:lineRule="auto"/>
      </w:pPr>
      <w:r>
        <w:continuationSeparator/>
      </w:r>
    </w:p>
  </w:footnote>
  <w:footnote w:type="continuationNotice" w:id="1">
    <w:p w14:paraId="12DDB5FD" w14:textId="77777777" w:rsidR="00A81FA5" w:rsidRDefault="00A81FA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B430886"/>
    <w:multiLevelType w:val="hybridMultilevel"/>
    <w:tmpl w:val="3B4A1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644464">
    <w:abstractNumId w:val="19"/>
  </w:num>
  <w:num w:numId="2" w16cid:durableId="47847039">
    <w:abstractNumId w:val="19"/>
    <w:lvlOverride w:ilvl="0">
      <w:startOverride w:val="1"/>
    </w:lvlOverride>
  </w:num>
  <w:num w:numId="3" w16cid:durableId="794980250">
    <w:abstractNumId w:val="19"/>
  </w:num>
  <w:num w:numId="4" w16cid:durableId="1031105180">
    <w:abstractNumId w:val="19"/>
    <w:lvlOverride w:ilvl="0">
      <w:startOverride w:val="1"/>
    </w:lvlOverride>
  </w:num>
  <w:num w:numId="5" w16cid:durableId="1571576528">
    <w:abstractNumId w:val="8"/>
  </w:num>
  <w:num w:numId="6" w16cid:durableId="2056850602">
    <w:abstractNumId w:val="19"/>
    <w:lvlOverride w:ilvl="0">
      <w:startOverride w:val="1"/>
    </w:lvlOverride>
  </w:num>
  <w:num w:numId="7" w16cid:durableId="11318225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396779">
    <w:abstractNumId w:val="10"/>
  </w:num>
  <w:num w:numId="9" w16cid:durableId="20098680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19744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9916307">
    <w:abstractNumId w:val="7"/>
  </w:num>
  <w:num w:numId="12" w16cid:durableId="1501769329">
    <w:abstractNumId w:val="6"/>
  </w:num>
  <w:num w:numId="13" w16cid:durableId="1265964709">
    <w:abstractNumId w:val="5"/>
  </w:num>
  <w:num w:numId="14" w16cid:durableId="996883645">
    <w:abstractNumId w:val="4"/>
  </w:num>
  <w:num w:numId="15" w16cid:durableId="1292127937">
    <w:abstractNumId w:val="3"/>
  </w:num>
  <w:num w:numId="16" w16cid:durableId="648485349">
    <w:abstractNumId w:val="2"/>
  </w:num>
  <w:num w:numId="17" w16cid:durableId="290674537">
    <w:abstractNumId w:val="1"/>
  </w:num>
  <w:num w:numId="18" w16cid:durableId="971599950">
    <w:abstractNumId w:val="0"/>
  </w:num>
  <w:num w:numId="19" w16cid:durableId="679158210">
    <w:abstractNumId w:val="20"/>
  </w:num>
  <w:num w:numId="20" w16cid:durableId="106193413">
    <w:abstractNumId w:val="9"/>
  </w:num>
  <w:num w:numId="21" w16cid:durableId="793333091">
    <w:abstractNumId w:val="18"/>
  </w:num>
  <w:num w:numId="22" w16cid:durableId="1145243107">
    <w:abstractNumId w:val="17"/>
  </w:num>
  <w:num w:numId="23" w16cid:durableId="614366622">
    <w:abstractNumId w:val="16"/>
  </w:num>
  <w:num w:numId="24" w16cid:durableId="1782258665">
    <w:abstractNumId w:val="11"/>
  </w:num>
  <w:num w:numId="25" w16cid:durableId="6414253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12739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943637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925090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703326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22545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232519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143357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420715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92626029">
    <w:abstractNumId w:val="14"/>
  </w:num>
  <w:num w:numId="35" w16cid:durableId="1195075798">
    <w:abstractNumId w:val="15"/>
  </w:num>
  <w:num w:numId="36" w16cid:durableId="1821724438">
    <w:abstractNumId w:val="12"/>
  </w:num>
  <w:num w:numId="37" w16cid:durableId="598366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3"/>
    <w:rsid w:val="00000110"/>
    <w:rsid w:val="00016748"/>
    <w:rsid w:val="00031937"/>
    <w:rsid w:val="0006567E"/>
    <w:rsid w:val="000760DB"/>
    <w:rsid w:val="000D2E5D"/>
    <w:rsid w:val="000F00E7"/>
    <w:rsid w:val="001026F8"/>
    <w:rsid w:val="0016766E"/>
    <w:rsid w:val="00170063"/>
    <w:rsid w:val="00175643"/>
    <w:rsid w:val="001B2338"/>
    <w:rsid w:val="001C2AAD"/>
    <w:rsid w:val="002061A9"/>
    <w:rsid w:val="00217B64"/>
    <w:rsid w:val="00235579"/>
    <w:rsid w:val="00257FAA"/>
    <w:rsid w:val="00263938"/>
    <w:rsid w:val="002E78EB"/>
    <w:rsid w:val="002E7E1C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3445B"/>
    <w:rsid w:val="00643D1A"/>
    <w:rsid w:val="0065163F"/>
    <w:rsid w:val="00674588"/>
    <w:rsid w:val="006A7B57"/>
    <w:rsid w:val="006D44C5"/>
    <w:rsid w:val="006D6020"/>
    <w:rsid w:val="007070BB"/>
    <w:rsid w:val="00713672"/>
    <w:rsid w:val="0073562D"/>
    <w:rsid w:val="00775412"/>
    <w:rsid w:val="00777433"/>
    <w:rsid w:val="007B07DE"/>
    <w:rsid w:val="008270A2"/>
    <w:rsid w:val="00853F77"/>
    <w:rsid w:val="00885CE1"/>
    <w:rsid w:val="008907FF"/>
    <w:rsid w:val="008B696C"/>
    <w:rsid w:val="008B6BEE"/>
    <w:rsid w:val="008D4802"/>
    <w:rsid w:val="008F78D7"/>
    <w:rsid w:val="009200C1"/>
    <w:rsid w:val="00956D0D"/>
    <w:rsid w:val="00980085"/>
    <w:rsid w:val="00987860"/>
    <w:rsid w:val="0099089E"/>
    <w:rsid w:val="00997127"/>
    <w:rsid w:val="009A46D6"/>
    <w:rsid w:val="009D216F"/>
    <w:rsid w:val="009D3248"/>
    <w:rsid w:val="00A10925"/>
    <w:rsid w:val="00A65E8A"/>
    <w:rsid w:val="00A81FA5"/>
    <w:rsid w:val="00A87896"/>
    <w:rsid w:val="00AC1EE7"/>
    <w:rsid w:val="00AE73DD"/>
    <w:rsid w:val="00B0520C"/>
    <w:rsid w:val="00B21FD9"/>
    <w:rsid w:val="00B650C6"/>
    <w:rsid w:val="00BA63C2"/>
    <w:rsid w:val="00BC6939"/>
    <w:rsid w:val="00BD0BC4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B7E8B"/>
    <w:rsid w:val="00DF0FDA"/>
    <w:rsid w:val="00E142DA"/>
    <w:rsid w:val="00E16F51"/>
    <w:rsid w:val="00EB0B6E"/>
    <w:rsid w:val="00EC455E"/>
    <w:rsid w:val="00EE70C1"/>
    <w:rsid w:val="00F169E1"/>
    <w:rsid w:val="00F77B79"/>
    <w:rsid w:val="00F866A8"/>
    <w:rsid w:val="00FA493A"/>
    <w:rsid w:val="00FB35C9"/>
    <w:rsid w:val="00FB5B59"/>
    <w:rsid w:val="00FC318F"/>
    <w:rsid w:val="00FD1D72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F09E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link w:val="SemEspaamentoChar"/>
    <w:uiPriority w:val="1"/>
    <w:unhideWhenUsed/>
    <w:qFormat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SimplesTabela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089E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109627\AppData\Local\Microsoft\Office\16.0\DTS\pt-BR%7bF1191F01-1F9F-4EA4-A037-0F05BFE6D5B2%7d\%7b75F85FBE-C4A3-4DB5-BB74-C414E0098965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{75F85FBE-C4A3-4DB5-BB74-C414E0098965}tf45325165_win32.dotx</Template>
  <TotalTime>0</TotalTime>
  <Pages>6</Pages>
  <Words>949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/>
  <cp:keywords/>
  <dc:description/>
  <cp:lastModifiedBy/>
  <cp:revision>1</cp:revision>
  <dcterms:created xsi:type="dcterms:W3CDTF">2023-10-14T00:40:00Z</dcterms:created>
  <dcterms:modified xsi:type="dcterms:W3CDTF">2023-10-14T03:05:00Z</dcterms:modified>
</cp:coreProperties>
</file>