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D4C0A" w14:textId="77777777" w:rsidR="0060206B" w:rsidRDefault="0060206B" w:rsidP="00CF10D9">
      <w:pPr>
        <w:jc w:val="center"/>
        <w:rPr>
          <w:rFonts w:ascii="Calibri" w:hAnsi="Calibri" w:cs="Calibri"/>
          <w:b/>
          <w:bCs/>
          <w:sz w:val="16"/>
          <w:szCs w:val="16"/>
        </w:rPr>
      </w:pPr>
    </w:p>
    <w:p w14:paraId="03863337" w14:textId="77777777" w:rsidR="008D1703" w:rsidRDefault="008D1703" w:rsidP="008D1703">
      <w:pPr>
        <w:jc w:val="center"/>
        <w:rPr>
          <w:rStyle w:val="BookTitle"/>
          <w:rFonts w:ascii="Calibri" w:hAnsi="Calibri" w:cs="Calibri"/>
          <w:sz w:val="20"/>
          <w:szCs w:val="20"/>
        </w:rPr>
      </w:pPr>
    </w:p>
    <w:p w14:paraId="736DC7B3" w14:textId="77777777" w:rsidR="008D1703" w:rsidRDefault="008D1703" w:rsidP="008D1703">
      <w:pPr>
        <w:jc w:val="center"/>
        <w:rPr>
          <w:rStyle w:val="BookTitle"/>
          <w:rFonts w:ascii="Calibri" w:hAnsi="Calibri" w:cs="Calibri"/>
          <w:sz w:val="20"/>
          <w:szCs w:val="20"/>
        </w:rPr>
      </w:pPr>
    </w:p>
    <w:p w14:paraId="72AFD7FE" w14:textId="4E677E86" w:rsidR="00A90B2A" w:rsidRPr="00BB59AB" w:rsidRDefault="0060206B" w:rsidP="008D1703">
      <w:pPr>
        <w:jc w:val="center"/>
        <w:rPr>
          <w:rStyle w:val="BookTitle"/>
          <w:rFonts w:ascii="Calibri" w:hAnsi="Calibri" w:cs="Calibri"/>
          <w:sz w:val="20"/>
          <w:szCs w:val="20"/>
        </w:rPr>
      </w:pPr>
      <w:r w:rsidRPr="00BB59AB">
        <w:rPr>
          <w:rStyle w:val="BookTitle"/>
          <w:rFonts w:ascii="Calibri" w:hAnsi="Calibri" w:cs="Calibri"/>
          <w:sz w:val="20"/>
          <w:szCs w:val="20"/>
        </w:rPr>
        <w:t xml:space="preserve">THE </w:t>
      </w:r>
      <w:r w:rsidR="00A90B2A" w:rsidRPr="00BB59AB">
        <w:rPr>
          <w:rStyle w:val="BookTitle"/>
          <w:rFonts w:ascii="Calibri" w:hAnsi="Calibri" w:cs="Calibri"/>
          <w:sz w:val="20"/>
          <w:szCs w:val="20"/>
        </w:rPr>
        <w:t>STREGHERIA ORACLE</w:t>
      </w:r>
    </w:p>
    <w:p w14:paraId="7D569830" w14:textId="77777777" w:rsidR="0060206B" w:rsidRPr="00BB59AB" w:rsidRDefault="0060206B" w:rsidP="008D1703">
      <w:pPr>
        <w:jc w:val="center"/>
        <w:rPr>
          <w:rStyle w:val="BookTitle"/>
          <w:rFonts w:ascii="Calibri" w:hAnsi="Calibri" w:cs="Calibri"/>
          <w:sz w:val="16"/>
          <w:szCs w:val="16"/>
        </w:rPr>
      </w:pPr>
    </w:p>
    <w:p w14:paraId="55E04CA7" w14:textId="75738828" w:rsidR="00DA3B71" w:rsidRPr="00BB59AB" w:rsidRDefault="00A90B2A" w:rsidP="008D1703">
      <w:pPr>
        <w:spacing w:line="240" w:lineRule="auto"/>
        <w:jc w:val="center"/>
        <w:rPr>
          <w:rStyle w:val="BookTitle"/>
          <w:rFonts w:ascii="Calibri" w:hAnsi="Calibri" w:cs="Calibri"/>
          <w:sz w:val="16"/>
          <w:szCs w:val="16"/>
        </w:rPr>
      </w:pPr>
      <w:r w:rsidRPr="00BB59AB">
        <w:rPr>
          <w:rStyle w:val="BookTitle"/>
          <w:rFonts w:ascii="Calibri" w:hAnsi="Calibri" w:cs="Calibri"/>
          <w:sz w:val="16"/>
          <w:szCs w:val="16"/>
        </w:rPr>
        <w:t>Guidebook</w:t>
      </w:r>
    </w:p>
    <w:p w14:paraId="5D64E5C2" w14:textId="77777777" w:rsidR="00A90B2A" w:rsidRPr="00BB59AB" w:rsidRDefault="00A90B2A" w:rsidP="008D1703">
      <w:pPr>
        <w:spacing w:line="240" w:lineRule="auto"/>
        <w:jc w:val="center"/>
        <w:rPr>
          <w:rStyle w:val="BookTitle"/>
          <w:rFonts w:ascii="Calibri" w:hAnsi="Calibri" w:cs="Calibri"/>
          <w:sz w:val="16"/>
          <w:szCs w:val="16"/>
        </w:rPr>
      </w:pPr>
    </w:p>
    <w:p w14:paraId="5076EF9E" w14:textId="77777777" w:rsidR="00A90B2A" w:rsidRPr="00BB59AB" w:rsidRDefault="00A90B2A" w:rsidP="008D1703">
      <w:pPr>
        <w:spacing w:line="240" w:lineRule="auto"/>
        <w:jc w:val="center"/>
        <w:rPr>
          <w:rStyle w:val="BookTitle"/>
          <w:rFonts w:ascii="Calibri" w:hAnsi="Calibri" w:cs="Calibri"/>
          <w:sz w:val="16"/>
          <w:szCs w:val="16"/>
        </w:rPr>
      </w:pPr>
    </w:p>
    <w:p w14:paraId="181AD548" w14:textId="77777777" w:rsidR="00A90B2A" w:rsidRPr="00BB59AB" w:rsidRDefault="00A90B2A" w:rsidP="008D1703">
      <w:pPr>
        <w:spacing w:line="240" w:lineRule="auto"/>
        <w:jc w:val="center"/>
        <w:rPr>
          <w:rStyle w:val="BookTitle"/>
          <w:rFonts w:ascii="Calibri" w:hAnsi="Calibri" w:cs="Calibri"/>
          <w:sz w:val="16"/>
          <w:szCs w:val="16"/>
        </w:rPr>
      </w:pPr>
    </w:p>
    <w:p w14:paraId="3EB5C279" w14:textId="3A70E556" w:rsidR="00A90B2A" w:rsidRPr="00BB59AB" w:rsidRDefault="00A90B2A" w:rsidP="008D1703">
      <w:pPr>
        <w:spacing w:line="240" w:lineRule="auto"/>
        <w:jc w:val="center"/>
        <w:rPr>
          <w:rStyle w:val="BookTitle"/>
          <w:rFonts w:ascii="Calibri" w:hAnsi="Calibri" w:cs="Calibri"/>
          <w:sz w:val="16"/>
          <w:szCs w:val="16"/>
        </w:rPr>
      </w:pPr>
      <w:r w:rsidRPr="00BB59AB">
        <w:rPr>
          <w:rStyle w:val="BookTitle"/>
          <w:rFonts w:ascii="Calibri" w:hAnsi="Calibri" w:cs="Calibri"/>
          <w:sz w:val="16"/>
          <w:szCs w:val="16"/>
        </w:rPr>
        <w:t>Created &amp; Illustrated</w:t>
      </w:r>
    </w:p>
    <w:p w14:paraId="2D01757A" w14:textId="75A75EB6" w:rsidR="00693F82" w:rsidRPr="00BB59AB" w:rsidRDefault="00693F82" w:rsidP="008D1703">
      <w:pPr>
        <w:spacing w:line="240" w:lineRule="auto"/>
        <w:jc w:val="center"/>
        <w:rPr>
          <w:rStyle w:val="BookTitle"/>
          <w:rFonts w:ascii="Calibri" w:hAnsi="Calibri" w:cs="Calibri"/>
          <w:sz w:val="16"/>
          <w:szCs w:val="16"/>
        </w:rPr>
      </w:pPr>
      <w:r w:rsidRPr="00BB59AB">
        <w:rPr>
          <w:rStyle w:val="BookTitle"/>
          <w:rFonts w:ascii="Calibri" w:hAnsi="Calibri" w:cs="Calibri"/>
          <w:sz w:val="16"/>
          <w:szCs w:val="16"/>
        </w:rPr>
        <w:t>b</w:t>
      </w:r>
      <w:r w:rsidR="00A90B2A" w:rsidRPr="00BB59AB">
        <w:rPr>
          <w:rStyle w:val="BookTitle"/>
          <w:rFonts w:ascii="Calibri" w:hAnsi="Calibri" w:cs="Calibri"/>
          <w:sz w:val="16"/>
          <w:szCs w:val="16"/>
        </w:rPr>
        <w:t>y</w:t>
      </w:r>
    </w:p>
    <w:p w14:paraId="2FD51BAB" w14:textId="77777777" w:rsidR="001B62F1" w:rsidRDefault="00693F82" w:rsidP="008D1703">
      <w:pPr>
        <w:spacing w:line="240" w:lineRule="auto"/>
        <w:jc w:val="center"/>
        <w:rPr>
          <w:rStyle w:val="BookTitle"/>
          <w:rFonts w:ascii="Calibri" w:hAnsi="Calibri" w:cs="Calibri"/>
          <w:sz w:val="16"/>
          <w:szCs w:val="16"/>
        </w:rPr>
        <w:sectPr w:rsidR="001B62F1" w:rsidSect="00F94CF7">
          <w:footerReference w:type="default" r:id="rId8"/>
          <w:type w:val="continuous"/>
          <w:pgSz w:w="3974" w:h="6797"/>
          <w:pgMar w:top="346" w:right="346" w:bottom="346" w:left="677" w:header="709" w:footer="340" w:gutter="0"/>
          <w:pgNumType w:start="1"/>
          <w:cols w:space="708"/>
          <w:docGrid w:linePitch="360"/>
        </w:sectPr>
      </w:pPr>
      <w:r w:rsidRPr="00BB59AB">
        <w:rPr>
          <w:rStyle w:val="BookTitle"/>
          <w:rFonts w:ascii="Calibri" w:hAnsi="Calibri" w:cs="Calibri"/>
          <w:sz w:val="16"/>
          <w:szCs w:val="16"/>
        </w:rPr>
        <w:t xml:space="preserve">Master </w:t>
      </w:r>
      <w:r w:rsidR="00A90B2A" w:rsidRPr="00BB59AB">
        <w:rPr>
          <w:rStyle w:val="BookTitle"/>
          <w:rFonts w:ascii="Calibri" w:hAnsi="Calibri" w:cs="Calibri"/>
          <w:sz w:val="16"/>
          <w:szCs w:val="16"/>
        </w:rPr>
        <w:t>Anna Zarasyan</w:t>
      </w:r>
    </w:p>
    <w:p w14:paraId="6A7C29EE" w14:textId="16808ED1" w:rsidR="0060206B" w:rsidRPr="00BB59AB" w:rsidRDefault="0060206B" w:rsidP="008D1703">
      <w:pPr>
        <w:spacing w:line="240" w:lineRule="auto"/>
        <w:jc w:val="center"/>
        <w:rPr>
          <w:rFonts w:ascii="Calibri" w:eastAsia="Times New Roman" w:hAnsi="Calibri" w:cs="Calibri"/>
          <w:b/>
          <w:bCs/>
          <w:kern w:val="0"/>
          <w:sz w:val="16"/>
          <w:szCs w:val="16"/>
          <w14:ligatures w14:val="none"/>
        </w:rPr>
      </w:pPr>
      <w:r w:rsidRPr="00BB59AB">
        <w:rPr>
          <w:rFonts w:ascii="Calibri" w:eastAsia="Times New Roman" w:hAnsi="Calibri" w:cs="Calibri"/>
          <w:b/>
          <w:bCs/>
          <w:kern w:val="0"/>
          <w:sz w:val="16"/>
          <w:szCs w:val="16"/>
          <w14:ligatures w14:val="none"/>
        </w:rPr>
        <w:lastRenderedPageBreak/>
        <w:t>Copyright © 2025 Anna Zarasyan. All Rights Reserved.</w:t>
      </w:r>
    </w:p>
    <w:p w14:paraId="38617CC8" w14:textId="3C6A2567" w:rsidR="0060206B" w:rsidRPr="00BB59AB" w:rsidRDefault="0060206B" w:rsidP="0060206B">
      <w:pPr>
        <w:spacing w:before="100" w:beforeAutospacing="1" w:after="100" w:afterAutospacing="1" w:line="240" w:lineRule="auto"/>
        <w:rPr>
          <w:rFonts w:ascii="Calibri" w:eastAsia="Times New Roman" w:hAnsi="Calibri" w:cs="Calibri"/>
          <w:b/>
          <w:bCs/>
          <w:kern w:val="0"/>
          <w:sz w:val="16"/>
          <w:szCs w:val="16"/>
          <w14:ligatures w14:val="none"/>
        </w:rPr>
      </w:pPr>
      <w:r w:rsidRPr="00BB59AB">
        <w:rPr>
          <w:rFonts w:ascii="Calibri" w:eastAsia="Times New Roman" w:hAnsi="Calibri" w:cs="Calibri"/>
          <w:kern w:val="0"/>
          <w:sz w:val="16"/>
          <w:szCs w:val="16"/>
          <w14:ligatures w14:val="none"/>
        </w:rPr>
        <w:t xml:space="preserve">All artwork, text, and design elements in </w:t>
      </w:r>
      <w:r w:rsidRPr="00BB59AB">
        <w:rPr>
          <w:rFonts w:ascii="Calibri" w:eastAsia="Times New Roman" w:hAnsi="Calibri" w:cs="Calibri"/>
          <w:i/>
          <w:iCs/>
          <w:kern w:val="0"/>
          <w:sz w:val="16"/>
          <w:szCs w:val="16"/>
          <w14:ligatures w14:val="none"/>
        </w:rPr>
        <w:t xml:space="preserve">The </w:t>
      </w:r>
      <w:proofErr w:type="spellStart"/>
      <w:r w:rsidR="00C04D45" w:rsidRPr="00BB59AB">
        <w:rPr>
          <w:rFonts w:ascii="Calibri" w:eastAsia="Times New Roman" w:hAnsi="Calibri" w:cs="Calibri"/>
          <w:i/>
          <w:iCs/>
          <w:kern w:val="0"/>
          <w:sz w:val="16"/>
          <w:szCs w:val="16"/>
          <w14:ligatures w14:val="none"/>
        </w:rPr>
        <w:t>Stregheria</w:t>
      </w:r>
      <w:proofErr w:type="spellEnd"/>
      <w:r w:rsidR="00C04D45" w:rsidRPr="00BB59AB">
        <w:rPr>
          <w:rFonts w:ascii="Calibri" w:eastAsia="Times New Roman" w:hAnsi="Calibri" w:cs="Calibri"/>
          <w:i/>
          <w:iCs/>
          <w:kern w:val="0"/>
          <w:sz w:val="16"/>
          <w:szCs w:val="16"/>
          <w14:ligatures w14:val="none"/>
        </w:rPr>
        <w:t xml:space="preserve"> Oracle</w:t>
      </w:r>
      <w:r w:rsidRPr="00BB59AB">
        <w:rPr>
          <w:rFonts w:ascii="Calibri" w:eastAsia="Times New Roman" w:hAnsi="Calibri" w:cs="Calibri"/>
          <w:kern w:val="0"/>
          <w:sz w:val="16"/>
          <w:szCs w:val="16"/>
          <w14:ligatures w14:val="none"/>
        </w:rPr>
        <w:t xml:space="preserve"> and its accompanying guidebook are the intellectual property of the artist and creator, </w:t>
      </w:r>
      <w:r w:rsidRPr="00BB59AB">
        <w:rPr>
          <w:rFonts w:ascii="Calibri" w:eastAsia="Times New Roman" w:hAnsi="Calibri" w:cs="Calibri"/>
          <w:b/>
          <w:bCs/>
          <w:kern w:val="0"/>
          <w:sz w:val="16"/>
          <w:szCs w:val="16"/>
          <w14:ligatures w14:val="none"/>
        </w:rPr>
        <w:t>Anna Zarasyan</w:t>
      </w:r>
      <w:r w:rsidRPr="00BB59AB">
        <w:rPr>
          <w:rFonts w:ascii="Calibri" w:eastAsia="Times New Roman" w:hAnsi="Calibri" w:cs="Calibri"/>
          <w:kern w:val="0"/>
          <w:sz w:val="16"/>
          <w:szCs w:val="16"/>
          <w14:ligatures w14:val="none"/>
        </w:rPr>
        <w:t>.</w:t>
      </w:r>
    </w:p>
    <w:p w14:paraId="0EFCDF06" w14:textId="77777777" w:rsidR="0060206B" w:rsidRPr="00BB59AB" w:rsidRDefault="0060206B" w:rsidP="0060206B">
      <w:pPr>
        <w:spacing w:before="100" w:beforeAutospacing="1" w:after="100" w:afterAutospacing="1" w:line="240" w:lineRule="auto"/>
        <w:rPr>
          <w:rFonts w:ascii="Calibri" w:eastAsia="Times New Roman" w:hAnsi="Calibri" w:cs="Calibri"/>
          <w:kern w:val="0"/>
          <w:sz w:val="16"/>
          <w:szCs w:val="16"/>
          <w14:ligatures w14:val="none"/>
        </w:rPr>
      </w:pPr>
      <w:r w:rsidRPr="00BB59AB">
        <w:rPr>
          <w:rFonts w:ascii="Calibri" w:eastAsia="Times New Roman" w:hAnsi="Calibri" w:cs="Calibri"/>
          <w:kern w:val="0"/>
          <w:sz w:val="16"/>
          <w:szCs w:val="16"/>
          <w14:ligatures w14:val="none"/>
        </w:rPr>
        <w:t>No part of this publication may be reproduced, stored in a retrieval system, or transmitted in any form or by any means—electronic, mechanical, photocopying, recording, or otherwise—without prior written permission from the author.</w:t>
      </w:r>
    </w:p>
    <w:p w14:paraId="16049EE8" w14:textId="37E6A1A5" w:rsidR="0060206B" w:rsidRPr="00BB59AB" w:rsidRDefault="0060206B" w:rsidP="0060206B">
      <w:pPr>
        <w:spacing w:before="100" w:beforeAutospacing="1" w:after="100" w:afterAutospacing="1" w:line="240" w:lineRule="auto"/>
        <w:rPr>
          <w:rFonts w:ascii="Calibri" w:eastAsia="Times New Roman" w:hAnsi="Calibri" w:cs="Calibri"/>
          <w:b/>
          <w:bCs/>
          <w:kern w:val="0"/>
          <w:sz w:val="16"/>
          <w:szCs w:val="16"/>
          <w14:ligatures w14:val="none"/>
        </w:rPr>
      </w:pPr>
      <w:r w:rsidRPr="00BB59AB">
        <w:rPr>
          <w:rFonts w:ascii="Calibri" w:eastAsia="Times New Roman" w:hAnsi="Calibri" w:cs="Calibri"/>
          <w:kern w:val="0"/>
          <w:sz w:val="16"/>
          <w:szCs w:val="16"/>
          <w14:ligatures w14:val="none"/>
        </w:rPr>
        <w:t xml:space="preserve">This publication is created for </w:t>
      </w:r>
      <w:r w:rsidRPr="00BB59AB">
        <w:rPr>
          <w:rFonts w:ascii="Calibri" w:eastAsia="Times New Roman" w:hAnsi="Calibri" w:cs="Calibri"/>
          <w:b/>
          <w:bCs/>
          <w:kern w:val="0"/>
          <w:sz w:val="16"/>
          <w:szCs w:val="16"/>
          <w14:ligatures w14:val="none"/>
        </w:rPr>
        <w:t>emotional well-being and entertainment purposes only</w:t>
      </w:r>
      <w:r w:rsidRPr="00BB59AB">
        <w:rPr>
          <w:rFonts w:ascii="Calibri" w:eastAsia="Times New Roman" w:hAnsi="Calibri" w:cs="Calibri"/>
          <w:kern w:val="0"/>
          <w:sz w:val="16"/>
          <w:szCs w:val="16"/>
          <w14:ligatures w14:val="none"/>
        </w:rPr>
        <w:t xml:space="preserve">. They are </w:t>
      </w:r>
      <w:r w:rsidRPr="00BB59AB">
        <w:rPr>
          <w:rFonts w:ascii="Calibri" w:eastAsia="Times New Roman" w:hAnsi="Calibri" w:cs="Calibri"/>
          <w:b/>
          <w:bCs/>
          <w:kern w:val="0"/>
          <w:sz w:val="16"/>
          <w:szCs w:val="16"/>
          <w14:ligatures w14:val="none"/>
        </w:rPr>
        <w:t>not intended to replace professional advice</w:t>
      </w:r>
      <w:r w:rsidRPr="00BB59AB">
        <w:rPr>
          <w:rFonts w:ascii="Calibri" w:eastAsia="Times New Roman" w:hAnsi="Calibri" w:cs="Calibri"/>
          <w:kern w:val="0"/>
          <w:sz w:val="16"/>
          <w:szCs w:val="16"/>
          <w14:ligatures w14:val="none"/>
        </w:rPr>
        <w:t xml:space="preserve"> in areas such as finance, health, psychology, or legal</w:t>
      </w:r>
      <w:r w:rsidRPr="00F94CF7">
        <w:rPr>
          <w:rFonts w:ascii="Calibri" w:eastAsia="Times New Roman" w:hAnsi="Calibri" w:cs="Calibri"/>
          <w:color w:val="EE0000"/>
          <w:kern w:val="0"/>
          <w:sz w:val="16"/>
          <w:szCs w:val="16"/>
          <w14:ligatures w14:val="none"/>
        </w:rPr>
        <w:t xml:space="preserve"> </w:t>
      </w:r>
      <w:r w:rsidRPr="00BB59AB">
        <w:rPr>
          <w:rFonts w:ascii="Calibri" w:eastAsia="Times New Roman" w:hAnsi="Calibri" w:cs="Calibri"/>
          <w:kern w:val="0"/>
          <w:sz w:val="16"/>
          <w:szCs w:val="16"/>
          <w14:ligatures w14:val="none"/>
        </w:rPr>
        <w:t xml:space="preserve">matters. The creator accepts </w:t>
      </w:r>
      <w:r w:rsidRPr="00BB59AB">
        <w:rPr>
          <w:rFonts w:ascii="Calibri" w:eastAsia="Times New Roman" w:hAnsi="Calibri" w:cs="Calibri"/>
          <w:b/>
          <w:bCs/>
          <w:kern w:val="0"/>
          <w:sz w:val="16"/>
          <w:szCs w:val="16"/>
          <w14:ligatures w14:val="none"/>
        </w:rPr>
        <w:t>no responsibility for any actions taken or losses incurred</w:t>
      </w:r>
      <w:r w:rsidRPr="00BB59AB">
        <w:rPr>
          <w:rFonts w:ascii="Calibri" w:eastAsia="Times New Roman" w:hAnsi="Calibri" w:cs="Calibri"/>
          <w:kern w:val="0"/>
          <w:sz w:val="16"/>
          <w:szCs w:val="16"/>
          <w14:ligatures w14:val="none"/>
        </w:rPr>
        <w:t xml:space="preserve"> </w:t>
      </w:r>
      <w:proofErr w:type="gramStart"/>
      <w:r w:rsidRPr="00BB59AB">
        <w:rPr>
          <w:rFonts w:ascii="Calibri" w:eastAsia="Times New Roman" w:hAnsi="Calibri" w:cs="Calibri"/>
          <w:kern w:val="0"/>
          <w:sz w:val="16"/>
          <w:szCs w:val="16"/>
          <w14:ligatures w14:val="none"/>
        </w:rPr>
        <w:t>as a result of</w:t>
      </w:r>
      <w:proofErr w:type="gramEnd"/>
      <w:r w:rsidRPr="00BB59AB">
        <w:rPr>
          <w:rFonts w:ascii="Calibri" w:eastAsia="Times New Roman" w:hAnsi="Calibri" w:cs="Calibri"/>
          <w:kern w:val="0"/>
          <w:sz w:val="16"/>
          <w:szCs w:val="16"/>
          <w14:ligatures w14:val="none"/>
        </w:rPr>
        <w:t xml:space="preserve"> interpretations or applications of the information within.</w:t>
      </w:r>
    </w:p>
    <w:p w14:paraId="4A50E6D3" w14:textId="77777777" w:rsidR="0060206B" w:rsidRPr="00BB59AB" w:rsidRDefault="0060206B" w:rsidP="0060206B">
      <w:pPr>
        <w:spacing w:before="100" w:beforeAutospacing="1" w:after="100" w:afterAutospacing="1" w:line="240" w:lineRule="auto"/>
        <w:rPr>
          <w:rFonts w:ascii="Calibri" w:eastAsia="Times New Roman" w:hAnsi="Calibri" w:cs="Calibri"/>
          <w:kern w:val="0"/>
          <w:sz w:val="16"/>
          <w:szCs w:val="16"/>
          <w14:ligatures w14:val="none"/>
        </w:rPr>
      </w:pPr>
      <w:r w:rsidRPr="00BB59AB">
        <w:rPr>
          <w:rFonts w:ascii="Calibri" w:eastAsia="Times New Roman" w:hAnsi="Calibri" w:cs="Calibri"/>
          <w:kern w:val="0"/>
          <w:sz w:val="16"/>
          <w:szCs w:val="16"/>
          <w14:ligatures w14:val="none"/>
        </w:rPr>
        <w:lastRenderedPageBreak/>
        <w:t xml:space="preserve">Published by </w:t>
      </w:r>
      <w:r w:rsidRPr="00BB59AB">
        <w:rPr>
          <w:rFonts w:ascii="Calibri" w:eastAsia="Times New Roman" w:hAnsi="Calibri" w:cs="Calibri"/>
          <w:b/>
          <w:bCs/>
          <w:kern w:val="0"/>
          <w:sz w:val="16"/>
          <w:szCs w:val="16"/>
          <w14:ligatures w14:val="none"/>
        </w:rPr>
        <w:t>Master Anna Oracles</w:t>
      </w:r>
      <w:r w:rsidRPr="00BB59AB">
        <w:rPr>
          <w:rFonts w:ascii="Calibri" w:eastAsia="Times New Roman" w:hAnsi="Calibri" w:cs="Calibri"/>
          <w:kern w:val="0"/>
          <w:sz w:val="16"/>
          <w:szCs w:val="16"/>
          <w14:ligatures w14:val="none"/>
        </w:rPr>
        <w:br/>
        <w:t>Sydney, Australia</w:t>
      </w:r>
      <w:r w:rsidRPr="00BB59AB">
        <w:rPr>
          <w:rFonts w:ascii="Calibri" w:eastAsia="Times New Roman" w:hAnsi="Calibri" w:cs="Calibri"/>
          <w:kern w:val="0"/>
          <w:sz w:val="16"/>
          <w:szCs w:val="16"/>
          <w14:ligatures w14:val="none"/>
        </w:rPr>
        <w:br/>
        <w:t>www.masteranna.com.au</w:t>
      </w:r>
    </w:p>
    <w:p w14:paraId="1CB3FD81" w14:textId="77777777" w:rsidR="0060206B" w:rsidRPr="00BB59AB" w:rsidRDefault="0060206B" w:rsidP="0060206B">
      <w:pPr>
        <w:spacing w:before="100" w:beforeAutospacing="1" w:after="100" w:afterAutospacing="1" w:line="240" w:lineRule="auto"/>
        <w:rPr>
          <w:rFonts w:ascii="Calibri" w:eastAsia="Times New Roman" w:hAnsi="Calibri" w:cs="Calibri"/>
          <w:kern w:val="0"/>
          <w:sz w:val="16"/>
          <w:szCs w:val="16"/>
          <w:highlight w:val="lightGray"/>
          <w14:ligatures w14:val="none"/>
        </w:rPr>
      </w:pPr>
      <w:r w:rsidRPr="00BB59AB">
        <w:rPr>
          <w:rFonts w:ascii="Calibri" w:eastAsia="Times New Roman" w:hAnsi="Calibri" w:cs="Calibri"/>
          <w:kern w:val="0"/>
          <w:sz w:val="16"/>
          <w:szCs w:val="16"/>
          <w:highlight w:val="lightGray"/>
          <w14:ligatures w14:val="none"/>
        </w:rPr>
        <w:t>ISBN: [Placeholder]</w:t>
      </w:r>
      <w:r w:rsidRPr="00BB59AB">
        <w:rPr>
          <w:rFonts w:ascii="Calibri" w:eastAsia="Times New Roman" w:hAnsi="Calibri" w:cs="Calibri"/>
          <w:kern w:val="0"/>
          <w:sz w:val="16"/>
          <w:szCs w:val="16"/>
          <w:highlight w:val="lightGray"/>
          <w14:ligatures w14:val="none"/>
        </w:rPr>
        <w:br/>
      </w:r>
      <w:r w:rsidRPr="00BB59AB">
        <w:rPr>
          <w:rFonts w:ascii="Calibri" w:eastAsia="Times New Roman" w:hAnsi="Calibri" w:cs="Calibri"/>
          <w:kern w:val="0"/>
          <w:sz w:val="16"/>
          <w:szCs w:val="16"/>
          <w14:ligatures w14:val="none"/>
        </w:rPr>
        <w:t>First Edition, 2025</w:t>
      </w:r>
    </w:p>
    <w:p w14:paraId="4010F0F7" w14:textId="77777777" w:rsidR="0060206B" w:rsidRPr="00BB59AB" w:rsidRDefault="0060206B" w:rsidP="0060206B">
      <w:pPr>
        <w:spacing w:before="100" w:beforeAutospacing="1" w:after="100" w:afterAutospacing="1" w:line="240" w:lineRule="auto"/>
        <w:rPr>
          <w:rFonts w:ascii="Calibri" w:eastAsia="Times New Roman" w:hAnsi="Calibri" w:cs="Calibri"/>
          <w:kern w:val="0"/>
          <w:sz w:val="16"/>
          <w:szCs w:val="16"/>
          <w14:ligatures w14:val="none"/>
        </w:rPr>
      </w:pPr>
      <w:r w:rsidRPr="00BB59AB">
        <w:rPr>
          <w:rFonts w:ascii="Calibri" w:eastAsia="Times New Roman" w:hAnsi="Calibri" w:cs="Calibri"/>
          <w:kern w:val="0"/>
          <w:sz w:val="16"/>
          <w:szCs w:val="16"/>
          <w14:ligatures w14:val="none"/>
        </w:rPr>
        <w:t>Printed in Melbourne, Australia</w:t>
      </w:r>
    </w:p>
    <w:p w14:paraId="2F6F2D7A" w14:textId="5CF3A8F6" w:rsidR="0060206B" w:rsidRPr="00BB59AB" w:rsidRDefault="0060206B" w:rsidP="0060206B">
      <w:pPr>
        <w:spacing w:before="100" w:beforeAutospacing="1" w:after="100" w:afterAutospacing="1" w:line="240" w:lineRule="auto"/>
        <w:rPr>
          <w:rFonts w:ascii="Calibri" w:eastAsia="Times New Roman" w:hAnsi="Calibri" w:cs="Calibri"/>
          <w:kern w:val="0"/>
          <w:sz w:val="16"/>
          <w:szCs w:val="16"/>
          <w14:ligatures w14:val="none"/>
        </w:rPr>
      </w:pPr>
      <w:r w:rsidRPr="00BB59AB">
        <w:rPr>
          <w:rFonts w:ascii="Calibri" w:eastAsia="Times New Roman" w:hAnsi="Calibri" w:cs="Calibri"/>
          <w:kern w:val="0"/>
          <w:sz w:val="16"/>
          <w:szCs w:val="16"/>
          <w14:ligatures w14:val="none"/>
        </w:rPr>
        <w:t xml:space="preserve">For inquiries, visit: www.masteranna.com.au or email to: </w:t>
      </w:r>
      <w:hyperlink r:id="rId9" w:history="1">
        <w:r w:rsidRPr="00BB59AB">
          <w:rPr>
            <w:rStyle w:val="Hyperlink"/>
            <w:rFonts w:ascii="Calibri" w:eastAsia="Times New Roman" w:hAnsi="Calibri" w:cs="Calibri"/>
            <w:kern w:val="0"/>
            <w:sz w:val="16"/>
            <w:szCs w:val="16"/>
            <w14:ligatures w14:val="none"/>
          </w:rPr>
          <w:t>azarasyan@optusnet.com.au</w:t>
        </w:r>
      </w:hyperlink>
    </w:p>
    <w:p w14:paraId="41455949" w14:textId="77777777" w:rsidR="0060206B" w:rsidRPr="00BB59AB" w:rsidRDefault="0060206B" w:rsidP="0060206B">
      <w:pPr>
        <w:spacing w:before="100" w:beforeAutospacing="1" w:after="100" w:afterAutospacing="1" w:line="240" w:lineRule="auto"/>
        <w:rPr>
          <w:rFonts w:ascii="Calibri" w:eastAsia="Times New Roman" w:hAnsi="Calibri" w:cs="Calibri"/>
          <w:b/>
          <w:bCs/>
          <w:kern w:val="0"/>
          <w:sz w:val="16"/>
          <w:szCs w:val="16"/>
          <w14:ligatures w14:val="none"/>
        </w:rPr>
      </w:pPr>
    </w:p>
    <w:p w14:paraId="4B3D0E02" w14:textId="789B94F4" w:rsidR="00693F82" w:rsidRPr="00BB59AB" w:rsidRDefault="00693F82" w:rsidP="00FB1AD6">
      <w:pPr>
        <w:spacing w:line="240" w:lineRule="auto"/>
        <w:rPr>
          <w:rFonts w:ascii="Calibri" w:hAnsi="Calibri" w:cs="Calibri"/>
          <w:i/>
          <w:iCs/>
          <w:sz w:val="16"/>
          <w:szCs w:val="16"/>
        </w:rPr>
      </w:pPr>
    </w:p>
    <w:p w14:paraId="2F8648D8" w14:textId="77777777" w:rsidR="00E25E88" w:rsidRDefault="00E057A4" w:rsidP="00CB298C">
      <w:pPr>
        <w:pStyle w:val="TOCHeading"/>
        <w:spacing w:line="240" w:lineRule="auto"/>
        <w:rPr>
          <w:rFonts w:cs="Calibri"/>
          <w:i/>
          <w:iCs/>
          <w:sz w:val="16"/>
          <w:szCs w:val="16"/>
        </w:rPr>
        <w:sectPr w:rsidR="00E25E88" w:rsidSect="001B62F1">
          <w:type w:val="oddPage"/>
          <w:pgSz w:w="3974" w:h="6797"/>
          <w:pgMar w:top="346" w:right="346" w:bottom="346" w:left="677" w:header="709" w:footer="340" w:gutter="0"/>
          <w:pgNumType w:start="1"/>
          <w:cols w:space="708"/>
          <w:docGrid w:linePitch="360"/>
        </w:sectPr>
      </w:pPr>
      <w:r w:rsidRPr="00BB59AB">
        <w:rPr>
          <w:rFonts w:cs="Calibri"/>
          <w:i/>
          <w:iCs/>
          <w:sz w:val="16"/>
          <w:szCs w:val="16"/>
        </w:rPr>
        <w:t>To my beloved mother, whose love for fortune telling, astrology, and the healing wisdom of herbs flows within me still. From you</w:t>
      </w:r>
      <w:r w:rsidR="004A7CAA" w:rsidRPr="00BB59AB">
        <w:rPr>
          <w:rFonts w:cs="Calibri"/>
          <w:i/>
          <w:iCs/>
          <w:sz w:val="16"/>
          <w:szCs w:val="16"/>
        </w:rPr>
        <w:t>,</w:t>
      </w:r>
      <w:r w:rsidRPr="00BB59AB">
        <w:rPr>
          <w:rFonts w:cs="Calibri"/>
          <w:i/>
          <w:iCs/>
          <w:sz w:val="16"/>
          <w:szCs w:val="16"/>
        </w:rPr>
        <w:t xml:space="preserve"> I inherited not only these gifts but also the courage to walk my own path, the perseverance to endure, and the independence to stand strong. For all of this, and for your boundless love, I remain forever grateful.</w:t>
      </w:r>
    </w:p>
    <w:p w14:paraId="37317150" w14:textId="77777777" w:rsidR="00103CD0" w:rsidRDefault="00103CD0" w:rsidP="00CB298C">
      <w:pPr>
        <w:pStyle w:val="TOCHeading"/>
        <w:spacing w:line="240" w:lineRule="auto"/>
        <w:rPr>
          <w:rFonts w:cs="Calibri"/>
          <w:i/>
          <w:iCs/>
          <w:sz w:val="16"/>
          <w:szCs w:val="16"/>
        </w:rPr>
      </w:pPr>
    </w:p>
    <w:sdt>
      <w:sdtPr>
        <w:rPr>
          <w:rFonts w:asciiTheme="minorHAnsi" w:eastAsiaTheme="minorHAnsi" w:hAnsiTheme="minorHAnsi" w:cs="Calibri"/>
          <w:b w:val="0"/>
          <w:color w:val="auto"/>
          <w:kern w:val="2"/>
          <w:sz w:val="18"/>
          <w:szCs w:val="18"/>
          <w:lang w:val="en-AU"/>
          <w14:ligatures w14:val="standardContextual"/>
        </w:rPr>
        <w:id w:val="2087489812"/>
        <w:docPartObj>
          <w:docPartGallery w:val="Table of Contents"/>
          <w:docPartUnique/>
        </w:docPartObj>
      </w:sdtPr>
      <w:sdtEndPr>
        <w:rPr>
          <w:bCs/>
          <w:noProof/>
          <w:sz w:val="24"/>
          <w:szCs w:val="24"/>
        </w:rPr>
      </w:sdtEndPr>
      <w:sdtContent>
        <w:p w14:paraId="2DCE6B14" w14:textId="177679F5" w:rsidR="00384F8F" w:rsidRPr="00CB298C" w:rsidRDefault="00384F8F" w:rsidP="00CB298C">
          <w:pPr>
            <w:pStyle w:val="TOCHeading"/>
            <w:spacing w:line="240" w:lineRule="auto"/>
            <w:rPr>
              <w:rFonts w:cs="Calibri"/>
              <w:sz w:val="18"/>
              <w:szCs w:val="18"/>
            </w:rPr>
          </w:pPr>
          <w:r w:rsidRPr="00CB298C">
            <w:rPr>
              <w:rFonts w:cs="Calibri"/>
              <w:sz w:val="18"/>
              <w:szCs w:val="18"/>
            </w:rPr>
            <w:t>C</w:t>
          </w:r>
          <w:r w:rsidR="007A4D78">
            <w:rPr>
              <w:rFonts w:cs="Calibri"/>
              <w:sz w:val="18"/>
              <w:szCs w:val="18"/>
            </w:rPr>
            <w:t>ONTENTS</w:t>
          </w:r>
        </w:p>
        <w:p w14:paraId="1B1D45EE" w14:textId="4AA130A6" w:rsidR="00F00509" w:rsidRPr="00CB298C" w:rsidRDefault="00384F8F" w:rsidP="00B212FD">
          <w:pPr>
            <w:pStyle w:val="TOC1"/>
            <w:rPr>
              <w:rFonts w:eastAsiaTheme="minorEastAsia"/>
              <w:b/>
              <w:bCs/>
              <w:lang w:val="en-US"/>
            </w:rPr>
          </w:pPr>
          <w:r w:rsidRPr="00CB298C">
            <w:fldChar w:fldCharType="begin"/>
          </w:r>
          <w:r w:rsidRPr="00CB298C">
            <w:instrText xml:space="preserve"> TOC \o "1-3" \h \z \u </w:instrText>
          </w:r>
          <w:r w:rsidRPr="00CB298C">
            <w:fldChar w:fldCharType="separate"/>
          </w:r>
          <w:hyperlink w:anchor="_Toc212407186" w:history="1">
            <w:r w:rsidR="00F00509" w:rsidRPr="00CB298C">
              <w:rPr>
                <w:rStyle w:val="Hyperlink"/>
              </w:rPr>
              <w:t>Introduction</w:t>
            </w:r>
            <w:r w:rsidR="00877225" w:rsidRPr="00CB298C">
              <w:rPr>
                <w:webHidden/>
              </w:rPr>
              <w:t>……………………………</w:t>
            </w:r>
            <w:r w:rsidR="007A4D78">
              <w:rPr>
                <w:webHidden/>
              </w:rPr>
              <w:t>…</w:t>
            </w:r>
            <w:r w:rsidR="005A00FC">
              <w:rPr>
                <w:webHidden/>
              </w:rPr>
              <w:t>…</w:t>
            </w:r>
            <w:r w:rsidR="00F00509" w:rsidRPr="00CB298C">
              <w:rPr>
                <w:webHidden/>
              </w:rPr>
              <w:fldChar w:fldCharType="begin"/>
            </w:r>
            <w:r w:rsidR="00F00509" w:rsidRPr="00CB298C">
              <w:rPr>
                <w:webHidden/>
              </w:rPr>
              <w:instrText xml:space="preserve"> PAGEREF _Toc212407186 \h </w:instrText>
            </w:r>
            <w:r w:rsidR="00F00509" w:rsidRPr="00CB298C">
              <w:rPr>
                <w:webHidden/>
              </w:rPr>
            </w:r>
            <w:r w:rsidR="00F00509" w:rsidRPr="00CB298C">
              <w:rPr>
                <w:webHidden/>
              </w:rPr>
              <w:fldChar w:fldCharType="separate"/>
            </w:r>
            <w:r w:rsidR="00F00509" w:rsidRPr="00CB298C">
              <w:rPr>
                <w:webHidden/>
              </w:rPr>
              <w:t>1</w:t>
            </w:r>
            <w:r w:rsidR="00F00509" w:rsidRPr="00CB298C">
              <w:rPr>
                <w:webHidden/>
              </w:rPr>
              <w:fldChar w:fldCharType="end"/>
            </w:r>
          </w:hyperlink>
        </w:p>
        <w:p w14:paraId="4D106D83" w14:textId="64650AD7" w:rsidR="00F00509" w:rsidRPr="00CB298C" w:rsidRDefault="00F00509" w:rsidP="00B212FD">
          <w:pPr>
            <w:pStyle w:val="TOC1"/>
            <w:rPr>
              <w:rFonts w:eastAsiaTheme="minorEastAsia"/>
              <w:b/>
              <w:bCs/>
              <w:lang w:val="en-US"/>
            </w:rPr>
          </w:pPr>
          <w:hyperlink w:anchor="_Toc212407187" w:history="1">
            <w:r w:rsidRPr="00CB298C">
              <w:rPr>
                <w:rStyle w:val="Hyperlink"/>
              </w:rPr>
              <w:t>Working with the Oracle</w:t>
            </w:r>
            <w:r w:rsidRPr="00CB298C">
              <w:rPr>
                <w:webHidden/>
              </w:rPr>
              <w:tab/>
            </w:r>
            <w:r w:rsidR="00877225" w:rsidRPr="00CB298C">
              <w:rPr>
                <w:webHidden/>
              </w:rPr>
              <w:t>…………</w:t>
            </w:r>
            <w:r w:rsidR="007A4D78">
              <w:rPr>
                <w:webHidden/>
              </w:rPr>
              <w:t>…</w:t>
            </w:r>
            <w:r w:rsidR="005A00FC">
              <w:rPr>
                <w:webHidden/>
              </w:rPr>
              <w:t>…</w:t>
            </w:r>
            <w:r w:rsidRPr="00CB298C">
              <w:rPr>
                <w:webHidden/>
              </w:rPr>
              <w:fldChar w:fldCharType="begin"/>
            </w:r>
            <w:r w:rsidRPr="00CB298C">
              <w:rPr>
                <w:webHidden/>
              </w:rPr>
              <w:instrText xml:space="preserve"> PAGEREF _Toc212407187 \h </w:instrText>
            </w:r>
            <w:r w:rsidRPr="00CB298C">
              <w:rPr>
                <w:webHidden/>
              </w:rPr>
            </w:r>
            <w:r w:rsidRPr="00CB298C">
              <w:rPr>
                <w:webHidden/>
              </w:rPr>
              <w:fldChar w:fldCharType="separate"/>
            </w:r>
            <w:r w:rsidRPr="00CB298C">
              <w:rPr>
                <w:webHidden/>
              </w:rPr>
              <w:t>3</w:t>
            </w:r>
            <w:r w:rsidRPr="00CB298C">
              <w:rPr>
                <w:webHidden/>
              </w:rPr>
              <w:fldChar w:fldCharType="end"/>
            </w:r>
          </w:hyperlink>
        </w:p>
        <w:p w14:paraId="0A462152" w14:textId="7D555C65" w:rsidR="00F00509" w:rsidRPr="00CB298C" w:rsidRDefault="00F00509" w:rsidP="007A4D78">
          <w:pPr>
            <w:pStyle w:val="TOC3"/>
            <w:spacing w:line="240" w:lineRule="auto"/>
            <w:ind w:left="0"/>
            <w:rPr>
              <w:rFonts w:ascii="Calibri" w:eastAsiaTheme="minorEastAsia" w:hAnsi="Calibri" w:cs="Calibri"/>
              <w:b w:val="0"/>
              <w:bCs w:val="0"/>
              <w:sz w:val="18"/>
              <w:szCs w:val="18"/>
              <w:lang w:val="en-US"/>
            </w:rPr>
          </w:pPr>
          <w:hyperlink w:anchor="_Toc212407188" w:history="1">
            <w:r w:rsidRPr="00CB298C">
              <w:rPr>
                <w:rStyle w:val="Hyperlink"/>
                <w:rFonts w:ascii="Calibri" w:hAnsi="Calibri" w:cs="Calibri"/>
                <w:b w:val="0"/>
                <w:bCs w:val="0"/>
                <w:sz w:val="18"/>
                <w:szCs w:val="18"/>
              </w:rPr>
              <w:t>A Simple Invocation</w:t>
            </w:r>
            <w:r w:rsidR="00877225" w:rsidRPr="00CB298C">
              <w:rPr>
                <w:rFonts w:ascii="Calibri" w:hAnsi="Calibri" w:cs="Calibri"/>
                <w:b w:val="0"/>
                <w:bCs w:val="0"/>
                <w:webHidden/>
                <w:sz w:val="18"/>
                <w:szCs w:val="18"/>
              </w:rPr>
              <w:t>………………</w:t>
            </w:r>
            <w:r w:rsidR="007A4D78">
              <w:rPr>
                <w:rFonts w:ascii="Calibri" w:hAnsi="Calibri" w:cs="Calibri"/>
                <w:b w:val="0"/>
                <w:bCs w:val="0"/>
                <w:webHidden/>
                <w:sz w:val="18"/>
                <w:szCs w:val="18"/>
              </w:rPr>
              <w:t>…</w:t>
            </w:r>
            <w:r w:rsidR="00877225" w:rsidRPr="00CB298C">
              <w:rPr>
                <w:rFonts w:ascii="Calibri" w:hAnsi="Calibri" w:cs="Calibri"/>
                <w:b w:val="0"/>
                <w:bCs w:val="0"/>
                <w:webHidden/>
                <w:sz w:val="18"/>
                <w:szCs w:val="18"/>
              </w:rPr>
              <w:t>….</w:t>
            </w:r>
            <w:r w:rsidR="005A00FC">
              <w:rPr>
                <w:rFonts w:ascii="Calibri" w:hAnsi="Calibri" w:cs="Calibri"/>
                <w:b w:val="0"/>
                <w:bCs w:val="0"/>
                <w:webHidden/>
                <w:sz w:val="18"/>
                <w:szCs w:val="18"/>
              </w:rPr>
              <w:t>.</w:t>
            </w:r>
            <w:r w:rsidRPr="00CB298C">
              <w:rPr>
                <w:rFonts w:ascii="Calibri" w:hAnsi="Calibri" w:cs="Calibri"/>
                <w:b w:val="0"/>
                <w:bCs w:val="0"/>
                <w:webHidden/>
                <w:sz w:val="18"/>
                <w:szCs w:val="18"/>
              </w:rPr>
              <w:fldChar w:fldCharType="begin"/>
            </w:r>
            <w:r w:rsidRPr="00CB298C">
              <w:rPr>
                <w:rFonts w:ascii="Calibri" w:hAnsi="Calibri" w:cs="Calibri"/>
                <w:b w:val="0"/>
                <w:bCs w:val="0"/>
                <w:webHidden/>
                <w:sz w:val="18"/>
                <w:szCs w:val="18"/>
              </w:rPr>
              <w:instrText xml:space="preserve"> PAGEREF _Toc212407188 \h </w:instrText>
            </w:r>
            <w:r w:rsidRPr="00CB298C">
              <w:rPr>
                <w:rFonts w:ascii="Calibri" w:hAnsi="Calibri" w:cs="Calibri"/>
                <w:b w:val="0"/>
                <w:bCs w:val="0"/>
                <w:webHidden/>
                <w:sz w:val="18"/>
                <w:szCs w:val="18"/>
              </w:rPr>
            </w:r>
            <w:r w:rsidRPr="00CB298C">
              <w:rPr>
                <w:rFonts w:ascii="Calibri" w:hAnsi="Calibri" w:cs="Calibri"/>
                <w:b w:val="0"/>
                <w:bCs w:val="0"/>
                <w:webHidden/>
                <w:sz w:val="18"/>
                <w:szCs w:val="18"/>
              </w:rPr>
              <w:fldChar w:fldCharType="separate"/>
            </w:r>
            <w:r w:rsidRPr="00CB298C">
              <w:rPr>
                <w:rFonts w:ascii="Calibri" w:hAnsi="Calibri" w:cs="Calibri"/>
                <w:b w:val="0"/>
                <w:bCs w:val="0"/>
                <w:webHidden/>
                <w:sz w:val="18"/>
                <w:szCs w:val="18"/>
              </w:rPr>
              <w:t>4</w:t>
            </w:r>
            <w:r w:rsidRPr="00CB298C">
              <w:rPr>
                <w:rFonts w:ascii="Calibri" w:hAnsi="Calibri" w:cs="Calibri"/>
                <w:b w:val="0"/>
                <w:bCs w:val="0"/>
                <w:webHidden/>
                <w:sz w:val="18"/>
                <w:szCs w:val="18"/>
              </w:rPr>
              <w:fldChar w:fldCharType="end"/>
            </w:r>
          </w:hyperlink>
        </w:p>
        <w:p w14:paraId="3F78FB64" w14:textId="79E604AC" w:rsidR="00F00509" w:rsidRPr="00CB298C" w:rsidRDefault="00F00509" w:rsidP="00B212FD">
          <w:pPr>
            <w:pStyle w:val="TOC1"/>
            <w:rPr>
              <w:rFonts w:eastAsiaTheme="minorEastAsia"/>
              <w:b/>
              <w:bCs/>
              <w:lang w:val="en-US"/>
            </w:rPr>
          </w:pPr>
          <w:hyperlink w:anchor="_Toc212407189" w:history="1">
            <w:r w:rsidRPr="00CB298C">
              <w:rPr>
                <w:rStyle w:val="Hyperlink"/>
                <w:color w:val="000000" w:themeColor="text1"/>
              </w:rPr>
              <w:t>The Structure of the Deck</w:t>
            </w:r>
          </w:hyperlink>
          <w:r w:rsidR="00CB40E9" w:rsidRPr="007A4D78">
            <w:rPr>
              <w:rStyle w:val="Hyperlink"/>
              <w:color w:val="000000" w:themeColor="text1"/>
              <w:u w:val="none"/>
            </w:rPr>
            <w:t>………</w:t>
          </w:r>
          <w:r w:rsidR="007A4D78" w:rsidRPr="007A4D78">
            <w:rPr>
              <w:rStyle w:val="Hyperlink"/>
              <w:color w:val="000000" w:themeColor="text1"/>
              <w:u w:val="none"/>
            </w:rPr>
            <w:t>…..</w:t>
          </w:r>
          <w:r w:rsidR="00CB40E9" w:rsidRPr="007A4D78">
            <w:rPr>
              <w:rStyle w:val="Hyperlink"/>
              <w:color w:val="000000" w:themeColor="text1"/>
              <w:u w:val="none"/>
            </w:rPr>
            <w:t>.6</w:t>
          </w:r>
        </w:p>
        <w:p w14:paraId="1F50F270" w14:textId="0ECA9082" w:rsidR="00F00509" w:rsidRPr="006806D3" w:rsidRDefault="00F00509" w:rsidP="00B212FD">
          <w:pPr>
            <w:pStyle w:val="TOC1"/>
            <w:rPr>
              <w:rFonts w:eastAsiaTheme="minorEastAsia"/>
              <w:lang w:val="en-US"/>
            </w:rPr>
          </w:pPr>
          <w:hyperlink w:anchor="_Toc212407190" w:history="1">
            <w:r w:rsidRPr="006806D3">
              <w:rPr>
                <w:rStyle w:val="Hyperlink"/>
                <w:b/>
                <w:bCs/>
              </w:rPr>
              <w:t>NUMBERS</w:t>
            </w:r>
          </w:hyperlink>
        </w:p>
        <w:p w14:paraId="7F71749F" w14:textId="7199E125"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191" w:history="1">
            <w:r w:rsidRPr="00CB298C">
              <w:rPr>
                <w:rStyle w:val="Hyperlink"/>
                <w:rFonts w:ascii="Calibri" w:hAnsi="Calibri" w:cs="Calibri"/>
                <w:noProof/>
                <w:sz w:val="18"/>
                <w:szCs w:val="18"/>
              </w:rPr>
              <w:t>#1 — Impulse</w:t>
            </w:r>
            <w:r w:rsidRPr="00CB298C">
              <w:rPr>
                <w:rFonts w:ascii="Calibri" w:hAnsi="Calibri" w:cs="Calibri"/>
                <w:noProof/>
                <w:webHidden/>
                <w:sz w:val="18"/>
                <w:szCs w:val="18"/>
              </w:rPr>
              <w:tab/>
            </w:r>
            <w:r w:rsidRPr="00CB298C">
              <w:rPr>
                <w:rFonts w:ascii="Calibri" w:hAnsi="Calibri" w:cs="Calibri"/>
                <w:noProof/>
                <w:webHidden/>
                <w:sz w:val="18"/>
                <w:szCs w:val="18"/>
              </w:rPr>
              <w:fldChar w:fldCharType="begin"/>
            </w:r>
            <w:r w:rsidRPr="00CB298C">
              <w:rPr>
                <w:rFonts w:ascii="Calibri" w:hAnsi="Calibri" w:cs="Calibri"/>
                <w:noProof/>
                <w:webHidden/>
                <w:sz w:val="18"/>
                <w:szCs w:val="18"/>
              </w:rPr>
              <w:instrText xml:space="preserve"> PAGEREF _Toc212407191 \h </w:instrText>
            </w:r>
            <w:r w:rsidRPr="00CB298C">
              <w:rPr>
                <w:rFonts w:ascii="Calibri" w:hAnsi="Calibri" w:cs="Calibri"/>
                <w:noProof/>
                <w:webHidden/>
                <w:sz w:val="18"/>
                <w:szCs w:val="18"/>
              </w:rPr>
            </w:r>
            <w:r w:rsidRPr="00CB298C">
              <w:rPr>
                <w:rFonts w:ascii="Calibri" w:hAnsi="Calibri" w:cs="Calibri"/>
                <w:noProof/>
                <w:webHidden/>
                <w:sz w:val="18"/>
                <w:szCs w:val="18"/>
              </w:rPr>
              <w:fldChar w:fldCharType="separate"/>
            </w:r>
            <w:r w:rsidRPr="00CB298C">
              <w:rPr>
                <w:rFonts w:ascii="Calibri" w:hAnsi="Calibri" w:cs="Calibri"/>
                <w:noProof/>
                <w:webHidden/>
                <w:sz w:val="18"/>
                <w:szCs w:val="18"/>
              </w:rPr>
              <w:t>9</w:t>
            </w:r>
            <w:r w:rsidRPr="00CB298C">
              <w:rPr>
                <w:rFonts w:ascii="Calibri" w:hAnsi="Calibri" w:cs="Calibri"/>
                <w:noProof/>
                <w:webHidden/>
                <w:sz w:val="18"/>
                <w:szCs w:val="18"/>
              </w:rPr>
              <w:fldChar w:fldCharType="end"/>
            </w:r>
          </w:hyperlink>
        </w:p>
        <w:p w14:paraId="3E93F1F8" w14:textId="58CCA93A"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192" w:history="1">
            <w:r w:rsidRPr="00CB298C">
              <w:rPr>
                <w:rStyle w:val="Hyperlink"/>
                <w:rFonts w:ascii="Calibri" w:hAnsi="Calibri" w:cs="Calibri"/>
                <w:noProof/>
                <w:sz w:val="18"/>
                <w:szCs w:val="18"/>
              </w:rPr>
              <w:t>#2 — Parallel Co-Existence</w:t>
            </w:r>
            <w:r w:rsidRPr="00CB298C">
              <w:rPr>
                <w:rFonts w:ascii="Calibri" w:hAnsi="Calibri" w:cs="Calibri"/>
                <w:noProof/>
                <w:webHidden/>
                <w:sz w:val="18"/>
                <w:szCs w:val="18"/>
              </w:rPr>
              <w:tab/>
            </w:r>
            <w:r w:rsidRPr="00CB298C">
              <w:rPr>
                <w:rFonts w:ascii="Calibri" w:hAnsi="Calibri" w:cs="Calibri"/>
                <w:noProof/>
                <w:webHidden/>
                <w:sz w:val="18"/>
                <w:szCs w:val="18"/>
              </w:rPr>
              <w:fldChar w:fldCharType="begin"/>
            </w:r>
            <w:r w:rsidRPr="00CB298C">
              <w:rPr>
                <w:rFonts w:ascii="Calibri" w:hAnsi="Calibri" w:cs="Calibri"/>
                <w:noProof/>
                <w:webHidden/>
                <w:sz w:val="18"/>
                <w:szCs w:val="18"/>
              </w:rPr>
              <w:instrText xml:space="preserve"> PAGEREF _Toc212407192 \h </w:instrText>
            </w:r>
            <w:r w:rsidRPr="00CB298C">
              <w:rPr>
                <w:rFonts w:ascii="Calibri" w:hAnsi="Calibri" w:cs="Calibri"/>
                <w:noProof/>
                <w:webHidden/>
                <w:sz w:val="18"/>
                <w:szCs w:val="18"/>
              </w:rPr>
            </w:r>
            <w:r w:rsidRPr="00CB298C">
              <w:rPr>
                <w:rFonts w:ascii="Calibri" w:hAnsi="Calibri" w:cs="Calibri"/>
                <w:noProof/>
                <w:webHidden/>
                <w:sz w:val="18"/>
                <w:szCs w:val="18"/>
              </w:rPr>
              <w:fldChar w:fldCharType="separate"/>
            </w:r>
            <w:r w:rsidRPr="00CB298C">
              <w:rPr>
                <w:rFonts w:ascii="Calibri" w:hAnsi="Calibri" w:cs="Calibri"/>
                <w:noProof/>
                <w:webHidden/>
                <w:sz w:val="18"/>
                <w:szCs w:val="18"/>
              </w:rPr>
              <w:t>10</w:t>
            </w:r>
            <w:r w:rsidRPr="00CB298C">
              <w:rPr>
                <w:rFonts w:ascii="Calibri" w:hAnsi="Calibri" w:cs="Calibri"/>
                <w:noProof/>
                <w:webHidden/>
                <w:sz w:val="18"/>
                <w:szCs w:val="18"/>
              </w:rPr>
              <w:fldChar w:fldCharType="end"/>
            </w:r>
          </w:hyperlink>
        </w:p>
        <w:p w14:paraId="4CB69AD3" w14:textId="10A644C5"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193" w:history="1">
            <w:r w:rsidRPr="00CB298C">
              <w:rPr>
                <w:rStyle w:val="Hyperlink"/>
                <w:rFonts w:ascii="Calibri" w:hAnsi="Calibri" w:cs="Calibri"/>
                <w:noProof/>
                <w:sz w:val="18"/>
                <w:szCs w:val="18"/>
              </w:rPr>
              <w:t>#3 — Motion</w:t>
            </w:r>
            <w:r w:rsidRPr="00CB298C">
              <w:rPr>
                <w:rFonts w:ascii="Calibri" w:hAnsi="Calibri" w:cs="Calibri"/>
                <w:noProof/>
                <w:webHidden/>
                <w:sz w:val="18"/>
                <w:szCs w:val="18"/>
              </w:rPr>
              <w:tab/>
            </w:r>
            <w:r w:rsidRPr="00CB298C">
              <w:rPr>
                <w:rFonts w:ascii="Calibri" w:hAnsi="Calibri" w:cs="Calibri"/>
                <w:noProof/>
                <w:webHidden/>
                <w:sz w:val="18"/>
                <w:szCs w:val="18"/>
              </w:rPr>
              <w:fldChar w:fldCharType="begin"/>
            </w:r>
            <w:r w:rsidRPr="00CB298C">
              <w:rPr>
                <w:rFonts w:ascii="Calibri" w:hAnsi="Calibri" w:cs="Calibri"/>
                <w:noProof/>
                <w:webHidden/>
                <w:sz w:val="18"/>
                <w:szCs w:val="18"/>
              </w:rPr>
              <w:instrText xml:space="preserve"> PAGEREF _Toc212407193 \h </w:instrText>
            </w:r>
            <w:r w:rsidRPr="00CB298C">
              <w:rPr>
                <w:rFonts w:ascii="Calibri" w:hAnsi="Calibri" w:cs="Calibri"/>
                <w:noProof/>
                <w:webHidden/>
                <w:sz w:val="18"/>
                <w:szCs w:val="18"/>
              </w:rPr>
            </w:r>
            <w:r w:rsidRPr="00CB298C">
              <w:rPr>
                <w:rFonts w:ascii="Calibri" w:hAnsi="Calibri" w:cs="Calibri"/>
                <w:noProof/>
                <w:webHidden/>
                <w:sz w:val="18"/>
                <w:szCs w:val="18"/>
              </w:rPr>
              <w:fldChar w:fldCharType="separate"/>
            </w:r>
            <w:r w:rsidRPr="00CB298C">
              <w:rPr>
                <w:rFonts w:ascii="Calibri" w:hAnsi="Calibri" w:cs="Calibri"/>
                <w:noProof/>
                <w:webHidden/>
                <w:sz w:val="18"/>
                <w:szCs w:val="18"/>
              </w:rPr>
              <w:t>10</w:t>
            </w:r>
            <w:r w:rsidRPr="00CB298C">
              <w:rPr>
                <w:rFonts w:ascii="Calibri" w:hAnsi="Calibri" w:cs="Calibri"/>
                <w:noProof/>
                <w:webHidden/>
                <w:sz w:val="18"/>
                <w:szCs w:val="18"/>
              </w:rPr>
              <w:fldChar w:fldCharType="end"/>
            </w:r>
          </w:hyperlink>
        </w:p>
        <w:p w14:paraId="145E616E" w14:textId="505205DC"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194" w:history="1">
            <w:r w:rsidRPr="00CB298C">
              <w:rPr>
                <w:rStyle w:val="Hyperlink"/>
                <w:rFonts w:ascii="Calibri" w:hAnsi="Calibri" w:cs="Calibri"/>
                <w:noProof/>
                <w:sz w:val="18"/>
                <w:szCs w:val="18"/>
              </w:rPr>
              <w:t>#4 — Stability</w:t>
            </w:r>
            <w:r w:rsidRPr="00CB298C">
              <w:rPr>
                <w:rFonts w:ascii="Calibri" w:hAnsi="Calibri" w:cs="Calibri"/>
                <w:noProof/>
                <w:webHidden/>
                <w:sz w:val="18"/>
                <w:szCs w:val="18"/>
              </w:rPr>
              <w:tab/>
            </w:r>
            <w:r w:rsidRPr="00CB298C">
              <w:rPr>
                <w:rFonts w:ascii="Calibri" w:hAnsi="Calibri" w:cs="Calibri"/>
                <w:noProof/>
                <w:webHidden/>
                <w:sz w:val="18"/>
                <w:szCs w:val="18"/>
              </w:rPr>
              <w:fldChar w:fldCharType="begin"/>
            </w:r>
            <w:r w:rsidRPr="00CB298C">
              <w:rPr>
                <w:rFonts w:ascii="Calibri" w:hAnsi="Calibri" w:cs="Calibri"/>
                <w:noProof/>
                <w:webHidden/>
                <w:sz w:val="18"/>
                <w:szCs w:val="18"/>
              </w:rPr>
              <w:instrText xml:space="preserve"> PAGEREF _Toc212407194 \h </w:instrText>
            </w:r>
            <w:r w:rsidRPr="00CB298C">
              <w:rPr>
                <w:rFonts w:ascii="Calibri" w:hAnsi="Calibri" w:cs="Calibri"/>
                <w:noProof/>
                <w:webHidden/>
                <w:sz w:val="18"/>
                <w:szCs w:val="18"/>
              </w:rPr>
            </w:r>
            <w:r w:rsidRPr="00CB298C">
              <w:rPr>
                <w:rFonts w:ascii="Calibri" w:hAnsi="Calibri" w:cs="Calibri"/>
                <w:noProof/>
                <w:webHidden/>
                <w:sz w:val="18"/>
                <w:szCs w:val="18"/>
              </w:rPr>
              <w:fldChar w:fldCharType="separate"/>
            </w:r>
            <w:r w:rsidRPr="00CB298C">
              <w:rPr>
                <w:rFonts w:ascii="Calibri" w:hAnsi="Calibri" w:cs="Calibri"/>
                <w:noProof/>
                <w:webHidden/>
                <w:sz w:val="18"/>
                <w:szCs w:val="18"/>
              </w:rPr>
              <w:t>11</w:t>
            </w:r>
            <w:r w:rsidRPr="00CB298C">
              <w:rPr>
                <w:rFonts w:ascii="Calibri" w:hAnsi="Calibri" w:cs="Calibri"/>
                <w:noProof/>
                <w:webHidden/>
                <w:sz w:val="18"/>
                <w:szCs w:val="18"/>
              </w:rPr>
              <w:fldChar w:fldCharType="end"/>
            </w:r>
          </w:hyperlink>
        </w:p>
        <w:p w14:paraId="03CC6519" w14:textId="236727EF"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195" w:history="1">
            <w:r w:rsidRPr="00CB298C">
              <w:rPr>
                <w:rStyle w:val="Hyperlink"/>
                <w:rFonts w:ascii="Calibri" w:hAnsi="Calibri" w:cs="Calibri"/>
                <w:noProof/>
                <w:sz w:val="18"/>
                <w:szCs w:val="18"/>
              </w:rPr>
              <w:t>#5 — Transformation</w:t>
            </w:r>
            <w:r w:rsidRPr="00CB298C">
              <w:rPr>
                <w:rFonts w:ascii="Calibri" w:hAnsi="Calibri" w:cs="Calibri"/>
                <w:noProof/>
                <w:webHidden/>
                <w:sz w:val="18"/>
                <w:szCs w:val="18"/>
              </w:rPr>
              <w:tab/>
            </w:r>
            <w:r w:rsidRPr="00CB298C">
              <w:rPr>
                <w:rFonts w:ascii="Calibri" w:hAnsi="Calibri" w:cs="Calibri"/>
                <w:noProof/>
                <w:webHidden/>
                <w:sz w:val="18"/>
                <w:szCs w:val="18"/>
              </w:rPr>
              <w:fldChar w:fldCharType="begin"/>
            </w:r>
            <w:r w:rsidRPr="00CB298C">
              <w:rPr>
                <w:rFonts w:ascii="Calibri" w:hAnsi="Calibri" w:cs="Calibri"/>
                <w:noProof/>
                <w:webHidden/>
                <w:sz w:val="18"/>
                <w:szCs w:val="18"/>
              </w:rPr>
              <w:instrText xml:space="preserve"> PAGEREF _Toc212407195 \h </w:instrText>
            </w:r>
            <w:r w:rsidRPr="00CB298C">
              <w:rPr>
                <w:rFonts w:ascii="Calibri" w:hAnsi="Calibri" w:cs="Calibri"/>
                <w:noProof/>
                <w:webHidden/>
                <w:sz w:val="18"/>
                <w:szCs w:val="18"/>
              </w:rPr>
            </w:r>
            <w:r w:rsidRPr="00CB298C">
              <w:rPr>
                <w:rFonts w:ascii="Calibri" w:hAnsi="Calibri" w:cs="Calibri"/>
                <w:noProof/>
                <w:webHidden/>
                <w:sz w:val="18"/>
                <w:szCs w:val="18"/>
              </w:rPr>
              <w:fldChar w:fldCharType="separate"/>
            </w:r>
            <w:r w:rsidRPr="00CB298C">
              <w:rPr>
                <w:rFonts w:ascii="Calibri" w:hAnsi="Calibri" w:cs="Calibri"/>
                <w:noProof/>
                <w:webHidden/>
                <w:sz w:val="18"/>
                <w:szCs w:val="18"/>
              </w:rPr>
              <w:t>11</w:t>
            </w:r>
            <w:r w:rsidRPr="00CB298C">
              <w:rPr>
                <w:rFonts w:ascii="Calibri" w:hAnsi="Calibri" w:cs="Calibri"/>
                <w:noProof/>
                <w:webHidden/>
                <w:sz w:val="18"/>
                <w:szCs w:val="18"/>
              </w:rPr>
              <w:fldChar w:fldCharType="end"/>
            </w:r>
          </w:hyperlink>
        </w:p>
        <w:p w14:paraId="534F2308" w14:textId="0C1233BF" w:rsidR="00F00509" w:rsidRPr="006806D3" w:rsidRDefault="00F00509" w:rsidP="00B212FD">
          <w:pPr>
            <w:pStyle w:val="TOC1"/>
            <w:rPr>
              <w:rFonts w:eastAsiaTheme="minorEastAsia"/>
              <w:lang w:val="en-US"/>
            </w:rPr>
          </w:pPr>
          <w:hyperlink w:anchor="_Toc212407196" w:history="1">
            <w:r w:rsidRPr="006806D3">
              <w:rPr>
                <w:rStyle w:val="Hyperlink"/>
                <w:b/>
                <w:bCs/>
              </w:rPr>
              <w:t>HIERARCHY</w:t>
            </w:r>
          </w:hyperlink>
        </w:p>
        <w:p w14:paraId="1DFFD787" w14:textId="5B02EA0F"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197" w:history="1">
            <w:r w:rsidRPr="00CB298C">
              <w:rPr>
                <w:rStyle w:val="Hyperlink"/>
                <w:rFonts w:ascii="Calibri" w:hAnsi="Calibri" w:cs="Calibri"/>
                <w:noProof/>
                <w:sz w:val="18"/>
                <w:szCs w:val="18"/>
              </w:rPr>
              <w:t>H1 — The Labourer</w:t>
            </w:r>
            <w:r w:rsidRPr="00CB298C">
              <w:rPr>
                <w:rFonts w:ascii="Calibri" w:hAnsi="Calibri" w:cs="Calibri"/>
                <w:noProof/>
                <w:webHidden/>
                <w:sz w:val="18"/>
                <w:szCs w:val="18"/>
              </w:rPr>
              <w:tab/>
            </w:r>
            <w:r w:rsidRPr="00CB298C">
              <w:rPr>
                <w:rFonts w:ascii="Calibri" w:hAnsi="Calibri" w:cs="Calibri"/>
                <w:noProof/>
                <w:webHidden/>
                <w:sz w:val="18"/>
                <w:szCs w:val="18"/>
              </w:rPr>
              <w:fldChar w:fldCharType="begin"/>
            </w:r>
            <w:r w:rsidRPr="00CB298C">
              <w:rPr>
                <w:rFonts w:ascii="Calibri" w:hAnsi="Calibri" w:cs="Calibri"/>
                <w:noProof/>
                <w:webHidden/>
                <w:sz w:val="18"/>
                <w:szCs w:val="18"/>
              </w:rPr>
              <w:instrText xml:space="preserve"> PAGEREF _Toc212407197 \h </w:instrText>
            </w:r>
            <w:r w:rsidRPr="00CB298C">
              <w:rPr>
                <w:rFonts w:ascii="Calibri" w:hAnsi="Calibri" w:cs="Calibri"/>
                <w:noProof/>
                <w:webHidden/>
                <w:sz w:val="18"/>
                <w:szCs w:val="18"/>
              </w:rPr>
            </w:r>
            <w:r w:rsidRPr="00CB298C">
              <w:rPr>
                <w:rFonts w:ascii="Calibri" w:hAnsi="Calibri" w:cs="Calibri"/>
                <w:noProof/>
                <w:webHidden/>
                <w:sz w:val="18"/>
                <w:szCs w:val="18"/>
              </w:rPr>
              <w:fldChar w:fldCharType="separate"/>
            </w:r>
            <w:r w:rsidRPr="00CB298C">
              <w:rPr>
                <w:rFonts w:ascii="Calibri" w:hAnsi="Calibri" w:cs="Calibri"/>
                <w:noProof/>
                <w:webHidden/>
                <w:sz w:val="18"/>
                <w:szCs w:val="18"/>
              </w:rPr>
              <w:t>13</w:t>
            </w:r>
            <w:r w:rsidRPr="00CB298C">
              <w:rPr>
                <w:rFonts w:ascii="Calibri" w:hAnsi="Calibri" w:cs="Calibri"/>
                <w:noProof/>
                <w:webHidden/>
                <w:sz w:val="18"/>
                <w:szCs w:val="18"/>
              </w:rPr>
              <w:fldChar w:fldCharType="end"/>
            </w:r>
          </w:hyperlink>
        </w:p>
        <w:p w14:paraId="7AFC25EA" w14:textId="5EA93F50"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198" w:history="1">
            <w:r w:rsidRPr="00CB298C">
              <w:rPr>
                <w:rStyle w:val="Hyperlink"/>
                <w:rFonts w:ascii="Calibri" w:hAnsi="Calibri" w:cs="Calibri"/>
                <w:noProof/>
                <w:sz w:val="18"/>
                <w:szCs w:val="18"/>
              </w:rPr>
              <w:t>H2 — The Merchant</w:t>
            </w:r>
            <w:r w:rsidRPr="00CB298C">
              <w:rPr>
                <w:rFonts w:ascii="Calibri" w:hAnsi="Calibri" w:cs="Calibri"/>
                <w:noProof/>
                <w:webHidden/>
                <w:sz w:val="18"/>
                <w:szCs w:val="18"/>
              </w:rPr>
              <w:tab/>
            </w:r>
            <w:r w:rsidRPr="00CB298C">
              <w:rPr>
                <w:rFonts w:ascii="Calibri" w:hAnsi="Calibri" w:cs="Calibri"/>
                <w:noProof/>
                <w:webHidden/>
                <w:sz w:val="18"/>
                <w:szCs w:val="18"/>
              </w:rPr>
              <w:fldChar w:fldCharType="begin"/>
            </w:r>
            <w:r w:rsidRPr="00CB298C">
              <w:rPr>
                <w:rFonts w:ascii="Calibri" w:hAnsi="Calibri" w:cs="Calibri"/>
                <w:noProof/>
                <w:webHidden/>
                <w:sz w:val="18"/>
                <w:szCs w:val="18"/>
              </w:rPr>
              <w:instrText xml:space="preserve"> PAGEREF _Toc212407198 \h </w:instrText>
            </w:r>
            <w:r w:rsidRPr="00CB298C">
              <w:rPr>
                <w:rFonts w:ascii="Calibri" w:hAnsi="Calibri" w:cs="Calibri"/>
                <w:noProof/>
                <w:webHidden/>
                <w:sz w:val="18"/>
                <w:szCs w:val="18"/>
              </w:rPr>
            </w:r>
            <w:r w:rsidRPr="00CB298C">
              <w:rPr>
                <w:rFonts w:ascii="Calibri" w:hAnsi="Calibri" w:cs="Calibri"/>
                <w:noProof/>
                <w:webHidden/>
                <w:sz w:val="18"/>
                <w:szCs w:val="18"/>
              </w:rPr>
              <w:fldChar w:fldCharType="separate"/>
            </w:r>
            <w:r w:rsidRPr="00CB298C">
              <w:rPr>
                <w:rFonts w:ascii="Calibri" w:hAnsi="Calibri" w:cs="Calibri"/>
                <w:noProof/>
                <w:webHidden/>
                <w:sz w:val="18"/>
                <w:szCs w:val="18"/>
              </w:rPr>
              <w:t>14</w:t>
            </w:r>
            <w:r w:rsidRPr="00CB298C">
              <w:rPr>
                <w:rFonts w:ascii="Calibri" w:hAnsi="Calibri" w:cs="Calibri"/>
                <w:noProof/>
                <w:webHidden/>
                <w:sz w:val="18"/>
                <w:szCs w:val="18"/>
              </w:rPr>
              <w:fldChar w:fldCharType="end"/>
            </w:r>
          </w:hyperlink>
        </w:p>
        <w:p w14:paraId="364773FA" w14:textId="6CDCC7E1"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199" w:history="1">
            <w:r w:rsidRPr="00CB298C">
              <w:rPr>
                <w:rStyle w:val="Hyperlink"/>
                <w:rFonts w:ascii="Calibri" w:hAnsi="Calibri" w:cs="Calibri"/>
                <w:noProof/>
                <w:sz w:val="18"/>
                <w:szCs w:val="18"/>
              </w:rPr>
              <w:t>H3 — The Warrior</w:t>
            </w:r>
            <w:r w:rsidRPr="00CB298C">
              <w:rPr>
                <w:rFonts w:ascii="Calibri" w:hAnsi="Calibri" w:cs="Calibri"/>
                <w:noProof/>
                <w:webHidden/>
                <w:sz w:val="18"/>
                <w:szCs w:val="18"/>
              </w:rPr>
              <w:tab/>
            </w:r>
            <w:r w:rsidRPr="00CB298C">
              <w:rPr>
                <w:rFonts w:ascii="Calibri" w:hAnsi="Calibri" w:cs="Calibri"/>
                <w:noProof/>
                <w:webHidden/>
                <w:sz w:val="18"/>
                <w:szCs w:val="18"/>
              </w:rPr>
              <w:fldChar w:fldCharType="begin"/>
            </w:r>
            <w:r w:rsidRPr="00CB298C">
              <w:rPr>
                <w:rFonts w:ascii="Calibri" w:hAnsi="Calibri" w:cs="Calibri"/>
                <w:noProof/>
                <w:webHidden/>
                <w:sz w:val="18"/>
                <w:szCs w:val="18"/>
              </w:rPr>
              <w:instrText xml:space="preserve"> PAGEREF _Toc212407199 \h </w:instrText>
            </w:r>
            <w:r w:rsidRPr="00CB298C">
              <w:rPr>
                <w:rFonts w:ascii="Calibri" w:hAnsi="Calibri" w:cs="Calibri"/>
                <w:noProof/>
                <w:webHidden/>
                <w:sz w:val="18"/>
                <w:szCs w:val="18"/>
              </w:rPr>
            </w:r>
            <w:r w:rsidRPr="00CB298C">
              <w:rPr>
                <w:rFonts w:ascii="Calibri" w:hAnsi="Calibri" w:cs="Calibri"/>
                <w:noProof/>
                <w:webHidden/>
                <w:sz w:val="18"/>
                <w:szCs w:val="18"/>
              </w:rPr>
              <w:fldChar w:fldCharType="separate"/>
            </w:r>
            <w:r w:rsidRPr="00CB298C">
              <w:rPr>
                <w:rFonts w:ascii="Calibri" w:hAnsi="Calibri" w:cs="Calibri"/>
                <w:noProof/>
                <w:webHidden/>
                <w:sz w:val="18"/>
                <w:szCs w:val="18"/>
              </w:rPr>
              <w:t>15</w:t>
            </w:r>
            <w:r w:rsidRPr="00CB298C">
              <w:rPr>
                <w:rFonts w:ascii="Calibri" w:hAnsi="Calibri" w:cs="Calibri"/>
                <w:noProof/>
                <w:webHidden/>
                <w:sz w:val="18"/>
                <w:szCs w:val="18"/>
              </w:rPr>
              <w:fldChar w:fldCharType="end"/>
            </w:r>
          </w:hyperlink>
        </w:p>
        <w:p w14:paraId="6E38FBEF" w14:textId="56A5E233"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00" w:history="1">
            <w:r w:rsidRPr="00CB298C">
              <w:rPr>
                <w:rStyle w:val="Hyperlink"/>
                <w:rFonts w:ascii="Calibri" w:hAnsi="Calibri" w:cs="Calibri"/>
                <w:noProof/>
                <w:sz w:val="18"/>
                <w:szCs w:val="18"/>
              </w:rPr>
              <w:t>H4 — The Ruler</w:t>
            </w:r>
            <w:r w:rsidRPr="00CB298C">
              <w:rPr>
                <w:rFonts w:ascii="Calibri" w:hAnsi="Calibri" w:cs="Calibri"/>
                <w:noProof/>
                <w:webHidden/>
                <w:sz w:val="18"/>
                <w:szCs w:val="18"/>
              </w:rPr>
              <w:tab/>
            </w:r>
            <w:r w:rsidRPr="00CB298C">
              <w:rPr>
                <w:rFonts w:ascii="Calibri" w:hAnsi="Calibri" w:cs="Calibri"/>
                <w:noProof/>
                <w:webHidden/>
                <w:sz w:val="18"/>
                <w:szCs w:val="18"/>
              </w:rPr>
              <w:fldChar w:fldCharType="begin"/>
            </w:r>
            <w:r w:rsidRPr="00CB298C">
              <w:rPr>
                <w:rFonts w:ascii="Calibri" w:hAnsi="Calibri" w:cs="Calibri"/>
                <w:noProof/>
                <w:webHidden/>
                <w:sz w:val="18"/>
                <w:szCs w:val="18"/>
              </w:rPr>
              <w:instrText xml:space="preserve"> PAGEREF _Toc212407200 \h </w:instrText>
            </w:r>
            <w:r w:rsidRPr="00CB298C">
              <w:rPr>
                <w:rFonts w:ascii="Calibri" w:hAnsi="Calibri" w:cs="Calibri"/>
                <w:noProof/>
                <w:webHidden/>
                <w:sz w:val="18"/>
                <w:szCs w:val="18"/>
              </w:rPr>
            </w:r>
            <w:r w:rsidRPr="00CB298C">
              <w:rPr>
                <w:rFonts w:ascii="Calibri" w:hAnsi="Calibri" w:cs="Calibri"/>
                <w:noProof/>
                <w:webHidden/>
                <w:sz w:val="18"/>
                <w:szCs w:val="18"/>
              </w:rPr>
              <w:fldChar w:fldCharType="separate"/>
            </w:r>
            <w:r w:rsidRPr="00CB298C">
              <w:rPr>
                <w:rFonts w:ascii="Calibri" w:hAnsi="Calibri" w:cs="Calibri"/>
                <w:noProof/>
                <w:webHidden/>
                <w:sz w:val="18"/>
                <w:szCs w:val="18"/>
              </w:rPr>
              <w:t>15</w:t>
            </w:r>
            <w:r w:rsidRPr="00CB298C">
              <w:rPr>
                <w:rFonts w:ascii="Calibri" w:hAnsi="Calibri" w:cs="Calibri"/>
                <w:noProof/>
                <w:webHidden/>
                <w:sz w:val="18"/>
                <w:szCs w:val="18"/>
              </w:rPr>
              <w:fldChar w:fldCharType="end"/>
            </w:r>
          </w:hyperlink>
        </w:p>
        <w:p w14:paraId="1B25EFEB" w14:textId="1CDD02DB"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01" w:history="1">
            <w:r w:rsidRPr="00CB298C">
              <w:rPr>
                <w:rStyle w:val="Hyperlink"/>
                <w:rFonts w:ascii="Calibri" w:hAnsi="Calibri" w:cs="Calibri"/>
                <w:noProof/>
                <w:sz w:val="18"/>
                <w:szCs w:val="18"/>
              </w:rPr>
              <w:t>H5 — The Mage</w:t>
            </w:r>
            <w:r w:rsidRPr="00CB298C">
              <w:rPr>
                <w:rFonts w:ascii="Calibri" w:hAnsi="Calibri" w:cs="Calibri"/>
                <w:noProof/>
                <w:webHidden/>
                <w:sz w:val="18"/>
                <w:szCs w:val="18"/>
              </w:rPr>
              <w:tab/>
            </w:r>
            <w:r w:rsidRPr="00CB298C">
              <w:rPr>
                <w:rFonts w:ascii="Calibri" w:hAnsi="Calibri" w:cs="Calibri"/>
                <w:noProof/>
                <w:webHidden/>
                <w:sz w:val="18"/>
                <w:szCs w:val="18"/>
              </w:rPr>
              <w:fldChar w:fldCharType="begin"/>
            </w:r>
            <w:r w:rsidRPr="00CB298C">
              <w:rPr>
                <w:rFonts w:ascii="Calibri" w:hAnsi="Calibri" w:cs="Calibri"/>
                <w:noProof/>
                <w:webHidden/>
                <w:sz w:val="18"/>
                <w:szCs w:val="18"/>
              </w:rPr>
              <w:instrText xml:space="preserve"> PAGEREF _Toc212407201 \h </w:instrText>
            </w:r>
            <w:r w:rsidRPr="00CB298C">
              <w:rPr>
                <w:rFonts w:ascii="Calibri" w:hAnsi="Calibri" w:cs="Calibri"/>
                <w:noProof/>
                <w:webHidden/>
                <w:sz w:val="18"/>
                <w:szCs w:val="18"/>
              </w:rPr>
            </w:r>
            <w:r w:rsidRPr="00CB298C">
              <w:rPr>
                <w:rFonts w:ascii="Calibri" w:hAnsi="Calibri" w:cs="Calibri"/>
                <w:noProof/>
                <w:webHidden/>
                <w:sz w:val="18"/>
                <w:szCs w:val="18"/>
              </w:rPr>
              <w:fldChar w:fldCharType="separate"/>
            </w:r>
            <w:r w:rsidRPr="00CB298C">
              <w:rPr>
                <w:rFonts w:ascii="Calibri" w:hAnsi="Calibri" w:cs="Calibri"/>
                <w:noProof/>
                <w:webHidden/>
                <w:sz w:val="18"/>
                <w:szCs w:val="18"/>
              </w:rPr>
              <w:t>16</w:t>
            </w:r>
            <w:r w:rsidRPr="00CB298C">
              <w:rPr>
                <w:rFonts w:ascii="Calibri" w:hAnsi="Calibri" w:cs="Calibri"/>
                <w:noProof/>
                <w:webHidden/>
                <w:sz w:val="18"/>
                <w:szCs w:val="18"/>
              </w:rPr>
              <w:fldChar w:fldCharType="end"/>
            </w:r>
          </w:hyperlink>
        </w:p>
        <w:p w14:paraId="1971DA06" w14:textId="50E250F1" w:rsidR="00F00509" w:rsidRPr="006806D3" w:rsidRDefault="00F00509" w:rsidP="00B212FD">
          <w:pPr>
            <w:pStyle w:val="TOC1"/>
            <w:rPr>
              <w:rFonts w:eastAsiaTheme="minorEastAsia"/>
              <w:lang w:val="en-US"/>
            </w:rPr>
          </w:pPr>
          <w:hyperlink w:anchor="_Toc212407202" w:history="1">
            <w:r w:rsidRPr="006806D3">
              <w:rPr>
                <w:rStyle w:val="Hyperlink"/>
                <w:b/>
                <w:bCs/>
              </w:rPr>
              <w:t>SUN &amp; MOON</w:t>
            </w:r>
          </w:hyperlink>
        </w:p>
        <w:p w14:paraId="3FC5CEE1" w14:textId="3F539712"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03" w:history="1">
            <w:r w:rsidRPr="00CB298C">
              <w:rPr>
                <w:rStyle w:val="Hyperlink"/>
                <w:rFonts w:ascii="Calibri" w:hAnsi="Calibri" w:cs="Calibri"/>
                <w:noProof/>
                <w:sz w:val="18"/>
                <w:szCs w:val="18"/>
              </w:rPr>
              <w:t>Dawn</w:t>
            </w:r>
            <w:r w:rsidRPr="00CB298C">
              <w:rPr>
                <w:rFonts w:ascii="Calibri" w:hAnsi="Calibri" w:cs="Calibri"/>
                <w:noProof/>
                <w:webHidden/>
                <w:sz w:val="18"/>
                <w:szCs w:val="18"/>
              </w:rPr>
              <w:tab/>
            </w:r>
            <w:r w:rsidRPr="00CB298C">
              <w:rPr>
                <w:rFonts w:ascii="Calibri" w:hAnsi="Calibri" w:cs="Calibri"/>
                <w:noProof/>
                <w:webHidden/>
                <w:sz w:val="18"/>
                <w:szCs w:val="18"/>
              </w:rPr>
              <w:fldChar w:fldCharType="begin"/>
            </w:r>
            <w:r w:rsidRPr="00CB298C">
              <w:rPr>
                <w:rFonts w:ascii="Calibri" w:hAnsi="Calibri" w:cs="Calibri"/>
                <w:noProof/>
                <w:webHidden/>
                <w:sz w:val="18"/>
                <w:szCs w:val="18"/>
              </w:rPr>
              <w:instrText xml:space="preserve"> PAGEREF _Toc212407203 \h </w:instrText>
            </w:r>
            <w:r w:rsidRPr="00CB298C">
              <w:rPr>
                <w:rFonts w:ascii="Calibri" w:hAnsi="Calibri" w:cs="Calibri"/>
                <w:noProof/>
                <w:webHidden/>
                <w:sz w:val="18"/>
                <w:szCs w:val="18"/>
              </w:rPr>
            </w:r>
            <w:r w:rsidRPr="00CB298C">
              <w:rPr>
                <w:rFonts w:ascii="Calibri" w:hAnsi="Calibri" w:cs="Calibri"/>
                <w:noProof/>
                <w:webHidden/>
                <w:sz w:val="18"/>
                <w:szCs w:val="18"/>
              </w:rPr>
              <w:fldChar w:fldCharType="separate"/>
            </w:r>
            <w:r w:rsidRPr="00CB298C">
              <w:rPr>
                <w:rFonts w:ascii="Calibri" w:hAnsi="Calibri" w:cs="Calibri"/>
                <w:noProof/>
                <w:webHidden/>
                <w:sz w:val="18"/>
                <w:szCs w:val="18"/>
              </w:rPr>
              <w:t>18</w:t>
            </w:r>
            <w:r w:rsidRPr="00CB298C">
              <w:rPr>
                <w:rFonts w:ascii="Calibri" w:hAnsi="Calibri" w:cs="Calibri"/>
                <w:noProof/>
                <w:webHidden/>
                <w:sz w:val="18"/>
                <w:szCs w:val="18"/>
              </w:rPr>
              <w:fldChar w:fldCharType="end"/>
            </w:r>
          </w:hyperlink>
        </w:p>
        <w:p w14:paraId="229E5825" w14:textId="5757FDE4"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04" w:history="1">
            <w:r w:rsidRPr="00CB298C">
              <w:rPr>
                <w:rStyle w:val="Hyperlink"/>
                <w:rFonts w:ascii="Calibri" w:hAnsi="Calibri" w:cs="Calibri"/>
                <w:noProof/>
                <w:sz w:val="18"/>
                <w:szCs w:val="18"/>
              </w:rPr>
              <w:t>Noon</w:t>
            </w:r>
            <w:r w:rsidRPr="00CB298C">
              <w:rPr>
                <w:rFonts w:ascii="Calibri" w:hAnsi="Calibri" w:cs="Calibri"/>
                <w:noProof/>
                <w:webHidden/>
                <w:sz w:val="18"/>
                <w:szCs w:val="18"/>
              </w:rPr>
              <w:tab/>
            </w:r>
            <w:r w:rsidRPr="00CB298C">
              <w:rPr>
                <w:rFonts w:ascii="Calibri" w:hAnsi="Calibri" w:cs="Calibri"/>
                <w:noProof/>
                <w:webHidden/>
                <w:sz w:val="18"/>
                <w:szCs w:val="18"/>
              </w:rPr>
              <w:fldChar w:fldCharType="begin"/>
            </w:r>
            <w:r w:rsidRPr="00CB298C">
              <w:rPr>
                <w:rFonts w:ascii="Calibri" w:hAnsi="Calibri" w:cs="Calibri"/>
                <w:noProof/>
                <w:webHidden/>
                <w:sz w:val="18"/>
                <w:szCs w:val="18"/>
              </w:rPr>
              <w:instrText xml:space="preserve"> PAGEREF _Toc212407204 \h </w:instrText>
            </w:r>
            <w:r w:rsidRPr="00CB298C">
              <w:rPr>
                <w:rFonts w:ascii="Calibri" w:hAnsi="Calibri" w:cs="Calibri"/>
                <w:noProof/>
                <w:webHidden/>
                <w:sz w:val="18"/>
                <w:szCs w:val="18"/>
              </w:rPr>
            </w:r>
            <w:r w:rsidRPr="00CB298C">
              <w:rPr>
                <w:rFonts w:ascii="Calibri" w:hAnsi="Calibri" w:cs="Calibri"/>
                <w:noProof/>
                <w:webHidden/>
                <w:sz w:val="18"/>
                <w:szCs w:val="18"/>
              </w:rPr>
              <w:fldChar w:fldCharType="separate"/>
            </w:r>
            <w:r w:rsidRPr="00CB298C">
              <w:rPr>
                <w:rFonts w:ascii="Calibri" w:hAnsi="Calibri" w:cs="Calibri"/>
                <w:noProof/>
                <w:webHidden/>
                <w:sz w:val="18"/>
                <w:szCs w:val="18"/>
              </w:rPr>
              <w:t>18</w:t>
            </w:r>
            <w:r w:rsidRPr="00CB298C">
              <w:rPr>
                <w:rFonts w:ascii="Calibri" w:hAnsi="Calibri" w:cs="Calibri"/>
                <w:noProof/>
                <w:webHidden/>
                <w:sz w:val="18"/>
                <w:szCs w:val="18"/>
              </w:rPr>
              <w:fldChar w:fldCharType="end"/>
            </w:r>
          </w:hyperlink>
        </w:p>
        <w:p w14:paraId="2FA84514" w14:textId="44947511"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05" w:history="1">
            <w:r w:rsidRPr="00CB298C">
              <w:rPr>
                <w:rStyle w:val="Hyperlink"/>
                <w:rFonts w:ascii="Calibri" w:hAnsi="Calibri" w:cs="Calibri"/>
                <w:noProof/>
                <w:sz w:val="18"/>
                <w:szCs w:val="18"/>
              </w:rPr>
              <w:t>Sunset</w:t>
            </w:r>
            <w:r w:rsidRPr="00CB298C">
              <w:rPr>
                <w:rFonts w:ascii="Calibri" w:hAnsi="Calibri" w:cs="Calibri"/>
                <w:noProof/>
                <w:webHidden/>
                <w:sz w:val="18"/>
                <w:szCs w:val="18"/>
              </w:rPr>
              <w:tab/>
            </w:r>
            <w:r w:rsidRPr="00CB298C">
              <w:rPr>
                <w:rFonts w:ascii="Calibri" w:hAnsi="Calibri" w:cs="Calibri"/>
                <w:noProof/>
                <w:webHidden/>
                <w:sz w:val="18"/>
                <w:szCs w:val="18"/>
              </w:rPr>
              <w:fldChar w:fldCharType="begin"/>
            </w:r>
            <w:r w:rsidRPr="00CB298C">
              <w:rPr>
                <w:rFonts w:ascii="Calibri" w:hAnsi="Calibri" w:cs="Calibri"/>
                <w:noProof/>
                <w:webHidden/>
                <w:sz w:val="18"/>
                <w:szCs w:val="18"/>
              </w:rPr>
              <w:instrText xml:space="preserve"> PAGEREF _Toc212407205 \h </w:instrText>
            </w:r>
            <w:r w:rsidRPr="00CB298C">
              <w:rPr>
                <w:rFonts w:ascii="Calibri" w:hAnsi="Calibri" w:cs="Calibri"/>
                <w:noProof/>
                <w:webHidden/>
                <w:sz w:val="18"/>
                <w:szCs w:val="18"/>
              </w:rPr>
            </w:r>
            <w:r w:rsidRPr="00CB298C">
              <w:rPr>
                <w:rFonts w:ascii="Calibri" w:hAnsi="Calibri" w:cs="Calibri"/>
                <w:noProof/>
                <w:webHidden/>
                <w:sz w:val="18"/>
                <w:szCs w:val="18"/>
              </w:rPr>
              <w:fldChar w:fldCharType="separate"/>
            </w:r>
            <w:r w:rsidRPr="00CB298C">
              <w:rPr>
                <w:rFonts w:ascii="Calibri" w:hAnsi="Calibri" w:cs="Calibri"/>
                <w:noProof/>
                <w:webHidden/>
                <w:sz w:val="18"/>
                <w:szCs w:val="18"/>
              </w:rPr>
              <w:t>19</w:t>
            </w:r>
            <w:r w:rsidRPr="00CB298C">
              <w:rPr>
                <w:rFonts w:ascii="Calibri" w:hAnsi="Calibri" w:cs="Calibri"/>
                <w:noProof/>
                <w:webHidden/>
                <w:sz w:val="18"/>
                <w:szCs w:val="18"/>
              </w:rPr>
              <w:fldChar w:fldCharType="end"/>
            </w:r>
          </w:hyperlink>
        </w:p>
        <w:p w14:paraId="656EEE99" w14:textId="76641A00"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06" w:history="1">
            <w:r w:rsidRPr="00CB298C">
              <w:rPr>
                <w:rStyle w:val="Hyperlink"/>
                <w:rFonts w:ascii="Calibri" w:hAnsi="Calibri" w:cs="Calibri"/>
                <w:noProof/>
                <w:sz w:val="18"/>
                <w:szCs w:val="18"/>
              </w:rPr>
              <w:t>Black Moon</w:t>
            </w:r>
            <w:r w:rsidRPr="00CB298C">
              <w:rPr>
                <w:rFonts w:ascii="Calibri" w:hAnsi="Calibri" w:cs="Calibri"/>
                <w:noProof/>
                <w:webHidden/>
                <w:sz w:val="18"/>
                <w:szCs w:val="18"/>
              </w:rPr>
              <w:tab/>
            </w:r>
            <w:r w:rsidRPr="00CB298C">
              <w:rPr>
                <w:rFonts w:ascii="Calibri" w:hAnsi="Calibri" w:cs="Calibri"/>
                <w:noProof/>
                <w:webHidden/>
                <w:sz w:val="18"/>
                <w:szCs w:val="18"/>
              </w:rPr>
              <w:fldChar w:fldCharType="begin"/>
            </w:r>
            <w:r w:rsidRPr="00CB298C">
              <w:rPr>
                <w:rFonts w:ascii="Calibri" w:hAnsi="Calibri" w:cs="Calibri"/>
                <w:noProof/>
                <w:webHidden/>
                <w:sz w:val="18"/>
                <w:szCs w:val="18"/>
              </w:rPr>
              <w:instrText xml:space="preserve"> PAGEREF _Toc212407206 \h </w:instrText>
            </w:r>
            <w:r w:rsidRPr="00CB298C">
              <w:rPr>
                <w:rFonts w:ascii="Calibri" w:hAnsi="Calibri" w:cs="Calibri"/>
                <w:noProof/>
                <w:webHidden/>
                <w:sz w:val="18"/>
                <w:szCs w:val="18"/>
              </w:rPr>
            </w:r>
            <w:r w:rsidRPr="00CB298C">
              <w:rPr>
                <w:rFonts w:ascii="Calibri" w:hAnsi="Calibri" w:cs="Calibri"/>
                <w:noProof/>
                <w:webHidden/>
                <w:sz w:val="18"/>
                <w:szCs w:val="18"/>
              </w:rPr>
              <w:fldChar w:fldCharType="separate"/>
            </w:r>
            <w:r w:rsidRPr="00CB298C">
              <w:rPr>
                <w:rFonts w:ascii="Calibri" w:hAnsi="Calibri" w:cs="Calibri"/>
                <w:noProof/>
                <w:webHidden/>
                <w:sz w:val="18"/>
                <w:szCs w:val="18"/>
              </w:rPr>
              <w:t>20</w:t>
            </w:r>
            <w:r w:rsidRPr="00CB298C">
              <w:rPr>
                <w:rFonts w:ascii="Calibri" w:hAnsi="Calibri" w:cs="Calibri"/>
                <w:noProof/>
                <w:webHidden/>
                <w:sz w:val="18"/>
                <w:szCs w:val="18"/>
              </w:rPr>
              <w:fldChar w:fldCharType="end"/>
            </w:r>
          </w:hyperlink>
        </w:p>
        <w:p w14:paraId="6BC457B8" w14:textId="1FCE78AC"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07" w:history="1">
            <w:r w:rsidRPr="00CB298C">
              <w:rPr>
                <w:rStyle w:val="Hyperlink"/>
                <w:rFonts w:ascii="Calibri" w:hAnsi="Calibri" w:cs="Calibri"/>
                <w:noProof/>
                <w:sz w:val="18"/>
                <w:szCs w:val="18"/>
              </w:rPr>
              <w:t>Full Moon</w:t>
            </w:r>
            <w:r w:rsidRPr="00CB298C">
              <w:rPr>
                <w:rFonts w:ascii="Calibri" w:hAnsi="Calibri" w:cs="Calibri"/>
                <w:noProof/>
                <w:webHidden/>
                <w:sz w:val="18"/>
                <w:szCs w:val="18"/>
              </w:rPr>
              <w:tab/>
            </w:r>
            <w:r w:rsidRPr="00CB298C">
              <w:rPr>
                <w:rFonts w:ascii="Calibri" w:hAnsi="Calibri" w:cs="Calibri"/>
                <w:noProof/>
                <w:webHidden/>
                <w:sz w:val="18"/>
                <w:szCs w:val="18"/>
              </w:rPr>
              <w:fldChar w:fldCharType="begin"/>
            </w:r>
            <w:r w:rsidRPr="00CB298C">
              <w:rPr>
                <w:rFonts w:ascii="Calibri" w:hAnsi="Calibri" w:cs="Calibri"/>
                <w:noProof/>
                <w:webHidden/>
                <w:sz w:val="18"/>
                <w:szCs w:val="18"/>
              </w:rPr>
              <w:instrText xml:space="preserve"> PAGEREF _Toc212407207 \h </w:instrText>
            </w:r>
            <w:r w:rsidRPr="00CB298C">
              <w:rPr>
                <w:rFonts w:ascii="Calibri" w:hAnsi="Calibri" w:cs="Calibri"/>
                <w:noProof/>
                <w:webHidden/>
                <w:sz w:val="18"/>
                <w:szCs w:val="18"/>
              </w:rPr>
            </w:r>
            <w:r w:rsidRPr="00CB298C">
              <w:rPr>
                <w:rFonts w:ascii="Calibri" w:hAnsi="Calibri" w:cs="Calibri"/>
                <w:noProof/>
                <w:webHidden/>
                <w:sz w:val="18"/>
                <w:szCs w:val="18"/>
              </w:rPr>
              <w:fldChar w:fldCharType="separate"/>
            </w:r>
            <w:r w:rsidRPr="00CB298C">
              <w:rPr>
                <w:rFonts w:ascii="Calibri" w:hAnsi="Calibri" w:cs="Calibri"/>
                <w:noProof/>
                <w:webHidden/>
                <w:sz w:val="18"/>
                <w:szCs w:val="18"/>
              </w:rPr>
              <w:t>20</w:t>
            </w:r>
            <w:r w:rsidRPr="00CB298C">
              <w:rPr>
                <w:rFonts w:ascii="Calibri" w:hAnsi="Calibri" w:cs="Calibri"/>
                <w:noProof/>
                <w:webHidden/>
                <w:sz w:val="18"/>
                <w:szCs w:val="18"/>
              </w:rPr>
              <w:fldChar w:fldCharType="end"/>
            </w:r>
          </w:hyperlink>
        </w:p>
        <w:p w14:paraId="66661C83" w14:textId="4F8A0298" w:rsidR="00F00509" w:rsidRPr="006806D3" w:rsidRDefault="00F00509" w:rsidP="00B212FD">
          <w:pPr>
            <w:pStyle w:val="TOC1"/>
            <w:rPr>
              <w:rFonts w:eastAsiaTheme="minorEastAsia"/>
              <w:lang w:val="en-US"/>
            </w:rPr>
          </w:pPr>
          <w:hyperlink w:anchor="_Toc212407208" w:history="1">
            <w:r w:rsidRPr="006806D3">
              <w:rPr>
                <w:rStyle w:val="Hyperlink"/>
                <w:b/>
                <w:bCs/>
              </w:rPr>
              <w:t>MOTION</w:t>
            </w:r>
          </w:hyperlink>
        </w:p>
        <w:p w14:paraId="7660B25E" w14:textId="47DB409D"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09" w:history="1">
            <w:r w:rsidRPr="00CB298C">
              <w:rPr>
                <w:rStyle w:val="Hyperlink"/>
                <w:rFonts w:ascii="Calibri" w:hAnsi="Calibri" w:cs="Calibri"/>
                <w:noProof/>
                <w:sz w:val="18"/>
                <w:szCs w:val="18"/>
              </w:rPr>
              <w:t>Motion</w:t>
            </w:r>
            <w:r w:rsidRPr="00CB298C">
              <w:rPr>
                <w:rFonts w:ascii="Calibri" w:hAnsi="Calibri" w:cs="Calibri"/>
                <w:noProof/>
                <w:webHidden/>
                <w:sz w:val="18"/>
                <w:szCs w:val="18"/>
              </w:rPr>
              <w:tab/>
            </w:r>
            <w:r w:rsidRPr="00CB298C">
              <w:rPr>
                <w:rFonts w:ascii="Calibri" w:hAnsi="Calibri" w:cs="Calibri"/>
                <w:noProof/>
                <w:webHidden/>
                <w:sz w:val="18"/>
                <w:szCs w:val="18"/>
              </w:rPr>
              <w:fldChar w:fldCharType="begin"/>
            </w:r>
            <w:r w:rsidRPr="00CB298C">
              <w:rPr>
                <w:rFonts w:ascii="Calibri" w:hAnsi="Calibri" w:cs="Calibri"/>
                <w:noProof/>
                <w:webHidden/>
                <w:sz w:val="18"/>
                <w:szCs w:val="18"/>
              </w:rPr>
              <w:instrText xml:space="preserve"> PAGEREF _Toc212407209 \h </w:instrText>
            </w:r>
            <w:r w:rsidRPr="00CB298C">
              <w:rPr>
                <w:rFonts w:ascii="Calibri" w:hAnsi="Calibri" w:cs="Calibri"/>
                <w:noProof/>
                <w:webHidden/>
                <w:sz w:val="18"/>
                <w:szCs w:val="18"/>
              </w:rPr>
            </w:r>
            <w:r w:rsidRPr="00CB298C">
              <w:rPr>
                <w:rFonts w:ascii="Calibri" w:hAnsi="Calibri" w:cs="Calibri"/>
                <w:noProof/>
                <w:webHidden/>
                <w:sz w:val="18"/>
                <w:szCs w:val="18"/>
              </w:rPr>
              <w:fldChar w:fldCharType="separate"/>
            </w:r>
            <w:r w:rsidRPr="00CB298C">
              <w:rPr>
                <w:rFonts w:ascii="Calibri" w:hAnsi="Calibri" w:cs="Calibri"/>
                <w:noProof/>
                <w:webHidden/>
                <w:sz w:val="18"/>
                <w:szCs w:val="18"/>
              </w:rPr>
              <w:t>22</w:t>
            </w:r>
            <w:r w:rsidRPr="00CB298C">
              <w:rPr>
                <w:rFonts w:ascii="Calibri" w:hAnsi="Calibri" w:cs="Calibri"/>
                <w:noProof/>
                <w:webHidden/>
                <w:sz w:val="18"/>
                <w:szCs w:val="18"/>
              </w:rPr>
              <w:fldChar w:fldCharType="end"/>
            </w:r>
          </w:hyperlink>
        </w:p>
        <w:p w14:paraId="76A7A5C0" w14:textId="0DC04B50"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10" w:history="1">
            <w:r w:rsidRPr="00CB298C">
              <w:rPr>
                <w:rStyle w:val="Hyperlink"/>
                <w:rFonts w:ascii="Calibri" w:hAnsi="Calibri" w:cs="Calibri"/>
                <w:noProof/>
                <w:sz w:val="18"/>
                <w:szCs w:val="18"/>
              </w:rPr>
              <w:t>Transition</w:t>
            </w:r>
            <w:r w:rsidRPr="00CB298C">
              <w:rPr>
                <w:rFonts w:ascii="Calibri" w:hAnsi="Calibri" w:cs="Calibri"/>
                <w:noProof/>
                <w:webHidden/>
                <w:sz w:val="18"/>
                <w:szCs w:val="18"/>
              </w:rPr>
              <w:tab/>
            </w:r>
            <w:r w:rsidR="00CB40E9">
              <w:rPr>
                <w:rFonts w:ascii="Calibri" w:hAnsi="Calibri" w:cs="Calibri"/>
                <w:noProof/>
                <w:webHidden/>
                <w:sz w:val="18"/>
                <w:szCs w:val="18"/>
              </w:rPr>
              <w:t>22</w:t>
            </w:r>
          </w:hyperlink>
        </w:p>
        <w:p w14:paraId="188E9C48" w14:textId="60B5CE21"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11" w:history="1">
            <w:r w:rsidRPr="00CB298C">
              <w:rPr>
                <w:rStyle w:val="Hyperlink"/>
                <w:rFonts w:ascii="Calibri" w:hAnsi="Calibri" w:cs="Calibri"/>
                <w:noProof/>
                <w:sz w:val="18"/>
                <w:szCs w:val="18"/>
              </w:rPr>
              <w:t>Roundabout</w:t>
            </w:r>
            <w:r w:rsidRPr="00CB298C">
              <w:rPr>
                <w:rFonts w:ascii="Calibri" w:hAnsi="Calibri" w:cs="Calibri"/>
                <w:noProof/>
                <w:webHidden/>
                <w:sz w:val="18"/>
                <w:szCs w:val="18"/>
              </w:rPr>
              <w:tab/>
            </w:r>
            <w:r w:rsidRPr="00CB298C">
              <w:rPr>
                <w:rFonts w:ascii="Calibri" w:hAnsi="Calibri" w:cs="Calibri"/>
                <w:noProof/>
                <w:webHidden/>
                <w:sz w:val="18"/>
                <w:szCs w:val="18"/>
              </w:rPr>
              <w:fldChar w:fldCharType="begin"/>
            </w:r>
            <w:r w:rsidRPr="00CB298C">
              <w:rPr>
                <w:rFonts w:ascii="Calibri" w:hAnsi="Calibri" w:cs="Calibri"/>
                <w:noProof/>
                <w:webHidden/>
                <w:sz w:val="18"/>
                <w:szCs w:val="18"/>
              </w:rPr>
              <w:instrText xml:space="preserve"> PAGEREF _Toc212407211 \h </w:instrText>
            </w:r>
            <w:r w:rsidRPr="00CB298C">
              <w:rPr>
                <w:rFonts w:ascii="Calibri" w:hAnsi="Calibri" w:cs="Calibri"/>
                <w:noProof/>
                <w:webHidden/>
                <w:sz w:val="18"/>
                <w:szCs w:val="18"/>
              </w:rPr>
            </w:r>
            <w:r w:rsidRPr="00CB298C">
              <w:rPr>
                <w:rFonts w:ascii="Calibri" w:hAnsi="Calibri" w:cs="Calibri"/>
                <w:noProof/>
                <w:webHidden/>
                <w:sz w:val="18"/>
                <w:szCs w:val="18"/>
              </w:rPr>
              <w:fldChar w:fldCharType="separate"/>
            </w:r>
            <w:r w:rsidRPr="00CB298C">
              <w:rPr>
                <w:rFonts w:ascii="Calibri" w:hAnsi="Calibri" w:cs="Calibri"/>
                <w:noProof/>
                <w:webHidden/>
                <w:sz w:val="18"/>
                <w:szCs w:val="18"/>
              </w:rPr>
              <w:t>23</w:t>
            </w:r>
            <w:r w:rsidRPr="00CB298C">
              <w:rPr>
                <w:rFonts w:ascii="Calibri" w:hAnsi="Calibri" w:cs="Calibri"/>
                <w:noProof/>
                <w:webHidden/>
                <w:sz w:val="18"/>
                <w:szCs w:val="18"/>
              </w:rPr>
              <w:fldChar w:fldCharType="end"/>
            </w:r>
          </w:hyperlink>
        </w:p>
        <w:p w14:paraId="320E2E6E" w14:textId="63C73498"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12" w:history="1">
            <w:r w:rsidRPr="00CB298C">
              <w:rPr>
                <w:rStyle w:val="Hyperlink"/>
                <w:rFonts w:ascii="Calibri" w:hAnsi="Calibri" w:cs="Calibri"/>
                <w:noProof/>
                <w:sz w:val="18"/>
                <w:szCs w:val="18"/>
              </w:rPr>
              <w:t>Passage</w:t>
            </w:r>
            <w:r w:rsidRPr="00CB298C">
              <w:rPr>
                <w:rFonts w:ascii="Calibri" w:hAnsi="Calibri" w:cs="Calibri"/>
                <w:noProof/>
                <w:webHidden/>
                <w:sz w:val="18"/>
                <w:szCs w:val="18"/>
              </w:rPr>
              <w:tab/>
            </w:r>
            <w:r w:rsidR="00CB40E9">
              <w:rPr>
                <w:rFonts w:ascii="Calibri" w:hAnsi="Calibri" w:cs="Calibri"/>
                <w:noProof/>
                <w:webHidden/>
                <w:sz w:val="18"/>
                <w:szCs w:val="18"/>
              </w:rPr>
              <w:t>23</w:t>
            </w:r>
          </w:hyperlink>
        </w:p>
        <w:p w14:paraId="6517F53F" w14:textId="3F510E9F"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13" w:history="1">
            <w:r w:rsidRPr="00CB298C">
              <w:rPr>
                <w:rStyle w:val="Hyperlink"/>
                <w:rFonts w:ascii="Calibri" w:hAnsi="Calibri" w:cs="Calibri"/>
                <w:noProof/>
                <w:sz w:val="18"/>
                <w:szCs w:val="18"/>
              </w:rPr>
              <w:t>Crossroads</w:t>
            </w:r>
            <w:r w:rsidRPr="00CB298C">
              <w:rPr>
                <w:rFonts w:ascii="Calibri" w:hAnsi="Calibri" w:cs="Calibri"/>
                <w:noProof/>
                <w:webHidden/>
                <w:sz w:val="18"/>
                <w:szCs w:val="18"/>
              </w:rPr>
              <w:tab/>
            </w:r>
            <w:r w:rsidRPr="00CB298C">
              <w:rPr>
                <w:rFonts w:ascii="Calibri" w:hAnsi="Calibri" w:cs="Calibri"/>
                <w:noProof/>
                <w:webHidden/>
                <w:sz w:val="18"/>
                <w:szCs w:val="18"/>
              </w:rPr>
              <w:fldChar w:fldCharType="begin"/>
            </w:r>
            <w:r w:rsidRPr="00CB298C">
              <w:rPr>
                <w:rFonts w:ascii="Calibri" w:hAnsi="Calibri" w:cs="Calibri"/>
                <w:noProof/>
                <w:webHidden/>
                <w:sz w:val="18"/>
                <w:szCs w:val="18"/>
              </w:rPr>
              <w:instrText xml:space="preserve"> PAGEREF _Toc212407213 \h </w:instrText>
            </w:r>
            <w:r w:rsidRPr="00CB298C">
              <w:rPr>
                <w:rFonts w:ascii="Calibri" w:hAnsi="Calibri" w:cs="Calibri"/>
                <w:noProof/>
                <w:webHidden/>
                <w:sz w:val="18"/>
                <w:szCs w:val="18"/>
              </w:rPr>
            </w:r>
            <w:r w:rsidRPr="00CB298C">
              <w:rPr>
                <w:rFonts w:ascii="Calibri" w:hAnsi="Calibri" w:cs="Calibri"/>
                <w:noProof/>
                <w:webHidden/>
                <w:sz w:val="18"/>
                <w:szCs w:val="18"/>
              </w:rPr>
              <w:fldChar w:fldCharType="separate"/>
            </w:r>
            <w:r w:rsidRPr="00CB298C">
              <w:rPr>
                <w:rFonts w:ascii="Calibri" w:hAnsi="Calibri" w:cs="Calibri"/>
                <w:noProof/>
                <w:webHidden/>
                <w:sz w:val="18"/>
                <w:szCs w:val="18"/>
              </w:rPr>
              <w:t>24</w:t>
            </w:r>
            <w:r w:rsidRPr="00CB298C">
              <w:rPr>
                <w:rFonts w:ascii="Calibri" w:hAnsi="Calibri" w:cs="Calibri"/>
                <w:noProof/>
                <w:webHidden/>
                <w:sz w:val="18"/>
                <w:szCs w:val="18"/>
              </w:rPr>
              <w:fldChar w:fldCharType="end"/>
            </w:r>
          </w:hyperlink>
        </w:p>
        <w:p w14:paraId="63285012" w14:textId="3488A7F1" w:rsidR="00F00509" w:rsidRPr="006806D3" w:rsidRDefault="00F00509" w:rsidP="00B212FD">
          <w:pPr>
            <w:pStyle w:val="TOC1"/>
            <w:rPr>
              <w:rFonts w:eastAsiaTheme="minorEastAsia"/>
              <w:lang w:val="en-US"/>
            </w:rPr>
          </w:pPr>
          <w:hyperlink w:anchor="_Toc212407214" w:history="1">
            <w:r w:rsidRPr="006806D3">
              <w:rPr>
                <w:rStyle w:val="Hyperlink"/>
                <w:b/>
                <w:bCs/>
              </w:rPr>
              <w:t>HUMANS</w:t>
            </w:r>
          </w:hyperlink>
        </w:p>
        <w:p w14:paraId="1C94A8BE" w14:textId="08A9E775"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15" w:history="1">
            <w:r w:rsidRPr="00CB298C">
              <w:rPr>
                <w:rStyle w:val="Hyperlink"/>
                <w:rFonts w:ascii="Calibri" w:hAnsi="Calibri" w:cs="Calibri"/>
                <w:noProof/>
                <w:sz w:val="18"/>
                <w:szCs w:val="18"/>
              </w:rPr>
              <w:t>Man</w:t>
            </w:r>
            <w:r w:rsidRPr="00CB298C">
              <w:rPr>
                <w:rFonts w:ascii="Calibri" w:hAnsi="Calibri" w:cs="Calibri"/>
                <w:noProof/>
                <w:webHidden/>
                <w:sz w:val="18"/>
                <w:szCs w:val="18"/>
              </w:rPr>
              <w:tab/>
            </w:r>
            <w:r w:rsidRPr="00CB298C">
              <w:rPr>
                <w:rFonts w:ascii="Calibri" w:hAnsi="Calibri" w:cs="Calibri"/>
                <w:noProof/>
                <w:webHidden/>
                <w:sz w:val="18"/>
                <w:szCs w:val="18"/>
              </w:rPr>
              <w:fldChar w:fldCharType="begin"/>
            </w:r>
            <w:r w:rsidRPr="00CB298C">
              <w:rPr>
                <w:rFonts w:ascii="Calibri" w:hAnsi="Calibri" w:cs="Calibri"/>
                <w:noProof/>
                <w:webHidden/>
                <w:sz w:val="18"/>
                <w:szCs w:val="18"/>
              </w:rPr>
              <w:instrText xml:space="preserve"> PAGEREF _Toc212407215 \h </w:instrText>
            </w:r>
            <w:r w:rsidRPr="00CB298C">
              <w:rPr>
                <w:rFonts w:ascii="Calibri" w:hAnsi="Calibri" w:cs="Calibri"/>
                <w:noProof/>
                <w:webHidden/>
                <w:sz w:val="18"/>
                <w:szCs w:val="18"/>
              </w:rPr>
            </w:r>
            <w:r w:rsidRPr="00CB298C">
              <w:rPr>
                <w:rFonts w:ascii="Calibri" w:hAnsi="Calibri" w:cs="Calibri"/>
                <w:noProof/>
                <w:webHidden/>
                <w:sz w:val="18"/>
                <w:szCs w:val="18"/>
              </w:rPr>
              <w:fldChar w:fldCharType="separate"/>
            </w:r>
            <w:r w:rsidRPr="00CB298C">
              <w:rPr>
                <w:rFonts w:ascii="Calibri" w:hAnsi="Calibri" w:cs="Calibri"/>
                <w:noProof/>
                <w:webHidden/>
                <w:sz w:val="18"/>
                <w:szCs w:val="18"/>
              </w:rPr>
              <w:t>25</w:t>
            </w:r>
            <w:r w:rsidRPr="00CB298C">
              <w:rPr>
                <w:rFonts w:ascii="Calibri" w:hAnsi="Calibri" w:cs="Calibri"/>
                <w:noProof/>
                <w:webHidden/>
                <w:sz w:val="18"/>
                <w:szCs w:val="18"/>
              </w:rPr>
              <w:fldChar w:fldCharType="end"/>
            </w:r>
          </w:hyperlink>
        </w:p>
        <w:p w14:paraId="0E1A5193" w14:textId="07546332"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16" w:history="1">
            <w:r w:rsidRPr="00CB298C">
              <w:rPr>
                <w:rStyle w:val="Hyperlink"/>
                <w:rFonts w:ascii="Calibri" w:hAnsi="Calibri" w:cs="Calibri"/>
                <w:noProof/>
                <w:sz w:val="18"/>
                <w:szCs w:val="18"/>
              </w:rPr>
              <w:t>Woman</w:t>
            </w:r>
            <w:r w:rsidRPr="00CB298C">
              <w:rPr>
                <w:rFonts w:ascii="Calibri" w:hAnsi="Calibri" w:cs="Calibri"/>
                <w:noProof/>
                <w:webHidden/>
                <w:sz w:val="18"/>
                <w:szCs w:val="18"/>
              </w:rPr>
              <w:tab/>
            </w:r>
            <w:r w:rsidRPr="00CB298C">
              <w:rPr>
                <w:rFonts w:ascii="Calibri" w:hAnsi="Calibri" w:cs="Calibri"/>
                <w:noProof/>
                <w:webHidden/>
                <w:sz w:val="18"/>
                <w:szCs w:val="18"/>
              </w:rPr>
              <w:fldChar w:fldCharType="begin"/>
            </w:r>
            <w:r w:rsidRPr="00CB298C">
              <w:rPr>
                <w:rFonts w:ascii="Calibri" w:hAnsi="Calibri" w:cs="Calibri"/>
                <w:noProof/>
                <w:webHidden/>
                <w:sz w:val="18"/>
                <w:szCs w:val="18"/>
              </w:rPr>
              <w:instrText xml:space="preserve"> PAGEREF _Toc212407216 \h </w:instrText>
            </w:r>
            <w:r w:rsidRPr="00CB298C">
              <w:rPr>
                <w:rFonts w:ascii="Calibri" w:hAnsi="Calibri" w:cs="Calibri"/>
                <w:noProof/>
                <w:webHidden/>
                <w:sz w:val="18"/>
                <w:szCs w:val="18"/>
              </w:rPr>
            </w:r>
            <w:r w:rsidRPr="00CB298C">
              <w:rPr>
                <w:rFonts w:ascii="Calibri" w:hAnsi="Calibri" w:cs="Calibri"/>
                <w:noProof/>
                <w:webHidden/>
                <w:sz w:val="18"/>
                <w:szCs w:val="18"/>
              </w:rPr>
              <w:fldChar w:fldCharType="separate"/>
            </w:r>
            <w:r w:rsidRPr="00CB298C">
              <w:rPr>
                <w:rFonts w:ascii="Calibri" w:hAnsi="Calibri" w:cs="Calibri"/>
                <w:noProof/>
                <w:webHidden/>
                <w:sz w:val="18"/>
                <w:szCs w:val="18"/>
              </w:rPr>
              <w:t>26</w:t>
            </w:r>
            <w:r w:rsidRPr="00CB298C">
              <w:rPr>
                <w:rFonts w:ascii="Calibri" w:hAnsi="Calibri" w:cs="Calibri"/>
                <w:noProof/>
                <w:webHidden/>
                <w:sz w:val="18"/>
                <w:szCs w:val="18"/>
              </w:rPr>
              <w:fldChar w:fldCharType="end"/>
            </w:r>
          </w:hyperlink>
        </w:p>
        <w:p w14:paraId="22B831FF" w14:textId="5D8F9C70"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17" w:history="1">
            <w:r w:rsidRPr="00CB298C">
              <w:rPr>
                <w:rStyle w:val="Hyperlink"/>
                <w:rFonts w:ascii="Calibri" w:hAnsi="Calibri" w:cs="Calibri"/>
                <w:noProof/>
                <w:sz w:val="18"/>
                <w:szCs w:val="18"/>
              </w:rPr>
              <w:t>Red Lantern</w:t>
            </w:r>
            <w:r w:rsidRPr="00CB298C">
              <w:rPr>
                <w:rFonts w:ascii="Calibri" w:hAnsi="Calibri" w:cs="Calibri"/>
                <w:noProof/>
                <w:webHidden/>
                <w:sz w:val="18"/>
                <w:szCs w:val="18"/>
              </w:rPr>
              <w:tab/>
            </w:r>
            <w:r w:rsidRPr="00CB298C">
              <w:rPr>
                <w:rFonts w:ascii="Calibri" w:hAnsi="Calibri" w:cs="Calibri"/>
                <w:noProof/>
                <w:webHidden/>
                <w:sz w:val="18"/>
                <w:szCs w:val="18"/>
              </w:rPr>
              <w:fldChar w:fldCharType="begin"/>
            </w:r>
            <w:r w:rsidRPr="00CB298C">
              <w:rPr>
                <w:rFonts w:ascii="Calibri" w:hAnsi="Calibri" w:cs="Calibri"/>
                <w:noProof/>
                <w:webHidden/>
                <w:sz w:val="18"/>
                <w:szCs w:val="18"/>
              </w:rPr>
              <w:instrText xml:space="preserve"> PAGEREF _Toc212407217 \h </w:instrText>
            </w:r>
            <w:r w:rsidRPr="00CB298C">
              <w:rPr>
                <w:rFonts w:ascii="Calibri" w:hAnsi="Calibri" w:cs="Calibri"/>
                <w:noProof/>
                <w:webHidden/>
                <w:sz w:val="18"/>
                <w:szCs w:val="18"/>
              </w:rPr>
            </w:r>
            <w:r w:rsidRPr="00CB298C">
              <w:rPr>
                <w:rFonts w:ascii="Calibri" w:hAnsi="Calibri" w:cs="Calibri"/>
                <w:noProof/>
                <w:webHidden/>
                <w:sz w:val="18"/>
                <w:szCs w:val="18"/>
              </w:rPr>
              <w:fldChar w:fldCharType="separate"/>
            </w:r>
            <w:r w:rsidRPr="00CB298C">
              <w:rPr>
                <w:rFonts w:ascii="Calibri" w:hAnsi="Calibri" w:cs="Calibri"/>
                <w:noProof/>
                <w:webHidden/>
                <w:sz w:val="18"/>
                <w:szCs w:val="18"/>
              </w:rPr>
              <w:t>26</w:t>
            </w:r>
            <w:r w:rsidRPr="00CB298C">
              <w:rPr>
                <w:rFonts w:ascii="Calibri" w:hAnsi="Calibri" w:cs="Calibri"/>
                <w:noProof/>
                <w:webHidden/>
                <w:sz w:val="18"/>
                <w:szCs w:val="18"/>
              </w:rPr>
              <w:fldChar w:fldCharType="end"/>
            </w:r>
          </w:hyperlink>
        </w:p>
        <w:p w14:paraId="0F62C2F4" w14:textId="3B00E12A"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18" w:history="1">
            <w:r w:rsidRPr="00CB298C">
              <w:rPr>
                <w:rStyle w:val="Hyperlink"/>
                <w:rFonts w:ascii="Calibri" w:hAnsi="Calibri" w:cs="Calibri"/>
                <w:noProof/>
                <w:sz w:val="18"/>
                <w:szCs w:val="18"/>
              </w:rPr>
              <w:t>Bag</w:t>
            </w:r>
            <w:r w:rsidRPr="00CB298C">
              <w:rPr>
                <w:rFonts w:ascii="Calibri" w:hAnsi="Calibri" w:cs="Calibri"/>
                <w:noProof/>
                <w:webHidden/>
                <w:sz w:val="18"/>
                <w:szCs w:val="18"/>
              </w:rPr>
              <w:tab/>
            </w:r>
            <w:r w:rsidRPr="00CB298C">
              <w:rPr>
                <w:rFonts w:ascii="Calibri" w:hAnsi="Calibri" w:cs="Calibri"/>
                <w:noProof/>
                <w:webHidden/>
                <w:sz w:val="18"/>
                <w:szCs w:val="18"/>
              </w:rPr>
              <w:fldChar w:fldCharType="begin"/>
            </w:r>
            <w:r w:rsidRPr="00CB298C">
              <w:rPr>
                <w:rFonts w:ascii="Calibri" w:hAnsi="Calibri" w:cs="Calibri"/>
                <w:noProof/>
                <w:webHidden/>
                <w:sz w:val="18"/>
                <w:szCs w:val="18"/>
              </w:rPr>
              <w:instrText xml:space="preserve"> PAGEREF _Toc212407218 \h </w:instrText>
            </w:r>
            <w:r w:rsidRPr="00CB298C">
              <w:rPr>
                <w:rFonts w:ascii="Calibri" w:hAnsi="Calibri" w:cs="Calibri"/>
                <w:noProof/>
                <w:webHidden/>
                <w:sz w:val="18"/>
                <w:szCs w:val="18"/>
              </w:rPr>
            </w:r>
            <w:r w:rsidRPr="00CB298C">
              <w:rPr>
                <w:rFonts w:ascii="Calibri" w:hAnsi="Calibri" w:cs="Calibri"/>
                <w:noProof/>
                <w:webHidden/>
                <w:sz w:val="18"/>
                <w:szCs w:val="18"/>
              </w:rPr>
              <w:fldChar w:fldCharType="separate"/>
            </w:r>
            <w:r w:rsidRPr="00CB298C">
              <w:rPr>
                <w:rFonts w:ascii="Calibri" w:hAnsi="Calibri" w:cs="Calibri"/>
                <w:noProof/>
                <w:webHidden/>
                <w:sz w:val="18"/>
                <w:szCs w:val="18"/>
              </w:rPr>
              <w:t>27</w:t>
            </w:r>
            <w:r w:rsidRPr="00CB298C">
              <w:rPr>
                <w:rFonts w:ascii="Calibri" w:hAnsi="Calibri" w:cs="Calibri"/>
                <w:noProof/>
                <w:webHidden/>
                <w:sz w:val="18"/>
                <w:szCs w:val="18"/>
              </w:rPr>
              <w:fldChar w:fldCharType="end"/>
            </w:r>
          </w:hyperlink>
        </w:p>
        <w:p w14:paraId="5ADDD0C6" w14:textId="1F95FEAC"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19" w:history="1">
            <w:r w:rsidRPr="00CB298C">
              <w:rPr>
                <w:rStyle w:val="Hyperlink"/>
                <w:rFonts w:ascii="Calibri" w:hAnsi="Calibri" w:cs="Calibri"/>
                <w:noProof/>
                <w:sz w:val="18"/>
                <w:szCs w:val="18"/>
              </w:rPr>
              <w:t>Property</w:t>
            </w:r>
            <w:r w:rsidRPr="00CB298C">
              <w:rPr>
                <w:rFonts w:ascii="Calibri" w:hAnsi="Calibri" w:cs="Calibri"/>
                <w:noProof/>
                <w:webHidden/>
                <w:sz w:val="18"/>
                <w:szCs w:val="18"/>
              </w:rPr>
              <w:tab/>
            </w:r>
            <w:r w:rsidRPr="00CB298C">
              <w:rPr>
                <w:rFonts w:ascii="Calibri" w:hAnsi="Calibri" w:cs="Calibri"/>
                <w:noProof/>
                <w:webHidden/>
                <w:sz w:val="18"/>
                <w:szCs w:val="18"/>
              </w:rPr>
              <w:fldChar w:fldCharType="begin"/>
            </w:r>
            <w:r w:rsidRPr="00CB298C">
              <w:rPr>
                <w:rFonts w:ascii="Calibri" w:hAnsi="Calibri" w:cs="Calibri"/>
                <w:noProof/>
                <w:webHidden/>
                <w:sz w:val="18"/>
                <w:szCs w:val="18"/>
              </w:rPr>
              <w:instrText xml:space="preserve"> PAGEREF _Toc212407219 \h </w:instrText>
            </w:r>
            <w:r w:rsidRPr="00CB298C">
              <w:rPr>
                <w:rFonts w:ascii="Calibri" w:hAnsi="Calibri" w:cs="Calibri"/>
                <w:noProof/>
                <w:webHidden/>
                <w:sz w:val="18"/>
                <w:szCs w:val="18"/>
              </w:rPr>
            </w:r>
            <w:r w:rsidRPr="00CB298C">
              <w:rPr>
                <w:rFonts w:ascii="Calibri" w:hAnsi="Calibri" w:cs="Calibri"/>
                <w:noProof/>
                <w:webHidden/>
                <w:sz w:val="18"/>
                <w:szCs w:val="18"/>
              </w:rPr>
              <w:fldChar w:fldCharType="separate"/>
            </w:r>
            <w:r w:rsidRPr="00CB298C">
              <w:rPr>
                <w:rFonts w:ascii="Calibri" w:hAnsi="Calibri" w:cs="Calibri"/>
                <w:noProof/>
                <w:webHidden/>
                <w:sz w:val="18"/>
                <w:szCs w:val="18"/>
              </w:rPr>
              <w:t>27</w:t>
            </w:r>
            <w:r w:rsidRPr="00CB298C">
              <w:rPr>
                <w:rFonts w:ascii="Calibri" w:hAnsi="Calibri" w:cs="Calibri"/>
                <w:noProof/>
                <w:webHidden/>
                <w:sz w:val="18"/>
                <w:szCs w:val="18"/>
              </w:rPr>
              <w:fldChar w:fldCharType="end"/>
            </w:r>
          </w:hyperlink>
        </w:p>
        <w:p w14:paraId="0A9F165F" w14:textId="2DB45996" w:rsidR="00F00509" w:rsidRPr="00F17546" w:rsidRDefault="00F00509" w:rsidP="00B212FD">
          <w:pPr>
            <w:pStyle w:val="TOC1"/>
            <w:rPr>
              <w:rFonts w:eastAsiaTheme="minorEastAsia"/>
              <w:lang w:val="en-US"/>
            </w:rPr>
          </w:pPr>
          <w:hyperlink w:anchor="_Toc212407220" w:history="1">
            <w:r w:rsidRPr="00F17546">
              <w:rPr>
                <w:rStyle w:val="Hyperlink"/>
                <w:b/>
                <w:bCs/>
              </w:rPr>
              <w:t>SURVIVAL</w:t>
            </w:r>
          </w:hyperlink>
        </w:p>
        <w:p w14:paraId="1429F735" w14:textId="54865AEA"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21" w:history="1">
            <w:r w:rsidRPr="00CB298C">
              <w:rPr>
                <w:rStyle w:val="Hyperlink"/>
                <w:rFonts w:ascii="Calibri" w:hAnsi="Calibri" w:cs="Calibri"/>
                <w:noProof/>
                <w:sz w:val="18"/>
                <w:szCs w:val="18"/>
              </w:rPr>
              <w:t>Doll</w:t>
            </w:r>
            <w:r w:rsidRPr="00CB298C">
              <w:rPr>
                <w:rFonts w:ascii="Calibri" w:hAnsi="Calibri" w:cs="Calibri"/>
                <w:noProof/>
                <w:webHidden/>
                <w:sz w:val="18"/>
                <w:szCs w:val="18"/>
              </w:rPr>
              <w:tab/>
            </w:r>
            <w:r w:rsidR="00CB40E9">
              <w:rPr>
                <w:rFonts w:ascii="Calibri" w:hAnsi="Calibri" w:cs="Calibri"/>
                <w:noProof/>
                <w:webHidden/>
                <w:sz w:val="18"/>
                <w:szCs w:val="18"/>
              </w:rPr>
              <w:t>28</w:t>
            </w:r>
          </w:hyperlink>
        </w:p>
        <w:p w14:paraId="28FD64AD" w14:textId="736C6A4C"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22" w:history="1">
            <w:r w:rsidRPr="00CB298C">
              <w:rPr>
                <w:rStyle w:val="Hyperlink"/>
                <w:rFonts w:ascii="Calibri" w:hAnsi="Calibri" w:cs="Calibri"/>
                <w:noProof/>
                <w:sz w:val="18"/>
                <w:szCs w:val="18"/>
              </w:rPr>
              <w:t>Tradition</w:t>
            </w:r>
            <w:r w:rsidRPr="00CB298C">
              <w:rPr>
                <w:rFonts w:ascii="Calibri" w:hAnsi="Calibri" w:cs="Calibri"/>
                <w:noProof/>
                <w:webHidden/>
                <w:sz w:val="18"/>
                <w:szCs w:val="18"/>
              </w:rPr>
              <w:tab/>
            </w:r>
            <w:r w:rsidRPr="00CB298C">
              <w:rPr>
                <w:rFonts w:ascii="Calibri" w:hAnsi="Calibri" w:cs="Calibri"/>
                <w:noProof/>
                <w:webHidden/>
                <w:sz w:val="18"/>
                <w:szCs w:val="18"/>
              </w:rPr>
              <w:fldChar w:fldCharType="begin"/>
            </w:r>
            <w:r w:rsidRPr="00CB298C">
              <w:rPr>
                <w:rFonts w:ascii="Calibri" w:hAnsi="Calibri" w:cs="Calibri"/>
                <w:noProof/>
                <w:webHidden/>
                <w:sz w:val="18"/>
                <w:szCs w:val="18"/>
              </w:rPr>
              <w:instrText xml:space="preserve"> PAGEREF _Toc212407222 \h </w:instrText>
            </w:r>
            <w:r w:rsidRPr="00CB298C">
              <w:rPr>
                <w:rFonts w:ascii="Calibri" w:hAnsi="Calibri" w:cs="Calibri"/>
                <w:noProof/>
                <w:webHidden/>
                <w:sz w:val="18"/>
                <w:szCs w:val="18"/>
              </w:rPr>
            </w:r>
            <w:r w:rsidRPr="00CB298C">
              <w:rPr>
                <w:rFonts w:ascii="Calibri" w:hAnsi="Calibri" w:cs="Calibri"/>
                <w:noProof/>
                <w:webHidden/>
                <w:sz w:val="18"/>
                <w:szCs w:val="18"/>
              </w:rPr>
              <w:fldChar w:fldCharType="separate"/>
            </w:r>
            <w:r w:rsidRPr="00CB298C">
              <w:rPr>
                <w:rFonts w:ascii="Calibri" w:hAnsi="Calibri" w:cs="Calibri"/>
                <w:noProof/>
                <w:webHidden/>
                <w:sz w:val="18"/>
                <w:szCs w:val="18"/>
              </w:rPr>
              <w:t>29</w:t>
            </w:r>
            <w:r w:rsidRPr="00CB298C">
              <w:rPr>
                <w:rFonts w:ascii="Calibri" w:hAnsi="Calibri" w:cs="Calibri"/>
                <w:noProof/>
                <w:webHidden/>
                <w:sz w:val="18"/>
                <w:szCs w:val="18"/>
              </w:rPr>
              <w:fldChar w:fldCharType="end"/>
            </w:r>
          </w:hyperlink>
        </w:p>
        <w:p w14:paraId="1C0C1213" w14:textId="4F0791BE"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23" w:history="1">
            <w:r w:rsidRPr="00CB298C">
              <w:rPr>
                <w:rStyle w:val="Hyperlink"/>
                <w:rFonts w:ascii="Calibri" w:hAnsi="Calibri" w:cs="Calibri"/>
                <w:noProof/>
                <w:sz w:val="18"/>
                <w:szCs w:val="18"/>
              </w:rPr>
              <w:t>Home</w:t>
            </w:r>
            <w:r w:rsidRPr="00CB298C">
              <w:rPr>
                <w:rFonts w:ascii="Calibri" w:hAnsi="Calibri" w:cs="Calibri"/>
                <w:noProof/>
                <w:webHidden/>
                <w:sz w:val="18"/>
                <w:szCs w:val="18"/>
              </w:rPr>
              <w:tab/>
            </w:r>
            <w:r w:rsidRPr="00CB298C">
              <w:rPr>
                <w:rFonts w:ascii="Calibri" w:hAnsi="Calibri" w:cs="Calibri"/>
                <w:noProof/>
                <w:webHidden/>
                <w:sz w:val="18"/>
                <w:szCs w:val="18"/>
              </w:rPr>
              <w:fldChar w:fldCharType="begin"/>
            </w:r>
            <w:r w:rsidRPr="00CB298C">
              <w:rPr>
                <w:rFonts w:ascii="Calibri" w:hAnsi="Calibri" w:cs="Calibri"/>
                <w:noProof/>
                <w:webHidden/>
                <w:sz w:val="18"/>
                <w:szCs w:val="18"/>
              </w:rPr>
              <w:instrText xml:space="preserve"> PAGEREF _Toc212407223 \h </w:instrText>
            </w:r>
            <w:r w:rsidRPr="00CB298C">
              <w:rPr>
                <w:rFonts w:ascii="Calibri" w:hAnsi="Calibri" w:cs="Calibri"/>
                <w:noProof/>
                <w:webHidden/>
                <w:sz w:val="18"/>
                <w:szCs w:val="18"/>
              </w:rPr>
            </w:r>
            <w:r w:rsidRPr="00CB298C">
              <w:rPr>
                <w:rFonts w:ascii="Calibri" w:hAnsi="Calibri" w:cs="Calibri"/>
                <w:noProof/>
                <w:webHidden/>
                <w:sz w:val="18"/>
                <w:szCs w:val="18"/>
              </w:rPr>
              <w:fldChar w:fldCharType="separate"/>
            </w:r>
            <w:r w:rsidRPr="00CB298C">
              <w:rPr>
                <w:rFonts w:ascii="Calibri" w:hAnsi="Calibri" w:cs="Calibri"/>
                <w:noProof/>
                <w:webHidden/>
                <w:sz w:val="18"/>
                <w:szCs w:val="18"/>
              </w:rPr>
              <w:t>30</w:t>
            </w:r>
            <w:r w:rsidRPr="00CB298C">
              <w:rPr>
                <w:rFonts w:ascii="Calibri" w:hAnsi="Calibri" w:cs="Calibri"/>
                <w:noProof/>
                <w:webHidden/>
                <w:sz w:val="18"/>
                <w:szCs w:val="18"/>
              </w:rPr>
              <w:fldChar w:fldCharType="end"/>
            </w:r>
          </w:hyperlink>
        </w:p>
        <w:p w14:paraId="161E127C" w14:textId="069B5CD7"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24" w:history="1">
            <w:r w:rsidRPr="00CB298C">
              <w:rPr>
                <w:rStyle w:val="Hyperlink"/>
                <w:rFonts w:ascii="Calibri" w:hAnsi="Calibri" w:cs="Calibri"/>
                <w:noProof/>
                <w:sz w:val="18"/>
                <w:szCs w:val="18"/>
              </w:rPr>
              <w:t>Health</w:t>
            </w:r>
            <w:r w:rsidRPr="00CB298C">
              <w:rPr>
                <w:rFonts w:ascii="Calibri" w:hAnsi="Calibri" w:cs="Calibri"/>
                <w:noProof/>
                <w:webHidden/>
                <w:sz w:val="18"/>
                <w:szCs w:val="18"/>
              </w:rPr>
              <w:tab/>
            </w:r>
            <w:r w:rsidR="00CB40E9">
              <w:rPr>
                <w:rFonts w:ascii="Calibri" w:hAnsi="Calibri" w:cs="Calibri"/>
                <w:noProof/>
                <w:webHidden/>
                <w:sz w:val="18"/>
                <w:szCs w:val="18"/>
              </w:rPr>
              <w:t>30</w:t>
            </w:r>
          </w:hyperlink>
        </w:p>
        <w:p w14:paraId="1AB7DFA3" w14:textId="7A839184"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25" w:history="1">
            <w:r w:rsidRPr="00CB298C">
              <w:rPr>
                <w:rStyle w:val="Hyperlink"/>
                <w:rFonts w:ascii="Calibri" w:hAnsi="Calibri" w:cs="Calibri"/>
                <w:noProof/>
                <w:sz w:val="18"/>
                <w:szCs w:val="18"/>
              </w:rPr>
              <w:t>Marigold</w:t>
            </w:r>
            <w:r w:rsidRPr="00CB298C">
              <w:rPr>
                <w:rFonts w:ascii="Calibri" w:hAnsi="Calibri" w:cs="Calibri"/>
                <w:noProof/>
                <w:webHidden/>
                <w:sz w:val="18"/>
                <w:szCs w:val="18"/>
              </w:rPr>
              <w:tab/>
            </w:r>
            <w:r w:rsidRPr="00CB298C">
              <w:rPr>
                <w:rFonts w:ascii="Calibri" w:hAnsi="Calibri" w:cs="Calibri"/>
                <w:noProof/>
                <w:webHidden/>
                <w:sz w:val="18"/>
                <w:szCs w:val="18"/>
              </w:rPr>
              <w:fldChar w:fldCharType="begin"/>
            </w:r>
            <w:r w:rsidRPr="00CB298C">
              <w:rPr>
                <w:rFonts w:ascii="Calibri" w:hAnsi="Calibri" w:cs="Calibri"/>
                <w:noProof/>
                <w:webHidden/>
                <w:sz w:val="18"/>
                <w:szCs w:val="18"/>
              </w:rPr>
              <w:instrText xml:space="preserve"> PAGEREF _Toc212407225 \h </w:instrText>
            </w:r>
            <w:r w:rsidRPr="00CB298C">
              <w:rPr>
                <w:rFonts w:ascii="Calibri" w:hAnsi="Calibri" w:cs="Calibri"/>
                <w:noProof/>
                <w:webHidden/>
                <w:sz w:val="18"/>
                <w:szCs w:val="18"/>
              </w:rPr>
            </w:r>
            <w:r w:rsidRPr="00CB298C">
              <w:rPr>
                <w:rFonts w:ascii="Calibri" w:hAnsi="Calibri" w:cs="Calibri"/>
                <w:noProof/>
                <w:webHidden/>
                <w:sz w:val="18"/>
                <w:szCs w:val="18"/>
              </w:rPr>
              <w:fldChar w:fldCharType="separate"/>
            </w:r>
            <w:r w:rsidRPr="00CB298C">
              <w:rPr>
                <w:rFonts w:ascii="Calibri" w:hAnsi="Calibri" w:cs="Calibri"/>
                <w:noProof/>
                <w:webHidden/>
                <w:sz w:val="18"/>
                <w:szCs w:val="18"/>
              </w:rPr>
              <w:t>31</w:t>
            </w:r>
            <w:r w:rsidRPr="00CB298C">
              <w:rPr>
                <w:rFonts w:ascii="Calibri" w:hAnsi="Calibri" w:cs="Calibri"/>
                <w:noProof/>
                <w:webHidden/>
                <w:sz w:val="18"/>
                <w:szCs w:val="18"/>
              </w:rPr>
              <w:fldChar w:fldCharType="end"/>
            </w:r>
          </w:hyperlink>
        </w:p>
        <w:p w14:paraId="1B0B39B9" w14:textId="6DC782FB" w:rsidR="00F00509" w:rsidRPr="00B212FD" w:rsidRDefault="00F00509" w:rsidP="00B212FD">
          <w:pPr>
            <w:pStyle w:val="TOC1"/>
            <w:rPr>
              <w:rFonts w:eastAsiaTheme="minorEastAsia"/>
              <w:lang w:val="en-US"/>
            </w:rPr>
          </w:pPr>
          <w:hyperlink w:anchor="_Toc212407226" w:history="1">
            <w:r w:rsidRPr="00B212FD">
              <w:rPr>
                <w:rStyle w:val="Hyperlink"/>
                <w:b/>
                <w:bCs/>
              </w:rPr>
              <w:t>COMPETITION &amp; POWER</w:t>
            </w:r>
          </w:hyperlink>
        </w:p>
        <w:p w14:paraId="18B228F4" w14:textId="55C11AA8"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27" w:history="1">
            <w:r w:rsidRPr="00CB298C">
              <w:rPr>
                <w:rStyle w:val="Hyperlink"/>
                <w:rFonts w:ascii="Calibri" w:hAnsi="Calibri" w:cs="Calibri"/>
                <w:noProof/>
                <w:sz w:val="18"/>
                <w:szCs w:val="18"/>
              </w:rPr>
              <w:t>Power</w:t>
            </w:r>
            <w:r w:rsidRPr="00CB298C">
              <w:rPr>
                <w:rFonts w:ascii="Calibri" w:hAnsi="Calibri" w:cs="Calibri"/>
                <w:noProof/>
                <w:webHidden/>
                <w:sz w:val="18"/>
                <w:szCs w:val="18"/>
              </w:rPr>
              <w:tab/>
            </w:r>
            <w:r w:rsidR="00FA24FE">
              <w:rPr>
                <w:rFonts w:ascii="Calibri" w:hAnsi="Calibri" w:cs="Calibri"/>
                <w:noProof/>
                <w:webHidden/>
                <w:sz w:val="18"/>
                <w:szCs w:val="18"/>
              </w:rPr>
              <w:t>32</w:t>
            </w:r>
          </w:hyperlink>
        </w:p>
        <w:p w14:paraId="05D9DBB5" w14:textId="31324640"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28" w:history="1">
            <w:r w:rsidRPr="00CB298C">
              <w:rPr>
                <w:rStyle w:val="Hyperlink"/>
                <w:rFonts w:ascii="Calibri" w:hAnsi="Calibri" w:cs="Calibri"/>
                <w:noProof/>
                <w:sz w:val="18"/>
                <w:szCs w:val="18"/>
              </w:rPr>
              <w:t>Force</w:t>
            </w:r>
            <w:r w:rsidRPr="00CB298C">
              <w:rPr>
                <w:rFonts w:ascii="Calibri" w:hAnsi="Calibri" w:cs="Calibri"/>
                <w:noProof/>
                <w:webHidden/>
                <w:sz w:val="18"/>
                <w:szCs w:val="18"/>
              </w:rPr>
              <w:tab/>
            </w:r>
            <w:r w:rsidRPr="00CB298C">
              <w:rPr>
                <w:rFonts w:ascii="Calibri" w:hAnsi="Calibri" w:cs="Calibri"/>
                <w:noProof/>
                <w:webHidden/>
                <w:sz w:val="18"/>
                <w:szCs w:val="18"/>
              </w:rPr>
              <w:fldChar w:fldCharType="begin"/>
            </w:r>
            <w:r w:rsidRPr="00CB298C">
              <w:rPr>
                <w:rFonts w:ascii="Calibri" w:hAnsi="Calibri" w:cs="Calibri"/>
                <w:noProof/>
                <w:webHidden/>
                <w:sz w:val="18"/>
                <w:szCs w:val="18"/>
              </w:rPr>
              <w:instrText xml:space="preserve"> PAGEREF _Toc212407228 \h </w:instrText>
            </w:r>
            <w:r w:rsidRPr="00CB298C">
              <w:rPr>
                <w:rFonts w:ascii="Calibri" w:hAnsi="Calibri" w:cs="Calibri"/>
                <w:noProof/>
                <w:webHidden/>
                <w:sz w:val="18"/>
                <w:szCs w:val="18"/>
              </w:rPr>
            </w:r>
            <w:r w:rsidRPr="00CB298C">
              <w:rPr>
                <w:rFonts w:ascii="Calibri" w:hAnsi="Calibri" w:cs="Calibri"/>
                <w:noProof/>
                <w:webHidden/>
                <w:sz w:val="18"/>
                <w:szCs w:val="18"/>
              </w:rPr>
              <w:fldChar w:fldCharType="separate"/>
            </w:r>
            <w:r w:rsidRPr="00CB298C">
              <w:rPr>
                <w:rFonts w:ascii="Calibri" w:hAnsi="Calibri" w:cs="Calibri"/>
                <w:noProof/>
                <w:webHidden/>
                <w:sz w:val="18"/>
                <w:szCs w:val="18"/>
              </w:rPr>
              <w:t>33</w:t>
            </w:r>
            <w:r w:rsidRPr="00CB298C">
              <w:rPr>
                <w:rFonts w:ascii="Calibri" w:hAnsi="Calibri" w:cs="Calibri"/>
                <w:noProof/>
                <w:webHidden/>
                <w:sz w:val="18"/>
                <w:szCs w:val="18"/>
              </w:rPr>
              <w:fldChar w:fldCharType="end"/>
            </w:r>
          </w:hyperlink>
        </w:p>
        <w:p w14:paraId="11CE51AC" w14:textId="22557EDF"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29" w:history="1">
            <w:r w:rsidRPr="00CB298C">
              <w:rPr>
                <w:rStyle w:val="Hyperlink"/>
                <w:rFonts w:ascii="Calibri" w:hAnsi="Calibri" w:cs="Calibri"/>
                <w:noProof/>
                <w:sz w:val="18"/>
                <w:szCs w:val="18"/>
              </w:rPr>
              <w:t>Strength</w:t>
            </w:r>
            <w:r w:rsidRPr="00CB298C">
              <w:rPr>
                <w:rFonts w:ascii="Calibri" w:hAnsi="Calibri" w:cs="Calibri"/>
                <w:noProof/>
                <w:webHidden/>
                <w:sz w:val="18"/>
                <w:szCs w:val="18"/>
              </w:rPr>
              <w:tab/>
            </w:r>
            <w:r w:rsidR="000F62EB">
              <w:rPr>
                <w:rFonts w:ascii="Calibri" w:hAnsi="Calibri" w:cs="Calibri"/>
                <w:noProof/>
                <w:webHidden/>
                <w:sz w:val="18"/>
                <w:szCs w:val="18"/>
              </w:rPr>
              <w:t>33</w:t>
            </w:r>
          </w:hyperlink>
        </w:p>
        <w:p w14:paraId="331FFFB0" w14:textId="09B4E2BD"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30" w:history="1">
            <w:r w:rsidRPr="00CB298C">
              <w:rPr>
                <w:rStyle w:val="Hyperlink"/>
                <w:rFonts w:ascii="Calibri" w:hAnsi="Calibri" w:cs="Calibri"/>
                <w:noProof/>
                <w:sz w:val="18"/>
                <w:szCs w:val="18"/>
              </w:rPr>
              <w:t>Arrow</w:t>
            </w:r>
            <w:r w:rsidRPr="00CB298C">
              <w:rPr>
                <w:rFonts w:ascii="Calibri" w:hAnsi="Calibri" w:cs="Calibri"/>
                <w:noProof/>
                <w:webHidden/>
                <w:sz w:val="18"/>
                <w:szCs w:val="18"/>
              </w:rPr>
              <w:tab/>
            </w:r>
            <w:r w:rsidRPr="00CB298C">
              <w:rPr>
                <w:rFonts w:ascii="Calibri" w:hAnsi="Calibri" w:cs="Calibri"/>
                <w:noProof/>
                <w:webHidden/>
                <w:sz w:val="18"/>
                <w:szCs w:val="18"/>
              </w:rPr>
              <w:fldChar w:fldCharType="begin"/>
            </w:r>
            <w:r w:rsidRPr="00CB298C">
              <w:rPr>
                <w:rFonts w:ascii="Calibri" w:hAnsi="Calibri" w:cs="Calibri"/>
                <w:noProof/>
                <w:webHidden/>
                <w:sz w:val="18"/>
                <w:szCs w:val="18"/>
              </w:rPr>
              <w:instrText xml:space="preserve"> PAGEREF _Toc212407230 \h </w:instrText>
            </w:r>
            <w:r w:rsidRPr="00CB298C">
              <w:rPr>
                <w:rFonts w:ascii="Calibri" w:hAnsi="Calibri" w:cs="Calibri"/>
                <w:noProof/>
                <w:webHidden/>
                <w:sz w:val="18"/>
                <w:szCs w:val="18"/>
              </w:rPr>
            </w:r>
            <w:r w:rsidRPr="00CB298C">
              <w:rPr>
                <w:rFonts w:ascii="Calibri" w:hAnsi="Calibri" w:cs="Calibri"/>
                <w:noProof/>
                <w:webHidden/>
                <w:sz w:val="18"/>
                <w:szCs w:val="18"/>
              </w:rPr>
              <w:fldChar w:fldCharType="separate"/>
            </w:r>
            <w:r w:rsidRPr="00CB298C">
              <w:rPr>
                <w:rFonts w:ascii="Calibri" w:hAnsi="Calibri" w:cs="Calibri"/>
                <w:noProof/>
                <w:webHidden/>
                <w:sz w:val="18"/>
                <w:szCs w:val="18"/>
              </w:rPr>
              <w:t>34</w:t>
            </w:r>
            <w:r w:rsidRPr="00CB298C">
              <w:rPr>
                <w:rFonts w:ascii="Calibri" w:hAnsi="Calibri" w:cs="Calibri"/>
                <w:noProof/>
                <w:webHidden/>
                <w:sz w:val="18"/>
                <w:szCs w:val="18"/>
              </w:rPr>
              <w:fldChar w:fldCharType="end"/>
            </w:r>
          </w:hyperlink>
        </w:p>
        <w:p w14:paraId="6DA0D25C" w14:textId="5546638E"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31" w:history="1">
            <w:r w:rsidRPr="00CB298C">
              <w:rPr>
                <w:rStyle w:val="Hyperlink"/>
                <w:rFonts w:ascii="Calibri" w:hAnsi="Calibri" w:cs="Calibri"/>
                <w:noProof/>
                <w:sz w:val="18"/>
                <w:szCs w:val="18"/>
              </w:rPr>
              <w:t>Strategy</w:t>
            </w:r>
            <w:r w:rsidRPr="00CB298C">
              <w:rPr>
                <w:rFonts w:ascii="Calibri" w:hAnsi="Calibri" w:cs="Calibri"/>
                <w:noProof/>
                <w:webHidden/>
                <w:sz w:val="18"/>
                <w:szCs w:val="18"/>
              </w:rPr>
              <w:tab/>
            </w:r>
            <w:r w:rsidR="000F62EB">
              <w:rPr>
                <w:rFonts w:ascii="Calibri" w:hAnsi="Calibri" w:cs="Calibri"/>
                <w:noProof/>
                <w:webHidden/>
                <w:sz w:val="18"/>
                <w:szCs w:val="18"/>
              </w:rPr>
              <w:t>34</w:t>
            </w:r>
          </w:hyperlink>
        </w:p>
        <w:p w14:paraId="4DB301F1" w14:textId="40DD1CAD" w:rsidR="00F00509" w:rsidRPr="00B212FD" w:rsidRDefault="00F00509" w:rsidP="00B212FD">
          <w:pPr>
            <w:pStyle w:val="TOC1"/>
            <w:rPr>
              <w:rFonts w:eastAsiaTheme="minorEastAsia"/>
              <w:lang w:val="en-US"/>
            </w:rPr>
          </w:pPr>
          <w:hyperlink w:anchor="_Toc212407232" w:history="1">
            <w:r w:rsidRPr="00B212FD">
              <w:rPr>
                <w:rStyle w:val="Hyperlink"/>
                <w:b/>
                <w:bCs/>
              </w:rPr>
              <w:t>OBSERVATION</w:t>
            </w:r>
          </w:hyperlink>
        </w:p>
        <w:p w14:paraId="675E5164" w14:textId="15291850"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33" w:history="1">
            <w:r w:rsidRPr="00CB298C">
              <w:rPr>
                <w:rStyle w:val="Hyperlink"/>
                <w:rFonts w:ascii="Calibri" w:hAnsi="Calibri" w:cs="Calibri"/>
                <w:noProof/>
                <w:sz w:val="18"/>
                <w:szCs w:val="18"/>
              </w:rPr>
              <w:t>Window</w:t>
            </w:r>
            <w:r w:rsidRPr="00CB298C">
              <w:rPr>
                <w:rFonts w:ascii="Calibri" w:hAnsi="Calibri" w:cs="Calibri"/>
                <w:noProof/>
                <w:webHidden/>
                <w:sz w:val="18"/>
                <w:szCs w:val="18"/>
              </w:rPr>
              <w:tab/>
            </w:r>
            <w:r w:rsidR="005069DD">
              <w:rPr>
                <w:rFonts w:ascii="Calibri" w:hAnsi="Calibri" w:cs="Calibri"/>
                <w:noProof/>
                <w:webHidden/>
                <w:sz w:val="18"/>
                <w:szCs w:val="18"/>
              </w:rPr>
              <w:t>35</w:t>
            </w:r>
          </w:hyperlink>
        </w:p>
        <w:p w14:paraId="2865572D" w14:textId="725E058A"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34" w:history="1">
            <w:r w:rsidRPr="00CB298C">
              <w:rPr>
                <w:rStyle w:val="Hyperlink"/>
                <w:rFonts w:ascii="Calibri" w:hAnsi="Calibri" w:cs="Calibri"/>
                <w:noProof/>
                <w:sz w:val="18"/>
                <w:szCs w:val="18"/>
              </w:rPr>
              <w:t>Mountains</w:t>
            </w:r>
            <w:r w:rsidRPr="00CB298C">
              <w:rPr>
                <w:rFonts w:ascii="Calibri" w:hAnsi="Calibri" w:cs="Calibri"/>
                <w:noProof/>
                <w:webHidden/>
                <w:sz w:val="18"/>
                <w:szCs w:val="18"/>
              </w:rPr>
              <w:tab/>
            </w:r>
            <w:r w:rsidR="005069DD">
              <w:rPr>
                <w:rFonts w:ascii="Calibri" w:hAnsi="Calibri" w:cs="Calibri"/>
                <w:noProof/>
                <w:webHidden/>
                <w:sz w:val="18"/>
                <w:szCs w:val="18"/>
              </w:rPr>
              <w:t>36</w:t>
            </w:r>
          </w:hyperlink>
        </w:p>
        <w:p w14:paraId="52CE17C3" w14:textId="6EAEE166"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35" w:history="1">
            <w:r w:rsidRPr="00CB298C">
              <w:rPr>
                <w:rStyle w:val="Hyperlink"/>
                <w:rFonts w:ascii="Calibri" w:hAnsi="Calibri" w:cs="Calibri"/>
                <w:noProof/>
                <w:sz w:val="18"/>
                <w:szCs w:val="18"/>
              </w:rPr>
              <w:t>Eye</w:t>
            </w:r>
            <w:r w:rsidRPr="00CB298C">
              <w:rPr>
                <w:rFonts w:ascii="Calibri" w:hAnsi="Calibri" w:cs="Calibri"/>
                <w:noProof/>
                <w:webHidden/>
                <w:sz w:val="18"/>
                <w:szCs w:val="18"/>
              </w:rPr>
              <w:tab/>
            </w:r>
            <w:r w:rsidR="00CB40E9">
              <w:rPr>
                <w:rFonts w:ascii="Calibri" w:hAnsi="Calibri" w:cs="Calibri"/>
                <w:noProof/>
                <w:webHidden/>
                <w:sz w:val="18"/>
                <w:szCs w:val="18"/>
              </w:rPr>
              <w:t>37</w:t>
            </w:r>
          </w:hyperlink>
        </w:p>
        <w:p w14:paraId="47727971" w14:textId="2C3AF5A9"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36" w:history="1">
            <w:r w:rsidRPr="00CB298C">
              <w:rPr>
                <w:rStyle w:val="Hyperlink"/>
                <w:rFonts w:ascii="Calibri" w:hAnsi="Calibri" w:cs="Calibri"/>
                <w:noProof/>
                <w:sz w:val="18"/>
                <w:szCs w:val="18"/>
              </w:rPr>
              <w:t>Raven</w:t>
            </w:r>
            <w:r w:rsidRPr="00CB298C">
              <w:rPr>
                <w:rFonts w:ascii="Calibri" w:hAnsi="Calibri" w:cs="Calibri"/>
                <w:noProof/>
                <w:webHidden/>
                <w:sz w:val="18"/>
                <w:szCs w:val="18"/>
              </w:rPr>
              <w:tab/>
            </w:r>
            <w:r w:rsidR="005069DD">
              <w:rPr>
                <w:rFonts w:ascii="Calibri" w:hAnsi="Calibri" w:cs="Calibri"/>
                <w:noProof/>
                <w:webHidden/>
                <w:sz w:val="18"/>
                <w:szCs w:val="18"/>
              </w:rPr>
              <w:t>37</w:t>
            </w:r>
          </w:hyperlink>
        </w:p>
        <w:p w14:paraId="0DA9C995" w14:textId="32685FBB"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37" w:history="1">
            <w:r w:rsidRPr="00CB298C">
              <w:rPr>
                <w:rStyle w:val="Hyperlink"/>
                <w:rFonts w:ascii="Calibri" w:hAnsi="Calibri" w:cs="Calibri"/>
                <w:noProof/>
                <w:sz w:val="18"/>
                <w:szCs w:val="18"/>
              </w:rPr>
              <w:t>Rose</w:t>
            </w:r>
            <w:r w:rsidRPr="00CB298C">
              <w:rPr>
                <w:rFonts w:ascii="Calibri" w:hAnsi="Calibri" w:cs="Calibri"/>
                <w:noProof/>
                <w:webHidden/>
                <w:sz w:val="18"/>
                <w:szCs w:val="18"/>
              </w:rPr>
              <w:tab/>
            </w:r>
            <w:r w:rsidR="00CB40E9">
              <w:rPr>
                <w:rFonts w:ascii="Calibri" w:hAnsi="Calibri" w:cs="Calibri"/>
                <w:noProof/>
                <w:webHidden/>
                <w:sz w:val="18"/>
                <w:szCs w:val="18"/>
              </w:rPr>
              <w:t>38</w:t>
            </w:r>
          </w:hyperlink>
        </w:p>
        <w:p w14:paraId="45A71153" w14:textId="1A30339C" w:rsidR="00F00509" w:rsidRPr="00B212FD" w:rsidRDefault="00F00509" w:rsidP="00B212FD">
          <w:pPr>
            <w:pStyle w:val="TOC1"/>
            <w:rPr>
              <w:rFonts w:eastAsiaTheme="minorEastAsia"/>
              <w:lang w:val="en-US"/>
            </w:rPr>
          </w:pPr>
          <w:hyperlink w:anchor="_Toc212407238" w:history="1">
            <w:r w:rsidRPr="00B212FD">
              <w:rPr>
                <w:rStyle w:val="Hyperlink"/>
                <w:b/>
                <w:bCs/>
              </w:rPr>
              <w:t>MAGIC DIMENSIONS</w:t>
            </w:r>
          </w:hyperlink>
        </w:p>
        <w:p w14:paraId="35507FD5" w14:textId="68B6BB20"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39" w:history="1">
            <w:r w:rsidRPr="00CB298C">
              <w:rPr>
                <w:rStyle w:val="Hyperlink"/>
                <w:rFonts w:ascii="Calibri" w:hAnsi="Calibri" w:cs="Calibri"/>
                <w:noProof/>
                <w:sz w:val="18"/>
                <w:szCs w:val="18"/>
              </w:rPr>
              <w:t>Fleur-de-Lis</w:t>
            </w:r>
            <w:r w:rsidRPr="00CB298C">
              <w:rPr>
                <w:rFonts w:ascii="Calibri" w:hAnsi="Calibri" w:cs="Calibri"/>
                <w:noProof/>
                <w:webHidden/>
                <w:sz w:val="18"/>
                <w:szCs w:val="18"/>
              </w:rPr>
              <w:tab/>
            </w:r>
            <w:r w:rsidR="005069DD">
              <w:rPr>
                <w:rFonts w:ascii="Calibri" w:hAnsi="Calibri" w:cs="Calibri"/>
                <w:noProof/>
                <w:webHidden/>
                <w:sz w:val="18"/>
                <w:szCs w:val="18"/>
              </w:rPr>
              <w:t>39</w:t>
            </w:r>
          </w:hyperlink>
        </w:p>
        <w:p w14:paraId="6C44F0AF" w14:textId="3D9B5C21"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40" w:history="1">
            <w:r w:rsidRPr="00CB298C">
              <w:rPr>
                <w:rStyle w:val="Hyperlink"/>
                <w:rFonts w:ascii="Calibri" w:hAnsi="Calibri" w:cs="Calibri"/>
                <w:noProof/>
                <w:sz w:val="18"/>
                <w:szCs w:val="18"/>
              </w:rPr>
              <w:t>Blood</w:t>
            </w:r>
            <w:r w:rsidRPr="00CB298C">
              <w:rPr>
                <w:rFonts w:ascii="Calibri" w:hAnsi="Calibri" w:cs="Calibri"/>
                <w:noProof/>
                <w:webHidden/>
                <w:sz w:val="18"/>
                <w:szCs w:val="18"/>
              </w:rPr>
              <w:tab/>
            </w:r>
            <w:r w:rsidR="00CB40E9">
              <w:rPr>
                <w:rFonts w:ascii="Calibri" w:hAnsi="Calibri" w:cs="Calibri"/>
                <w:noProof/>
                <w:webHidden/>
                <w:sz w:val="18"/>
                <w:szCs w:val="18"/>
              </w:rPr>
              <w:t>40</w:t>
            </w:r>
          </w:hyperlink>
        </w:p>
        <w:p w14:paraId="2BD24F67" w14:textId="3F6C44EC"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41" w:history="1">
            <w:r w:rsidRPr="00CB298C">
              <w:rPr>
                <w:rStyle w:val="Hyperlink"/>
                <w:rFonts w:ascii="Calibri" w:hAnsi="Calibri" w:cs="Calibri"/>
                <w:noProof/>
                <w:sz w:val="18"/>
                <w:szCs w:val="18"/>
              </w:rPr>
              <w:t>Flow</w:t>
            </w:r>
            <w:r w:rsidRPr="00CB298C">
              <w:rPr>
                <w:rFonts w:ascii="Calibri" w:hAnsi="Calibri" w:cs="Calibri"/>
                <w:noProof/>
                <w:webHidden/>
                <w:sz w:val="18"/>
                <w:szCs w:val="18"/>
              </w:rPr>
              <w:tab/>
            </w:r>
            <w:r w:rsidR="005069DD">
              <w:rPr>
                <w:rFonts w:ascii="Calibri" w:hAnsi="Calibri" w:cs="Calibri"/>
                <w:noProof/>
                <w:webHidden/>
                <w:sz w:val="18"/>
                <w:szCs w:val="18"/>
              </w:rPr>
              <w:t>40</w:t>
            </w:r>
          </w:hyperlink>
        </w:p>
        <w:p w14:paraId="3E3CF690" w14:textId="5151E409"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42" w:history="1">
            <w:r w:rsidRPr="00CB298C">
              <w:rPr>
                <w:rStyle w:val="Hyperlink"/>
                <w:rFonts w:ascii="Calibri" w:hAnsi="Calibri" w:cs="Calibri"/>
                <w:noProof/>
                <w:sz w:val="18"/>
                <w:szCs w:val="18"/>
              </w:rPr>
              <w:t>Salt</w:t>
            </w:r>
            <w:r w:rsidRPr="00CB298C">
              <w:rPr>
                <w:rFonts w:ascii="Calibri" w:hAnsi="Calibri" w:cs="Calibri"/>
                <w:noProof/>
                <w:webHidden/>
                <w:sz w:val="18"/>
                <w:szCs w:val="18"/>
              </w:rPr>
              <w:tab/>
            </w:r>
            <w:r w:rsidR="00CB40E9">
              <w:rPr>
                <w:rFonts w:ascii="Calibri" w:hAnsi="Calibri" w:cs="Calibri"/>
                <w:noProof/>
                <w:webHidden/>
                <w:sz w:val="18"/>
                <w:szCs w:val="18"/>
              </w:rPr>
              <w:t>41</w:t>
            </w:r>
          </w:hyperlink>
        </w:p>
        <w:p w14:paraId="43CBCB7A" w14:textId="46D29F49"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43" w:history="1">
            <w:r w:rsidRPr="00CB298C">
              <w:rPr>
                <w:rStyle w:val="Hyperlink"/>
                <w:rFonts w:ascii="Calibri" w:hAnsi="Calibri" w:cs="Calibri"/>
                <w:noProof/>
                <w:sz w:val="18"/>
                <w:szCs w:val="18"/>
              </w:rPr>
              <w:t>Love</w:t>
            </w:r>
            <w:r w:rsidRPr="00CB298C">
              <w:rPr>
                <w:rFonts w:ascii="Calibri" w:hAnsi="Calibri" w:cs="Calibri"/>
                <w:noProof/>
                <w:webHidden/>
                <w:sz w:val="18"/>
                <w:szCs w:val="18"/>
              </w:rPr>
              <w:tab/>
            </w:r>
            <w:r w:rsidR="005069DD">
              <w:rPr>
                <w:rFonts w:ascii="Calibri" w:hAnsi="Calibri" w:cs="Calibri"/>
                <w:noProof/>
                <w:webHidden/>
                <w:sz w:val="18"/>
                <w:szCs w:val="18"/>
              </w:rPr>
              <w:t>41</w:t>
            </w:r>
          </w:hyperlink>
        </w:p>
        <w:p w14:paraId="7C49E700" w14:textId="13EE402E"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44" w:history="1">
            <w:r w:rsidRPr="00CB298C">
              <w:rPr>
                <w:rStyle w:val="Hyperlink"/>
                <w:rFonts w:ascii="Calibri" w:hAnsi="Calibri" w:cs="Calibri"/>
                <w:noProof/>
                <w:sz w:val="18"/>
                <w:szCs w:val="18"/>
              </w:rPr>
              <w:t>Death</w:t>
            </w:r>
            <w:r w:rsidRPr="00CB298C">
              <w:rPr>
                <w:rFonts w:ascii="Calibri" w:hAnsi="Calibri" w:cs="Calibri"/>
                <w:noProof/>
                <w:webHidden/>
                <w:sz w:val="18"/>
                <w:szCs w:val="18"/>
              </w:rPr>
              <w:tab/>
            </w:r>
            <w:r w:rsidR="00C16BF3">
              <w:rPr>
                <w:rFonts w:ascii="Calibri" w:hAnsi="Calibri" w:cs="Calibri"/>
                <w:noProof/>
                <w:webHidden/>
                <w:sz w:val="18"/>
                <w:szCs w:val="18"/>
              </w:rPr>
              <w:t>42</w:t>
            </w:r>
          </w:hyperlink>
        </w:p>
        <w:p w14:paraId="3A2FE97B" w14:textId="3AD9D20F"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45" w:history="1">
            <w:r w:rsidRPr="00CB298C">
              <w:rPr>
                <w:rStyle w:val="Hyperlink"/>
                <w:rFonts w:ascii="Calibri" w:hAnsi="Calibri" w:cs="Calibri"/>
                <w:noProof/>
                <w:sz w:val="18"/>
                <w:szCs w:val="18"/>
              </w:rPr>
              <w:t>Bridge</w:t>
            </w:r>
            <w:r w:rsidRPr="00CB298C">
              <w:rPr>
                <w:rFonts w:ascii="Calibri" w:hAnsi="Calibri" w:cs="Calibri"/>
                <w:noProof/>
                <w:webHidden/>
                <w:sz w:val="18"/>
                <w:szCs w:val="18"/>
              </w:rPr>
              <w:tab/>
            </w:r>
            <w:r w:rsidR="005069DD">
              <w:rPr>
                <w:rFonts w:ascii="Calibri" w:hAnsi="Calibri" w:cs="Calibri"/>
                <w:noProof/>
                <w:webHidden/>
                <w:sz w:val="18"/>
                <w:szCs w:val="18"/>
              </w:rPr>
              <w:t>42</w:t>
            </w:r>
          </w:hyperlink>
        </w:p>
        <w:p w14:paraId="5B1CDE89" w14:textId="43FB8AD2"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46" w:history="1">
            <w:r w:rsidRPr="00CB298C">
              <w:rPr>
                <w:rStyle w:val="Hyperlink"/>
                <w:rFonts w:ascii="Calibri" w:hAnsi="Calibri" w:cs="Calibri"/>
                <w:noProof/>
                <w:sz w:val="18"/>
                <w:szCs w:val="18"/>
              </w:rPr>
              <w:t>Freedom</w:t>
            </w:r>
            <w:r w:rsidRPr="00CB298C">
              <w:rPr>
                <w:rFonts w:ascii="Calibri" w:hAnsi="Calibri" w:cs="Calibri"/>
                <w:noProof/>
                <w:webHidden/>
                <w:sz w:val="18"/>
                <w:szCs w:val="18"/>
              </w:rPr>
              <w:tab/>
            </w:r>
            <w:r w:rsidR="00C16BF3">
              <w:rPr>
                <w:rFonts w:ascii="Calibri" w:hAnsi="Calibri" w:cs="Calibri"/>
                <w:noProof/>
                <w:webHidden/>
                <w:sz w:val="18"/>
                <w:szCs w:val="18"/>
              </w:rPr>
              <w:t>43</w:t>
            </w:r>
          </w:hyperlink>
        </w:p>
        <w:p w14:paraId="7D921937" w14:textId="3BED9AB1" w:rsidR="00F00509" w:rsidRPr="00CB298C" w:rsidRDefault="00F00509" w:rsidP="00CB298C">
          <w:pPr>
            <w:pStyle w:val="TOC2"/>
            <w:tabs>
              <w:tab w:val="right" w:leader="dot" w:pos="2598"/>
            </w:tabs>
            <w:spacing w:line="240" w:lineRule="auto"/>
            <w:rPr>
              <w:rFonts w:ascii="Calibri" w:eastAsiaTheme="minorEastAsia" w:hAnsi="Calibri" w:cs="Calibri"/>
              <w:noProof/>
              <w:sz w:val="18"/>
              <w:szCs w:val="18"/>
              <w:lang w:val="en-US"/>
            </w:rPr>
          </w:pPr>
          <w:hyperlink w:anchor="_Toc212407247" w:history="1">
            <w:r w:rsidRPr="00CB298C">
              <w:rPr>
                <w:rStyle w:val="Hyperlink"/>
                <w:rFonts w:ascii="Calibri" w:hAnsi="Calibri" w:cs="Calibri"/>
                <w:noProof/>
                <w:sz w:val="18"/>
                <w:szCs w:val="18"/>
              </w:rPr>
              <w:t>Star</w:t>
            </w:r>
            <w:r w:rsidRPr="00CB298C">
              <w:rPr>
                <w:rFonts w:ascii="Calibri" w:hAnsi="Calibri" w:cs="Calibri"/>
                <w:noProof/>
                <w:webHidden/>
                <w:sz w:val="18"/>
                <w:szCs w:val="18"/>
              </w:rPr>
              <w:tab/>
            </w:r>
            <w:r w:rsidR="005069DD">
              <w:rPr>
                <w:rFonts w:ascii="Calibri" w:hAnsi="Calibri" w:cs="Calibri"/>
                <w:noProof/>
                <w:webHidden/>
                <w:sz w:val="18"/>
                <w:szCs w:val="18"/>
              </w:rPr>
              <w:t>43</w:t>
            </w:r>
          </w:hyperlink>
        </w:p>
        <w:p w14:paraId="68DE3EF3" w14:textId="2554482D" w:rsidR="00F00509" w:rsidRPr="00B212FD" w:rsidRDefault="00F00509" w:rsidP="00B212FD">
          <w:pPr>
            <w:pStyle w:val="TOC1"/>
            <w:rPr>
              <w:rFonts w:eastAsiaTheme="minorEastAsia"/>
              <w:lang w:val="en-US"/>
            </w:rPr>
          </w:pPr>
          <w:hyperlink w:anchor="_Toc212407248" w:history="1">
            <w:r w:rsidRPr="00B212FD">
              <w:rPr>
                <w:rStyle w:val="Hyperlink"/>
                <w:b/>
                <w:bCs/>
              </w:rPr>
              <w:t>About the Author</w:t>
            </w:r>
            <w:r w:rsidR="00011DBF" w:rsidRPr="00B212FD">
              <w:rPr>
                <w:webHidden/>
              </w:rPr>
              <w:t>…………………….</w:t>
            </w:r>
            <w:r w:rsidR="005069DD">
              <w:rPr>
                <w:webHidden/>
              </w:rPr>
              <w:t>.</w:t>
            </w:r>
            <w:r w:rsidR="00C16BF3" w:rsidRPr="00B212FD">
              <w:rPr>
                <w:webHidden/>
              </w:rPr>
              <w:t>44</w:t>
            </w:r>
          </w:hyperlink>
        </w:p>
        <w:p w14:paraId="318AA741" w14:textId="7ED4E493" w:rsidR="00BA2011" w:rsidRDefault="00384F8F" w:rsidP="00B67BB9">
          <w:pPr>
            <w:spacing w:line="240" w:lineRule="auto"/>
            <w:rPr>
              <w:rFonts w:ascii="Calibri" w:hAnsi="Calibri" w:cs="Calibri"/>
              <w:i/>
              <w:iCs/>
              <w:sz w:val="16"/>
              <w:szCs w:val="16"/>
            </w:rPr>
          </w:pPr>
          <w:r w:rsidRPr="00CB298C">
            <w:rPr>
              <w:rFonts w:ascii="Calibri" w:hAnsi="Calibri" w:cs="Calibri"/>
              <w:b/>
              <w:bCs/>
              <w:noProof/>
              <w:sz w:val="18"/>
              <w:szCs w:val="18"/>
            </w:rPr>
            <w:fldChar w:fldCharType="end"/>
          </w:r>
        </w:p>
      </w:sdtContent>
    </w:sdt>
    <w:p w14:paraId="4DA55B83" w14:textId="77777777" w:rsidR="00E25E88" w:rsidRDefault="00E25E88" w:rsidP="00B67BB9">
      <w:pPr>
        <w:spacing w:line="240" w:lineRule="auto"/>
        <w:rPr>
          <w:rFonts w:ascii="Calibri" w:hAnsi="Calibri" w:cs="Calibri"/>
          <w:i/>
          <w:iCs/>
          <w:sz w:val="16"/>
          <w:szCs w:val="16"/>
        </w:rPr>
        <w:sectPr w:rsidR="00E25E88" w:rsidSect="001B62F1">
          <w:type w:val="oddPage"/>
          <w:pgSz w:w="3974" w:h="6797"/>
          <w:pgMar w:top="346" w:right="346" w:bottom="346" w:left="677" w:header="709" w:footer="340" w:gutter="0"/>
          <w:pgNumType w:start="1"/>
          <w:cols w:space="708"/>
          <w:docGrid w:linePitch="360"/>
        </w:sectPr>
      </w:pPr>
    </w:p>
    <w:p w14:paraId="7DFE042E" w14:textId="01EE644E" w:rsidR="00716002" w:rsidRPr="00BB59AB" w:rsidRDefault="00716002" w:rsidP="00B67BB9">
      <w:pPr>
        <w:spacing w:line="240" w:lineRule="auto"/>
        <w:rPr>
          <w:rFonts w:ascii="Calibri" w:hAnsi="Calibri" w:cs="Calibri"/>
          <w:b/>
          <w:bCs/>
          <w:i/>
          <w:iCs/>
          <w:sz w:val="16"/>
          <w:szCs w:val="16"/>
        </w:rPr>
      </w:pPr>
      <w:r w:rsidRPr="00BB59AB">
        <w:rPr>
          <w:rFonts w:ascii="Calibri" w:hAnsi="Calibri" w:cs="Calibri"/>
          <w:i/>
          <w:iCs/>
          <w:sz w:val="16"/>
          <w:szCs w:val="16"/>
        </w:rPr>
        <w:lastRenderedPageBreak/>
        <w:t>Dear Seeker,</w:t>
      </w:r>
    </w:p>
    <w:p w14:paraId="14F364FB" w14:textId="77777777" w:rsidR="00716002" w:rsidRPr="00BB59AB" w:rsidRDefault="00716002" w:rsidP="00B67BB9">
      <w:pPr>
        <w:spacing w:line="240" w:lineRule="auto"/>
        <w:rPr>
          <w:rFonts w:ascii="Calibri" w:hAnsi="Calibri" w:cs="Calibri"/>
          <w:i/>
          <w:iCs/>
          <w:sz w:val="16"/>
          <w:szCs w:val="16"/>
        </w:rPr>
      </w:pPr>
      <w:r w:rsidRPr="00BB59AB">
        <w:rPr>
          <w:rFonts w:ascii="Calibri" w:hAnsi="Calibri" w:cs="Calibri"/>
          <w:i/>
          <w:iCs/>
          <w:sz w:val="16"/>
          <w:szCs w:val="16"/>
        </w:rPr>
        <w:t xml:space="preserve">The </w:t>
      </w:r>
      <w:proofErr w:type="spellStart"/>
      <w:r w:rsidRPr="00BB59AB">
        <w:rPr>
          <w:rFonts w:ascii="Calibri" w:hAnsi="Calibri" w:cs="Calibri"/>
          <w:i/>
          <w:iCs/>
          <w:sz w:val="16"/>
          <w:szCs w:val="16"/>
        </w:rPr>
        <w:t>Stregheria</w:t>
      </w:r>
      <w:proofErr w:type="spellEnd"/>
      <w:r w:rsidRPr="00BB59AB">
        <w:rPr>
          <w:rFonts w:ascii="Calibri" w:hAnsi="Calibri" w:cs="Calibri"/>
          <w:i/>
          <w:iCs/>
          <w:sz w:val="16"/>
          <w:szCs w:val="16"/>
        </w:rPr>
        <w:t xml:space="preserve"> Oracle was born from both memory and vision — memory of the Old Ways, where every stone, star, and flame was alive with meaning; and vision of how those same currents may guide us now, in a modern world that still thirsts for mystery.</w:t>
      </w:r>
    </w:p>
    <w:p w14:paraId="29A09B17" w14:textId="77777777" w:rsidR="00B67BB9" w:rsidRPr="00BB59AB" w:rsidRDefault="00716002" w:rsidP="00B67BB9">
      <w:pPr>
        <w:spacing w:line="240" w:lineRule="auto"/>
        <w:rPr>
          <w:rFonts w:ascii="Calibri" w:hAnsi="Calibri" w:cs="Calibri"/>
          <w:i/>
          <w:iCs/>
          <w:sz w:val="16"/>
          <w:szCs w:val="16"/>
        </w:rPr>
      </w:pPr>
      <w:r w:rsidRPr="00BB59AB">
        <w:rPr>
          <w:rFonts w:ascii="Calibri" w:hAnsi="Calibri" w:cs="Calibri"/>
          <w:i/>
          <w:iCs/>
          <w:sz w:val="16"/>
          <w:szCs w:val="16"/>
        </w:rPr>
        <w:t xml:space="preserve">Each card in this deck is a key, but the lock it opens lies within you. Symbols are living forces: they reveal not only answers to questions, but reflections of the soul’s own path. </w:t>
      </w:r>
    </w:p>
    <w:p w14:paraId="26DA1C5B" w14:textId="391E04E6" w:rsidR="00BA2011" w:rsidRDefault="00716002" w:rsidP="008B0FA4">
      <w:pPr>
        <w:spacing w:line="240" w:lineRule="auto"/>
        <w:rPr>
          <w:rFonts w:ascii="Calibri" w:hAnsi="Calibri" w:cs="Calibri"/>
          <w:i/>
          <w:iCs/>
          <w:sz w:val="16"/>
          <w:szCs w:val="16"/>
        </w:rPr>
      </w:pPr>
      <w:r w:rsidRPr="00BB59AB">
        <w:rPr>
          <w:rFonts w:ascii="Calibri" w:hAnsi="Calibri" w:cs="Calibri"/>
          <w:i/>
          <w:iCs/>
          <w:sz w:val="16"/>
          <w:szCs w:val="16"/>
        </w:rPr>
        <w:t>When you draw from this oracle, you are not merely reading signs — you are entering into dialogue with the timeless voice of magic.</w:t>
      </w:r>
      <w:r w:rsidR="0060206B" w:rsidRPr="00BB59AB">
        <w:rPr>
          <w:rFonts w:ascii="Calibri" w:hAnsi="Calibri" w:cs="Calibri"/>
          <w:i/>
          <w:iCs/>
          <w:sz w:val="16"/>
          <w:szCs w:val="16"/>
        </w:rPr>
        <w:t xml:space="preserve"> </w:t>
      </w:r>
      <w:r w:rsidRPr="00BB59AB">
        <w:rPr>
          <w:rFonts w:ascii="Calibri" w:hAnsi="Calibri" w:cs="Calibri"/>
          <w:i/>
          <w:iCs/>
          <w:sz w:val="16"/>
          <w:szCs w:val="16"/>
        </w:rPr>
        <w:t xml:space="preserve">I offer this work in gratitude to the ancestors, the guardians of wisdom, and the teachers who lit the way. </w:t>
      </w:r>
    </w:p>
    <w:p w14:paraId="08C17EEC" w14:textId="2F3F34D2" w:rsidR="008B0FA4" w:rsidRPr="00BB59AB" w:rsidRDefault="00716002" w:rsidP="008B0FA4">
      <w:pPr>
        <w:spacing w:line="240" w:lineRule="auto"/>
        <w:rPr>
          <w:rFonts w:ascii="Calibri" w:hAnsi="Calibri" w:cs="Calibri"/>
          <w:i/>
          <w:iCs/>
          <w:sz w:val="16"/>
          <w:szCs w:val="16"/>
        </w:rPr>
      </w:pPr>
      <w:r w:rsidRPr="00BB59AB">
        <w:rPr>
          <w:rFonts w:ascii="Calibri" w:hAnsi="Calibri" w:cs="Calibri"/>
          <w:i/>
          <w:iCs/>
          <w:sz w:val="16"/>
          <w:szCs w:val="16"/>
        </w:rPr>
        <w:t>May these</w:t>
      </w:r>
      <w:r w:rsidR="0060206B" w:rsidRPr="00BB59AB">
        <w:rPr>
          <w:rFonts w:ascii="Calibri" w:hAnsi="Calibri" w:cs="Calibri"/>
          <w:i/>
          <w:iCs/>
          <w:sz w:val="16"/>
          <w:szCs w:val="16"/>
        </w:rPr>
        <w:t xml:space="preserve"> </w:t>
      </w:r>
      <w:r w:rsidRPr="00BB59AB">
        <w:rPr>
          <w:rFonts w:ascii="Calibri" w:hAnsi="Calibri" w:cs="Calibri"/>
          <w:i/>
          <w:iCs/>
          <w:sz w:val="16"/>
          <w:szCs w:val="16"/>
        </w:rPr>
        <w:t>cards serve as companions on your journey, helping you to walk wit</w:t>
      </w:r>
      <w:r w:rsidR="008B0FA4">
        <w:rPr>
          <w:rFonts w:ascii="Calibri" w:hAnsi="Calibri" w:cs="Calibri"/>
          <w:i/>
          <w:iCs/>
          <w:sz w:val="16"/>
          <w:szCs w:val="16"/>
        </w:rPr>
        <w:t>h</w:t>
      </w:r>
      <w:r w:rsidR="008B0FA4" w:rsidRPr="008B0FA4">
        <w:rPr>
          <w:rFonts w:ascii="Calibri" w:hAnsi="Calibri" w:cs="Calibri"/>
          <w:i/>
          <w:iCs/>
          <w:sz w:val="16"/>
          <w:szCs w:val="16"/>
        </w:rPr>
        <w:t xml:space="preserve"> </w:t>
      </w:r>
      <w:r w:rsidR="008B0FA4" w:rsidRPr="00BB59AB">
        <w:rPr>
          <w:rFonts w:ascii="Calibri" w:hAnsi="Calibri" w:cs="Calibri"/>
          <w:i/>
          <w:iCs/>
          <w:sz w:val="16"/>
          <w:szCs w:val="16"/>
        </w:rPr>
        <w:t>love for the mysteries that shape our lives.</w:t>
      </w:r>
    </w:p>
    <w:p w14:paraId="6808B0A8" w14:textId="77777777" w:rsidR="00E25E88" w:rsidRDefault="008B0FA4" w:rsidP="00E25E88">
      <w:pPr>
        <w:spacing w:line="240" w:lineRule="auto"/>
        <w:rPr>
          <w:rFonts w:ascii="Calibri" w:hAnsi="Calibri" w:cs="Calibri"/>
          <w:i/>
          <w:iCs/>
          <w:sz w:val="16"/>
          <w:szCs w:val="16"/>
        </w:rPr>
      </w:pPr>
      <w:r w:rsidRPr="00BB59AB">
        <w:rPr>
          <w:rFonts w:ascii="Calibri" w:hAnsi="Calibri" w:cs="Calibri"/>
          <w:i/>
          <w:iCs/>
          <w:sz w:val="16"/>
          <w:szCs w:val="16"/>
        </w:rPr>
        <w:t>With blessings,</w:t>
      </w:r>
    </w:p>
    <w:p w14:paraId="5BB490A6" w14:textId="6EEBD2F3" w:rsidR="00E25E88" w:rsidRPr="00E25E88" w:rsidRDefault="008B0FA4" w:rsidP="00E25E88">
      <w:pPr>
        <w:spacing w:line="240" w:lineRule="auto"/>
        <w:rPr>
          <w:rFonts w:ascii="Calibri" w:hAnsi="Calibri" w:cs="Calibri"/>
          <w:i/>
          <w:iCs/>
          <w:sz w:val="16"/>
          <w:szCs w:val="16"/>
        </w:rPr>
        <w:sectPr w:rsidR="00E25E88" w:rsidRPr="00E25E88" w:rsidSect="001B62F1">
          <w:type w:val="oddPage"/>
          <w:pgSz w:w="3974" w:h="6797"/>
          <w:pgMar w:top="346" w:right="346" w:bottom="346" w:left="677" w:header="709" w:footer="340" w:gutter="0"/>
          <w:pgNumType w:start="1"/>
          <w:cols w:space="708"/>
          <w:docGrid w:linePitch="360"/>
        </w:sectPr>
      </w:pPr>
      <w:r w:rsidRPr="00BB59AB">
        <w:rPr>
          <w:rFonts w:ascii="Calibri" w:hAnsi="Calibri" w:cs="Calibri"/>
          <w:i/>
          <w:iCs/>
          <w:sz w:val="16"/>
          <w:szCs w:val="16"/>
        </w:rPr>
        <w:t>Master Ann</w:t>
      </w:r>
      <w:r w:rsidR="00BA2011">
        <w:rPr>
          <w:rFonts w:ascii="Calibri" w:hAnsi="Calibri" w:cs="Calibri"/>
          <w:i/>
          <w:iCs/>
          <w:sz w:val="16"/>
          <w:szCs w:val="16"/>
        </w:rPr>
        <w:t>a</w:t>
      </w:r>
      <w:bookmarkStart w:id="0" w:name="_Toc212153288"/>
      <w:bookmarkStart w:id="1" w:name="_Toc212407186"/>
    </w:p>
    <w:p w14:paraId="64537687" w14:textId="4851C56D" w:rsidR="006C7AEC" w:rsidRPr="00CB298C" w:rsidRDefault="006C7AEC" w:rsidP="00C25F71">
      <w:pPr>
        <w:pStyle w:val="Heading1"/>
      </w:pPr>
      <w:r w:rsidRPr="00CB298C">
        <w:lastRenderedPageBreak/>
        <w:t>Introduction</w:t>
      </w:r>
      <w:bookmarkEnd w:id="0"/>
      <w:bookmarkEnd w:id="1"/>
    </w:p>
    <w:p w14:paraId="4D775246" w14:textId="77777777" w:rsidR="006C7AEC" w:rsidRPr="00BB59AB" w:rsidRDefault="006C7AEC" w:rsidP="006C7AEC">
      <w:pPr>
        <w:rPr>
          <w:rFonts w:ascii="Calibri" w:hAnsi="Calibri" w:cs="Calibri"/>
          <w:sz w:val="16"/>
          <w:szCs w:val="16"/>
        </w:rPr>
      </w:pPr>
      <w:r w:rsidRPr="00BB59AB">
        <w:rPr>
          <w:rFonts w:ascii="Calibri" w:hAnsi="Calibri" w:cs="Calibri"/>
          <w:sz w:val="16"/>
          <w:szCs w:val="16"/>
        </w:rPr>
        <w:t xml:space="preserve">The word </w:t>
      </w:r>
      <w:r w:rsidRPr="00BB59AB">
        <w:rPr>
          <w:rFonts w:ascii="Calibri" w:hAnsi="Calibri" w:cs="Calibri"/>
          <w:i/>
          <w:iCs/>
          <w:sz w:val="16"/>
          <w:szCs w:val="16"/>
        </w:rPr>
        <w:t>Strega</w:t>
      </w:r>
      <w:r w:rsidRPr="00BB59AB">
        <w:rPr>
          <w:rFonts w:ascii="Calibri" w:hAnsi="Calibri" w:cs="Calibri"/>
          <w:sz w:val="16"/>
          <w:szCs w:val="16"/>
        </w:rPr>
        <w:t xml:space="preserve"> means “</w:t>
      </w:r>
      <w:proofErr w:type="gramStart"/>
      <w:r w:rsidRPr="00BB59AB">
        <w:rPr>
          <w:rFonts w:ascii="Calibri" w:hAnsi="Calibri" w:cs="Calibri"/>
          <w:sz w:val="16"/>
          <w:szCs w:val="16"/>
        </w:rPr>
        <w:t>witch</w:t>
      </w:r>
      <w:proofErr w:type="gramEnd"/>
      <w:r w:rsidRPr="00BB59AB">
        <w:rPr>
          <w:rFonts w:ascii="Calibri" w:hAnsi="Calibri" w:cs="Calibri"/>
          <w:sz w:val="16"/>
          <w:szCs w:val="16"/>
        </w:rPr>
        <w:t xml:space="preserve">” in Italian, most often a woman who walks between the seen and unseen. Its root lies in the Latin </w:t>
      </w:r>
      <w:r w:rsidRPr="00BB59AB">
        <w:rPr>
          <w:rFonts w:ascii="Calibri" w:hAnsi="Calibri" w:cs="Calibri"/>
          <w:i/>
          <w:iCs/>
          <w:sz w:val="16"/>
          <w:szCs w:val="16"/>
        </w:rPr>
        <w:t>Strix</w:t>
      </w:r>
      <w:r w:rsidRPr="00BB59AB">
        <w:rPr>
          <w:rFonts w:ascii="Calibri" w:hAnsi="Calibri" w:cs="Calibri"/>
          <w:sz w:val="16"/>
          <w:szCs w:val="16"/>
        </w:rPr>
        <w:t xml:space="preserve"> — the screech owl. Ancient writers, including Pliny the Elder, described </w:t>
      </w:r>
      <w:r w:rsidRPr="00BB59AB">
        <w:rPr>
          <w:rFonts w:ascii="Calibri" w:hAnsi="Calibri" w:cs="Calibri"/>
          <w:i/>
          <w:iCs/>
          <w:sz w:val="16"/>
          <w:szCs w:val="16"/>
        </w:rPr>
        <w:t>striges</w:t>
      </w:r>
      <w:r w:rsidRPr="00BB59AB">
        <w:rPr>
          <w:rFonts w:ascii="Calibri" w:hAnsi="Calibri" w:cs="Calibri"/>
          <w:sz w:val="16"/>
          <w:szCs w:val="16"/>
        </w:rPr>
        <w:t xml:space="preserve"> (plural of </w:t>
      </w:r>
      <w:proofErr w:type="spellStart"/>
      <w:r w:rsidRPr="00BB59AB">
        <w:rPr>
          <w:rFonts w:ascii="Calibri" w:hAnsi="Calibri" w:cs="Calibri"/>
          <w:i/>
          <w:iCs/>
          <w:sz w:val="16"/>
          <w:szCs w:val="16"/>
        </w:rPr>
        <w:t>strix</w:t>
      </w:r>
      <w:proofErr w:type="spellEnd"/>
      <w:r w:rsidRPr="00BB59AB">
        <w:rPr>
          <w:rFonts w:ascii="Calibri" w:hAnsi="Calibri" w:cs="Calibri"/>
          <w:sz w:val="16"/>
          <w:szCs w:val="16"/>
        </w:rPr>
        <w:t>) as women who could transform into birds of prey, crossing the threshold of form and spirit. From the beginning, the word carried the mystery of metamorphosis, flight, and hidden power.</w:t>
      </w:r>
    </w:p>
    <w:p w14:paraId="317E9B5A" w14:textId="27C37F25" w:rsidR="00BA2011" w:rsidRPr="00BB59AB" w:rsidRDefault="006C7AEC" w:rsidP="00BA2011">
      <w:pPr>
        <w:rPr>
          <w:rFonts w:ascii="Calibri" w:hAnsi="Calibri" w:cs="Calibri"/>
          <w:sz w:val="16"/>
          <w:szCs w:val="16"/>
        </w:rPr>
      </w:pPr>
      <w:r w:rsidRPr="00BB59AB">
        <w:rPr>
          <w:rFonts w:ascii="Calibri" w:hAnsi="Calibri" w:cs="Calibri"/>
          <w:sz w:val="16"/>
          <w:szCs w:val="16"/>
        </w:rPr>
        <w:t xml:space="preserve">Though today </w:t>
      </w:r>
      <w:proofErr w:type="spellStart"/>
      <w:r w:rsidRPr="00BB59AB">
        <w:rPr>
          <w:rFonts w:ascii="Calibri" w:hAnsi="Calibri" w:cs="Calibri"/>
          <w:i/>
          <w:iCs/>
          <w:sz w:val="16"/>
          <w:szCs w:val="16"/>
        </w:rPr>
        <w:t>Stregheria</w:t>
      </w:r>
      <w:proofErr w:type="spellEnd"/>
      <w:r w:rsidRPr="00BB59AB">
        <w:rPr>
          <w:rFonts w:ascii="Calibri" w:hAnsi="Calibri" w:cs="Calibri"/>
          <w:sz w:val="16"/>
          <w:szCs w:val="16"/>
        </w:rPr>
        <w:t xml:space="preserve"> is often understood as an ancient current of Italian witchcraft, scholars such as Carlo Ginzburg have traced its roots to shamanic practices</w:t>
      </w:r>
      <w:r w:rsidR="00D35D62" w:rsidRPr="00BB59AB">
        <w:rPr>
          <w:rFonts w:ascii="Calibri" w:hAnsi="Calibri" w:cs="Calibri"/>
          <w:sz w:val="16"/>
          <w:szCs w:val="16"/>
        </w:rPr>
        <w:t xml:space="preserve"> that are</w:t>
      </w:r>
      <w:r w:rsidRPr="00BB59AB">
        <w:rPr>
          <w:rFonts w:ascii="Calibri" w:hAnsi="Calibri" w:cs="Calibri"/>
          <w:sz w:val="16"/>
          <w:szCs w:val="16"/>
        </w:rPr>
        <w:t xml:space="preserve"> older</w:t>
      </w:r>
      <w:r w:rsidR="00C25F71">
        <w:rPr>
          <w:rFonts w:ascii="Calibri" w:hAnsi="Calibri" w:cs="Calibri"/>
          <w:sz w:val="16"/>
          <w:szCs w:val="16"/>
        </w:rPr>
        <w:t xml:space="preserve"> </w:t>
      </w:r>
      <w:r w:rsidRPr="00BB59AB">
        <w:rPr>
          <w:rFonts w:ascii="Calibri" w:hAnsi="Calibri" w:cs="Calibri"/>
          <w:sz w:val="16"/>
          <w:szCs w:val="16"/>
        </w:rPr>
        <w:t xml:space="preserve">still. What remains is not only ritual but </w:t>
      </w:r>
      <w:r w:rsidR="00BA2011">
        <w:rPr>
          <w:rFonts w:ascii="Calibri" w:hAnsi="Calibri" w:cs="Calibri"/>
          <w:sz w:val="16"/>
          <w:szCs w:val="16"/>
        </w:rPr>
        <w:t xml:space="preserve">also a worldview; a way of treading the liminal path, communing with forces </w:t>
      </w:r>
      <w:r w:rsidR="00BA2011" w:rsidRPr="00BB59AB">
        <w:rPr>
          <w:rFonts w:ascii="Calibri" w:hAnsi="Calibri" w:cs="Calibri"/>
          <w:sz w:val="16"/>
          <w:szCs w:val="16"/>
        </w:rPr>
        <w:t>beyond the veil.</w:t>
      </w:r>
    </w:p>
    <w:p w14:paraId="611A8B4F" w14:textId="77777777" w:rsidR="00BA2011" w:rsidRPr="00BB59AB" w:rsidRDefault="00BA2011" w:rsidP="00BA2011">
      <w:pPr>
        <w:rPr>
          <w:rFonts w:ascii="Calibri" w:hAnsi="Calibri" w:cs="Calibri"/>
          <w:sz w:val="16"/>
          <w:szCs w:val="16"/>
        </w:rPr>
      </w:pPr>
      <w:r w:rsidRPr="00BB59AB">
        <w:rPr>
          <w:rFonts w:ascii="Calibri" w:hAnsi="Calibri" w:cs="Calibri"/>
          <w:sz w:val="16"/>
          <w:szCs w:val="16"/>
        </w:rPr>
        <w:t xml:space="preserve">The </w:t>
      </w:r>
      <w:proofErr w:type="spellStart"/>
      <w:r w:rsidRPr="00BB59AB">
        <w:rPr>
          <w:rFonts w:ascii="Calibri" w:hAnsi="Calibri" w:cs="Calibri"/>
          <w:i/>
          <w:iCs/>
          <w:sz w:val="16"/>
          <w:szCs w:val="16"/>
        </w:rPr>
        <w:t>streghe</w:t>
      </w:r>
      <w:proofErr w:type="spellEnd"/>
      <w:r w:rsidRPr="00BB59AB">
        <w:rPr>
          <w:rFonts w:ascii="Calibri" w:hAnsi="Calibri" w:cs="Calibri"/>
          <w:sz w:val="16"/>
          <w:szCs w:val="16"/>
        </w:rPr>
        <w:t xml:space="preserve">, plural of </w:t>
      </w:r>
      <w:proofErr w:type="spellStart"/>
      <w:r w:rsidRPr="00BB59AB">
        <w:rPr>
          <w:rFonts w:ascii="Calibri" w:hAnsi="Calibri" w:cs="Calibri"/>
          <w:i/>
          <w:iCs/>
          <w:sz w:val="16"/>
          <w:szCs w:val="16"/>
        </w:rPr>
        <w:t>strega</w:t>
      </w:r>
      <w:proofErr w:type="spellEnd"/>
      <w:r w:rsidRPr="00BB59AB">
        <w:rPr>
          <w:rFonts w:ascii="Calibri" w:hAnsi="Calibri" w:cs="Calibri"/>
          <w:sz w:val="16"/>
          <w:szCs w:val="16"/>
        </w:rPr>
        <w:t xml:space="preserve">, honoured Diana, the goddess who flies between realms. She is Diana the Huntress, sovereign </w:t>
      </w:r>
      <w:r w:rsidRPr="00BB59AB">
        <w:rPr>
          <w:rFonts w:ascii="Calibri" w:hAnsi="Calibri" w:cs="Calibri"/>
          <w:sz w:val="16"/>
          <w:szCs w:val="16"/>
        </w:rPr>
        <w:lastRenderedPageBreak/>
        <w:t>of wild nature; Diana of the Moon, guardian of rhythm and reflection; and Hecate, keeper of the underworld gates. In her triple form</w:t>
      </w:r>
      <w:r>
        <w:rPr>
          <w:rFonts w:ascii="Calibri" w:hAnsi="Calibri" w:cs="Calibri"/>
          <w:sz w:val="16"/>
          <w:szCs w:val="16"/>
        </w:rPr>
        <w:t>,</w:t>
      </w:r>
      <w:r w:rsidRPr="00BB59AB">
        <w:rPr>
          <w:rFonts w:ascii="Calibri" w:hAnsi="Calibri" w:cs="Calibri"/>
          <w:sz w:val="16"/>
          <w:szCs w:val="16"/>
        </w:rPr>
        <w:t xml:space="preserve"> she rules the celestial, terrestrial, and chthonian worlds. Through her, practitioners embraced the eternal cycle of life, death, and rebirth.</w:t>
      </w:r>
    </w:p>
    <w:p w14:paraId="306E0AF4" w14:textId="77777777" w:rsidR="00E25E88" w:rsidRDefault="00BA2011" w:rsidP="00C25F71">
      <w:pPr>
        <w:pStyle w:val="Heading1"/>
        <w:rPr>
          <w:rFonts w:cs="Calibri"/>
          <w:sz w:val="16"/>
          <w:szCs w:val="16"/>
        </w:rPr>
        <w:sectPr w:rsidR="00E25E88" w:rsidSect="001B62F1">
          <w:type w:val="oddPage"/>
          <w:pgSz w:w="3974" w:h="6797"/>
          <w:pgMar w:top="346" w:right="346" w:bottom="346" w:left="677" w:header="709" w:footer="340" w:gutter="0"/>
          <w:pgNumType w:start="1"/>
          <w:cols w:space="708"/>
          <w:docGrid w:linePitch="360"/>
        </w:sectPr>
      </w:pPr>
      <w:r w:rsidRPr="00BB59AB">
        <w:rPr>
          <w:rFonts w:cs="Calibri"/>
          <w:sz w:val="16"/>
          <w:szCs w:val="16"/>
        </w:rPr>
        <w:t xml:space="preserve">It is from this </w:t>
      </w:r>
      <w:proofErr w:type="spellStart"/>
      <w:r w:rsidRPr="00BB59AB">
        <w:rPr>
          <w:rFonts w:cs="Calibri"/>
          <w:sz w:val="16"/>
          <w:szCs w:val="16"/>
        </w:rPr>
        <w:t>mytho</w:t>
      </w:r>
      <w:proofErr w:type="spellEnd"/>
      <w:r w:rsidRPr="00BB59AB">
        <w:rPr>
          <w:rFonts w:cs="Calibri"/>
          <w:sz w:val="16"/>
          <w:szCs w:val="16"/>
        </w:rPr>
        <w:t xml:space="preserve">-historical current that the </w:t>
      </w:r>
      <w:proofErr w:type="spellStart"/>
      <w:r w:rsidRPr="00BB59AB">
        <w:rPr>
          <w:rFonts w:cs="Calibri"/>
          <w:i/>
          <w:iCs/>
          <w:sz w:val="16"/>
          <w:szCs w:val="16"/>
        </w:rPr>
        <w:t>Stregheria</w:t>
      </w:r>
      <w:proofErr w:type="spellEnd"/>
      <w:r w:rsidRPr="00BB59AB">
        <w:rPr>
          <w:rFonts w:cs="Calibri"/>
          <w:i/>
          <w:iCs/>
          <w:sz w:val="16"/>
          <w:szCs w:val="16"/>
        </w:rPr>
        <w:t xml:space="preserve"> Oracle</w:t>
      </w:r>
      <w:r w:rsidRPr="00BB59AB">
        <w:rPr>
          <w:rFonts w:cs="Calibri"/>
          <w:sz w:val="16"/>
          <w:szCs w:val="16"/>
        </w:rPr>
        <w:t xml:space="preserve"> is born — as both heir to the Old Ways and a living tool for seekers of today.</w:t>
      </w:r>
      <w:bookmarkStart w:id="2" w:name="_Toc212153290"/>
      <w:bookmarkStart w:id="3" w:name="_Toc212407187"/>
    </w:p>
    <w:p w14:paraId="5FF2CB71" w14:textId="040FC157" w:rsidR="006C7AEC" w:rsidRPr="00BB59AB" w:rsidRDefault="006C7AEC" w:rsidP="00C25F71">
      <w:pPr>
        <w:pStyle w:val="Heading1"/>
      </w:pPr>
      <w:r w:rsidRPr="00BB59AB">
        <w:lastRenderedPageBreak/>
        <w:t>Working with the Oracle</w:t>
      </w:r>
      <w:bookmarkEnd w:id="2"/>
      <w:bookmarkEnd w:id="3"/>
    </w:p>
    <w:p w14:paraId="00738D10" w14:textId="77777777" w:rsidR="006C7AEC" w:rsidRPr="00BB59AB" w:rsidRDefault="006C7AEC" w:rsidP="006C7AEC">
      <w:pPr>
        <w:rPr>
          <w:rFonts w:ascii="Calibri" w:hAnsi="Calibri" w:cs="Calibri"/>
          <w:sz w:val="16"/>
          <w:szCs w:val="16"/>
        </w:rPr>
      </w:pPr>
      <w:r w:rsidRPr="00BB59AB">
        <w:rPr>
          <w:rFonts w:ascii="Calibri" w:hAnsi="Calibri" w:cs="Calibri"/>
          <w:sz w:val="16"/>
          <w:szCs w:val="16"/>
        </w:rPr>
        <w:t xml:space="preserve">The </w:t>
      </w:r>
      <w:proofErr w:type="spellStart"/>
      <w:r w:rsidRPr="00BB59AB">
        <w:rPr>
          <w:rFonts w:ascii="Calibri" w:hAnsi="Calibri" w:cs="Calibri"/>
          <w:i/>
          <w:iCs/>
          <w:sz w:val="16"/>
          <w:szCs w:val="16"/>
        </w:rPr>
        <w:t>Stregheria</w:t>
      </w:r>
      <w:proofErr w:type="spellEnd"/>
      <w:r w:rsidRPr="00BB59AB">
        <w:rPr>
          <w:rFonts w:ascii="Calibri" w:hAnsi="Calibri" w:cs="Calibri"/>
          <w:i/>
          <w:iCs/>
          <w:sz w:val="16"/>
          <w:szCs w:val="16"/>
        </w:rPr>
        <w:t xml:space="preserve"> Oracle</w:t>
      </w:r>
      <w:r w:rsidRPr="00BB59AB">
        <w:rPr>
          <w:rFonts w:ascii="Calibri" w:hAnsi="Calibri" w:cs="Calibri"/>
          <w:sz w:val="16"/>
          <w:szCs w:val="16"/>
        </w:rPr>
        <w:t xml:space="preserve"> is more than a deck of cards; it is a conversation between symbol and soul. Each of its 49 cards carries a voice — sometimes a guide, sometimes a mirror, sometimes a challenge.</w:t>
      </w:r>
    </w:p>
    <w:p w14:paraId="6BF75E93" w14:textId="422DC713" w:rsidR="006C7AEC" w:rsidRPr="00BB59AB" w:rsidRDefault="006C7AEC" w:rsidP="006C7AEC">
      <w:pPr>
        <w:rPr>
          <w:rFonts w:ascii="Calibri" w:hAnsi="Calibri" w:cs="Calibri"/>
          <w:sz w:val="16"/>
          <w:szCs w:val="16"/>
        </w:rPr>
      </w:pPr>
      <w:r w:rsidRPr="00BB59AB">
        <w:rPr>
          <w:rFonts w:ascii="Calibri" w:hAnsi="Calibri" w:cs="Calibri"/>
          <w:sz w:val="16"/>
          <w:szCs w:val="16"/>
        </w:rPr>
        <w:t>Approach the deck as you would a wise elder</w:t>
      </w:r>
      <w:r w:rsidR="00D35D62" w:rsidRPr="00BB59AB">
        <w:rPr>
          <w:rFonts w:ascii="Calibri" w:hAnsi="Calibri" w:cs="Calibri"/>
          <w:sz w:val="16"/>
          <w:szCs w:val="16"/>
        </w:rPr>
        <w:t xml:space="preserve"> -</w:t>
      </w:r>
      <w:r w:rsidRPr="00BB59AB">
        <w:rPr>
          <w:rFonts w:ascii="Calibri" w:hAnsi="Calibri" w:cs="Calibri"/>
          <w:sz w:val="16"/>
          <w:szCs w:val="16"/>
        </w:rPr>
        <w:t xml:space="preserve"> with respect, openness, and stillness. Create a quiet space, hold your question close to your heart, and shuffle the cards. Do not force an answer — allow the images to speak in their own time, weaving together with your intuition.</w:t>
      </w:r>
    </w:p>
    <w:p w14:paraId="57714617" w14:textId="34F4F371" w:rsidR="00933CD7" w:rsidRPr="00BB59AB" w:rsidRDefault="006C7AEC" w:rsidP="006C7AEC">
      <w:pPr>
        <w:rPr>
          <w:rFonts w:ascii="Calibri" w:hAnsi="Calibri" w:cs="Calibri"/>
          <w:sz w:val="16"/>
          <w:szCs w:val="16"/>
        </w:rPr>
      </w:pPr>
      <w:r w:rsidRPr="00BB59AB">
        <w:rPr>
          <w:rFonts w:ascii="Calibri" w:hAnsi="Calibri" w:cs="Calibri"/>
          <w:sz w:val="16"/>
          <w:szCs w:val="16"/>
        </w:rPr>
        <w:t>Some cards will comfort, others may unsettle, but all are doorways into deeper perception. They reveal not only what lies before you, but also</w:t>
      </w:r>
      <w:r w:rsidR="00B848AD">
        <w:rPr>
          <w:rFonts w:ascii="Calibri" w:hAnsi="Calibri" w:cs="Calibri"/>
          <w:sz w:val="16"/>
          <w:szCs w:val="16"/>
        </w:rPr>
        <w:t xml:space="preserve"> </w:t>
      </w:r>
      <w:r w:rsidRPr="00BB59AB">
        <w:rPr>
          <w:rFonts w:ascii="Calibri" w:hAnsi="Calibri" w:cs="Calibri"/>
          <w:sz w:val="16"/>
          <w:szCs w:val="16"/>
        </w:rPr>
        <w:t xml:space="preserve">the forces moving beneath the surface of your life. </w:t>
      </w:r>
    </w:p>
    <w:p w14:paraId="13E7B463" w14:textId="3E2C4AAC" w:rsidR="006C7AEC" w:rsidRPr="00CB298C" w:rsidRDefault="006C7AEC" w:rsidP="00B848AD">
      <w:pPr>
        <w:pStyle w:val="Heading1"/>
      </w:pPr>
      <w:r w:rsidRPr="00BB59AB">
        <w:rPr>
          <w:rFonts w:cs="Calibri"/>
          <w:sz w:val="16"/>
          <w:szCs w:val="16"/>
        </w:rPr>
        <w:lastRenderedPageBreak/>
        <w:t xml:space="preserve">Over time, you may find that the oracle’s greatest gift is not the card you draw, but the space it opens within you — where symbol becomes insight, and mystery becomes </w:t>
      </w:r>
      <w:proofErr w:type="spellStart"/>
      <w:proofErr w:type="gramStart"/>
      <w:r w:rsidRPr="00BB59AB">
        <w:rPr>
          <w:rFonts w:cs="Calibri"/>
          <w:sz w:val="16"/>
          <w:szCs w:val="16"/>
        </w:rPr>
        <w:t>clarity.</w:t>
      </w:r>
      <w:bookmarkStart w:id="4" w:name="_Toc212153291"/>
      <w:bookmarkStart w:id="5" w:name="_Toc212407188"/>
      <w:r w:rsidRPr="00CB298C">
        <w:t>A</w:t>
      </w:r>
      <w:proofErr w:type="spellEnd"/>
      <w:proofErr w:type="gramEnd"/>
      <w:r w:rsidRPr="00CB298C">
        <w:t xml:space="preserve"> Simple Invocation</w:t>
      </w:r>
      <w:bookmarkEnd w:id="4"/>
      <w:bookmarkEnd w:id="5"/>
    </w:p>
    <w:p w14:paraId="3AFFEECA" w14:textId="35B57971" w:rsidR="006C7AEC" w:rsidRPr="00BB59AB" w:rsidRDefault="006C7AEC" w:rsidP="006C7AEC">
      <w:pPr>
        <w:rPr>
          <w:rFonts w:ascii="Calibri" w:hAnsi="Calibri" w:cs="Calibri"/>
          <w:sz w:val="16"/>
          <w:szCs w:val="16"/>
        </w:rPr>
      </w:pPr>
      <w:r w:rsidRPr="00BB59AB">
        <w:rPr>
          <w:rFonts w:ascii="Calibri" w:hAnsi="Calibri" w:cs="Calibri"/>
          <w:sz w:val="16"/>
          <w:szCs w:val="16"/>
        </w:rPr>
        <w:t xml:space="preserve">If you wish to </w:t>
      </w:r>
      <w:proofErr w:type="gramStart"/>
      <w:r w:rsidR="00933CD7" w:rsidRPr="00BB59AB">
        <w:rPr>
          <w:rFonts w:ascii="Calibri" w:hAnsi="Calibri" w:cs="Calibri"/>
          <w:sz w:val="16"/>
          <w:szCs w:val="16"/>
        </w:rPr>
        <w:t>enter</w:t>
      </w:r>
      <w:r w:rsidRPr="00BB59AB">
        <w:rPr>
          <w:rFonts w:ascii="Calibri" w:hAnsi="Calibri" w:cs="Calibri"/>
          <w:sz w:val="16"/>
          <w:szCs w:val="16"/>
        </w:rPr>
        <w:t xml:space="preserve"> </w:t>
      </w:r>
      <w:r w:rsidR="00933CD7" w:rsidRPr="00BB59AB">
        <w:rPr>
          <w:rFonts w:ascii="Calibri" w:hAnsi="Calibri" w:cs="Calibri"/>
          <w:sz w:val="16"/>
          <w:szCs w:val="16"/>
        </w:rPr>
        <w:t>into</w:t>
      </w:r>
      <w:proofErr w:type="gramEnd"/>
      <w:r w:rsidR="00933CD7" w:rsidRPr="00BB59AB">
        <w:rPr>
          <w:rFonts w:ascii="Calibri" w:hAnsi="Calibri" w:cs="Calibri"/>
          <w:sz w:val="16"/>
          <w:szCs w:val="16"/>
        </w:rPr>
        <w:t xml:space="preserve"> </w:t>
      </w:r>
      <w:r w:rsidRPr="00BB59AB">
        <w:rPr>
          <w:rFonts w:ascii="Calibri" w:hAnsi="Calibri" w:cs="Calibri"/>
          <w:sz w:val="16"/>
          <w:szCs w:val="16"/>
        </w:rPr>
        <w:t>communion more deeply, begin with a candle and a moment of silence. Light the flame and whisper:</w:t>
      </w:r>
    </w:p>
    <w:p w14:paraId="2DBF7691" w14:textId="77777777" w:rsidR="00C25F71" w:rsidRDefault="006C7AEC" w:rsidP="006C7AEC">
      <w:pPr>
        <w:rPr>
          <w:rFonts w:ascii="Calibri" w:hAnsi="Calibri" w:cs="Calibri"/>
          <w:i/>
          <w:iCs/>
          <w:sz w:val="16"/>
          <w:szCs w:val="16"/>
        </w:rPr>
      </w:pPr>
      <w:r w:rsidRPr="00BB59AB">
        <w:rPr>
          <w:rFonts w:ascii="Calibri" w:hAnsi="Calibri" w:cs="Calibri"/>
          <w:i/>
          <w:iCs/>
          <w:sz w:val="16"/>
          <w:szCs w:val="16"/>
        </w:rPr>
        <w:t>Diana of the Moon,</w:t>
      </w:r>
      <w:r w:rsidRPr="00BB59AB">
        <w:rPr>
          <w:rFonts w:ascii="Calibri" w:hAnsi="Calibri" w:cs="Calibri"/>
          <w:i/>
          <w:iCs/>
          <w:sz w:val="16"/>
          <w:szCs w:val="16"/>
        </w:rPr>
        <w:br/>
        <w:t>Diana of the Hunt,</w:t>
      </w:r>
      <w:r w:rsidRPr="00BB59AB">
        <w:rPr>
          <w:rFonts w:ascii="Calibri" w:hAnsi="Calibri" w:cs="Calibri"/>
          <w:i/>
          <w:iCs/>
          <w:sz w:val="16"/>
          <w:szCs w:val="16"/>
        </w:rPr>
        <w:br/>
        <w:t>Hecate of the Shadowed Ways —</w:t>
      </w:r>
      <w:r w:rsidRPr="00BB59AB">
        <w:rPr>
          <w:rFonts w:ascii="Calibri" w:hAnsi="Calibri" w:cs="Calibri"/>
          <w:i/>
          <w:iCs/>
          <w:sz w:val="16"/>
          <w:szCs w:val="16"/>
        </w:rPr>
        <w:br/>
        <w:t>open the path before me,</w:t>
      </w:r>
      <w:r w:rsidRPr="00BB59AB">
        <w:rPr>
          <w:rFonts w:ascii="Calibri" w:hAnsi="Calibri" w:cs="Calibri"/>
          <w:i/>
          <w:iCs/>
          <w:sz w:val="16"/>
          <w:szCs w:val="16"/>
        </w:rPr>
        <w:br/>
        <w:t>that I may see with clarit</w:t>
      </w:r>
      <w:r w:rsidR="00B51432">
        <w:rPr>
          <w:rFonts w:ascii="Calibri" w:hAnsi="Calibri" w:cs="Calibri"/>
          <w:i/>
          <w:iCs/>
          <w:sz w:val="16"/>
          <w:szCs w:val="16"/>
        </w:rPr>
        <w:t>y</w:t>
      </w:r>
    </w:p>
    <w:p w14:paraId="07789766" w14:textId="283C5617" w:rsidR="006C7AEC" w:rsidRPr="00B51432" w:rsidRDefault="006C7AEC" w:rsidP="006C7AEC">
      <w:pPr>
        <w:rPr>
          <w:rFonts w:ascii="Calibri" w:hAnsi="Calibri" w:cs="Calibri"/>
          <w:i/>
          <w:iCs/>
          <w:sz w:val="16"/>
          <w:szCs w:val="16"/>
        </w:rPr>
      </w:pPr>
      <w:r w:rsidRPr="00BB59AB">
        <w:rPr>
          <w:rFonts w:ascii="Calibri" w:hAnsi="Calibri" w:cs="Calibri"/>
          <w:i/>
          <w:iCs/>
          <w:sz w:val="16"/>
          <w:szCs w:val="16"/>
        </w:rPr>
        <w:t>hear with wisdom,</w:t>
      </w:r>
      <w:r w:rsidRPr="00BB59AB">
        <w:rPr>
          <w:rFonts w:ascii="Calibri" w:hAnsi="Calibri" w:cs="Calibri"/>
          <w:i/>
          <w:iCs/>
          <w:sz w:val="16"/>
          <w:szCs w:val="16"/>
        </w:rPr>
        <w:br/>
        <w:t>and walk with truth.</w:t>
      </w:r>
    </w:p>
    <w:p w14:paraId="39BCC398" w14:textId="1D661409" w:rsidR="006C7AEC" w:rsidRPr="00BB59AB" w:rsidRDefault="006C7AEC" w:rsidP="006C7AEC">
      <w:pPr>
        <w:rPr>
          <w:rFonts w:ascii="Calibri" w:hAnsi="Calibri" w:cs="Calibri"/>
          <w:sz w:val="16"/>
          <w:szCs w:val="16"/>
        </w:rPr>
      </w:pPr>
      <w:r w:rsidRPr="00BB59AB">
        <w:rPr>
          <w:rFonts w:ascii="Calibri" w:hAnsi="Calibri" w:cs="Calibri"/>
          <w:sz w:val="16"/>
          <w:szCs w:val="16"/>
        </w:rPr>
        <w:t>Pause, breathe, and let the stillness gather around you. Then take the deck in hand, shuffle, and draw. The oracle will meet you exactly where you are, carrying the voice of ancient wisdom into this present moment.</w:t>
      </w:r>
    </w:p>
    <w:p w14:paraId="41C0764D" w14:textId="44397B94" w:rsidR="006C7AEC" w:rsidRPr="00BB59AB" w:rsidRDefault="00933CD7" w:rsidP="00C25F71">
      <w:pPr>
        <w:pStyle w:val="Heading1"/>
      </w:pPr>
      <w:r w:rsidRPr="00BB59AB">
        <w:rPr>
          <w:rFonts w:cs="Calibri"/>
          <w:sz w:val="16"/>
          <w:szCs w:val="16"/>
        </w:rPr>
        <w:lastRenderedPageBreak/>
        <w:t xml:space="preserve">This oracle may be used with any of your </w:t>
      </w:r>
      <w:r w:rsidR="00716002" w:rsidRPr="00BB59AB">
        <w:rPr>
          <w:rFonts w:cs="Calibri"/>
          <w:sz w:val="16"/>
          <w:szCs w:val="16"/>
        </w:rPr>
        <w:t>favourite</w:t>
      </w:r>
      <w:r w:rsidRPr="00BB59AB">
        <w:rPr>
          <w:rFonts w:cs="Calibri"/>
          <w:sz w:val="16"/>
          <w:szCs w:val="16"/>
        </w:rPr>
        <w:t xml:space="preserve"> spreads, from the simplest one-card draw to more elaborate layouts. However, because of the depth and intensity of its symbols, smaller and more compact spreads are recommended. A few cards, well considered, will often speak more profoundly than a wide </w:t>
      </w:r>
      <w:proofErr w:type="spellStart"/>
      <w:proofErr w:type="gramStart"/>
      <w:r w:rsidRPr="00BB59AB">
        <w:rPr>
          <w:rFonts w:cs="Calibri"/>
          <w:sz w:val="16"/>
          <w:szCs w:val="16"/>
        </w:rPr>
        <w:t>array.</w:t>
      </w:r>
      <w:bookmarkStart w:id="6" w:name="_Toc212153292"/>
      <w:bookmarkStart w:id="7" w:name="_Toc212407189"/>
      <w:r w:rsidR="006C7AEC" w:rsidRPr="00BB59AB">
        <w:t>The</w:t>
      </w:r>
      <w:proofErr w:type="spellEnd"/>
      <w:proofErr w:type="gramEnd"/>
      <w:r w:rsidR="006C7AEC" w:rsidRPr="00BB59AB">
        <w:t xml:space="preserve"> Structure of the Deck</w:t>
      </w:r>
      <w:bookmarkEnd w:id="6"/>
      <w:bookmarkEnd w:id="7"/>
    </w:p>
    <w:p w14:paraId="0F8733BA" w14:textId="56CE9859" w:rsidR="006C7AEC" w:rsidRPr="00BB59AB" w:rsidRDefault="006C7AEC" w:rsidP="006C7AEC">
      <w:pPr>
        <w:rPr>
          <w:rFonts w:ascii="Calibri" w:hAnsi="Calibri" w:cs="Calibri"/>
          <w:sz w:val="16"/>
          <w:szCs w:val="16"/>
        </w:rPr>
      </w:pPr>
      <w:r w:rsidRPr="00BB59AB">
        <w:rPr>
          <w:rFonts w:ascii="Calibri" w:hAnsi="Calibri" w:cs="Calibri"/>
          <w:sz w:val="16"/>
          <w:szCs w:val="16"/>
        </w:rPr>
        <w:t xml:space="preserve">The </w:t>
      </w:r>
      <w:proofErr w:type="spellStart"/>
      <w:r w:rsidRPr="00BB59AB">
        <w:rPr>
          <w:rFonts w:ascii="Calibri" w:hAnsi="Calibri" w:cs="Calibri"/>
          <w:i/>
          <w:iCs/>
          <w:sz w:val="16"/>
          <w:szCs w:val="16"/>
        </w:rPr>
        <w:t>Stregheria</w:t>
      </w:r>
      <w:proofErr w:type="spellEnd"/>
      <w:r w:rsidRPr="00BB59AB">
        <w:rPr>
          <w:rFonts w:ascii="Calibri" w:hAnsi="Calibri" w:cs="Calibri"/>
          <w:i/>
          <w:iCs/>
          <w:sz w:val="16"/>
          <w:szCs w:val="16"/>
        </w:rPr>
        <w:t xml:space="preserve"> Oracle</w:t>
      </w:r>
      <w:r w:rsidRPr="00BB59AB">
        <w:rPr>
          <w:rFonts w:ascii="Calibri" w:hAnsi="Calibri" w:cs="Calibri"/>
          <w:sz w:val="16"/>
          <w:szCs w:val="16"/>
        </w:rPr>
        <w:t xml:space="preserve"> consists of </w:t>
      </w:r>
      <w:r w:rsidRPr="00BB59AB">
        <w:rPr>
          <w:rFonts w:ascii="Calibri" w:hAnsi="Calibri" w:cs="Calibri"/>
          <w:b/>
          <w:bCs/>
          <w:sz w:val="16"/>
          <w:szCs w:val="16"/>
        </w:rPr>
        <w:t>49 cards</w:t>
      </w:r>
      <w:r w:rsidRPr="00BB59AB">
        <w:rPr>
          <w:rFonts w:ascii="Calibri" w:hAnsi="Calibri" w:cs="Calibri"/>
          <w:sz w:val="16"/>
          <w:szCs w:val="16"/>
        </w:rPr>
        <w:t xml:space="preserve">, each a symbolic key to one of the hidden forces shaping human life and spirit. To guide the seeker’s journey, the cards are arranged into </w:t>
      </w:r>
      <w:r w:rsidRPr="00BB59AB">
        <w:rPr>
          <w:rFonts w:ascii="Calibri" w:hAnsi="Calibri" w:cs="Calibri"/>
          <w:b/>
          <w:bCs/>
          <w:sz w:val="16"/>
          <w:szCs w:val="16"/>
        </w:rPr>
        <w:t>nine sections</w:t>
      </w:r>
      <w:r w:rsidR="00933CD7" w:rsidRPr="00BB59AB">
        <w:rPr>
          <w:rFonts w:ascii="Calibri" w:hAnsi="Calibri" w:cs="Calibri"/>
          <w:b/>
          <w:bCs/>
          <w:sz w:val="16"/>
          <w:szCs w:val="16"/>
        </w:rPr>
        <w:t xml:space="preserve">. </w:t>
      </w:r>
    </w:p>
    <w:p w14:paraId="50D8328C" w14:textId="77777777" w:rsidR="006C7AEC" w:rsidRPr="00BB59AB" w:rsidRDefault="006C7AEC" w:rsidP="006C7AEC">
      <w:pPr>
        <w:rPr>
          <w:rFonts w:ascii="Calibri" w:hAnsi="Calibri" w:cs="Calibri"/>
          <w:sz w:val="16"/>
          <w:szCs w:val="16"/>
        </w:rPr>
      </w:pPr>
      <w:r w:rsidRPr="00BB59AB">
        <w:rPr>
          <w:rFonts w:ascii="Calibri" w:hAnsi="Calibri" w:cs="Calibri"/>
          <w:sz w:val="16"/>
          <w:szCs w:val="16"/>
        </w:rPr>
        <w:t>Together, these sections form a circle of wisdom — a map through which the querent may travel from the foundations of existence to the heights of spiritual perception.</w:t>
      </w:r>
    </w:p>
    <w:p w14:paraId="111805BF" w14:textId="1477F3CB" w:rsidR="006C7AEC" w:rsidRPr="00BB59AB" w:rsidRDefault="006C7AEC" w:rsidP="00DA3B71">
      <w:pPr>
        <w:rPr>
          <w:rFonts w:ascii="Calibri" w:hAnsi="Calibri" w:cs="Calibri"/>
          <w:sz w:val="16"/>
          <w:szCs w:val="16"/>
        </w:rPr>
      </w:pPr>
      <w:r w:rsidRPr="00BB59AB">
        <w:rPr>
          <w:rFonts w:ascii="Calibri" w:hAnsi="Calibri" w:cs="Calibri"/>
          <w:b/>
          <w:bCs/>
          <w:sz w:val="16"/>
          <w:szCs w:val="16"/>
        </w:rPr>
        <w:t>N</w:t>
      </w:r>
      <w:r w:rsidR="009311BF" w:rsidRPr="00BB59AB">
        <w:rPr>
          <w:rFonts w:ascii="Calibri" w:hAnsi="Calibri" w:cs="Calibri"/>
          <w:b/>
          <w:bCs/>
          <w:sz w:val="16"/>
          <w:szCs w:val="16"/>
        </w:rPr>
        <w:t>UMBERS</w:t>
      </w:r>
      <w:r w:rsidRPr="00BB59AB">
        <w:rPr>
          <w:rFonts w:ascii="Calibri" w:hAnsi="Calibri" w:cs="Calibri"/>
          <w:sz w:val="16"/>
          <w:szCs w:val="16"/>
        </w:rPr>
        <w:t xml:space="preserve"> — The foundation of all patterns, showing how energy begins, develops, </w:t>
      </w:r>
      <w:r w:rsidR="00F83B15">
        <w:rPr>
          <w:rFonts w:ascii="Calibri" w:hAnsi="Calibri" w:cs="Calibri"/>
          <w:sz w:val="16"/>
          <w:szCs w:val="16"/>
        </w:rPr>
        <w:t>stabilises</w:t>
      </w:r>
      <w:r w:rsidRPr="00BB59AB">
        <w:rPr>
          <w:rFonts w:ascii="Calibri" w:hAnsi="Calibri" w:cs="Calibri"/>
          <w:sz w:val="16"/>
          <w:szCs w:val="16"/>
        </w:rPr>
        <w:t>, and transforms through life’s stages.</w:t>
      </w:r>
    </w:p>
    <w:p w14:paraId="61A11E8A" w14:textId="1BF79CBE" w:rsidR="006C7AEC" w:rsidRPr="00BB59AB" w:rsidRDefault="006C7AEC" w:rsidP="00DA3B71">
      <w:pPr>
        <w:rPr>
          <w:rFonts w:ascii="Calibri" w:hAnsi="Calibri" w:cs="Calibri"/>
          <w:sz w:val="16"/>
          <w:szCs w:val="16"/>
        </w:rPr>
      </w:pPr>
      <w:r w:rsidRPr="00BB59AB">
        <w:rPr>
          <w:rFonts w:ascii="Calibri" w:hAnsi="Calibri" w:cs="Calibri"/>
          <w:b/>
          <w:bCs/>
          <w:sz w:val="16"/>
          <w:szCs w:val="16"/>
        </w:rPr>
        <w:lastRenderedPageBreak/>
        <w:t>H</w:t>
      </w:r>
      <w:r w:rsidR="009311BF" w:rsidRPr="00BB59AB">
        <w:rPr>
          <w:rFonts w:ascii="Calibri" w:hAnsi="Calibri" w:cs="Calibri"/>
          <w:b/>
          <w:bCs/>
          <w:sz w:val="16"/>
          <w:szCs w:val="16"/>
        </w:rPr>
        <w:t>IERARCHY</w:t>
      </w:r>
      <w:r w:rsidRPr="00BB59AB">
        <w:rPr>
          <w:rFonts w:ascii="Calibri" w:hAnsi="Calibri" w:cs="Calibri"/>
          <w:sz w:val="16"/>
          <w:szCs w:val="16"/>
        </w:rPr>
        <w:t xml:space="preserve"> — Roles and structures of power, both worldly and spiritual</w:t>
      </w:r>
      <w:r w:rsidR="00C37EAB">
        <w:rPr>
          <w:rFonts w:ascii="Calibri" w:hAnsi="Calibri" w:cs="Calibri"/>
          <w:sz w:val="16"/>
          <w:szCs w:val="16"/>
        </w:rPr>
        <w:t xml:space="preserve"> </w:t>
      </w:r>
      <w:r w:rsidRPr="00BB59AB">
        <w:rPr>
          <w:rFonts w:ascii="Calibri" w:hAnsi="Calibri" w:cs="Calibri"/>
          <w:sz w:val="16"/>
          <w:szCs w:val="16"/>
        </w:rPr>
        <w:t>reflecting duty, reputation, and the rights one earns.</w:t>
      </w:r>
    </w:p>
    <w:p w14:paraId="7D1D9023" w14:textId="3B4AE874" w:rsidR="006C7AEC" w:rsidRPr="00BB59AB" w:rsidRDefault="009311BF" w:rsidP="00DA3B71">
      <w:pPr>
        <w:rPr>
          <w:rFonts w:ascii="Calibri" w:hAnsi="Calibri" w:cs="Calibri"/>
          <w:sz w:val="16"/>
          <w:szCs w:val="16"/>
        </w:rPr>
      </w:pPr>
      <w:r w:rsidRPr="00BB59AB">
        <w:rPr>
          <w:rFonts w:ascii="Calibri" w:hAnsi="Calibri" w:cs="Calibri"/>
          <w:b/>
          <w:bCs/>
          <w:sz w:val="16"/>
          <w:szCs w:val="16"/>
        </w:rPr>
        <w:t>SUN &amp; MOON</w:t>
      </w:r>
      <w:r w:rsidR="006C7AEC" w:rsidRPr="00BB59AB">
        <w:rPr>
          <w:rFonts w:ascii="Calibri" w:hAnsi="Calibri" w:cs="Calibri"/>
          <w:sz w:val="16"/>
          <w:szCs w:val="16"/>
        </w:rPr>
        <w:t xml:space="preserve"> — The eternal cycle of day and night, action and rest, </w:t>
      </w:r>
      <w:r w:rsidR="00933CD7" w:rsidRPr="00BB59AB">
        <w:rPr>
          <w:rFonts w:ascii="Calibri" w:hAnsi="Calibri" w:cs="Calibri"/>
          <w:sz w:val="16"/>
          <w:szCs w:val="16"/>
        </w:rPr>
        <w:t xml:space="preserve">time currents, </w:t>
      </w:r>
      <w:r w:rsidR="006C7AEC" w:rsidRPr="00BB59AB">
        <w:rPr>
          <w:rFonts w:ascii="Calibri" w:hAnsi="Calibri" w:cs="Calibri"/>
          <w:sz w:val="16"/>
          <w:szCs w:val="16"/>
        </w:rPr>
        <w:t>clarity and concealment.</w:t>
      </w:r>
    </w:p>
    <w:p w14:paraId="722F8027" w14:textId="78339648" w:rsidR="006C7AEC" w:rsidRPr="00BB59AB" w:rsidRDefault="00EE7FF4" w:rsidP="00DA3B71">
      <w:pPr>
        <w:rPr>
          <w:rFonts w:ascii="Calibri" w:hAnsi="Calibri" w:cs="Calibri"/>
          <w:sz w:val="16"/>
          <w:szCs w:val="16"/>
        </w:rPr>
      </w:pPr>
      <w:r w:rsidRPr="00BB59AB">
        <w:rPr>
          <w:rFonts w:ascii="Calibri" w:hAnsi="Calibri" w:cs="Calibri"/>
          <w:b/>
          <w:bCs/>
          <w:sz w:val="16"/>
          <w:szCs w:val="16"/>
        </w:rPr>
        <w:t>MOTION</w:t>
      </w:r>
      <w:r w:rsidR="006C7AEC" w:rsidRPr="00BB59AB">
        <w:rPr>
          <w:rFonts w:ascii="Calibri" w:hAnsi="Calibri" w:cs="Calibri"/>
          <w:sz w:val="16"/>
          <w:szCs w:val="16"/>
        </w:rPr>
        <w:t xml:space="preserve"> — The movement </w:t>
      </w:r>
      <w:r w:rsidR="00933CD7" w:rsidRPr="00BB59AB">
        <w:rPr>
          <w:rFonts w:ascii="Calibri" w:hAnsi="Calibri" w:cs="Calibri"/>
          <w:sz w:val="16"/>
          <w:szCs w:val="16"/>
        </w:rPr>
        <w:t xml:space="preserve">through space and </w:t>
      </w:r>
      <w:r w:rsidR="006C7AEC" w:rsidRPr="00BB59AB">
        <w:rPr>
          <w:rFonts w:ascii="Calibri" w:hAnsi="Calibri" w:cs="Calibri"/>
          <w:sz w:val="16"/>
          <w:szCs w:val="16"/>
        </w:rPr>
        <w:t>time, transition, and choice — charting the paths of change.</w:t>
      </w:r>
    </w:p>
    <w:p w14:paraId="235458AC" w14:textId="6AB6174E" w:rsidR="006C7AEC" w:rsidRPr="00BB59AB" w:rsidRDefault="009311BF" w:rsidP="00DA3B71">
      <w:pPr>
        <w:rPr>
          <w:rFonts w:ascii="Calibri" w:hAnsi="Calibri" w:cs="Calibri"/>
          <w:sz w:val="16"/>
          <w:szCs w:val="16"/>
        </w:rPr>
      </w:pPr>
      <w:r w:rsidRPr="00BB59AB">
        <w:rPr>
          <w:rFonts w:ascii="Calibri" w:hAnsi="Calibri" w:cs="Calibri"/>
          <w:b/>
          <w:bCs/>
          <w:sz w:val="16"/>
          <w:szCs w:val="16"/>
        </w:rPr>
        <w:t>HUMANS</w:t>
      </w:r>
      <w:r w:rsidR="006C7AEC" w:rsidRPr="00BB59AB">
        <w:rPr>
          <w:rFonts w:ascii="Calibri" w:hAnsi="Calibri" w:cs="Calibri"/>
          <w:sz w:val="16"/>
          <w:szCs w:val="16"/>
        </w:rPr>
        <w:t xml:space="preserve"> — The realm of personal life: identity, relationships, wealth, and the fragility of the human condition.</w:t>
      </w:r>
    </w:p>
    <w:p w14:paraId="75DA85BD" w14:textId="0AC3F0BE" w:rsidR="006C7AEC" w:rsidRPr="00BB59AB" w:rsidRDefault="009311BF" w:rsidP="00DA3B71">
      <w:pPr>
        <w:rPr>
          <w:rFonts w:ascii="Calibri" w:hAnsi="Calibri" w:cs="Calibri"/>
          <w:sz w:val="16"/>
          <w:szCs w:val="16"/>
        </w:rPr>
      </w:pPr>
      <w:r w:rsidRPr="00BB59AB">
        <w:rPr>
          <w:rFonts w:ascii="Calibri" w:hAnsi="Calibri" w:cs="Calibri"/>
          <w:b/>
          <w:bCs/>
          <w:sz w:val="16"/>
          <w:szCs w:val="16"/>
        </w:rPr>
        <w:t>SURVIVAL</w:t>
      </w:r>
      <w:r w:rsidR="006C7AEC" w:rsidRPr="00BB59AB">
        <w:rPr>
          <w:rFonts w:ascii="Calibri" w:hAnsi="Calibri" w:cs="Calibri"/>
          <w:sz w:val="16"/>
          <w:szCs w:val="16"/>
        </w:rPr>
        <w:t xml:space="preserve">— The primal forces of safety, health, and continuity that sustain </w:t>
      </w:r>
      <w:r w:rsidR="00933CD7" w:rsidRPr="00BB59AB">
        <w:rPr>
          <w:rFonts w:ascii="Calibri" w:hAnsi="Calibri" w:cs="Calibri"/>
          <w:sz w:val="16"/>
          <w:szCs w:val="16"/>
        </w:rPr>
        <w:t xml:space="preserve">human </w:t>
      </w:r>
      <w:r w:rsidR="006C7AEC" w:rsidRPr="00BB59AB">
        <w:rPr>
          <w:rFonts w:ascii="Calibri" w:hAnsi="Calibri" w:cs="Calibri"/>
          <w:sz w:val="16"/>
          <w:szCs w:val="16"/>
        </w:rPr>
        <w:t>existence.</w:t>
      </w:r>
    </w:p>
    <w:p w14:paraId="5B4999E5" w14:textId="7D9F1BFF" w:rsidR="006C7AEC" w:rsidRPr="00BB59AB" w:rsidRDefault="009311BF" w:rsidP="00DA3B71">
      <w:pPr>
        <w:rPr>
          <w:rFonts w:ascii="Calibri" w:hAnsi="Calibri" w:cs="Calibri"/>
          <w:sz w:val="16"/>
          <w:szCs w:val="16"/>
        </w:rPr>
      </w:pPr>
      <w:r w:rsidRPr="00BB59AB">
        <w:rPr>
          <w:rFonts w:ascii="Calibri" w:hAnsi="Calibri" w:cs="Calibri"/>
          <w:b/>
          <w:bCs/>
          <w:sz w:val="16"/>
          <w:szCs w:val="16"/>
        </w:rPr>
        <w:t>COMPETITION</w:t>
      </w:r>
      <w:r w:rsidR="006C7AEC" w:rsidRPr="00BB59AB">
        <w:rPr>
          <w:rFonts w:ascii="Calibri" w:hAnsi="Calibri" w:cs="Calibri"/>
          <w:b/>
          <w:bCs/>
          <w:sz w:val="16"/>
          <w:szCs w:val="16"/>
        </w:rPr>
        <w:t xml:space="preserve"> </w:t>
      </w:r>
      <w:r w:rsidRPr="00BB59AB">
        <w:rPr>
          <w:rFonts w:ascii="Calibri" w:hAnsi="Calibri" w:cs="Calibri"/>
          <w:b/>
          <w:bCs/>
          <w:sz w:val="16"/>
          <w:szCs w:val="16"/>
        </w:rPr>
        <w:t>&amp; POWER</w:t>
      </w:r>
      <w:r w:rsidRPr="00BB59AB">
        <w:rPr>
          <w:rFonts w:ascii="Calibri" w:hAnsi="Calibri" w:cs="Calibri"/>
          <w:sz w:val="16"/>
          <w:szCs w:val="16"/>
        </w:rPr>
        <w:t xml:space="preserve"> </w:t>
      </w:r>
      <w:r w:rsidR="006C7AEC" w:rsidRPr="00BB59AB">
        <w:rPr>
          <w:rFonts w:ascii="Calibri" w:hAnsi="Calibri" w:cs="Calibri"/>
          <w:sz w:val="16"/>
          <w:szCs w:val="16"/>
        </w:rPr>
        <w:t>— The struggles</w:t>
      </w:r>
      <w:r w:rsidR="001B3061" w:rsidRPr="00BB59AB">
        <w:rPr>
          <w:rFonts w:ascii="Calibri" w:hAnsi="Calibri" w:cs="Calibri"/>
          <w:sz w:val="16"/>
          <w:szCs w:val="16"/>
        </w:rPr>
        <w:t>, pressure</w:t>
      </w:r>
      <w:r w:rsidR="006C7AEC" w:rsidRPr="00BB59AB">
        <w:rPr>
          <w:rFonts w:ascii="Calibri" w:hAnsi="Calibri" w:cs="Calibri"/>
          <w:sz w:val="16"/>
          <w:szCs w:val="16"/>
        </w:rPr>
        <w:t xml:space="preserve"> of competi</w:t>
      </w:r>
      <w:r w:rsidR="001B3061" w:rsidRPr="00BB59AB">
        <w:rPr>
          <w:rFonts w:ascii="Calibri" w:hAnsi="Calibri" w:cs="Calibri"/>
          <w:sz w:val="16"/>
          <w:szCs w:val="16"/>
        </w:rPr>
        <w:t>ng for</w:t>
      </w:r>
      <w:r w:rsidR="006C7AEC" w:rsidRPr="00BB59AB">
        <w:rPr>
          <w:rFonts w:ascii="Calibri" w:hAnsi="Calibri" w:cs="Calibri"/>
          <w:sz w:val="16"/>
          <w:szCs w:val="16"/>
        </w:rPr>
        <w:t xml:space="preserve"> power</w:t>
      </w:r>
      <w:r w:rsidR="001B3061" w:rsidRPr="00BB59AB">
        <w:rPr>
          <w:rFonts w:ascii="Calibri" w:hAnsi="Calibri" w:cs="Calibri"/>
          <w:sz w:val="16"/>
          <w:szCs w:val="16"/>
        </w:rPr>
        <w:t xml:space="preserve"> and resources; </w:t>
      </w:r>
      <w:r w:rsidR="006C7AEC" w:rsidRPr="00BB59AB">
        <w:rPr>
          <w:rFonts w:ascii="Calibri" w:hAnsi="Calibri" w:cs="Calibri"/>
          <w:sz w:val="16"/>
          <w:szCs w:val="16"/>
        </w:rPr>
        <w:t>resilience in the pursuit of what is needed</w:t>
      </w:r>
      <w:r w:rsidR="001B3061" w:rsidRPr="00BB59AB">
        <w:rPr>
          <w:rFonts w:ascii="Calibri" w:hAnsi="Calibri" w:cs="Calibri"/>
          <w:sz w:val="16"/>
          <w:szCs w:val="16"/>
        </w:rPr>
        <w:t xml:space="preserve"> and more</w:t>
      </w:r>
      <w:r w:rsidR="006C7AEC" w:rsidRPr="00BB59AB">
        <w:rPr>
          <w:rFonts w:ascii="Calibri" w:hAnsi="Calibri" w:cs="Calibri"/>
          <w:sz w:val="16"/>
          <w:szCs w:val="16"/>
        </w:rPr>
        <w:t>.</w:t>
      </w:r>
    </w:p>
    <w:p w14:paraId="31A1D84F" w14:textId="66DB2123" w:rsidR="006C7AEC" w:rsidRPr="00BB59AB" w:rsidRDefault="009311BF" w:rsidP="00DA3B71">
      <w:pPr>
        <w:rPr>
          <w:rFonts w:ascii="Calibri" w:hAnsi="Calibri" w:cs="Calibri"/>
          <w:sz w:val="16"/>
          <w:szCs w:val="16"/>
        </w:rPr>
      </w:pPr>
      <w:r w:rsidRPr="00BB59AB">
        <w:rPr>
          <w:rFonts w:ascii="Calibri" w:hAnsi="Calibri" w:cs="Calibri"/>
          <w:b/>
          <w:bCs/>
          <w:sz w:val="16"/>
          <w:szCs w:val="16"/>
        </w:rPr>
        <w:lastRenderedPageBreak/>
        <w:t>OBSERVATION</w:t>
      </w:r>
      <w:r w:rsidR="006C7AEC" w:rsidRPr="00BB59AB">
        <w:rPr>
          <w:rFonts w:ascii="Calibri" w:hAnsi="Calibri" w:cs="Calibri"/>
          <w:sz w:val="16"/>
          <w:szCs w:val="16"/>
        </w:rPr>
        <w:t xml:space="preserve"> — The art of awareness and discernment, seeing beneath appearances into the truth of things.</w:t>
      </w:r>
    </w:p>
    <w:p w14:paraId="28F41AAE" w14:textId="576CAF4B" w:rsidR="006C7AEC" w:rsidRPr="00BB59AB" w:rsidRDefault="009311BF" w:rsidP="00DA3B71">
      <w:pPr>
        <w:rPr>
          <w:rFonts w:ascii="Calibri" w:hAnsi="Calibri" w:cs="Calibri"/>
          <w:sz w:val="16"/>
          <w:szCs w:val="16"/>
        </w:rPr>
      </w:pPr>
      <w:r w:rsidRPr="00BB59AB">
        <w:rPr>
          <w:rFonts w:ascii="Calibri" w:hAnsi="Calibri" w:cs="Calibri"/>
          <w:b/>
          <w:bCs/>
          <w:sz w:val="16"/>
          <w:szCs w:val="16"/>
        </w:rPr>
        <w:t>MAGIC DIMENSIONS</w:t>
      </w:r>
      <w:r w:rsidR="006C7AEC" w:rsidRPr="00BB59AB">
        <w:rPr>
          <w:rFonts w:ascii="Calibri" w:hAnsi="Calibri" w:cs="Calibri"/>
          <w:sz w:val="16"/>
          <w:szCs w:val="16"/>
        </w:rPr>
        <w:t xml:space="preserve"> — The spiritual threshold: archetypal forces, karmic ties, and transformative </w:t>
      </w:r>
      <w:r w:rsidR="001B3061" w:rsidRPr="00BB59AB">
        <w:rPr>
          <w:rFonts w:ascii="Calibri" w:hAnsi="Calibri" w:cs="Calibri"/>
          <w:sz w:val="16"/>
          <w:szCs w:val="16"/>
        </w:rPr>
        <w:t>currents</w:t>
      </w:r>
      <w:r w:rsidR="006C7AEC" w:rsidRPr="00BB59AB">
        <w:rPr>
          <w:rFonts w:ascii="Calibri" w:hAnsi="Calibri" w:cs="Calibri"/>
          <w:sz w:val="16"/>
          <w:szCs w:val="16"/>
        </w:rPr>
        <w:t>.</w:t>
      </w:r>
    </w:p>
    <w:p w14:paraId="37B03FBB" w14:textId="1CBC09FE" w:rsidR="006C7AEC" w:rsidRPr="00BB59AB" w:rsidRDefault="006C7AEC" w:rsidP="006C7AEC">
      <w:pPr>
        <w:rPr>
          <w:rFonts w:ascii="Calibri" w:hAnsi="Calibri" w:cs="Calibri"/>
          <w:sz w:val="16"/>
          <w:szCs w:val="16"/>
        </w:rPr>
      </w:pPr>
      <w:r w:rsidRPr="00BB59AB">
        <w:rPr>
          <w:rFonts w:ascii="Calibri" w:hAnsi="Calibri" w:cs="Calibri"/>
          <w:sz w:val="16"/>
          <w:szCs w:val="16"/>
        </w:rPr>
        <w:t>The 49 cards, when taken together, are not merely fragments but a whole. They weave a complete journey</w:t>
      </w:r>
      <w:r w:rsidR="00D35D62" w:rsidRPr="00BB59AB">
        <w:rPr>
          <w:rFonts w:ascii="Calibri" w:hAnsi="Calibri" w:cs="Calibri"/>
          <w:sz w:val="16"/>
          <w:szCs w:val="16"/>
        </w:rPr>
        <w:t xml:space="preserve"> that takes you</w:t>
      </w:r>
      <w:r w:rsidRPr="00BB59AB">
        <w:rPr>
          <w:rFonts w:ascii="Calibri" w:hAnsi="Calibri" w:cs="Calibri"/>
          <w:sz w:val="16"/>
          <w:szCs w:val="16"/>
        </w:rPr>
        <w:t xml:space="preserve"> from the raw structure of life, through the trials and struggles of humanity, to the doors of the unseen. They offer not only answers to questions, but a path of alignment with nature’s</w:t>
      </w:r>
      <w:r w:rsidR="00C25F71">
        <w:rPr>
          <w:rFonts w:ascii="Calibri" w:hAnsi="Calibri" w:cs="Calibri"/>
          <w:sz w:val="16"/>
          <w:szCs w:val="16"/>
        </w:rPr>
        <w:t xml:space="preserve"> </w:t>
      </w:r>
      <w:r w:rsidRPr="00BB59AB">
        <w:rPr>
          <w:rFonts w:ascii="Calibri" w:hAnsi="Calibri" w:cs="Calibri"/>
          <w:sz w:val="16"/>
          <w:szCs w:val="16"/>
        </w:rPr>
        <w:t>cycles, the wisdom of ancestors, and the eternal voice of magic.</w:t>
      </w:r>
    </w:p>
    <w:p w14:paraId="2B2C50DD" w14:textId="3F27A099" w:rsidR="006C7AEC" w:rsidRPr="00CB298C" w:rsidRDefault="006C7AEC" w:rsidP="00CB298C">
      <w:pPr>
        <w:pStyle w:val="Heading1"/>
        <w:jc w:val="center"/>
        <w:rPr>
          <w:rFonts w:cs="Calibri"/>
        </w:rPr>
      </w:pPr>
      <w:bookmarkStart w:id="8" w:name="_Toc212153293"/>
      <w:bookmarkStart w:id="9" w:name="_Toc212407190"/>
      <w:r w:rsidRPr="00CB298C">
        <w:rPr>
          <w:rFonts w:cs="Calibri"/>
        </w:rPr>
        <w:t>N</w:t>
      </w:r>
      <w:r w:rsidR="009311BF" w:rsidRPr="00CB298C">
        <w:rPr>
          <w:rFonts w:cs="Calibri"/>
        </w:rPr>
        <w:t>UMBERS</w:t>
      </w:r>
      <w:bookmarkEnd w:id="8"/>
      <w:bookmarkEnd w:id="9"/>
    </w:p>
    <w:p w14:paraId="5E26F218" w14:textId="77777777" w:rsidR="006C7AEC" w:rsidRPr="00BB59AB" w:rsidRDefault="006C7AEC" w:rsidP="006C7AEC">
      <w:pPr>
        <w:rPr>
          <w:rFonts w:ascii="Calibri" w:hAnsi="Calibri" w:cs="Calibri"/>
          <w:sz w:val="16"/>
          <w:szCs w:val="16"/>
        </w:rPr>
      </w:pPr>
      <w:r w:rsidRPr="00BB59AB">
        <w:rPr>
          <w:rFonts w:ascii="Calibri" w:hAnsi="Calibri" w:cs="Calibri"/>
          <w:sz w:val="16"/>
          <w:szCs w:val="16"/>
        </w:rPr>
        <w:t xml:space="preserve">Numbers are the root of all patterns. In the </w:t>
      </w:r>
      <w:proofErr w:type="spellStart"/>
      <w:r w:rsidRPr="00BB59AB">
        <w:rPr>
          <w:rFonts w:ascii="Calibri" w:hAnsi="Calibri" w:cs="Calibri"/>
          <w:i/>
          <w:iCs/>
          <w:sz w:val="16"/>
          <w:szCs w:val="16"/>
        </w:rPr>
        <w:t>Stregheria</w:t>
      </w:r>
      <w:proofErr w:type="spellEnd"/>
      <w:r w:rsidRPr="00BB59AB">
        <w:rPr>
          <w:rFonts w:ascii="Calibri" w:hAnsi="Calibri" w:cs="Calibri"/>
          <w:i/>
          <w:iCs/>
          <w:sz w:val="16"/>
          <w:szCs w:val="16"/>
        </w:rPr>
        <w:t xml:space="preserve"> Oracle</w:t>
      </w:r>
      <w:r w:rsidRPr="00BB59AB">
        <w:rPr>
          <w:rFonts w:ascii="Calibri" w:hAnsi="Calibri" w:cs="Calibri"/>
          <w:sz w:val="16"/>
          <w:szCs w:val="16"/>
        </w:rPr>
        <w:t xml:space="preserve">, they represent stages of life, the rhythm of growth, and the hidden mathematics of fate. Each number carries both an upright current — flowing freely — </w:t>
      </w:r>
      <w:r w:rsidRPr="00BB59AB">
        <w:rPr>
          <w:rFonts w:ascii="Calibri" w:hAnsi="Calibri" w:cs="Calibri"/>
          <w:sz w:val="16"/>
          <w:szCs w:val="16"/>
        </w:rPr>
        <w:lastRenderedPageBreak/>
        <w:t>and a reversed current, where the energy is blocked, distorted, or delayed.</w:t>
      </w:r>
    </w:p>
    <w:p w14:paraId="1E7BF225" w14:textId="77777777" w:rsidR="006C7AEC" w:rsidRPr="00CB298C" w:rsidRDefault="006C7AEC" w:rsidP="00C92622">
      <w:pPr>
        <w:pStyle w:val="Heading2"/>
        <w:rPr>
          <w:rFonts w:cs="Calibri"/>
        </w:rPr>
      </w:pPr>
      <w:bookmarkStart w:id="10" w:name="_Toc212153294"/>
      <w:bookmarkStart w:id="11" w:name="_Toc212407191"/>
      <w:r w:rsidRPr="00CB298C">
        <w:rPr>
          <w:rFonts w:cs="Calibri"/>
        </w:rPr>
        <w:t>#1 — Impulse</w:t>
      </w:r>
      <w:bookmarkEnd w:id="10"/>
      <w:bookmarkEnd w:id="11"/>
    </w:p>
    <w:p w14:paraId="1603296B" w14:textId="77777777" w:rsidR="009311BF"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The first spark, the bold step into something new. Conception, desire, and the seed of an idea. The daring of a child — extraverted, curious, unafraid to begin.</w:t>
      </w:r>
    </w:p>
    <w:p w14:paraId="29BF7A57" w14:textId="56FF2A35" w:rsidR="006C7AEC" w:rsidRPr="00BB59AB" w:rsidRDefault="006C7AEC" w:rsidP="006C7AEC">
      <w:pPr>
        <w:rPr>
          <w:rFonts w:ascii="Calibri" w:hAnsi="Calibri" w:cs="Calibri"/>
          <w:sz w:val="16"/>
          <w:szCs w:val="16"/>
        </w:rPr>
      </w:pPr>
      <w:r w:rsidRPr="00BB59AB">
        <w:rPr>
          <w:rFonts w:ascii="Calibri" w:hAnsi="Calibri" w:cs="Calibri"/>
          <w:b/>
          <w:bCs/>
          <w:sz w:val="16"/>
          <w:szCs w:val="16"/>
        </w:rPr>
        <w:t>Reversed (#1R — Pregnancy)</w:t>
      </w:r>
      <w:r w:rsidRPr="00BB59AB">
        <w:rPr>
          <w:rFonts w:ascii="Calibri" w:hAnsi="Calibri" w:cs="Calibri"/>
          <w:sz w:val="16"/>
          <w:szCs w:val="16"/>
        </w:rPr>
        <w:t xml:space="preserve"> Not ready to </w:t>
      </w:r>
      <w:r w:rsidR="001B3061" w:rsidRPr="00BB59AB">
        <w:rPr>
          <w:rFonts w:ascii="Calibri" w:hAnsi="Calibri" w:cs="Calibri"/>
          <w:sz w:val="16"/>
          <w:szCs w:val="16"/>
        </w:rPr>
        <w:t xml:space="preserve">project, </w:t>
      </w:r>
      <w:r w:rsidRPr="00BB59AB">
        <w:rPr>
          <w:rFonts w:ascii="Calibri" w:hAnsi="Calibri" w:cs="Calibri"/>
          <w:sz w:val="16"/>
          <w:szCs w:val="16"/>
        </w:rPr>
        <w:t>conceive or respond. Hidden feelings, hesitation, or shyness. An introverted phase where the impulse has not yet taken form.</w:t>
      </w:r>
    </w:p>
    <w:p w14:paraId="31C52423" w14:textId="6D7B0D8A" w:rsidR="006C7AEC" w:rsidRPr="00CB298C" w:rsidRDefault="006C7AEC" w:rsidP="00C92622">
      <w:pPr>
        <w:pStyle w:val="Heading2"/>
        <w:rPr>
          <w:rFonts w:cs="Calibri"/>
        </w:rPr>
      </w:pPr>
      <w:bookmarkStart w:id="12" w:name="_Toc212407192"/>
      <w:bookmarkStart w:id="13" w:name="_Toc212153295"/>
      <w:r w:rsidRPr="00CB298C">
        <w:rPr>
          <w:rFonts w:cs="Calibri"/>
        </w:rPr>
        <w:t xml:space="preserve">#2 — Parallel </w:t>
      </w:r>
      <w:r w:rsidR="00C92622" w:rsidRPr="00CB298C">
        <w:rPr>
          <w:rFonts w:cs="Calibri"/>
        </w:rPr>
        <w:t>Co-Existence</w:t>
      </w:r>
      <w:bookmarkEnd w:id="12"/>
      <w:bookmarkEnd w:id="13"/>
    </w:p>
    <w:p w14:paraId="1AA520A4" w14:textId="1258B282" w:rsidR="006C7AEC"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Two currents running alongside each other without interference. Coexistence, balance, and respect for boundaries. Living together yet apart, moving in harmony without merging.</w:t>
      </w:r>
      <w:r w:rsidRPr="00BB59AB">
        <w:rPr>
          <w:rFonts w:ascii="Calibri" w:hAnsi="Calibri" w:cs="Calibri"/>
          <w:sz w:val="16"/>
          <w:szCs w:val="16"/>
        </w:rPr>
        <w:br/>
      </w:r>
      <w:r w:rsidRPr="00BB59AB">
        <w:rPr>
          <w:rFonts w:ascii="Calibri" w:hAnsi="Calibri" w:cs="Calibri"/>
          <w:b/>
          <w:bCs/>
          <w:sz w:val="16"/>
          <w:szCs w:val="16"/>
        </w:rPr>
        <w:t>Reversed (#2R)</w:t>
      </w:r>
      <w:r w:rsidRPr="00BB59AB">
        <w:rPr>
          <w:rFonts w:ascii="Calibri" w:hAnsi="Calibri" w:cs="Calibri"/>
          <w:sz w:val="16"/>
          <w:szCs w:val="16"/>
        </w:rPr>
        <w:t xml:space="preserve"> – Unwanted interference or conflict of interests. Being pulled in opposite </w:t>
      </w:r>
      <w:r w:rsidRPr="00BB59AB">
        <w:rPr>
          <w:rFonts w:ascii="Calibri" w:hAnsi="Calibri" w:cs="Calibri"/>
          <w:sz w:val="16"/>
          <w:szCs w:val="16"/>
        </w:rPr>
        <w:lastRenderedPageBreak/>
        <w:t>directions, unable to connect, uncertain, or indecisive.</w:t>
      </w:r>
    </w:p>
    <w:p w14:paraId="4BE1F823" w14:textId="77777777" w:rsidR="006C7AEC" w:rsidRPr="00CB298C" w:rsidRDefault="006C7AEC" w:rsidP="00C92622">
      <w:pPr>
        <w:pStyle w:val="Heading2"/>
        <w:rPr>
          <w:rFonts w:cs="Calibri"/>
        </w:rPr>
      </w:pPr>
      <w:bookmarkStart w:id="14" w:name="_Toc212153296"/>
      <w:bookmarkStart w:id="15" w:name="_Toc212407193"/>
      <w:r w:rsidRPr="00CB298C">
        <w:rPr>
          <w:rFonts w:cs="Calibri"/>
        </w:rPr>
        <w:t>#3 — Motion</w:t>
      </w:r>
      <w:bookmarkEnd w:id="14"/>
      <w:bookmarkEnd w:id="15"/>
    </w:p>
    <w:p w14:paraId="0608B0DA" w14:textId="6FC4E763" w:rsidR="001B3061" w:rsidRPr="00BB59AB" w:rsidRDefault="006C7AEC" w:rsidP="009311BF">
      <w:pPr>
        <w:spacing w:line="276" w:lineRule="auto"/>
        <w:rPr>
          <w:rFonts w:ascii="Calibri" w:hAnsi="Calibri" w:cs="Calibri"/>
          <w:b/>
          <w:bCs/>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Momentum, expansion, and dynamic growth. A powerful structure in motion, filled with motivation and activity. Energy flowing toward creation.</w:t>
      </w:r>
    </w:p>
    <w:p w14:paraId="473F079B" w14:textId="005C36C4" w:rsidR="009311BF" w:rsidRPr="00BB59AB" w:rsidRDefault="006C7AEC" w:rsidP="005562B8">
      <w:pPr>
        <w:spacing w:line="276" w:lineRule="auto"/>
        <w:rPr>
          <w:rFonts w:ascii="Calibri" w:hAnsi="Calibri" w:cs="Calibri"/>
          <w:sz w:val="16"/>
          <w:szCs w:val="16"/>
        </w:rPr>
      </w:pPr>
      <w:r w:rsidRPr="00BB59AB">
        <w:rPr>
          <w:rFonts w:ascii="Calibri" w:hAnsi="Calibri" w:cs="Calibri"/>
          <w:b/>
          <w:bCs/>
          <w:sz w:val="16"/>
          <w:szCs w:val="16"/>
        </w:rPr>
        <w:t>Reversed (#3R)</w:t>
      </w:r>
      <w:r w:rsidRPr="00BB59AB">
        <w:rPr>
          <w:rFonts w:ascii="Calibri" w:hAnsi="Calibri" w:cs="Calibri"/>
          <w:sz w:val="16"/>
          <w:szCs w:val="16"/>
        </w:rPr>
        <w:t xml:space="preserve"> – Stagnation, instability, or cooling down. Energy shrinks or halts. A lack of initiative or drive prevents progress.</w:t>
      </w:r>
    </w:p>
    <w:p w14:paraId="569B1D1A" w14:textId="536E3DA0" w:rsidR="006C7AEC" w:rsidRPr="00CB298C" w:rsidRDefault="006C7AEC" w:rsidP="00C92622">
      <w:pPr>
        <w:pStyle w:val="Heading2"/>
        <w:rPr>
          <w:rFonts w:cs="Calibri"/>
        </w:rPr>
      </w:pPr>
      <w:bookmarkStart w:id="16" w:name="_Toc212153297"/>
      <w:bookmarkStart w:id="17" w:name="_Toc212407194"/>
      <w:r w:rsidRPr="00CB298C">
        <w:rPr>
          <w:rFonts w:cs="Calibri"/>
        </w:rPr>
        <w:t>#4 — Stability</w:t>
      </w:r>
      <w:bookmarkEnd w:id="16"/>
      <w:bookmarkEnd w:id="17"/>
    </w:p>
    <w:p w14:paraId="17C4BBA3" w14:textId="5F207530" w:rsidR="006C7AEC"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A cornerstone, a firm foundation. Achievement, reliability, and agreement. Something secure, honest, and enduring. The steady ground of maturity.</w:t>
      </w:r>
      <w:r w:rsidRPr="00BB59AB">
        <w:rPr>
          <w:rFonts w:ascii="Calibri" w:hAnsi="Calibri" w:cs="Calibri"/>
          <w:sz w:val="16"/>
          <w:szCs w:val="16"/>
        </w:rPr>
        <w:br/>
      </w:r>
      <w:r w:rsidRPr="00BB59AB">
        <w:rPr>
          <w:rFonts w:ascii="Calibri" w:hAnsi="Calibri" w:cs="Calibri"/>
          <w:b/>
          <w:bCs/>
          <w:sz w:val="16"/>
          <w:szCs w:val="16"/>
        </w:rPr>
        <w:t>Reversed (#4R)</w:t>
      </w:r>
      <w:r w:rsidRPr="00BB59AB">
        <w:rPr>
          <w:rFonts w:ascii="Calibri" w:hAnsi="Calibri" w:cs="Calibri"/>
          <w:sz w:val="16"/>
          <w:szCs w:val="16"/>
        </w:rPr>
        <w:t xml:space="preserve"> – Unguarded, unprotected, or unreliable. Pressure, stagnation, or heaviness.</w:t>
      </w:r>
      <w:r w:rsidR="00C25F71">
        <w:rPr>
          <w:rFonts w:ascii="Calibri" w:hAnsi="Calibri" w:cs="Calibri"/>
          <w:sz w:val="16"/>
          <w:szCs w:val="16"/>
        </w:rPr>
        <w:t xml:space="preserve"> </w:t>
      </w:r>
      <w:r w:rsidRPr="00BB59AB">
        <w:rPr>
          <w:rFonts w:ascii="Calibri" w:hAnsi="Calibri" w:cs="Calibri"/>
          <w:sz w:val="16"/>
          <w:szCs w:val="16"/>
        </w:rPr>
        <w:t>Mental or financial instability, the weight of burdens.</w:t>
      </w:r>
    </w:p>
    <w:p w14:paraId="715F1BD4" w14:textId="77777777" w:rsidR="006C7AEC" w:rsidRPr="00CB298C" w:rsidRDefault="006C7AEC" w:rsidP="00C92622">
      <w:pPr>
        <w:pStyle w:val="Heading2"/>
        <w:rPr>
          <w:rFonts w:cs="Calibri"/>
        </w:rPr>
      </w:pPr>
      <w:bookmarkStart w:id="18" w:name="_Toc212153298"/>
      <w:bookmarkStart w:id="19" w:name="_Toc212407195"/>
      <w:r w:rsidRPr="00CB298C">
        <w:rPr>
          <w:rFonts w:cs="Calibri"/>
        </w:rPr>
        <w:lastRenderedPageBreak/>
        <w:t>#5 — Transformation</w:t>
      </w:r>
      <w:bookmarkEnd w:id="18"/>
      <w:bookmarkEnd w:id="19"/>
    </w:p>
    <w:p w14:paraId="6EC4D133" w14:textId="485FFB18" w:rsidR="006C7AEC" w:rsidRPr="00BB59AB" w:rsidRDefault="006C7AEC" w:rsidP="00940C38">
      <w:pPr>
        <w:rPr>
          <w:rFonts w:cs="Calibri"/>
        </w:rPr>
      </w:pPr>
      <w:r w:rsidRPr="00BB59AB">
        <w:rPr>
          <w:rFonts w:ascii="Calibri" w:hAnsi="Calibri" w:cs="Calibri"/>
          <w:b/>
          <w:bCs/>
          <w:sz w:val="16"/>
          <w:szCs w:val="16"/>
        </w:rPr>
        <w:t>Upright</w:t>
      </w:r>
      <w:r w:rsidRPr="00BB59AB">
        <w:rPr>
          <w:rFonts w:ascii="Calibri" w:hAnsi="Calibri" w:cs="Calibri"/>
          <w:sz w:val="16"/>
          <w:szCs w:val="16"/>
        </w:rPr>
        <w:t xml:space="preserve"> – Action that leads to change. Unexpected resolution of conflict, breakthroughs, or sudden fortune. Creativity, artistry, high energy, and extraordinary ability. A card of maturity, talent, and evolution with lasting consequences.</w:t>
      </w:r>
      <w:r w:rsidRPr="00BB59AB">
        <w:rPr>
          <w:rFonts w:ascii="Calibri" w:hAnsi="Calibri" w:cs="Calibri"/>
          <w:sz w:val="16"/>
          <w:szCs w:val="16"/>
        </w:rPr>
        <w:br/>
      </w:r>
      <w:r w:rsidRPr="00BB59AB">
        <w:rPr>
          <w:rFonts w:ascii="Calibri" w:hAnsi="Calibri" w:cs="Calibri"/>
          <w:b/>
          <w:bCs/>
          <w:sz w:val="16"/>
          <w:szCs w:val="16"/>
        </w:rPr>
        <w:t>Reversed (#5R)</w:t>
      </w:r>
      <w:r w:rsidRPr="00BB59AB">
        <w:rPr>
          <w:rFonts w:ascii="Calibri" w:hAnsi="Calibri" w:cs="Calibri"/>
          <w:sz w:val="16"/>
          <w:szCs w:val="16"/>
        </w:rPr>
        <w:t xml:space="preserve"> – Decline, negligence, or wasted talent. A lack of inspiration, energy, or initiative. Chaos or degradation if growth is resisted or </w:t>
      </w:r>
      <w:proofErr w:type="spellStart"/>
      <w:proofErr w:type="gramStart"/>
      <w:r w:rsidRPr="00BB59AB">
        <w:rPr>
          <w:rFonts w:ascii="Calibri" w:hAnsi="Calibri" w:cs="Calibri"/>
          <w:sz w:val="16"/>
          <w:szCs w:val="16"/>
        </w:rPr>
        <w:t>ignored.</w:t>
      </w:r>
      <w:bookmarkStart w:id="20" w:name="_Toc212153299"/>
      <w:bookmarkStart w:id="21" w:name="_Toc212407196"/>
      <w:r w:rsidR="009311BF" w:rsidRPr="00BB59AB">
        <w:rPr>
          <w:rFonts w:cs="Calibri"/>
        </w:rPr>
        <w:t>HIERARCHY</w:t>
      </w:r>
      <w:bookmarkEnd w:id="20"/>
      <w:bookmarkEnd w:id="21"/>
      <w:proofErr w:type="spellEnd"/>
      <w:proofErr w:type="gramEnd"/>
    </w:p>
    <w:p w14:paraId="0F9A8239" w14:textId="669AAEE6" w:rsidR="006C7AEC" w:rsidRPr="00BB59AB" w:rsidRDefault="006C7AEC" w:rsidP="006C7AEC">
      <w:pPr>
        <w:rPr>
          <w:rFonts w:ascii="Calibri" w:hAnsi="Calibri" w:cs="Calibri"/>
          <w:sz w:val="16"/>
          <w:szCs w:val="16"/>
        </w:rPr>
      </w:pPr>
      <w:r w:rsidRPr="00BB59AB">
        <w:rPr>
          <w:rFonts w:ascii="Calibri" w:hAnsi="Calibri" w:cs="Calibri"/>
          <w:sz w:val="16"/>
          <w:szCs w:val="16"/>
        </w:rPr>
        <w:t xml:space="preserve">The Hierarchy cards reveal the structures of society and spirit the roles we inhabit, the power we wield, and the responsibilities we bear. From the </w:t>
      </w:r>
      <w:r w:rsidR="001B3061" w:rsidRPr="00BB59AB">
        <w:rPr>
          <w:rFonts w:ascii="Calibri" w:hAnsi="Calibri" w:cs="Calibri"/>
          <w:sz w:val="16"/>
          <w:szCs w:val="16"/>
        </w:rPr>
        <w:t>labourer</w:t>
      </w:r>
      <w:r w:rsidRPr="00BB59AB">
        <w:rPr>
          <w:rFonts w:ascii="Calibri" w:hAnsi="Calibri" w:cs="Calibri"/>
          <w:sz w:val="16"/>
          <w:szCs w:val="16"/>
        </w:rPr>
        <w:t xml:space="preserve"> at the foundation to the ruler, from the merchant of wealth to the warrior of justice, these archetypes mirror both outer status and inner </w:t>
      </w:r>
      <w:r w:rsidR="001B3061" w:rsidRPr="00BB59AB">
        <w:rPr>
          <w:rFonts w:ascii="Calibri" w:hAnsi="Calibri" w:cs="Calibri"/>
          <w:sz w:val="16"/>
          <w:szCs w:val="16"/>
        </w:rPr>
        <w:t>values</w:t>
      </w:r>
      <w:r w:rsidRPr="00BB59AB">
        <w:rPr>
          <w:rFonts w:ascii="Calibri" w:hAnsi="Calibri" w:cs="Calibri"/>
          <w:sz w:val="16"/>
          <w:szCs w:val="16"/>
        </w:rPr>
        <w:t>.</w:t>
      </w:r>
    </w:p>
    <w:p w14:paraId="19AF7352" w14:textId="77777777" w:rsidR="00C25F71" w:rsidRDefault="006C7AEC" w:rsidP="00C25F71">
      <w:pPr>
        <w:rPr>
          <w:rFonts w:ascii="Calibri" w:hAnsi="Calibri" w:cs="Calibri"/>
          <w:sz w:val="16"/>
          <w:szCs w:val="16"/>
        </w:rPr>
      </w:pPr>
      <w:r w:rsidRPr="00BB59AB">
        <w:rPr>
          <w:rFonts w:ascii="Calibri" w:hAnsi="Calibri" w:cs="Calibri"/>
          <w:sz w:val="16"/>
          <w:szCs w:val="16"/>
        </w:rPr>
        <w:t xml:space="preserve">Each role has light and shadow. Upright, they embody service, fairness, skill, and wisdom. Reversed, they caution against corruption, deception, misuse of strength, or retreat into </w:t>
      </w:r>
      <w:r w:rsidRPr="00BB59AB">
        <w:rPr>
          <w:rFonts w:ascii="Calibri" w:hAnsi="Calibri" w:cs="Calibri"/>
          <w:sz w:val="16"/>
          <w:szCs w:val="16"/>
        </w:rPr>
        <w:lastRenderedPageBreak/>
        <w:t>isolation. The Hierarchy shows us where we stand, what rights we have earned, and how we choose to use — or neglect — the powers entrusted to us.</w:t>
      </w:r>
      <w:bookmarkStart w:id="22" w:name="_Toc212153300"/>
      <w:bookmarkStart w:id="23" w:name="_Toc212407197"/>
    </w:p>
    <w:p w14:paraId="1C785248" w14:textId="2AD3C814" w:rsidR="006C7AEC" w:rsidRPr="00CB298C" w:rsidRDefault="006C7AEC" w:rsidP="00C25F71">
      <w:pPr>
        <w:pStyle w:val="Heading2"/>
      </w:pPr>
      <w:r w:rsidRPr="00CB298C">
        <w:t xml:space="preserve">H1 — The </w:t>
      </w:r>
      <w:r w:rsidR="001B3061" w:rsidRPr="00CB298C">
        <w:t>Labourer</w:t>
      </w:r>
      <w:bookmarkEnd w:id="22"/>
      <w:bookmarkEnd w:id="23"/>
    </w:p>
    <w:p w14:paraId="0AA8DD0E" w14:textId="77777777" w:rsidR="009311BF"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A worker, athlete, or physically strong individual. The simple, essential quality: primordial force, raw emotion, the strength at the beginning of the path. Success must be earned through effort. Resources include health, vitality, and practical problem-solving.</w:t>
      </w:r>
    </w:p>
    <w:p w14:paraId="3CDF5BF1" w14:textId="77777777" w:rsidR="008D1703" w:rsidRDefault="006C7AEC" w:rsidP="008D1703">
      <w:pPr>
        <w:rPr>
          <w:rFonts w:ascii="Calibri" w:hAnsi="Calibri" w:cs="Calibri"/>
          <w:sz w:val="16"/>
          <w:szCs w:val="16"/>
        </w:rPr>
      </w:pPr>
      <w:r w:rsidRPr="00BB59AB">
        <w:rPr>
          <w:rFonts w:ascii="Calibri" w:hAnsi="Calibri" w:cs="Calibri"/>
          <w:b/>
          <w:bCs/>
          <w:sz w:val="16"/>
          <w:szCs w:val="16"/>
        </w:rPr>
        <w:t>Reversed (H1R)</w:t>
      </w:r>
      <w:r w:rsidRPr="00BB59AB">
        <w:rPr>
          <w:rFonts w:ascii="Calibri" w:hAnsi="Calibri" w:cs="Calibri"/>
          <w:sz w:val="16"/>
          <w:szCs w:val="16"/>
        </w:rPr>
        <w:t xml:space="preserve"> – A counterfeit </w:t>
      </w:r>
      <w:r w:rsidR="001B3061" w:rsidRPr="00BB59AB">
        <w:rPr>
          <w:rFonts w:ascii="Calibri" w:hAnsi="Calibri" w:cs="Calibri"/>
          <w:sz w:val="16"/>
          <w:szCs w:val="16"/>
        </w:rPr>
        <w:t xml:space="preserve">object </w:t>
      </w:r>
      <w:r w:rsidRPr="00BB59AB">
        <w:rPr>
          <w:rFonts w:ascii="Calibri" w:hAnsi="Calibri" w:cs="Calibri"/>
          <w:sz w:val="16"/>
          <w:szCs w:val="16"/>
        </w:rPr>
        <w:t xml:space="preserve">or </w:t>
      </w:r>
      <w:r w:rsidR="001B3061" w:rsidRPr="00BB59AB">
        <w:rPr>
          <w:rFonts w:ascii="Calibri" w:hAnsi="Calibri" w:cs="Calibri"/>
          <w:sz w:val="16"/>
          <w:szCs w:val="16"/>
        </w:rPr>
        <w:t xml:space="preserve">an </w:t>
      </w:r>
      <w:r w:rsidRPr="00BB59AB">
        <w:rPr>
          <w:rFonts w:ascii="Calibri" w:hAnsi="Calibri" w:cs="Calibri"/>
          <w:sz w:val="16"/>
          <w:szCs w:val="16"/>
        </w:rPr>
        <w:t xml:space="preserve">unsuitable role. Someone </w:t>
      </w:r>
      <w:proofErr w:type="gramStart"/>
      <w:r w:rsidRPr="00BB59AB">
        <w:rPr>
          <w:rFonts w:ascii="Calibri" w:hAnsi="Calibri" w:cs="Calibri"/>
          <w:sz w:val="16"/>
          <w:szCs w:val="16"/>
        </w:rPr>
        <w:t>unfit</w:t>
      </w:r>
      <w:proofErr w:type="gramEnd"/>
      <w:r w:rsidRPr="00BB59AB">
        <w:rPr>
          <w:rFonts w:ascii="Calibri" w:hAnsi="Calibri" w:cs="Calibri"/>
          <w:sz w:val="16"/>
          <w:szCs w:val="16"/>
        </w:rPr>
        <w:t xml:space="preserve"> for their task, lacking dedication or skill. Inauspicious for business, revealing incompetence</w:t>
      </w:r>
      <w:r w:rsidR="00000F51">
        <w:rPr>
          <w:rFonts w:ascii="Calibri" w:hAnsi="Calibri" w:cs="Calibri"/>
          <w:sz w:val="16"/>
          <w:szCs w:val="16"/>
        </w:rPr>
        <w:t>,</w:t>
      </w:r>
      <w:r w:rsidRPr="00BB59AB">
        <w:rPr>
          <w:rFonts w:ascii="Calibri" w:hAnsi="Calibri" w:cs="Calibri"/>
          <w:sz w:val="16"/>
          <w:szCs w:val="16"/>
        </w:rPr>
        <w:t xml:space="preserve"> lack of </w:t>
      </w:r>
      <w:r w:rsidR="001B3061" w:rsidRPr="00BB59AB">
        <w:rPr>
          <w:rFonts w:ascii="Calibri" w:hAnsi="Calibri" w:cs="Calibri"/>
          <w:sz w:val="16"/>
          <w:szCs w:val="16"/>
        </w:rPr>
        <w:t xml:space="preserve">motivation or </w:t>
      </w:r>
      <w:r w:rsidRPr="00BB59AB">
        <w:rPr>
          <w:rFonts w:ascii="Calibri" w:hAnsi="Calibri" w:cs="Calibri"/>
          <w:sz w:val="16"/>
          <w:szCs w:val="16"/>
        </w:rPr>
        <w:t xml:space="preserve">training. Even if opportunities appear, benefits may not be </w:t>
      </w:r>
      <w:r w:rsidR="00000F51">
        <w:rPr>
          <w:rFonts w:ascii="Calibri" w:hAnsi="Calibri" w:cs="Calibri"/>
          <w:sz w:val="16"/>
          <w:szCs w:val="16"/>
        </w:rPr>
        <w:t>realised</w:t>
      </w:r>
      <w:r w:rsidRPr="00BB59AB">
        <w:rPr>
          <w:rFonts w:ascii="Calibri" w:hAnsi="Calibri" w:cs="Calibri"/>
          <w:sz w:val="16"/>
          <w:szCs w:val="16"/>
        </w:rPr>
        <w:t>.</w:t>
      </w:r>
      <w:bookmarkStart w:id="24" w:name="_Toc212153301"/>
      <w:bookmarkStart w:id="25" w:name="_Toc212407198"/>
    </w:p>
    <w:p w14:paraId="7CB2D388" w14:textId="3C8E5F00" w:rsidR="006C7AEC" w:rsidRPr="00CB298C" w:rsidRDefault="006C7AEC" w:rsidP="008D1703">
      <w:pPr>
        <w:pStyle w:val="Heading2"/>
      </w:pPr>
      <w:r w:rsidRPr="00CB298C">
        <w:t>H2 — The Merchant</w:t>
      </w:r>
      <w:bookmarkEnd w:id="24"/>
      <w:bookmarkEnd w:id="25"/>
    </w:p>
    <w:p w14:paraId="451B62F4" w14:textId="532A89BF" w:rsidR="006C7AEC"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A clever, street-smart connector of people. Skilled at negotiation, profit-driven, </w:t>
      </w:r>
      <w:r w:rsidRPr="00BB59AB">
        <w:rPr>
          <w:rFonts w:ascii="Calibri" w:hAnsi="Calibri" w:cs="Calibri"/>
          <w:sz w:val="16"/>
          <w:szCs w:val="16"/>
        </w:rPr>
        <w:lastRenderedPageBreak/>
        <w:t>and resourceful. Successful in trade or sales, especially auspicious for wealth-related questions.</w:t>
      </w:r>
      <w:r w:rsidRPr="00BB59AB">
        <w:rPr>
          <w:rFonts w:ascii="Calibri" w:hAnsi="Calibri" w:cs="Calibri"/>
          <w:sz w:val="16"/>
          <w:szCs w:val="16"/>
        </w:rPr>
        <w:br/>
      </w:r>
      <w:r w:rsidRPr="00BB59AB">
        <w:rPr>
          <w:rFonts w:ascii="Calibri" w:hAnsi="Calibri" w:cs="Calibri"/>
          <w:b/>
          <w:bCs/>
          <w:sz w:val="16"/>
          <w:szCs w:val="16"/>
        </w:rPr>
        <w:t>Reversed (H2R)</w:t>
      </w:r>
      <w:r w:rsidRPr="00BB59AB">
        <w:rPr>
          <w:rFonts w:ascii="Calibri" w:hAnsi="Calibri" w:cs="Calibri"/>
          <w:sz w:val="16"/>
          <w:szCs w:val="16"/>
        </w:rPr>
        <w:t xml:space="preserve"> – Dishonesty concealed behind charm. Bribery, scams, or theft cloaked in respectability. Aggressive or manipulative tactics. A polished exterior hiding corruption.</w:t>
      </w:r>
    </w:p>
    <w:p w14:paraId="46B00E85" w14:textId="77777777" w:rsidR="006C7AEC" w:rsidRPr="00CB298C" w:rsidRDefault="006C7AEC" w:rsidP="00C92622">
      <w:pPr>
        <w:pStyle w:val="Heading2"/>
        <w:rPr>
          <w:rFonts w:cs="Calibri"/>
        </w:rPr>
      </w:pPr>
      <w:bookmarkStart w:id="26" w:name="_Toc212153302"/>
      <w:bookmarkStart w:id="27" w:name="_Toc212407199"/>
      <w:r w:rsidRPr="00CB298C">
        <w:rPr>
          <w:rFonts w:cs="Calibri"/>
        </w:rPr>
        <w:t>H3 — The Warrior</w:t>
      </w:r>
      <w:bookmarkEnd w:id="26"/>
      <w:bookmarkEnd w:id="27"/>
    </w:p>
    <w:p w14:paraId="621ABD1D" w14:textId="6CE8E082" w:rsidR="00EE7FF4"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A disciplined and responsible protector. Guided by duty, ethics, and morality. Bringer of academic success, defender of truth, and fighter for justice — for oneself and for others. Integrity and courage</w:t>
      </w:r>
      <w:r w:rsidR="00B848AD">
        <w:rPr>
          <w:rFonts w:ascii="Calibri" w:hAnsi="Calibri" w:cs="Calibri"/>
          <w:sz w:val="16"/>
          <w:szCs w:val="16"/>
        </w:rPr>
        <w:t xml:space="preserve"> </w:t>
      </w:r>
      <w:r w:rsidRPr="00BB59AB">
        <w:rPr>
          <w:rFonts w:ascii="Calibri" w:hAnsi="Calibri" w:cs="Calibri"/>
          <w:sz w:val="16"/>
          <w:szCs w:val="16"/>
        </w:rPr>
        <w:t>define this archetype.</w:t>
      </w:r>
      <w:r w:rsidRPr="00BB59AB">
        <w:rPr>
          <w:rFonts w:ascii="Calibri" w:hAnsi="Calibri" w:cs="Calibri"/>
          <w:sz w:val="16"/>
          <w:szCs w:val="16"/>
        </w:rPr>
        <w:br/>
      </w:r>
      <w:r w:rsidRPr="00BB59AB">
        <w:rPr>
          <w:rFonts w:ascii="Calibri" w:hAnsi="Calibri" w:cs="Calibri"/>
          <w:b/>
          <w:bCs/>
          <w:sz w:val="16"/>
          <w:szCs w:val="16"/>
        </w:rPr>
        <w:t>Reversed (H3R)</w:t>
      </w:r>
      <w:r w:rsidRPr="00BB59AB">
        <w:rPr>
          <w:rFonts w:ascii="Calibri" w:hAnsi="Calibri" w:cs="Calibri"/>
          <w:sz w:val="16"/>
          <w:szCs w:val="16"/>
        </w:rPr>
        <w:t xml:space="preserve"> – Insecurity masked by aggression. A futile struggle, fighting imaginary enemies, or misdirected energy. Someone with an agenda, lacking integrity, or driven by concealed motives.</w:t>
      </w:r>
    </w:p>
    <w:p w14:paraId="6A70653F" w14:textId="0FEBBF68" w:rsidR="006C7AEC" w:rsidRPr="00CB298C" w:rsidRDefault="006C7AEC" w:rsidP="00C92622">
      <w:pPr>
        <w:pStyle w:val="Heading2"/>
        <w:rPr>
          <w:rFonts w:cs="Calibri"/>
        </w:rPr>
      </w:pPr>
      <w:bookmarkStart w:id="28" w:name="_Toc212153303"/>
      <w:bookmarkStart w:id="29" w:name="_Toc212407200"/>
      <w:r w:rsidRPr="00CB298C">
        <w:rPr>
          <w:rFonts w:cs="Calibri"/>
        </w:rPr>
        <w:lastRenderedPageBreak/>
        <w:t>H4 — The Ruler</w:t>
      </w:r>
      <w:bookmarkEnd w:id="28"/>
      <w:bookmarkEnd w:id="29"/>
    </w:p>
    <w:p w14:paraId="0FBEA684" w14:textId="6394E6E1" w:rsidR="00EE7FF4"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A leader who serves with integrity. Willing to sacrifice for others, directing with </w:t>
      </w:r>
      <w:r w:rsidR="00C23584" w:rsidRPr="00BB59AB">
        <w:rPr>
          <w:rFonts w:ascii="Calibri" w:hAnsi="Calibri" w:cs="Calibri"/>
          <w:sz w:val="16"/>
          <w:szCs w:val="16"/>
        </w:rPr>
        <w:t xml:space="preserve">resolve, </w:t>
      </w:r>
      <w:r w:rsidRPr="00BB59AB">
        <w:rPr>
          <w:rFonts w:ascii="Calibri" w:hAnsi="Calibri" w:cs="Calibri"/>
          <w:sz w:val="16"/>
          <w:szCs w:val="16"/>
        </w:rPr>
        <w:t>strength and fairness. Holds the rightful license to set rules</w:t>
      </w:r>
      <w:r w:rsidR="00C23584" w:rsidRPr="00BB59AB">
        <w:rPr>
          <w:rFonts w:ascii="Calibri" w:hAnsi="Calibri" w:cs="Calibri"/>
          <w:sz w:val="16"/>
          <w:szCs w:val="16"/>
        </w:rPr>
        <w:t xml:space="preserve"> for others</w:t>
      </w:r>
      <w:r w:rsidRPr="00BB59AB">
        <w:rPr>
          <w:rFonts w:ascii="Calibri" w:hAnsi="Calibri" w:cs="Calibri"/>
          <w:sz w:val="16"/>
          <w:szCs w:val="16"/>
        </w:rPr>
        <w:t xml:space="preserve"> and exercise power with wisdom.</w:t>
      </w:r>
      <w:r w:rsidRPr="00BB59AB">
        <w:rPr>
          <w:rFonts w:ascii="Calibri" w:hAnsi="Calibri" w:cs="Calibri"/>
          <w:sz w:val="16"/>
          <w:szCs w:val="16"/>
        </w:rPr>
        <w:br/>
      </w:r>
      <w:r w:rsidRPr="00BB59AB">
        <w:rPr>
          <w:rFonts w:ascii="Calibri" w:hAnsi="Calibri" w:cs="Calibri"/>
          <w:b/>
          <w:bCs/>
          <w:sz w:val="16"/>
          <w:szCs w:val="16"/>
        </w:rPr>
        <w:t>Reversed (H4R)</w:t>
      </w:r>
      <w:r w:rsidRPr="00BB59AB">
        <w:rPr>
          <w:rFonts w:ascii="Calibri" w:hAnsi="Calibri" w:cs="Calibri"/>
          <w:sz w:val="16"/>
          <w:szCs w:val="16"/>
        </w:rPr>
        <w:t xml:space="preserve"> – A strong individual turned egocentric or irresponsible. Someone dishonest or unwilling to use their gifts. May manipulate from the shadows, a hidden power — the “grey cardinal.”</w:t>
      </w:r>
    </w:p>
    <w:p w14:paraId="5EB74D3B" w14:textId="2006C89B" w:rsidR="006C7AEC" w:rsidRPr="00CB298C" w:rsidRDefault="006C7AEC" w:rsidP="00C92622">
      <w:pPr>
        <w:pStyle w:val="Heading2"/>
        <w:rPr>
          <w:rFonts w:cs="Calibri"/>
        </w:rPr>
      </w:pPr>
      <w:bookmarkStart w:id="30" w:name="_Toc212153304"/>
      <w:bookmarkStart w:id="31" w:name="_Toc212407201"/>
      <w:r w:rsidRPr="00CB298C">
        <w:rPr>
          <w:rFonts w:cs="Calibri"/>
        </w:rPr>
        <w:t>H5 — The Mage</w:t>
      </w:r>
      <w:bookmarkEnd w:id="30"/>
      <w:bookmarkEnd w:id="31"/>
    </w:p>
    <w:p w14:paraId="0715B85E" w14:textId="77777777" w:rsidR="00C23584"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A </w:t>
      </w:r>
      <w:r w:rsidR="00C23584" w:rsidRPr="00BB59AB">
        <w:rPr>
          <w:rFonts w:ascii="Calibri" w:hAnsi="Calibri" w:cs="Calibri"/>
          <w:sz w:val="16"/>
          <w:szCs w:val="16"/>
        </w:rPr>
        <w:t xml:space="preserve">carrier of transformative </w:t>
      </w:r>
      <w:r w:rsidRPr="00BB59AB">
        <w:rPr>
          <w:rFonts w:ascii="Calibri" w:hAnsi="Calibri" w:cs="Calibri"/>
          <w:sz w:val="16"/>
          <w:szCs w:val="16"/>
        </w:rPr>
        <w:t>power</w:t>
      </w:r>
      <w:r w:rsidR="00C23584" w:rsidRPr="00BB59AB">
        <w:rPr>
          <w:rFonts w:ascii="Calibri" w:hAnsi="Calibri" w:cs="Calibri"/>
          <w:sz w:val="16"/>
          <w:szCs w:val="16"/>
        </w:rPr>
        <w:t>.</w:t>
      </w:r>
      <w:r w:rsidRPr="00BB59AB">
        <w:rPr>
          <w:rFonts w:ascii="Calibri" w:hAnsi="Calibri" w:cs="Calibri"/>
          <w:sz w:val="16"/>
          <w:szCs w:val="16"/>
        </w:rPr>
        <w:t xml:space="preserve"> Independent, self-sufficient, able to shape spaces, situations, and </w:t>
      </w:r>
      <w:r w:rsidR="00C23584" w:rsidRPr="00BB59AB">
        <w:rPr>
          <w:rFonts w:ascii="Calibri" w:hAnsi="Calibri" w:cs="Calibri"/>
          <w:sz w:val="16"/>
          <w:szCs w:val="16"/>
        </w:rPr>
        <w:t>influence people’s actions</w:t>
      </w:r>
      <w:r w:rsidRPr="00BB59AB">
        <w:rPr>
          <w:rFonts w:ascii="Calibri" w:hAnsi="Calibri" w:cs="Calibri"/>
          <w:sz w:val="16"/>
          <w:szCs w:val="16"/>
        </w:rPr>
        <w:t>. In readings, a call to act — to influence and intervene. Change requires active will.</w:t>
      </w:r>
    </w:p>
    <w:p w14:paraId="4DC199CC" w14:textId="4289D2AD" w:rsidR="006C7AEC" w:rsidRPr="00BB59AB" w:rsidRDefault="006C7AEC" w:rsidP="006C7AEC">
      <w:pPr>
        <w:rPr>
          <w:rFonts w:ascii="Calibri" w:hAnsi="Calibri" w:cs="Calibri"/>
          <w:sz w:val="16"/>
          <w:szCs w:val="16"/>
        </w:rPr>
      </w:pPr>
      <w:r w:rsidRPr="00BB59AB">
        <w:rPr>
          <w:rFonts w:ascii="Calibri" w:hAnsi="Calibri" w:cs="Calibri"/>
          <w:b/>
          <w:bCs/>
          <w:sz w:val="16"/>
          <w:szCs w:val="16"/>
        </w:rPr>
        <w:t>Reversed (H5R)</w:t>
      </w:r>
      <w:r w:rsidRPr="00BB59AB">
        <w:rPr>
          <w:rFonts w:ascii="Calibri" w:hAnsi="Calibri" w:cs="Calibri"/>
          <w:sz w:val="16"/>
          <w:szCs w:val="16"/>
        </w:rPr>
        <w:t xml:space="preserve"> – Life outside social norms, or retreat into seclusion. Can signify institutions (monasteries, prisons, hospitals) or those within them. In readings, </w:t>
      </w:r>
      <w:r w:rsidR="004E7FD0" w:rsidRPr="00BB59AB">
        <w:rPr>
          <w:rFonts w:ascii="Calibri" w:hAnsi="Calibri" w:cs="Calibri"/>
          <w:sz w:val="16"/>
          <w:szCs w:val="16"/>
        </w:rPr>
        <w:t xml:space="preserve">it </w:t>
      </w:r>
      <w:r w:rsidRPr="00BB59AB">
        <w:rPr>
          <w:rFonts w:ascii="Calibri" w:hAnsi="Calibri" w:cs="Calibri"/>
          <w:sz w:val="16"/>
          <w:szCs w:val="16"/>
        </w:rPr>
        <w:t xml:space="preserve">counsels </w:t>
      </w:r>
      <w:r w:rsidRPr="00BB59AB">
        <w:rPr>
          <w:rFonts w:ascii="Calibri" w:hAnsi="Calibri" w:cs="Calibri"/>
          <w:sz w:val="16"/>
          <w:szCs w:val="16"/>
        </w:rPr>
        <w:lastRenderedPageBreak/>
        <w:t>non-interference</w:t>
      </w:r>
      <w:r w:rsidR="00000F51">
        <w:rPr>
          <w:rFonts w:ascii="Calibri" w:hAnsi="Calibri" w:cs="Calibri"/>
          <w:sz w:val="16"/>
          <w:szCs w:val="16"/>
        </w:rPr>
        <w:t>—let</w:t>
      </w:r>
      <w:r w:rsidRPr="00BB59AB">
        <w:rPr>
          <w:rFonts w:ascii="Calibri" w:hAnsi="Calibri" w:cs="Calibri"/>
          <w:sz w:val="16"/>
          <w:szCs w:val="16"/>
        </w:rPr>
        <w:t xml:space="preserve"> the situation unfold on its own</w:t>
      </w:r>
      <w:r w:rsidR="00EE7FF4" w:rsidRPr="00BB59AB">
        <w:rPr>
          <w:rFonts w:ascii="Calibri" w:hAnsi="Calibri" w:cs="Calibri"/>
          <w:sz w:val="16"/>
          <w:szCs w:val="16"/>
        </w:rPr>
        <w:t>.</w:t>
      </w:r>
    </w:p>
    <w:p w14:paraId="173603E0" w14:textId="198A4ADA" w:rsidR="006C7AEC" w:rsidRPr="00BB59AB" w:rsidRDefault="00EE7FF4" w:rsidP="00CB298C">
      <w:pPr>
        <w:pStyle w:val="Heading1"/>
        <w:jc w:val="center"/>
        <w:rPr>
          <w:rFonts w:cs="Calibri"/>
        </w:rPr>
      </w:pPr>
      <w:bookmarkStart w:id="32" w:name="_Toc212153305"/>
      <w:bookmarkStart w:id="33" w:name="_Toc212407202"/>
      <w:r w:rsidRPr="00BB59AB">
        <w:rPr>
          <w:rFonts w:cs="Calibri"/>
        </w:rPr>
        <w:t>SUN &amp; MOON</w:t>
      </w:r>
      <w:bookmarkEnd w:id="32"/>
      <w:bookmarkEnd w:id="33"/>
    </w:p>
    <w:p w14:paraId="0E3F56E9" w14:textId="7CBEC278" w:rsidR="006C7AEC" w:rsidRPr="00BB59AB" w:rsidRDefault="006C7AEC" w:rsidP="006C7AEC">
      <w:pPr>
        <w:rPr>
          <w:rFonts w:ascii="Calibri" w:hAnsi="Calibri" w:cs="Calibri"/>
          <w:sz w:val="16"/>
          <w:szCs w:val="16"/>
        </w:rPr>
      </w:pPr>
      <w:r w:rsidRPr="00BB59AB">
        <w:rPr>
          <w:rFonts w:ascii="Calibri" w:hAnsi="Calibri" w:cs="Calibri"/>
          <w:sz w:val="16"/>
          <w:szCs w:val="16"/>
        </w:rPr>
        <w:t xml:space="preserve">The Sun &amp; Moon cards embody the eternal rhythm of light and shadow, action and rest, revelation and concealment. They chart the passage of </w:t>
      </w:r>
      <w:r w:rsidR="00923428" w:rsidRPr="00BB59AB">
        <w:rPr>
          <w:rFonts w:ascii="Calibri" w:hAnsi="Calibri" w:cs="Calibri"/>
          <w:sz w:val="16"/>
          <w:szCs w:val="16"/>
        </w:rPr>
        <w:t xml:space="preserve">time, </w:t>
      </w:r>
      <w:proofErr w:type="gramStart"/>
      <w:r w:rsidR="00923428" w:rsidRPr="00BB59AB">
        <w:rPr>
          <w:rFonts w:ascii="Calibri" w:hAnsi="Calibri" w:cs="Calibri"/>
          <w:sz w:val="16"/>
          <w:szCs w:val="16"/>
        </w:rPr>
        <w:t>from</w:t>
      </w:r>
      <w:r w:rsidRPr="00BB59AB">
        <w:rPr>
          <w:rFonts w:ascii="Calibri" w:hAnsi="Calibri" w:cs="Calibri"/>
          <w:sz w:val="16"/>
          <w:szCs w:val="16"/>
        </w:rPr>
        <w:t xml:space="preserve"> the first glow of dawn,</w:t>
      </w:r>
      <w:proofErr w:type="gramEnd"/>
      <w:r w:rsidRPr="00BB59AB">
        <w:rPr>
          <w:rFonts w:ascii="Calibri" w:hAnsi="Calibri" w:cs="Calibri"/>
          <w:sz w:val="16"/>
          <w:szCs w:val="16"/>
        </w:rPr>
        <w:t xml:space="preserve"> to the blazing zenith of noon, </w:t>
      </w:r>
      <w:r w:rsidR="004E7FD0" w:rsidRPr="00BB59AB">
        <w:rPr>
          <w:rFonts w:ascii="Calibri" w:hAnsi="Calibri" w:cs="Calibri"/>
          <w:sz w:val="16"/>
          <w:szCs w:val="16"/>
        </w:rPr>
        <w:t xml:space="preserve">and on </w:t>
      </w:r>
      <w:r w:rsidRPr="00BB59AB">
        <w:rPr>
          <w:rFonts w:ascii="Calibri" w:hAnsi="Calibri" w:cs="Calibri"/>
          <w:sz w:val="16"/>
          <w:szCs w:val="16"/>
        </w:rPr>
        <w:t>to the fading fire of sunset. The Black Moon veils and drains, while the Full Moon magnifies and illuminates.</w:t>
      </w:r>
    </w:p>
    <w:p w14:paraId="0AD15B03" w14:textId="41726159" w:rsidR="00CA3C3E" w:rsidRPr="00BB59AB" w:rsidRDefault="006C7AEC" w:rsidP="006C7AEC">
      <w:pPr>
        <w:rPr>
          <w:rFonts w:ascii="Calibri" w:hAnsi="Calibri" w:cs="Calibri"/>
          <w:sz w:val="16"/>
          <w:szCs w:val="16"/>
        </w:rPr>
      </w:pPr>
      <w:r w:rsidRPr="00BB59AB">
        <w:rPr>
          <w:rFonts w:ascii="Calibri" w:hAnsi="Calibri" w:cs="Calibri"/>
          <w:sz w:val="16"/>
          <w:szCs w:val="16"/>
        </w:rPr>
        <w:t>Together, these cards teach the wisdom of timing. Some moments call for boldness, others for patience or retreat. To walk in harmony with these cycles is to know not only what to do, but when to act.</w:t>
      </w:r>
    </w:p>
    <w:p w14:paraId="302DA97A" w14:textId="1FE78EC1" w:rsidR="006C7AEC" w:rsidRPr="00CB298C" w:rsidRDefault="006C7AEC" w:rsidP="00C92622">
      <w:pPr>
        <w:pStyle w:val="Heading2"/>
        <w:rPr>
          <w:rFonts w:cs="Calibri"/>
        </w:rPr>
      </w:pPr>
      <w:bookmarkStart w:id="34" w:name="_Toc212153306"/>
      <w:bookmarkStart w:id="35" w:name="_Toc212407203"/>
      <w:r w:rsidRPr="00CB298C">
        <w:rPr>
          <w:rFonts w:cs="Calibri"/>
        </w:rPr>
        <w:t>Dawn</w:t>
      </w:r>
      <w:bookmarkEnd w:id="34"/>
      <w:bookmarkEnd w:id="35"/>
    </w:p>
    <w:p w14:paraId="4EC666DB" w14:textId="7D3C88AA" w:rsidR="00C23584"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Hope, promise, and potential. The horizon is </w:t>
      </w:r>
      <w:r w:rsidR="00000F51">
        <w:rPr>
          <w:rFonts w:ascii="Calibri" w:hAnsi="Calibri" w:cs="Calibri"/>
          <w:sz w:val="16"/>
          <w:szCs w:val="16"/>
        </w:rPr>
        <w:t>vast,</w:t>
      </w:r>
      <w:r w:rsidR="00000F51" w:rsidRPr="00BB59AB">
        <w:rPr>
          <w:rFonts w:ascii="Calibri" w:hAnsi="Calibri" w:cs="Calibri"/>
          <w:sz w:val="16"/>
          <w:szCs w:val="16"/>
        </w:rPr>
        <w:t xml:space="preserve"> </w:t>
      </w:r>
      <w:r w:rsidRPr="00BB59AB">
        <w:rPr>
          <w:rFonts w:ascii="Calibri" w:hAnsi="Calibri" w:cs="Calibri"/>
          <w:sz w:val="16"/>
          <w:szCs w:val="16"/>
        </w:rPr>
        <w:t xml:space="preserve">and time stretches ahead. A symbol of waiting, patience, and the beauty </w:t>
      </w:r>
      <w:r w:rsidRPr="00BB59AB">
        <w:rPr>
          <w:rFonts w:ascii="Calibri" w:hAnsi="Calibri" w:cs="Calibri"/>
          <w:sz w:val="16"/>
          <w:szCs w:val="16"/>
        </w:rPr>
        <w:lastRenderedPageBreak/>
        <w:t>of</w:t>
      </w:r>
      <w:r w:rsidR="004E39EC">
        <w:rPr>
          <w:rFonts w:ascii="Calibri" w:hAnsi="Calibri" w:cs="Calibri"/>
          <w:sz w:val="16"/>
          <w:szCs w:val="16"/>
        </w:rPr>
        <w:t xml:space="preserve"> new </w:t>
      </w:r>
      <w:r w:rsidRPr="00BB59AB">
        <w:rPr>
          <w:rFonts w:ascii="Calibri" w:hAnsi="Calibri" w:cs="Calibri"/>
          <w:sz w:val="16"/>
          <w:szCs w:val="16"/>
        </w:rPr>
        <w:t>beginnings. Auspicious for travel and fresh ventures.</w:t>
      </w:r>
    </w:p>
    <w:p w14:paraId="62CB7B52" w14:textId="19C5B06D" w:rsidR="006C7AEC" w:rsidRPr="00BB59AB" w:rsidRDefault="006C7AEC" w:rsidP="006C7AEC">
      <w:pPr>
        <w:rPr>
          <w:rFonts w:ascii="Calibri" w:hAnsi="Calibri" w:cs="Calibri"/>
          <w:sz w:val="16"/>
          <w:szCs w:val="16"/>
        </w:rPr>
      </w:pPr>
      <w:r w:rsidRPr="00BB59AB">
        <w:rPr>
          <w:rFonts w:ascii="Calibri" w:hAnsi="Calibri" w:cs="Calibri"/>
          <w:b/>
          <w:bCs/>
          <w:sz w:val="16"/>
          <w:szCs w:val="16"/>
        </w:rPr>
        <w:t>Reversed</w:t>
      </w:r>
      <w:r w:rsidRPr="00BB59AB">
        <w:rPr>
          <w:rFonts w:ascii="Calibri" w:hAnsi="Calibri" w:cs="Calibri"/>
          <w:sz w:val="16"/>
          <w:szCs w:val="16"/>
        </w:rPr>
        <w:t xml:space="preserve"> – The moment has been missed or spent. Wasted time, untimely starts, or loss of opportunity. Pause and wait for a more aligned chance.</w:t>
      </w:r>
    </w:p>
    <w:p w14:paraId="3F8C9657" w14:textId="77777777" w:rsidR="006C7AEC" w:rsidRPr="00CB298C" w:rsidRDefault="006C7AEC" w:rsidP="00C92622">
      <w:pPr>
        <w:pStyle w:val="Heading2"/>
        <w:rPr>
          <w:rFonts w:cs="Calibri"/>
        </w:rPr>
      </w:pPr>
      <w:bookmarkStart w:id="36" w:name="_Toc212153307"/>
      <w:bookmarkStart w:id="37" w:name="_Toc212407204"/>
      <w:r w:rsidRPr="00CB298C">
        <w:rPr>
          <w:rFonts w:cs="Calibri"/>
        </w:rPr>
        <w:t>Noon</w:t>
      </w:r>
      <w:bookmarkEnd w:id="36"/>
      <w:bookmarkEnd w:id="37"/>
    </w:p>
    <w:p w14:paraId="45F37B32" w14:textId="77777777" w:rsidR="004E39EC"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The peak of light and activity. A time for Yang actions: business, marriage, promotion, visibility. Success, recognition, and clarity. Not suited for secrecy or subtlety.</w:t>
      </w:r>
    </w:p>
    <w:p w14:paraId="663A39DE" w14:textId="1B9F3651" w:rsidR="006C7AEC" w:rsidRPr="004E39EC" w:rsidRDefault="006C7AEC" w:rsidP="006C7AEC">
      <w:pPr>
        <w:rPr>
          <w:rFonts w:ascii="Calibri" w:hAnsi="Calibri" w:cs="Calibri"/>
          <w:sz w:val="16"/>
          <w:szCs w:val="16"/>
        </w:rPr>
      </w:pPr>
      <w:r w:rsidRPr="00BB59AB">
        <w:rPr>
          <w:rFonts w:ascii="Calibri" w:hAnsi="Calibri" w:cs="Calibri"/>
          <w:b/>
          <w:bCs/>
          <w:sz w:val="16"/>
          <w:szCs w:val="16"/>
        </w:rPr>
        <w:t>Reversed</w:t>
      </w:r>
      <w:r w:rsidRPr="00BB59AB">
        <w:rPr>
          <w:rFonts w:ascii="Calibri" w:hAnsi="Calibri" w:cs="Calibri"/>
          <w:sz w:val="16"/>
          <w:szCs w:val="16"/>
        </w:rPr>
        <w:t xml:space="preserve"> – Unwanted attention, scandal, or exposure. Pressure that cannot be avoided — though relief approaches.</w:t>
      </w:r>
    </w:p>
    <w:p w14:paraId="62CAE6BE" w14:textId="77777777" w:rsidR="006C7AEC" w:rsidRPr="00CB298C" w:rsidRDefault="006C7AEC" w:rsidP="00C92622">
      <w:pPr>
        <w:pStyle w:val="Heading2"/>
        <w:rPr>
          <w:rFonts w:cs="Calibri"/>
        </w:rPr>
      </w:pPr>
      <w:bookmarkStart w:id="38" w:name="_Toc212153308"/>
      <w:bookmarkStart w:id="39" w:name="_Toc212407205"/>
      <w:r w:rsidRPr="00CB298C">
        <w:rPr>
          <w:rFonts w:cs="Calibri"/>
        </w:rPr>
        <w:t>Sunset</w:t>
      </w:r>
      <w:bookmarkEnd w:id="38"/>
      <w:bookmarkEnd w:id="39"/>
    </w:p>
    <w:p w14:paraId="2D0A36D4" w14:textId="1760A365" w:rsidR="00CE01B6"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Completion and closure. Too late to begin, but auspicious for finishing, resting, or celebrating what is complete. Encourages wrapping up projects and embracing rest.</w:t>
      </w:r>
      <w:r w:rsidRPr="00BB59AB">
        <w:rPr>
          <w:rFonts w:ascii="Calibri" w:hAnsi="Calibri" w:cs="Calibri"/>
          <w:sz w:val="16"/>
          <w:szCs w:val="16"/>
        </w:rPr>
        <w:br/>
      </w:r>
      <w:r w:rsidRPr="00BB59AB">
        <w:rPr>
          <w:rFonts w:ascii="Calibri" w:hAnsi="Calibri" w:cs="Calibri"/>
          <w:b/>
          <w:bCs/>
          <w:sz w:val="16"/>
          <w:szCs w:val="16"/>
        </w:rPr>
        <w:t>Reversed</w:t>
      </w:r>
      <w:r w:rsidRPr="00BB59AB">
        <w:rPr>
          <w:rFonts w:ascii="Calibri" w:hAnsi="Calibri" w:cs="Calibri"/>
          <w:sz w:val="16"/>
          <w:szCs w:val="16"/>
        </w:rPr>
        <w:t xml:space="preserve"> – No need to rush. The window remains open, but clarity is needed before </w:t>
      </w:r>
      <w:r w:rsidRPr="00BB59AB">
        <w:rPr>
          <w:rFonts w:ascii="Calibri" w:hAnsi="Calibri" w:cs="Calibri"/>
          <w:sz w:val="16"/>
          <w:szCs w:val="16"/>
        </w:rPr>
        <w:lastRenderedPageBreak/>
        <w:t>proceeding. Pause, assess, and gather insight.</w:t>
      </w:r>
    </w:p>
    <w:p w14:paraId="35008927" w14:textId="4D06BC7C" w:rsidR="006C7AEC" w:rsidRPr="00CB298C" w:rsidRDefault="006C7AEC" w:rsidP="00C92622">
      <w:pPr>
        <w:pStyle w:val="Heading2"/>
        <w:rPr>
          <w:rFonts w:cs="Calibri"/>
        </w:rPr>
      </w:pPr>
      <w:bookmarkStart w:id="40" w:name="_Toc212153309"/>
      <w:bookmarkStart w:id="41" w:name="_Toc212407206"/>
      <w:r w:rsidRPr="00CB298C">
        <w:rPr>
          <w:rFonts w:cs="Calibri"/>
        </w:rPr>
        <w:t>Black Moon</w:t>
      </w:r>
      <w:bookmarkEnd w:id="40"/>
      <w:bookmarkEnd w:id="41"/>
    </w:p>
    <w:p w14:paraId="06E7FCA1" w14:textId="77777777" w:rsidR="00576F85"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The hidden time around the New Moon. Energy drains, withdrawal, concealment, or unseen influences. A quiet phase where what is hidden shapes events more than what is visible.</w:t>
      </w:r>
    </w:p>
    <w:p w14:paraId="5A0F7619" w14:textId="7F1C1EC1" w:rsidR="00CE01B6" w:rsidRPr="00BB59AB" w:rsidRDefault="006C7AEC" w:rsidP="006C7AEC">
      <w:pPr>
        <w:rPr>
          <w:rFonts w:ascii="Calibri" w:hAnsi="Calibri" w:cs="Calibri"/>
          <w:sz w:val="16"/>
          <w:szCs w:val="16"/>
        </w:rPr>
      </w:pPr>
      <w:r w:rsidRPr="00BB59AB">
        <w:rPr>
          <w:rFonts w:ascii="Calibri" w:hAnsi="Calibri" w:cs="Calibri"/>
          <w:b/>
          <w:bCs/>
          <w:sz w:val="16"/>
          <w:szCs w:val="16"/>
        </w:rPr>
        <w:t>Reversed</w:t>
      </w:r>
      <w:r w:rsidRPr="00BB59AB">
        <w:rPr>
          <w:rFonts w:ascii="Calibri" w:hAnsi="Calibri" w:cs="Calibri"/>
          <w:sz w:val="16"/>
          <w:szCs w:val="16"/>
        </w:rPr>
        <w:t xml:space="preserve"> – Emotional manipulation, confusion, or magical interference. Psychic strain, miscalculation, or disappearance. May signify foul play.</w:t>
      </w:r>
    </w:p>
    <w:p w14:paraId="293D273A" w14:textId="77777777" w:rsidR="006C7AEC" w:rsidRPr="00CB298C" w:rsidRDefault="006C7AEC" w:rsidP="00C92622">
      <w:pPr>
        <w:pStyle w:val="Heading2"/>
        <w:rPr>
          <w:rFonts w:cs="Calibri"/>
        </w:rPr>
      </w:pPr>
      <w:bookmarkStart w:id="42" w:name="_Toc212153310"/>
      <w:bookmarkStart w:id="43" w:name="_Toc212407207"/>
      <w:r w:rsidRPr="00CB298C">
        <w:rPr>
          <w:rFonts w:cs="Calibri"/>
        </w:rPr>
        <w:t>Full Moon</w:t>
      </w:r>
      <w:bookmarkEnd w:id="42"/>
      <w:bookmarkEnd w:id="43"/>
    </w:p>
    <w:p w14:paraId="6C62258D" w14:textId="77777777" w:rsidR="00384F8F"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The fullness of expression. Speaking, performing, revealing, creating. A card of beauty, attraction, and recognition. Auspicious for artistic and feminine industries.</w:t>
      </w:r>
    </w:p>
    <w:p w14:paraId="7A6668AF" w14:textId="26F43BC3" w:rsidR="00EE7FF4" w:rsidRPr="00BB59AB" w:rsidRDefault="006C7AEC" w:rsidP="006C7AEC">
      <w:pPr>
        <w:rPr>
          <w:rFonts w:ascii="Calibri" w:hAnsi="Calibri" w:cs="Calibri"/>
          <w:sz w:val="16"/>
          <w:szCs w:val="16"/>
        </w:rPr>
      </w:pPr>
      <w:r w:rsidRPr="00BB59AB">
        <w:rPr>
          <w:rFonts w:ascii="Calibri" w:hAnsi="Calibri" w:cs="Calibri"/>
          <w:b/>
          <w:bCs/>
          <w:sz w:val="16"/>
          <w:szCs w:val="16"/>
        </w:rPr>
        <w:t>Reversed</w:t>
      </w:r>
      <w:r w:rsidRPr="00BB59AB">
        <w:rPr>
          <w:rFonts w:ascii="Calibri" w:hAnsi="Calibri" w:cs="Calibri"/>
          <w:sz w:val="16"/>
          <w:szCs w:val="16"/>
        </w:rPr>
        <w:t xml:space="preserve"> – </w:t>
      </w:r>
      <w:r w:rsidR="00716002" w:rsidRPr="00BB59AB">
        <w:rPr>
          <w:rFonts w:ascii="Calibri" w:hAnsi="Calibri" w:cs="Calibri"/>
          <w:sz w:val="16"/>
          <w:szCs w:val="16"/>
        </w:rPr>
        <w:t>Pretence</w:t>
      </w:r>
      <w:r w:rsidRPr="00BB59AB">
        <w:rPr>
          <w:rFonts w:ascii="Calibri" w:hAnsi="Calibri" w:cs="Calibri"/>
          <w:sz w:val="16"/>
          <w:szCs w:val="16"/>
        </w:rPr>
        <w:t xml:space="preserve">, superficiality, or staged displays. Criticism, tantrums, or neglect. A </w:t>
      </w:r>
      <w:r w:rsidRPr="00BB59AB">
        <w:rPr>
          <w:rFonts w:ascii="Calibri" w:hAnsi="Calibri" w:cs="Calibri"/>
          <w:sz w:val="16"/>
          <w:szCs w:val="16"/>
        </w:rPr>
        <w:lastRenderedPageBreak/>
        <w:t>craving for recognition unmet, or the pain of being unseen.</w:t>
      </w:r>
    </w:p>
    <w:p w14:paraId="7C3639F8" w14:textId="75D3A51F" w:rsidR="006C7AEC" w:rsidRPr="00BB59AB" w:rsidRDefault="00EE7FF4" w:rsidP="00C02F07">
      <w:pPr>
        <w:pStyle w:val="Heading1"/>
        <w:ind w:firstLine="720"/>
        <w:rPr>
          <w:rFonts w:cs="Calibri"/>
        </w:rPr>
      </w:pPr>
      <w:bookmarkStart w:id="44" w:name="_Toc212153311"/>
      <w:bookmarkStart w:id="45" w:name="_Toc212407208"/>
      <w:r w:rsidRPr="00BB59AB">
        <w:rPr>
          <w:rFonts w:cs="Calibri"/>
        </w:rPr>
        <w:t>MOTION</w:t>
      </w:r>
      <w:bookmarkEnd w:id="44"/>
      <w:bookmarkEnd w:id="45"/>
    </w:p>
    <w:p w14:paraId="475ADEFF" w14:textId="03D44C07" w:rsidR="006C7AEC" w:rsidRPr="00BB59AB" w:rsidRDefault="006C7AEC" w:rsidP="006C7AEC">
      <w:pPr>
        <w:rPr>
          <w:rFonts w:ascii="Calibri" w:hAnsi="Calibri" w:cs="Calibri"/>
          <w:sz w:val="16"/>
          <w:szCs w:val="16"/>
        </w:rPr>
      </w:pPr>
      <w:r w:rsidRPr="00BB59AB">
        <w:rPr>
          <w:rFonts w:ascii="Calibri" w:hAnsi="Calibri" w:cs="Calibri"/>
          <w:sz w:val="16"/>
          <w:szCs w:val="16"/>
        </w:rPr>
        <w:t xml:space="preserve">The </w:t>
      </w:r>
      <w:r w:rsidR="00EE7FF4" w:rsidRPr="00BB59AB">
        <w:rPr>
          <w:rFonts w:ascii="Calibri" w:hAnsi="Calibri" w:cs="Calibri"/>
          <w:sz w:val="16"/>
          <w:szCs w:val="16"/>
        </w:rPr>
        <w:t>Motion</w:t>
      </w:r>
      <w:r w:rsidRPr="00BB59AB">
        <w:rPr>
          <w:rFonts w:ascii="Calibri" w:hAnsi="Calibri" w:cs="Calibri"/>
          <w:sz w:val="16"/>
          <w:szCs w:val="16"/>
        </w:rPr>
        <w:t xml:space="preserve"> cards trace the movement of destiny — the flow of time, the passages we cross, and the choices we must make. They remind us that nothing is static: change is constant, transitions inevitable. Some shifts come gently, others through upheaval, but all are part of life’s greater rhythm.</w:t>
      </w:r>
    </w:p>
    <w:p w14:paraId="4FA633DA" w14:textId="0E097359" w:rsidR="006C7AEC" w:rsidRPr="00BB59AB" w:rsidRDefault="006C7AEC" w:rsidP="006C7AEC">
      <w:pPr>
        <w:rPr>
          <w:rFonts w:ascii="Calibri" w:hAnsi="Calibri" w:cs="Calibri"/>
          <w:sz w:val="16"/>
          <w:szCs w:val="16"/>
        </w:rPr>
      </w:pPr>
      <w:r w:rsidRPr="00BB59AB">
        <w:rPr>
          <w:rFonts w:ascii="Calibri" w:hAnsi="Calibri" w:cs="Calibri"/>
          <w:sz w:val="16"/>
          <w:szCs w:val="16"/>
        </w:rPr>
        <w:t>To work with these cards is to learn the art of timing: when to wait, when to move, and when to let the world carry you into a new direction.</w:t>
      </w:r>
    </w:p>
    <w:p w14:paraId="3620212A" w14:textId="77777777" w:rsidR="006C7AEC" w:rsidRPr="00CB298C" w:rsidRDefault="006C7AEC" w:rsidP="002E71A0">
      <w:pPr>
        <w:pStyle w:val="Heading2"/>
        <w:rPr>
          <w:rFonts w:cs="Calibri"/>
        </w:rPr>
      </w:pPr>
      <w:bookmarkStart w:id="46" w:name="_Toc212153312"/>
      <w:bookmarkStart w:id="47" w:name="_Toc212407209"/>
      <w:r w:rsidRPr="00CB298C">
        <w:rPr>
          <w:rFonts w:cs="Calibri"/>
        </w:rPr>
        <w:t>Motion</w:t>
      </w:r>
      <w:bookmarkEnd w:id="46"/>
      <w:bookmarkEnd w:id="47"/>
    </w:p>
    <w:p w14:paraId="59420F66" w14:textId="617B64DC" w:rsidR="00EE7FF4"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The movement of planets and cycles. Change unfolding on many levels, calling the seeker to transform </w:t>
      </w:r>
      <w:r w:rsidR="004E7FD0" w:rsidRPr="00BB59AB">
        <w:rPr>
          <w:rFonts w:ascii="Calibri" w:hAnsi="Calibri" w:cs="Calibri"/>
          <w:sz w:val="16"/>
          <w:szCs w:val="16"/>
        </w:rPr>
        <w:t xml:space="preserve">so that they may </w:t>
      </w:r>
      <w:r w:rsidRPr="00BB59AB">
        <w:rPr>
          <w:rFonts w:ascii="Calibri" w:hAnsi="Calibri" w:cs="Calibri"/>
          <w:sz w:val="16"/>
          <w:szCs w:val="16"/>
        </w:rPr>
        <w:t xml:space="preserve">benefit from what is coming. Timing is uncertain: time itself will reveal the </w:t>
      </w:r>
      <w:r w:rsidRPr="00BB59AB">
        <w:rPr>
          <w:rFonts w:ascii="Calibri" w:hAnsi="Calibri" w:cs="Calibri"/>
          <w:sz w:val="16"/>
          <w:szCs w:val="16"/>
        </w:rPr>
        <w:lastRenderedPageBreak/>
        <w:t>outcome.</w:t>
      </w:r>
      <w:r w:rsidRPr="00BB59AB">
        <w:rPr>
          <w:rFonts w:ascii="Calibri" w:hAnsi="Calibri" w:cs="Calibri"/>
          <w:sz w:val="16"/>
          <w:szCs w:val="16"/>
        </w:rPr>
        <w:br/>
      </w:r>
      <w:r w:rsidRPr="00BB59AB">
        <w:rPr>
          <w:rFonts w:ascii="Calibri" w:hAnsi="Calibri" w:cs="Calibri"/>
          <w:b/>
          <w:bCs/>
          <w:sz w:val="16"/>
          <w:szCs w:val="16"/>
        </w:rPr>
        <w:t>Reversed</w:t>
      </w:r>
      <w:r w:rsidRPr="00BB59AB">
        <w:rPr>
          <w:rFonts w:ascii="Calibri" w:hAnsi="Calibri" w:cs="Calibri"/>
          <w:sz w:val="16"/>
          <w:szCs w:val="16"/>
        </w:rPr>
        <w:t xml:space="preserve"> – Transformation still occurs, but slowly and with difficulty. Revisiting the past, meditative or regressive work, or returning to old places. Inauspicious for health and business matters.</w:t>
      </w:r>
    </w:p>
    <w:p w14:paraId="67AFD8F4" w14:textId="68BDED36" w:rsidR="006C7AEC" w:rsidRPr="00CB298C" w:rsidRDefault="006C7AEC" w:rsidP="002E71A0">
      <w:pPr>
        <w:pStyle w:val="Heading2"/>
        <w:rPr>
          <w:rFonts w:cs="Calibri"/>
        </w:rPr>
      </w:pPr>
      <w:bookmarkStart w:id="48" w:name="_Toc212153313"/>
      <w:bookmarkStart w:id="49" w:name="_Toc212407210"/>
      <w:r w:rsidRPr="00CB298C">
        <w:rPr>
          <w:rFonts w:cs="Calibri"/>
        </w:rPr>
        <w:t>Transition</w:t>
      </w:r>
      <w:bookmarkEnd w:id="48"/>
      <w:bookmarkEnd w:id="49"/>
    </w:p>
    <w:p w14:paraId="49BF28D1" w14:textId="08F882D5" w:rsidR="00CE01B6"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Things are set in motion, yet unstable. A temporary or fluid situation, filled with unpredictability and unforeseen events. What is happening now will not last long.</w:t>
      </w:r>
      <w:r w:rsidRPr="00BB59AB">
        <w:rPr>
          <w:rFonts w:ascii="Calibri" w:hAnsi="Calibri" w:cs="Calibri"/>
          <w:sz w:val="16"/>
          <w:szCs w:val="16"/>
        </w:rPr>
        <w:br/>
      </w:r>
      <w:r w:rsidRPr="00BB59AB">
        <w:rPr>
          <w:rFonts w:ascii="Calibri" w:hAnsi="Calibri" w:cs="Calibri"/>
          <w:b/>
          <w:bCs/>
          <w:sz w:val="16"/>
          <w:szCs w:val="16"/>
        </w:rPr>
        <w:t>Reversed</w:t>
      </w:r>
      <w:r w:rsidRPr="00BB59AB">
        <w:rPr>
          <w:rFonts w:ascii="Calibri" w:hAnsi="Calibri" w:cs="Calibri"/>
          <w:sz w:val="16"/>
          <w:szCs w:val="16"/>
        </w:rPr>
        <w:t xml:space="preserve"> – No movement, stagnation, or delay. Obstacles, especially in travel or relocation. Timing is not yet right. Can be auspicious in health matters.</w:t>
      </w:r>
    </w:p>
    <w:p w14:paraId="004430B0" w14:textId="7A1AD896" w:rsidR="006C7AEC" w:rsidRPr="00CB298C" w:rsidRDefault="006C7AEC" w:rsidP="002E71A0">
      <w:pPr>
        <w:pStyle w:val="Heading2"/>
        <w:rPr>
          <w:rFonts w:cs="Calibri"/>
        </w:rPr>
      </w:pPr>
      <w:bookmarkStart w:id="50" w:name="_Toc212153314"/>
      <w:bookmarkStart w:id="51" w:name="_Toc212407211"/>
      <w:r w:rsidRPr="00CB298C">
        <w:rPr>
          <w:rFonts w:cs="Calibri"/>
        </w:rPr>
        <w:t>Roundabout</w:t>
      </w:r>
      <w:bookmarkEnd w:id="50"/>
      <w:bookmarkEnd w:id="51"/>
    </w:p>
    <w:p w14:paraId="1ED01113" w14:textId="30D97086" w:rsidR="006C7AEC"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Going in circles with no resolution. Disorientation, indecision, or delay. A conscious decision is required to break free. The message: the time is now.</w:t>
      </w:r>
      <w:r w:rsidRPr="00BB59AB">
        <w:rPr>
          <w:rFonts w:ascii="Calibri" w:hAnsi="Calibri" w:cs="Calibri"/>
          <w:sz w:val="16"/>
          <w:szCs w:val="16"/>
        </w:rPr>
        <w:br/>
      </w:r>
      <w:r w:rsidRPr="00BB59AB">
        <w:rPr>
          <w:rFonts w:ascii="Calibri" w:hAnsi="Calibri" w:cs="Calibri"/>
          <w:b/>
          <w:bCs/>
          <w:sz w:val="16"/>
          <w:szCs w:val="16"/>
        </w:rPr>
        <w:t>Reversed</w:t>
      </w:r>
      <w:r w:rsidRPr="00BB59AB">
        <w:rPr>
          <w:rFonts w:ascii="Calibri" w:hAnsi="Calibri" w:cs="Calibri"/>
          <w:sz w:val="16"/>
          <w:szCs w:val="16"/>
        </w:rPr>
        <w:t xml:space="preserve"> – Liberation from cycles. Leaving </w:t>
      </w:r>
      <w:r w:rsidRPr="00BB59AB">
        <w:rPr>
          <w:rFonts w:ascii="Calibri" w:hAnsi="Calibri" w:cs="Calibri"/>
          <w:sz w:val="16"/>
          <w:szCs w:val="16"/>
        </w:rPr>
        <w:lastRenderedPageBreak/>
        <w:t>things unresolved and walking away. Transformation of limiting beliefs that once kept the seeker trapped.</w:t>
      </w:r>
    </w:p>
    <w:p w14:paraId="2F2BD986" w14:textId="77777777" w:rsidR="006C7AEC" w:rsidRPr="00CB298C" w:rsidRDefault="006C7AEC" w:rsidP="002E71A0">
      <w:pPr>
        <w:pStyle w:val="Heading2"/>
        <w:rPr>
          <w:rFonts w:cs="Calibri"/>
        </w:rPr>
      </w:pPr>
      <w:bookmarkStart w:id="52" w:name="_Toc212153315"/>
      <w:bookmarkStart w:id="53" w:name="_Toc212407212"/>
      <w:r w:rsidRPr="00CB298C">
        <w:rPr>
          <w:rFonts w:cs="Calibri"/>
        </w:rPr>
        <w:t>Passage</w:t>
      </w:r>
      <w:bookmarkEnd w:id="52"/>
      <w:bookmarkEnd w:id="53"/>
    </w:p>
    <w:p w14:paraId="27642A21" w14:textId="38AD8A4E" w:rsidR="006C7AEC"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Progressing forward with courage. Risk, intuition, and the drive to achieve goals. Entering unfamiliar territory with discipline and resolve.</w:t>
      </w:r>
      <w:r w:rsidRPr="00BB59AB">
        <w:rPr>
          <w:rFonts w:ascii="Calibri" w:hAnsi="Calibri" w:cs="Calibri"/>
          <w:sz w:val="16"/>
          <w:szCs w:val="16"/>
        </w:rPr>
        <w:br/>
      </w:r>
      <w:r w:rsidRPr="00BB59AB">
        <w:rPr>
          <w:rFonts w:ascii="Calibri" w:hAnsi="Calibri" w:cs="Calibri"/>
          <w:b/>
          <w:bCs/>
          <w:sz w:val="16"/>
          <w:szCs w:val="16"/>
        </w:rPr>
        <w:t>Reversed</w:t>
      </w:r>
      <w:r w:rsidRPr="00BB59AB">
        <w:rPr>
          <w:rFonts w:ascii="Calibri" w:hAnsi="Calibri" w:cs="Calibri"/>
          <w:sz w:val="16"/>
          <w:szCs w:val="16"/>
        </w:rPr>
        <w:t xml:space="preserve"> – Moving backward, retreating into </w:t>
      </w:r>
      <w:r w:rsidR="00C02F07" w:rsidRPr="00BB59AB">
        <w:rPr>
          <w:rFonts w:ascii="Calibri" w:hAnsi="Calibri" w:cs="Calibri"/>
          <w:sz w:val="16"/>
          <w:szCs w:val="16"/>
        </w:rPr>
        <w:t>safety or</w:t>
      </w:r>
      <w:r w:rsidRPr="00BB59AB">
        <w:rPr>
          <w:rFonts w:ascii="Calibri" w:hAnsi="Calibri" w:cs="Calibri"/>
          <w:sz w:val="16"/>
          <w:szCs w:val="16"/>
        </w:rPr>
        <w:t xml:space="preserve"> losing interest. Fear, stagnation, or failure to adapt to one’s environment. A desire to return to what is familiar.</w:t>
      </w:r>
    </w:p>
    <w:p w14:paraId="48B1097B" w14:textId="77777777" w:rsidR="006C7AEC" w:rsidRPr="00CB298C" w:rsidRDefault="006C7AEC" w:rsidP="002E71A0">
      <w:pPr>
        <w:pStyle w:val="Heading2"/>
        <w:rPr>
          <w:rFonts w:cs="Calibri"/>
        </w:rPr>
      </w:pPr>
      <w:bookmarkStart w:id="54" w:name="_Toc212153316"/>
      <w:bookmarkStart w:id="55" w:name="_Toc212407213"/>
      <w:r w:rsidRPr="00CB298C">
        <w:rPr>
          <w:rFonts w:cs="Calibri"/>
        </w:rPr>
        <w:t>Crossroads</w:t>
      </w:r>
      <w:bookmarkEnd w:id="54"/>
      <w:bookmarkEnd w:id="55"/>
    </w:p>
    <w:p w14:paraId="4AC59730" w14:textId="77777777" w:rsidR="006C7AEC"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A turning point where the old path ends. Circumstances demand a change of direction. Opportunity lies only in choosing a new course.</w:t>
      </w:r>
      <w:r w:rsidRPr="00BB59AB">
        <w:rPr>
          <w:rFonts w:ascii="Calibri" w:hAnsi="Calibri" w:cs="Calibri"/>
          <w:sz w:val="16"/>
          <w:szCs w:val="16"/>
        </w:rPr>
        <w:br/>
      </w:r>
      <w:r w:rsidRPr="00BB59AB">
        <w:rPr>
          <w:rFonts w:ascii="Calibri" w:hAnsi="Calibri" w:cs="Calibri"/>
          <w:b/>
          <w:bCs/>
          <w:sz w:val="16"/>
          <w:szCs w:val="16"/>
        </w:rPr>
        <w:t>Reversed</w:t>
      </w:r>
      <w:r w:rsidRPr="00BB59AB">
        <w:rPr>
          <w:rFonts w:ascii="Calibri" w:hAnsi="Calibri" w:cs="Calibri"/>
          <w:sz w:val="16"/>
          <w:szCs w:val="16"/>
        </w:rPr>
        <w:t xml:space="preserve"> – Being forced into change by external events: upheaval, disaster, or crisis. Tragic outcomes of indecision or delay. Life-altering shifts that reshape destiny.</w:t>
      </w:r>
    </w:p>
    <w:p w14:paraId="244DBF81" w14:textId="011E34DC" w:rsidR="006C7AEC" w:rsidRPr="00BB59AB" w:rsidRDefault="00EE7FF4" w:rsidP="00CB298C">
      <w:pPr>
        <w:pStyle w:val="Heading1"/>
        <w:jc w:val="center"/>
        <w:rPr>
          <w:rFonts w:cs="Calibri"/>
        </w:rPr>
      </w:pPr>
      <w:bookmarkStart w:id="56" w:name="_Toc212153317"/>
      <w:bookmarkStart w:id="57" w:name="_Toc212407214"/>
      <w:r w:rsidRPr="00BB59AB">
        <w:rPr>
          <w:rFonts w:cs="Calibri"/>
        </w:rPr>
        <w:lastRenderedPageBreak/>
        <w:t>HUMANS</w:t>
      </w:r>
      <w:bookmarkEnd w:id="56"/>
      <w:bookmarkEnd w:id="57"/>
    </w:p>
    <w:p w14:paraId="218A1CCB" w14:textId="5BB02E24" w:rsidR="006C7AEC" w:rsidRPr="00BB59AB" w:rsidRDefault="006C7AEC" w:rsidP="006C7AEC">
      <w:pPr>
        <w:rPr>
          <w:rFonts w:ascii="Calibri" w:hAnsi="Calibri" w:cs="Calibri"/>
          <w:sz w:val="16"/>
          <w:szCs w:val="16"/>
        </w:rPr>
      </w:pPr>
      <w:r w:rsidRPr="00BB59AB">
        <w:rPr>
          <w:rFonts w:ascii="Calibri" w:hAnsi="Calibri" w:cs="Calibri"/>
          <w:sz w:val="16"/>
          <w:szCs w:val="16"/>
        </w:rPr>
        <w:t>The Humans cards bring the oracle into the personal realm. They mirror identity, relationships, desires, and struggles. These archetypes highlight both the strengths and vulnerabilities of human life, showing where we are empowered, where we falter, and what we most value.</w:t>
      </w:r>
    </w:p>
    <w:p w14:paraId="4A7F5E41" w14:textId="77777777" w:rsidR="006C7AEC" w:rsidRPr="00CB298C" w:rsidRDefault="006C7AEC" w:rsidP="002E71A0">
      <w:pPr>
        <w:pStyle w:val="Heading2"/>
        <w:rPr>
          <w:rFonts w:cs="Calibri"/>
        </w:rPr>
      </w:pPr>
      <w:bookmarkStart w:id="58" w:name="_Toc212153318"/>
      <w:bookmarkStart w:id="59" w:name="_Toc212407215"/>
      <w:r w:rsidRPr="00CB298C">
        <w:rPr>
          <w:rFonts w:cs="Calibri"/>
        </w:rPr>
        <w:t>Man</w:t>
      </w:r>
      <w:bookmarkEnd w:id="58"/>
      <w:bookmarkEnd w:id="59"/>
    </w:p>
    <w:p w14:paraId="7D9AFF5F" w14:textId="77777777" w:rsidR="00384F8F"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The masculine archetype, Yang Qi. Physical strength, stamina, logic, and rational thought. Outward resilience, though inwardly more fragile. A revelation or truth being brought to light.</w:t>
      </w:r>
    </w:p>
    <w:p w14:paraId="74B3C1DA" w14:textId="6A54D51B" w:rsidR="006C7AEC" w:rsidRPr="00BB59AB" w:rsidRDefault="006C7AEC" w:rsidP="006C7AEC">
      <w:pPr>
        <w:rPr>
          <w:rFonts w:ascii="Calibri" w:hAnsi="Calibri" w:cs="Calibri"/>
          <w:sz w:val="16"/>
          <w:szCs w:val="16"/>
        </w:rPr>
      </w:pPr>
      <w:r w:rsidRPr="00BB59AB">
        <w:rPr>
          <w:rFonts w:ascii="Calibri" w:hAnsi="Calibri" w:cs="Calibri"/>
          <w:b/>
          <w:bCs/>
          <w:sz w:val="16"/>
          <w:szCs w:val="16"/>
        </w:rPr>
        <w:t>Reversed</w:t>
      </w:r>
      <w:r w:rsidRPr="00BB59AB">
        <w:rPr>
          <w:rFonts w:ascii="Calibri" w:hAnsi="Calibri" w:cs="Calibri"/>
          <w:sz w:val="16"/>
          <w:szCs w:val="16"/>
        </w:rPr>
        <w:t xml:space="preserve"> – Vulnerability hidden behind force. Aggression used to mask weakness. Strong inwardly but frail outwardly. Confusion, irrationality, or inability to support others.</w:t>
      </w:r>
    </w:p>
    <w:p w14:paraId="2F20CF38" w14:textId="77777777" w:rsidR="006C7AEC" w:rsidRPr="00CB298C" w:rsidRDefault="006C7AEC" w:rsidP="002E71A0">
      <w:pPr>
        <w:pStyle w:val="Heading2"/>
        <w:rPr>
          <w:rFonts w:cs="Calibri"/>
        </w:rPr>
      </w:pPr>
      <w:bookmarkStart w:id="60" w:name="_Toc212153319"/>
      <w:bookmarkStart w:id="61" w:name="_Toc212407216"/>
      <w:r w:rsidRPr="00CB298C">
        <w:rPr>
          <w:rFonts w:cs="Calibri"/>
        </w:rPr>
        <w:lastRenderedPageBreak/>
        <w:t>Woman</w:t>
      </w:r>
      <w:bookmarkEnd w:id="60"/>
      <w:bookmarkEnd w:id="61"/>
    </w:p>
    <w:p w14:paraId="3FAC96C0" w14:textId="2459FCCF" w:rsidR="006C7AEC"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The feminine archetype, Yin Qi. Soft power, intuition, preparation, and inner strength. Something hidden yet quietly forming. Flexibility and grace.</w:t>
      </w:r>
      <w:r w:rsidRPr="00BB59AB">
        <w:rPr>
          <w:rFonts w:ascii="Calibri" w:hAnsi="Calibri" w:cs="Calibri"/>
          <w:sz w:val="16"/>
          <w:szCs w:val="16"/>
        </w:rPr>
        <w:br/>
      </w:r>
      <w:r w:rsidRPr="00BB59AB">
        <w:rPr>
          <w:rFonts w:ascii="Calibri" w:hAnsi="Calibri" w:cs="Calibri"/>
          <w:b/>
          <w:bCs/>
          <w:sz w:val="16"/>
          <w:szCs w:val="16"/>
        </w:rPr>
        <w:t>Reversed</w:t>
      </w:r>
      <w:r w:rsidRPr="00BB59AB">
        <w:rPr>
          <w:rFonts w:ascii="Calibri" w:hAnsi="Calibri" w:cs="Calibri"/>
          <w:sz w:val="16"/>
          <w:szCs w:val="16"/>
        </w:rPr>
        <w:t xml:space="preserve"> – Pretending to be weak while inwardly strong or cold-hearted. Inability to prepare or reveal. Emotional depletion, exhaustion, or concealment of true intent.</w:t>
      </w:r>
    </w:p>
    <w:p w14:paraId="5B202BD3" w14:textId="77777777" w:rsidR="006C7AEC" w:rsidRPr="00CB298C" w:rsidRDefault="006C7AEC" w:rsidP="002E71A0">
      <w:pPr>
        <w:pStyle w:val="Heading2"/>
        <w:rPr>
          <w:rFonts w:cs="Calibri"/>
        </w:rPr>
      </w:pPr>
      <w:bookmarkStart w:id="62" w:name="_Toc212153320"/>
      <w:bookmarkStart w:id="63" w:name="_Toc212407217"/>
      <w:r w:rsidRPr="00CB298C">
        <w:rPr>
          <w:rFonts w:cs="Calibri"/>
        </w:rPr>
        <w:t>Red Lantern</w:t>
      </w:r>
      <w:bookmarkEnd w:id="62"/>
      <w:bookmarkEnd w:id="63"/>
    </w:p>
    <w:p w14:paraId="76CFDAA8" w14:textId="65423FDB" w:rsidR="006C7AEC"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Nightlife, seduction, and entertainment. The sex industry, temptation, or disloyalty. A card of allure and indulgence.</w:t>
      </w:r>
      <w:r w:rsidRPr="00BB59AB">
        <w:rPr>
          <w:rFonts w:ascii="Calibri" w:hAnsi="Calibri" w:cs="Calibri"/>
          <w:sz w:val="16"/>
          <w:szCs w:val="16"/>
        </w:rPr>
        <w:br/>
      </w:r>
      <w:r w:rsidRPr="00BB59AB">
        <w:rPr>
          <w:rFonts w:ascii="Calibri" w:hAnsi="Calibri" w:cs="Calibri"/>
          <w:b/>
          <w:bCs/>
          <w:sz w:val="16"/>
          <w:szCs w:val="16"/>
        </w:rPr>
        <w:t>Reversed</w:t>
      </w:r>
      <w:r w:rsidRPr="00BB59AB">
        <w:rPr>
          <w:rFonts w:ascii="Calibri" w:hAnsi="Calibri" w:cs="Calibri"/>
          <w:sz w:val="16"/>
          <w:szCs w:val="16"/>
        </w:rPr>
        <w:t xml:space="preserve"> – Self-destructive excess, addictions, or overindulgence. A struggle with unhealthy patterns that are difficult to control.</w:t>
      </w:r>
    </w:p>
    <w:p w14:paraId="1F044E27" w14:textId="77777777" w:rsidR="006C7AEC" w:rsidRPr="00CB298C" w:rsidRDefault="006C7AEC" w:rsidP="002E71A0">
      <w:pPr>
        <w:pStyle w:val="Heading2"/>
        <w:rPr>
          <w:rFonts w:cs="Calibri"/>
        </w:rPr>
      </w:pPr>
      <w:bookmarkStart w:id="64" w:name="_Toc212153321"/>
      <w:bookmarkStart w:id="65" w:name="_Toc212407218"/>
      <w:r w:rsidRPr="00CB298C">
        <w:rPr>
          <w:rFonts w:cs="Calibri"/>
        </w:rPr>
        <w:t>Bag</w:t>
      </w:r>
      <w:bookmarkEnd w:id="64"/>
      <w:bookmarkEnd w:id="65"/>
    </w:p>
    <w:p w14:paraId="6DA32FC8" w14:textId="78F6A562" w:rsidR="006C7AEC"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Wealth, profit, and prosperity. Easy gains, blessings, and valuable resources gathered. Financial luck and accumulation.</w:t>
      </w:r>
      <w:r w:rsidRPr="00BB59AB">
        <w:rPr>
          <w:rFonts w:ascii="Calibri" w:hAnsi="Calibri" w:cs="Calibri"/>
          <w:sz w:val="16"/>
          <w:szCs w:val="16"/>
        </w:rPr>
        <w:br/>
      </w:r>
      <w:r w:rsidRPr="00BB59AB">
        <w:rPr>
          <w:rFonts w:ascii="Calibri" w:hAnsi="Calibri" w:cs="Calibri"/>
          <w:b/>
          <w:bCs/>
          <w:sz w:val="16"/>
          <w:szCs w:val="16"/>
        </w:rPr>
        <w:t>Reversed</w:t>
      </w:r>
      <w:r w:rsidRPr="00BB59AB">
        <w:rPr>
          <w:rFonts w:ascii="Calibri" w:hAnsi="Calibri" w:cs="Calibri"/>
          <w:sz w:val="16"/>
          <w:szCs w:val="16"/>
        </w:rPr>
        <w:t xml:space="preserve"> – Spending, waste, or financial </w:t>
      </w:r>
      <w:r w:rsidRPr="00BB59AB">
        <w:rPr>
          <w:rFonts w:ascii="Calibri" w:hAnsi="Calibri" w:cs="Calibri"/>
          <w:sz w:val="16"/>
          <w:szCs w:val="16"/>
        </w:rPr>
        <w:lastRenderedPageBreak/>
        <w:t>mismanagement. Hoarding, unhealthy accumulation, or loss of resources.</w:t>
      </w:r>
    </w:p>
    <w:p w14:paraId="286CF370" w14:textId="77777777" w:rsidR="006C7AEC" w:rsidRPr="00CB298C" w:rsidRDefault="006C7AEC" w:rsidP="002E71A0">
      <w:pPr>
        <w:pStyle w:val="Heading2"/>
        <w:rPr>
          <w:rFonts w:cs="Calibri"/>
        </w:rPr>
      </w:pPr>
      <w:bookmarkStart w:id="66" w:name="_Toc212153322"/>
      <w:bookmarkStart w:id="67" w:name="_Toc212407219"/>
      <w:r w:rsidRPr="00CB298C">
        <w:rPr>
          <w:rFonts w:cs="Calibri"/>
        </w:rPr>
        <w:t>Property</w:t>
      </w:r>
      <w:bookmarkEnd w:id="66"/>
      <w:bookmarkEnd w:id="67"/>
    </w:p>
    <w:p w14:paraId="76C3C9C1" w14:textId="540C0F56" w:rsidR="006C7AEC"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Real estate, assets, and long-term stability. Education, career potential, or prosperous family foundations. Represents capital growth, long-term relationships, or enduring projects. Title and status.</w:t>
      </w:r>
      <w:r w:rsidRPr="00BB59AB">
        <w:rPr>
          <w:rFonts w:ascii="Calibri" w:hAnsi="Calibri" w:cs="Calibri"/>
          <w:sz w:val="16"/>
          <w:szCs w:val="16"/>
        </w:rPr>
        <w:br/>
      </w:r>
      <w:r w:rsidRPr="00BB59AB">
        <w:rPr>
          <w:rFonts w:ascii="Calibri" w:hAnsi="Calibri" w:cs="Calibri"/>
          <w:b/>
          <w:bCs/>
          <w:sz w:val="16"/>
          <w:szCs w:val="16"/>
        </w:rPr>
        <w:t>Reversed</w:t>
      </w:r>
      <w:r w:rsidRPr="00BB59AB">
        <w:rPr>
          <w:rFonts w:ascii="Calibri" w:hAnsi="Calibri" w:cs="Calibri"/>
          <w:sz w:val="16"/>
          <w:szCs w:val="16"/>
        </w:rPr>
        <w:t xml:space="preserve"> – The need for restructuring, renovation, or repair. Lack of potential for growth or stability. Instability in relationships or ventures. A fall in status or security.</w:t>
      </w:r>
    </w:p>
    <w:p w14:paraId="4D87D47A" w14:textId="0072D017" w:rsidR="006C7AEC" w:rsidRPr="00BB59AB" w:rsidRDefault="00EE7FF4" w:rsidP="00CB298C">
      <w:pPr>
        <w:pStyle w:val="Heading1"/>
        <w:jc w:val="center"/>
        <w:rPr>
          <w:rFonts w:cs="Calibri"/>
        </w:rPr>
      </w:pPr>
      <w:bookmarkStart w:id="68" w:name="_Toc212153323"/>
      <w:bookmarkStart w:id="69" w:name="_Toc212407220"/>
      <w:r w:rsidRPr="00BB59AB">
        <w:rPr>
          <w:rFonts w:cs="Calibri"/>
        </w:rPr>
        <w:t>SURVIVAL</w:t>
      </w:r>
      <w:bookmarkEnd w:id="68"/>
      <w:bookmarkEnd w:id="69"/>
    </w:p>
    <w:p w14:paraId="7C936467" w14:textId="77777777" w:rsidR="00384F8F" w:rsidRPr="00BB59AB" w:rsidRDefault="006C7AEC" w:rsidP="006C7AEC">
      <w:pPr>
        <w:rPr>
          <w:rFonts w:ascii="Calibri" w:hAnsi="Calibri" w:cs="Calibri"/>
          <w:sz w:val="16"/>
          <w:szCs w:val="16"/>
        </w:rPr>
      </w:pPr>
      <w:r w:rsidRPr="00BB59AB">
        <w:rPr>
          <w:rFonts w:ascii="Calibri" w:hAnsi="Calibri" w:cs="Calibri"/>
          <w:sz w:val="16"/>
          <w:szCs w:val="16"/>
        </w:rPr>
        <w:t xml:space="preserve">The Survival cards speak to the primal foundations of life: safety, nurture, health, and continuity. </w:t>
      </w:r>
    </w:p>
    <w:p w14:paraId="65EE57B4" w14:textId="6DF8CB12" w:rsidR="006C7AEC" w:rsidRPr="00BB59AB" w:rsidRDefault="006C7AEC" w:rsidP="006C7AEC">
      <w:pPr>
        <w:rPr>
          <w:rFonts w:ascii="Calibri" w:hAnsi="Calibri" w:cs="Calibri"/>
          <w:sz w:val="16"/>
          <w:szCs w:val="16"/>
        </w:rPr>
      </w:pPr>
      <w:r w:rsidRPr="00BB59AB">
        <w:rPr>
          <w:rFonts w:ascii="Calibri" w:hAnsi="Calibri" w:cs="Calibri"/>
          <w:sz w:val="16"/>
          <w:szCs w:val="16"/>
        </w:rPr>
        <w:t>They explore how we create stability and adapt to challenges, showing both the supports that sustain us and the fragilities that threaten them.</w:t>
      </w:r>
    </w:p>
    <w:p w14:paraId="03A79067" w14:textId="6EF3AF85" w:rsidR="006C7AEC" w:rsidRPr="00CB298C" w:rsidRDefault="006C7AEC" w:rsidP="002E71A0">
      <w:pPr>
        <w:pStyle w:val="Heading2"/>
        <w:rPr>
          <w:rFonts w:cs="Calibri"/>
        </w:rPr>
      </w:pPr>
      <w:bookmarkStart w:id="70" w:name="_Toc212153324"/>
      <w:bookmarkStart w:id="71" w:name="_Toc212407221"/>
      <w:r w:rsidRPr="00CB298C">
        <w:rPr>
          <w:rFonts w:cs="Calibri"/>
        </w:rPr>
        <w:lastRenderedPageBreak/>
        <w:t>Doll</w:t>
      </w:r>
      <w:bookmarkEnd w:id="70"/>
      <w:bookmarkEnd w:id="71"/>
    </w:p>
    <w:p w14:paraId="231D4658" w14:textId="52BD0BAB" w:rsidR="006C7AEC"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A child, pet, or beloved small being. Symbol of innocence, potential, and the need for care. Can represent order, compliance, or someone unable to act independently. </w:t>
      </w:r>
      <w:r w:rsidR="00152D6D" w:rsidRPr="00BB59AB">
        <w:rPr>
          <w:rFonts w:ascii="Calibri" w:hAnsi="Calibri" w:cs="Calibri"/>
          <w:sz w:val="16"/>
          <w:szCs w:val="16"/>
        </w:rPr>
        <w:t>It can a</w:t>
      </w:r>
      <w:r w:rsidRPr="00BB59AB">
        <w:rPr>
          <w:rFonts w:ascii="Calibri" w:hAnsi="Calibri" w:cs="Calibri"/>
          <w:sz w:val="16"/>
          <w:szCs w:val="16"/>
        </w:rPr>
        <w:t>lso</w:t>
      </w:r>
      <w:r w:rsidR="00152D6D" w:rsidRPr="00BB59AB">
        <w:rPr>
          <w:rFonts w:ascii="Calibri" w:hAnsi="Calibri" w:cs="Calibri"/>
          <w:sz w:val="16"/>
          <w:szCs w:val="16"/>
        </w:rPr>
        <w:t xml:space="preserve"> represent</w:t>
      </w:r>
      <w:r w:rsidRPr="00BB59AB">
        <w:rPr>
          <w:rFonts w:ascii="Calibri" w:hAnsi="Calibri" w:cs="Calibri"/>
          <w:sz w:val="16"/>
          <w:szCs w:val="16"/>
        </w:rPr>
        <w:t xml:space="preserve"> a project or process requiring careful management. A dreamer.</w:t>
      </w:r>
      <w:r w:rsidRPr="00BB59AB">
        <w:rPr>
          <w:rFonts w:ascii="Calibri" w:hAnsi="Calibri" w:cs="Calibri"/>
          <w:sz w:val="16"/>
          <w:szCs w:val="16"/>
        </w:rPr>
        <w:br/>
      </w:r>
      <w:r w:rsidRPr="00BB59AB">
        <w:rPr>
          <w:rFonts w:ascii="Calibri" w:hAnsi="Calibri" w:cs="Calibri"/>
          <w:b/>
          <w:bCs/>
          <w:sz w:val="16"/>
          <w:szCs w:val="16"/>
        </w:rPr>
        <w:t>Reversed</w:t>
      </w:r>
      <w:r w:rsidRPr="00BB59AB">
        <w:rPr>
          <w:rFonts w:ascii="Calibri" w:hAnsi="Calibri" w:cs="Calibri"/>
          <w:sz w:val="16"/>
          <w:szCs w:val="16"/>
        </w:rPr>
        <w:t xml:space="preserve"> – Pettiness, immaturity, or disability. A clown, puppet, or </w:t>
      </w:r>
      <w:proofErr w:type="gramStart"/>
      <w:r w:rsidRPr="00BB59AB">
        <w:rPr>
          <w:rFonts w:ascii="Calibri" w:hAnsi="Calibri" w:cs="Calibri"/>
          <w:sz w:val="16"/>
          <w:szCs w:val="16"/>
        </w:rPr>
        <w:t>trouble-maker</w:t>
      </w:r>
      <w:proofErr w:type="gramEnd"/>
      <w:r w:rsidRPr="00BB59AB">
        <w:rPr>
          <w:rFonts w:ascii="Calibri" w:hAnsi="Calibri" w:cs="Calibri"/>
          <w:sz w:val="16"/>
          <w:szCs w:val="16"/>
        </w:rPr>
        <w:t xml:space="preserve"> seeking attention. Superficiality and shallow </w:t>
      </w:r>
      <w:r w:rsidR="00716002" w:rsidRPr="00BB59AB">
        <w:rPr>
          <w:rFonts w:ascii="Calibri" w:hAnsi="Calibri" w:cs="Calibri"/>
          <w:sz w:val="16"/>
          <w:szCs w:val="16"/>
        </w:rPr>
        <w:t>behaviour</w:t>
      </w:r>
      <w:r w:rsidRPr="00BB59AB">
        <w:rPr>
          <w:rFonts w:ascii="Calibri" w:hAnsi="Calibri" w:cs="Calibri"/>
          <w:sz w:val="16"/>
          <w:szCs w:val="16"/>
        </w:rPr>
        <w:t>.</w:t>
      </w:r>
    </w:p>
    <w:p w14:paraId="35205737" w14:textId="21E3C266" w:rsidR="006C7AEC" w:rsidRPr="00CB298C" w:rsidRDefault="006C7AEC" w:rsidP="002E71A0">
      <w:pPr>
        <w:pStyle w:val="Heading2"/>
        <w:rPr>
          <w:rFonts w:cs="Calibri"/>
        </w:rPr>
      </w:pPr>
      <w:bookmarkStart w:id="72" w:name="_Toc212153325"/>
      <w:bookmarkStart w:id="73" w:name="_Toc212407222"/>
      <w:r w:rsidRPr="00CB298C">
        <w:rPr>
          <w:rFonts w:cs="Calibri"/>
        </w:rPr>
        <w:t>Tradition</w:t>
      </w:r>
      <w:bookmarkEnd w:id="72"/>
      <w:bookmarkEnd w:id="73"/>
    </w:p>
    <w:p w14:paraId="119182F7" w14:textId="2AD1DF65" w:rsidR="006C7AEC"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Culture, history, ritual, and established ways. Survival shaped by order, hierarchy, and conservative solutions. Prescribed roles within family or community.</w:t>
      </w:r>
      <w:r w:rsidRPr="00BB59AB">
        <w:rPr>
          <w:rFonts w:ascii="Calibri" w:hAnsi="Calibri" w:cs="Calibri"/>
          <w:sz w:val="16"/>
          <w:szCs w:val="16"/>
        </w:rPr>
        <w:br/>
      </w:r>
      <w:r w:rsidRPr="00BB59AB">
        <w:rPr>
          <w:rFonts w:ascii="Calibri" w:hAnsi="Calibri" w:cs="Calibri"/>
          <w:b/>
          <w:bCs/>
          <w:sz w:val="16"/>
          <w:szCs w:val="16"/>
        </w:rPr>
        <w:t>Reversed</w:t>
      </w:r>
      <w:r w:rsidRPr="00BB59AB">
        <w:rPr>
          <w:rFonts w:ascii="Calibri" w:hAnsi="Calibri" w:cs="Calibri"/>
          <w:sz w:val="16"/>
          <w:szCs w:val="16"/>
        </w:rPr>
        <w:t xml:space="preserve"> – Innovation and experimentation. Unfamiliar or unconventional methods. Risk of unpredictable outcomes when straying from tradition.</w:t>
      </w:r>
    </w:p>
    <w:p w14:paraId="165A0271" w14:textId="77777777" w:rsidR="006C7AEC" w:rsidRPr="00CB298C" w:rsidRDefault="006C7AEC" w:rsidP="002E71A0">
      <w:pPr>
        <w:pStyle w:val="Heading2"/>
        <w:rPr>
          <w:rFonts w:cs="Calibri"/>
        </w:rPr>
      </w:pPr>
      <w:bookmarkStart w:id="74" w:name="_Toc212153326"/>
      <w:bookmarkStart w:id="75" w:name="_Toc212407223"/>
      <w:r w:rsidRPr="00CB298C">
        <w:rPr>
          <w:rFonts w:cs="Calibri"/>
        </w:rPr>
        <w:lastRenderedPageBreak/>
        <w:t>Home</w:t>
      </w:r>
      <w:bookmarkEnd w:id="74"/>
      <w:bookmarkEnd w:id="75"/>
    </w:p>
    <w:p w14:paraId="1993D7C7" w14:textId="5FD752EB" w:rsidR="00F72628" w:rsidRPr="00BB59AB" w:rsidRDefault="006C7AEC" w:rsidP="00CB298C">
      <w:pPr>
        <w:tabs>
          <w:tab w:val="center" w:pos="1304"/>
        </w:tabs>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Safety, nurture, and belonging. A place of protection and care. Can signify moving in together, foster care, or creating a household that provides shelter and stability.</w:t>
      </w:r>
      <w:r w:rsidRPr="00BB59AB">
        <w:rPr>
          <w:rFonts w:ascii="Calibri" w:hAnsi="Calibri" w:cs="Calibri"/>
          <w:sz w:val="16"/>
          <w:szCs w:val="16"/>
        </w:rPr>
        <w:br/>
      </w:r>
      <w:r w:rsidRPr="00BB59AB">
        <w:rPr>
          <w:rFonts w:ascii="Calibri" w:hAnsi="Calibri" w:cs="Calibri"/>
          <w:b/>
          <w:bCs/>
          <w:sz w:val="16"/>
          <w:szCs w:val="16"/>
        </w:rPr>
        <w:t>Reversed</w:t>
      </w:r>
      <w:r w:rsidRPr="00BB59AB">
        <w:rPr>
          <w:rFonts w:ascii="Calibri" w:hAnsi="Calibri" w:cs="Calibri"/>
          <w:sz w:val="16"/>
          <w:szCs w:val="16"/>
        </w:rPr>
        <w:t xml:space="preserve"> – Relocation against one’s will, or leaving stability behind. Inability to create nurturing bonds or supportive relationships. Unsettling or insecure conditions.</w:t>
      </w:r>
      <w:r w:rsidR="0057539C">
        <w:rPr>
          <w:rFonts w:ascii="Calibri" w:hAnsi="Calibri" w:cs="Calibri"/>
          <w:sz w:val="16"/>
          <w:szCs w:val="16"/>
        </w:rPr>
        <w:tab/>
      </w:r>
    </w:p>
    <w:p w14:paraId="4B9F6845" w14:textId="2BEC0BF7" w:rsidR="006C7AEC" w:rsidRPr="00BB59AB" w:rsidRDefault="006C7AEC" w:rsidP="00CB298C">
      <w:pPr>
        <w:pStyle w:val="Heading2"/>
        <w:rPr>
          <w:rFonts w:cs="Calibri"/>
        </w:rPr>
      </w:pPr>
      <w:bookmarkStart w:id="76" w:name="_Toc212407224"/>
      <w:r w:rsidRPr="00BB59AB">
        <w:rPr>
          <w:rFonts w:cs="Calibri"/>
        </w:rPr>
        <w:t>Health</w:t>
      </w:r>
      <w:bookmarkEnd w:id="76"/>
    </w:p>
    <w:p w14:paraId="0EA94B8E" w14:textId="7E9412CC" w:rsidR="006C7AEC"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Balance of Qi in the body. Harmony, vitality, and a healthy lifestyle. Symbol of well-being, positive relationships, and equilibrium in all contexts.</w:t>
      </w:r>
      <w:r w:rsidRPr="00BB59AB">
        <w:rPr>
          <w:rFonts w:ascii="Calibri" w:hAnsi="Calibri" w:cs="Calibri"/>
          <w:sz w:val="16"/>
          <w:szCs w:val="16"/>
        </w:rPr>
        <w:br/>
      </w:r>
      <w:r w:rsidRPr="00BB59AB">
        <w:rPr>
          <w:rFonts w:ascii="Calibri" w:hAnsi="Calibri" w:cs="Calibri"/>
          <w:b/>
          <w:bCs/>
          <w:sz w:val="16"/>
          <w:szCs w:val="16"/>
        </w:rPr>
        <w:t>Reversed</w:t>
      </w:r>
      <w:r w:rsidRPr="00BB59AB">
        <w:rPr>
          <w:rFonts w:ascii="Calibri" w:hAnsi="Calibri" w:cs="Calibri"/>
          <w:sz w:val="16"/>
          <w:szCs w:val="16"/>
        </w:rPr>
        <w:t xml:space="preserve"> – Imbalance, illness, or depletion. Unhealthy dynamics or lack of harmony. May point to </w:t>
      </w:r>
      <w:r w:rsidR="00E9460A">
        <w:rPr>
          <w:rFonts w:ascii="Calibri" w:hAnsi="Calibri" w:cs="Calibri"/>
          <w:sz w:val="16"/>
          <w:szCs w:val="16"/>
        </w:rPr>
        <w:t>hospitalisation</w:t>
      </w:r>
      <w:r w:rsidR="00E9460A" w:rsidRPr="00BB59AB">
        <w:rPr>
          <w:rFonts w:ascii="Calibri" w:hAnsi="Calibri" w:cs="Calibri"/>
          <w:sz w:val="16"/>
          <w:szCs w:val="16"/>
        </w:rPr>
        <w:t xml:space="preserve"> </w:t>
      </w:r>
      <w:r w:rsidRPr="00BB59AB">
        <w:rPr>
          <w:rFonts w:ascii="Calibri" w:hAnsi="Calibri" w:cs="Calibri"/>
          <w:sz w:val="16"/>
          <w:szCs w:val="16"/>
        </w:rPr>
        <w:t>or urgent need for healing.</w:t>
      </w:r>
    </w:p>
    <w:p w14:paraId="0FC449F3" w14:textId="77777777" w:rsidR="006C7AEC" w:rsidRPr="00CB298C" w:rsidRDefault="006C7AEC" w:rsidP="002E71A0">
      <w:pPr>
        <w:pStyle w:val="Heading2"/>
        <w:rPr>
          <w:rFonts w:cs="Calibri"/>
        </w:rPr>
      </w:pPr>
      <w:bookmarkStart w:id="77" w:name="_Toc212153327"/>
      <w:bookmarkStart w:id="78" w:name="_Toc212407225"/>
      <w:r w:rsidRPr="00CB298C">
        <w:rPr>
          <w:rFonts w:cs="Calibri"/>
        </w:rPr>
        <w:t>Marigold</w:t>
      </w:r>
      <w:bookmarkEnd w:id="77"/>
      <w:bookmarkEnd w:id="78"/>
    </w:p>
    <w:p w14:paraId="7855AE10" w14:textId="42D112CF" w:rsidR="006C7AEC"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Natural healing, herbal remedies, and traditional practices. Simplicity, purity, and harmony with nature. Associated with </w:t>
      </w:r>
      <w:r w:rsidRPr="00BB59AB">
        <w:rPr>
          <w:rFonts w:ascii="Calibri" w:hAnsi="Calibri" w:cs="Calibri"/>
          <w:sz w:val="16"/>
          <w:szCs w:val="16"/>
        </w:rPr>
        <w:lastRenderedPageBreak/>
        <w:t>wholesome food, natural beauty, and an easy-going temperament.</w:t>
      </w:r>
      <w:r w:rsidRPr="00BB59AB">
        <w:rPr>
          <w:rFonts w:ascii="Calibri" w:hAnsi="Calibri" w:cs="Calibri"/>
          <w:sz w:val="16"/>
          <w:szCs w:val="16"/>
        </w:rPr>
        <w:br/>
      </w:r>
      <w:r w:rsidRPr="00BB59AB">
        <w:rPr>
          <w:rFonts w:ascii="Calibri" w:hAnsi="Calibri" w:cs="Calibri"/>
          <w:b/>
          <w:bCs/>
          <w:sz w:val="16"/>
          <w:szCs w:val="16"/>
        </w:rPr>
        <w:t>Reversed</w:t>
      </w:r>
      <w:r w:rsidRPr="00BB59AB">
        <w:rPr>
          <w:rFonts w:ascii="Calibri" w:hAnsi="Calibri" w:cs="Calibri"/>
          <w:sz w:val="16"/>
          <w:szCs w:val="16"/>
        </w:rPr>
        <w:t xml:space="preserve"> – Toxicity, artificiality, or insincerity. Unhealthy products, environments, or relationships. Being difficult, unpleasant, or </w:t>
      </w:r>
      <w:r w:rsidR="00E9460A">
        <w:rPr>
          <w:rFonts w:ascii="Calibri" w:hAnsi="Calibri" w:cs="Calibri"/>
          <w:sz w:val="16"/>
          <w:szCs w:val="16"/>
        </w:rPr>
        <w:t>unnecessarily complicated</w:t>
      </w:r>
      <w:r w:rsidRPr="00BB59AB">
        <w:rPr>
          <w:rFonts w:ascii="Calibri" w:hAnsi="Calibri" w:cs="Calibri"/>
          <w:sz w:val="16"/>
          <w:szCs w:val="16"/>
        </w:rPr>
        <w:t>.</w:t>
      </w:r>
    </w:p>
    <w:p w14:paraId="3F71B0CC" w14:textId="2699E364" w:rsidR="009311BF" w:rsidRPr="00BB59AB" w:rsidRDefault="009311BF" w:rsidP="00CB298C">
      <w:pPr>
        <w:pStyle w:val="Heading1"/>
        <w:jc w:val="center"/>
        <w:rPr>
          <w:rFonts w:cs="Calibri"/>
        </w:rPr>
      </w:pPr>
      <w:bookmarkStart w:id="79" w:name="_Toc212407226"/>
      <w:r w:rsidRPr="00BB59AB">
        <w:rPr>
          <w:rFonts w:cs="Calibri"/>
        </w:rPr>
        <w:t>COMPETITION &amp; POWER</w:t>
      </w:r>
      <w:bookmarkEnd w:id="79"/>
    </w:p>
    <w:p w14:paraId="3CA47851" w14:textId="227849EE" w:rsidR="006C7AEC" w:rsidRPr="00BB59AB" w:rsidRDefault="006C7AEC" w:rsidP="006C7AEC">
      <w:pPr>
        <w:rPr>
          <w:rFonts w:ascii="Calibri" w:hAnsi="Calibri" w:cs="Calibri"/>
          <w:sz w:val="16"/>
          <w:szCs w:val="16"/>
        </w:rPr>
      </w:pPr>
      <w:r w:rsidRPr="00BB59AB">
        <w:rPr>
          <w:rFonts w:ascii="Calibri" w:hAnsi="Calibri" w:cs="Calibri"/>
          <w:sz w:val="16"/>
          <w:szCs w:val="16"/>
        </w:rPr>
        <w:t xml:space="preserve">The </w:t>
      </w:r>
      <w:r w:rsidR="009311BF" w:rsidRPr="00BB59AB">
        <w:rPr>
          <w:rFonts w:ascii="Calibri" w:hAnsi="Calibri" w:cs="Calibri"/>
          <w:sz w:val="16"/>
          <w:szCs w:val="16"/>
        </w:rPr>
        <w:t>Competition</w:t>
      </w:r>
      <w:r w:rsidRPr="00BB59AB">
        <w:rPr>
          <w:rFonts w:ascii="Calibri" w:hAnsi="Calibri" w:cs="Calibri"/>
          <w:sz w:val="16"/>
          <w:szCs w:val="16"/>
        </w:rPr>
        <w:t xml:space="preserve"> cards speak to power, control, and the struggle for survival. They reveal both the noble use of strength and the dangers of corruption, showing how competition and conflict can destroy or forge resilience.</w:t>
      </w:r>
    </w:p>
    <w:p w14:paraId="3C1C903C" w14:textId="3BEE11C7" w:rsidR="006C7AEC" w:rsidRDefault="006C7AEC" w:rsidP="006C7AEC">
      <w:pPr>
        <w:rPr>
          <w:rFonts w:ascii="Calibri" w:hAnsi="Calibri" w:cs="Calibri"/>
          <w:sz w:val="16"/>
          <w:szCs w:val="16"/>
        </w:rPr>
      </w:pPr>
      <w:r w:rsidRPr="00BB59AB">
        <w:rPr>
          <w:rFonts w:ascii="Calibri" w:hAnsi="Calibri" w:cs="Calibri"/>
          <w:sz w:val="16"/>
          <w:szCs w:val="16"/>
        </w:rPr>
        <w:t xml:space="preserve">Upright, these cards </w:t>
      </w:r>
      <w:r w:rsidR="00E9460A">
        <w:rPr>
          <w:rFonts w:ascii="Calibri" w:hAnsi="Calibri" w:cs="Calibri"/>
          <w:sz w:val="16"/>
          <w:szCs w:val="16"/>
        </w:rPr>
        <w:t>emphasise</w:t>
      </w:r>
      <w:r w:rsidR="00E9460A" w:rsidRPr="00BB59AB">
        <w:rPr>
          <w:rFonts w:ascii="Calibri" w:hAnsi="Calibri" w:cs="Calibri"/>
          <w:sz w:val="16"/>
          <w:szCs w:val="16"/>
        </w:rPr>
        <w:t xml:space="preserve"> </w:t>
      </w:r>
      <w:r w:rsidRPr="00BB59AB">
        <w:rPr>
          <w:rFonts w:ascii="Calibri" w:hAnsi="Calibri" w:cs="Calibri"/>
          <w:sz w:val="16"/>
          <w:szCs w:val="16"/>
        </w:rPr>
        <w:t>clarity, resilience, and the wise use of strategy. Reversed, they caution against abuse, weakness, or misdirection. Together, they remind us that true power is not found in domination alone, but in wisdom, balance, and the courage to act with integrity.</w:t>
      </w:r>
    </w:p>
    <w:p w14:paraId="2ED62B15" w14:textId="77777777" w:rsidR="006C7AEC" w:rsidRPr="00CB298C" w:rsidRDefault="006C7AEC" w:rsidP="002E71A0">
      <w:pPr>
        <w:pStyle w:val="Heading2"/>
        <w:rPr>
          <w:rFonts w:cs="Calibri"/>
        </w:rPr>
      </w:pPr>
      <w:bookmarkStart w:id="80" w:name="_Toc212153328"/>
      <w:bookmarkStart w:id="81" w:name="_Toc212407227"/>
      <w:r w:rsidRPr="00CB298C">
        <w:rPr>
          <w:rFonts w:cs="Calibri"/>
        </w:rPr>
        <w:lastRenderedPageBreak/>
        <w:t>Power</w:t>
      </w:r>
      <w:bookmarkEnd w:id="80"/>
      <w:bookmarkEnd w:id="81"/>
    </w:p>
    <w:p w14:paraId="498109D3" w14:textId="7BB8ED33" w:rsidR="006C7AEC"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Authority, rules, and order. A boss, elder, or institution. Strength, respect, and the presence of leadership. Can represent a father figure, government, or the </w:t>
      </w:r>
      <w:r w:rsidR="00716002" w:rsidRPr="00BB59AB">
        <w:rPr>
          <w:rFonts w:ascii="Calibri" w:hAnsi="Calibri" w:cs="Calibri"/>
          <w:sz w:val="16"/>
          <w:szCs w:val="16"/>
        </w:rPr>
        <w:t>centre</w:t>
      </w:r>
      <w:r w:rsidRPr="00BB59AB">
        <w:rPr>
          <w:rFonts w:ascii="Calibri" w:hAnsi="Calibri" w:cs="Calibri"/>
          <w:sz w:val="16"/>
          <w:szCs w:val="16"/>
        </w:rPr>
        <w:t xml:space="preserve"> of a city.</w:t>
      </w:r>
      <w:r w:rsidRPr="00BB59AB">
        <w:rPr>
          <w:rFonts w:ascii="Calibri" w:hAnsi="Calibri" w:cs="Calibri"/>
          <w:sz w:val="16"/>
          <w:szCs w:val="16"/>
        </w:rPr>
        <w:br/>
      </w:r>
      <w:r w:rsidRPr="00BB59AB">
        <w:rPr>
          <w:rFonts w:ascii="Calibri" w:hAnsi="Calibri" w:cs="Calibri"/>
          <w:b/>
          <w:bCs/>
          <w:sz w:val="16"/>
          <w:szCs w:val="16"/>
        </w:rPr>
        <w:t>Reversed</w:t>
      </w:r>
      <w:r w:rsidRPr="00BB59AB">
        <w:rPr>
          <w:rFonts w:ascii="Calibri" w:hAnsi="Calibri" w:cs="Calibri"/>
          <w:sz w:val="16"/>
          <w:szCs w:val="16"/>
        </w:rPr>
        <w:t xml:space="preserve"> – Abuse of authority, weakness, or indecision. Power that falters or is misused.</w:t>
      </w:r>
    </w:p>
    <w:p w14:paraId="7662C31C" w14:textId="77777777" w:rsidR="006C7AEC" w:rsidRPr="00CB298C" w:rsidRDefault="006C7AEC" w:rsidP="002E71A0">
      <w:pPr>
        <w:pStyle w:val="Heading2"/>
        <w:rPr>
          <w:rFonts w:cs="Calibri"/>
        </w:rPr>
      </w:pPr>
      <w:bookmarkStart w:id="82" w:name="_Toc212153329"/>
      <w:bookmarkStart w:id="83" w:name="_Toc212407228"/>
      <w:r w:rsidRPr="00CB298C">
        <w:rPr>
          <w:rFonts w:cs="Calibri"/>
        </w:rPr>
        <w:t>Force</w:t>
      </w:r>
      <w:bookmarkEnd w:id="82"/>
      <w:bookmarkEnd w:id="83"/>
    </w:p>
    <w:p w14:paraId="54E460AD" w14:textId="181CC2C3" w:rsidR="006C7AEC"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A surge of impact and influence. Magic, aggression, war, or assault. An event beyond one’s control, potentially fatal, often tied to blame or accusations.</w:t>
      </w:r>
      <w:r w:rsidRPr="00BB59AB">
        <w:rPr>
          <w:rFonts w:ascii="Calibri" w:hAnsi="Calibri" w:cs="Calibri"/>
          <w:sz w:val="16"/>
          <w:szCs w:val="16"/>
        </w:rPr>
        <w:br/>
      </w:r>
      <w:r w:rsidRPr="00BB59AB">
        <w:rPr>
          <w:rFonts w:ascii="Calibri" w:hAnsi="Calibri" w:cs="Calibri"/>
          <w:b/>
          <w:bCs/>
          <w:sz w:val="16"/>
          <w:szCs w:val="16"/>
        </w:rPr>
        <w:t>Reversed</w:t>
      </w:r>
      <w:r w:rsidRPr="00BB59AB">
        <w:rPr>
          <w:rFonts w:ascii="Calibri" w:hAnsi="Calibri" w:cs="Calibri"/>
          <w:sz w:val="16"/>
          <w:szCs w:val="16"/>
        </w:rPr>
        <w:t xml:space="preserve"> – Latent aggression, guilt, or self-sabotage. Revenge, or difficulties rooted in the unresolved past.</w:t>
      </w:r>
    </w:p>
    <w:p w14:paraId="585DBE23" w14:textId="77777777" w:rsidR="006C7AEC" w:rsidRPr="00CB298C" w:rsidRDefault="006C7AEC" w:rsidP="002E71A0">
      <w:pPr>
        <w:pStyle w:val="Heading2"/>
        <w:rPr>
          <w:rFonts w:cs="Calibri"/>
        </w:rPr>
      </w:pPr>
      <w:bookmarkStart w:id="84" w:name="_Toc212153330"/>
      <w:bookmarkStart w:id="85" w:name="_Toc212407229"/>
      <w:r w:rsidRPr="00CB298C">
        <w:rPr>
          <w:rFonts w:cs="Calibri"/>
        </w:rPr>
        <w:t>Strength</w:t>
      </w:r>
      <w:bookmarkEnd w:id="84"/>
      <w:bookmarkEnd w:id="85"/>
    </w:p>
    <w:p w14:paraId="5E992C62" w14:textId="41BEF5F0" w:rsidR="00442F3C" w:rsidRPr="00BB59AB" w:rsidRDefault="006C7AEC" w:rsidP="00442F3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Light flowing through mind and body. Compassion, generosity, and teaching. Sharing wisdom, hope, and love with others.</w:t>
      </w:r>
      <w:r w:rsidRPr="00BB59AB">
        <w:rPr>
          <w:rFonts w:ascii="Calibri" w:hAnsi="Calibri" w:cs="Calibri"/>
          <w:sz w:val="16"/>
          <w:szCs w:val="16"/>
        </w:rPr>
        <w:br/>
      </w:r>
      <w:r w:rsidRPr="00BB59AB">
        <w:rPr>
          <w:rFonts w:ascii="Calibri" w:hAnsi="Calibri" w:cs="Calibri"/>
          <w:b/>
          <w:bCs/>
          <w:sz w:val="16"/>
          <w:szCs w:val="16"/>
        </w:rPr>
        <w:t>Reversed</w:t>
      </w:r>
      <w:r w:rsidRPr="00BB59AB">
        <w:rPr>
          <w:rFonts w:ascii="Calibri" w:hAnsi="Calibri" w:cs="Calibri"/>
          <w:sz w:val="16"/>
          <w:szCs w:val="16"/>
        </w:rPr>
        <w:t xml:space="preserve"> – Egoism, distortion, or misrepresentation. Mistakes, false </w:t>
      </w:r>
      <w:r w:rsidRPr="00BB59AB">
        <w:rPr>
          <w:rFonts w:ascii="Calibri" w:hAnsi="Calibri" w:cs="Calibri"/>
          <w:sz w:val="16"/>
          <w:szCs w:val="16"/>
        </w:rPr>
        <w:lastRenderedPageBreak/>
        <w:t>judgments, or twisted information — whether deliberate or accidental.</w:t>
      </w:r>
      <w:bookmarkStart w:id="86" w:name="_Toc212153331"/>
    </w:p>
    <w:p w14:paraId="65990C80" w14:textId="652BDBB9" w:rsidR="006C7AEC" w:rsidRPr="00BB59AB" w:rsidRDefault="006C7AEC" w:rsidP="00CB298C">
      <w:pPr>
        <w:pStyle w:val="Heading2"/>
        <w:rPr>
          <w:rFonts w:cs="Calibri"/>
        </w:rPr>
      </w:pPr>
      <w:bookmarkStart w:id="87" w:name="_Toc212407230"/>
      <w:r w:rsidRPr="00BB59AB">
        <w:rPr>
          <w:rFonts w:cs="Calibri"/>
        </w:rPr>
        <w:t>Arrow</w:t>
      </w:r>
      <w:bookmarkEnd w:id="86"/>
      <w:bookmarkEnd w:id="87"/>
    </w:p>
    <w:p w14:paraId="73233387" w14:textId="22687A66" w:rsidR="006C7AEC"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Direction, ambition, and strategy. Identifying opportunities, solving problems, and choosing the right path forward. Auspicious for career-related matters.</w:t>
      </w:r>
      <w:r w:rsidRPr="00BB59AB">
        <w:rPr>
          <w:rFonts w:ascii="Calibri" w:hAnsi="Calibri" w:cs="Calibri"/>
          <w:sz w:val="16"/>
          <w:szCs w:val="16"/>
        </w:rPr>
        <w:br/>
      </w:r>
      <w:r w:rsidRPr="00BB59AB">
        <w:rPr>
          <w:rFonts w:ascii="Calibri" w:hAnsi="Calibri" w:cs="Calibri"/>
          <w:b/>
          <w:bCs/>
          <w:sz w:val="16"/>
          <w:szCs w:val="16"/>
        </w:rPr>
        <w:t>Reversed</w:t>
      </w:r>
      <w:r w:rsidRPr="00BB59AB">
        <w:rPr>
          <w:rFonts w:ascii="Calibri" w:hAnsi="Calibri" w:cs="Calibri"/>
          <w:sz w:val="16"/>
          <w:szCs w:val="16"/>
        </w:rPr>
        <w:t xml:space="preserve"> – Lack of focus or drive. Missed opportunities, blocked resources, or inability to seize </w:t>
      </w:r>
      <w:r w:rsidR="00716002" w:rsidRPr="00BB59AB">
        <w:rPr>
          <w:rFonts w:ascii="Calibri" w:hAnsi="Calibri" w:cs="Calibri"/>
          <w:sz w:val="16"/>
          <w:szCs w:val="16"/>
        </w:rPr>
        <w:t>favourable</w:t>
      </w:r>
      <w:r w:rsidRPr="00BB59AB">
        <w:rPr>
          <w:rFonts w:ascii="Calibri" w:hAnsi="Calibri" w:cs="Calibri"/>
          <w:sz w:val="16"/>
          <w:szCs w:val="16"/>
        </w:rPr>
        <w:t xml:space="preserve"> conditions.</w:t>
      </w:r>
    </w:p>
    <w:p w14:paraId="287CA9AC" w14:textId="77777777" w:rsidR="006C7AEC" w:rsidRPr="00CB298C" w:rsidRDefault="006C7AEC" w:rsidP="002E71A0">
      <w:pPr>
        <w:pStyle w:val="Heading2"/>
        <w:rPr>
          <w:rFonts w:cs="Calibri"/>
        </w:rPr>
      </w:pPr>
      <w:bookmarkStart w:id="88" w:name="_Toc212153332"/>
      <w:bookmarkStart w:id="89" w:name="_Toc212407231"/>
      <w:r w:rsidRPr="00CB298C">
        <w:rPr>
          <w:rFonts w:cs="Calibri"/>
        </w:rPr>
        <w:t>Strategy</w:t>
      </w:r>
      <w:bookmarkEnd w:id="88"/>
      <w:bookmarkEnd w:id="89"/>
    </w:p>
    <w:p w14:paraId="5185E70D" w14:textId="5B0B9160" w:rsidR="006C7AEC"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Careful planning, calculation, and foresight. A multistep approach, preparation, and deliberate action. Success lies in structure, not spontaneity.</w:t>
      </w:r>
      <w:r w:rsidRPr="00BB59AB">
        <w:rPr>
          <w:rFonts w:ascii="Calibri" w:hAnsi="Calibri" w:cs="Calibri"/>
          <w:sz w:val="16"/>
          <w:szCs w:val="16"/>
        </w:rPr>
        <w:br/>
      </w:r>
      <w:r w:rsidRPr="00BB59AB">
        <w:rPr>
          <w:rFonts w:ascii="Calibri" w:hAnsi="Calibri" w:cs="Calibri"/>
          <w:b/>
          <w:bCs/>
          <w:sz w:val="16"/>
          <w:szCs w:val="16"/>
        </w:rPr>
        <w:t>Reversed</w:t>
      </w:r>
      <w:r w:rsidRPr="00BB59AB">
        <w:rPr>
          <w:rFonts w:ascii="Calibri" w:hAnsi="Calibri" w:cs="Calibri"/>
          <w:sz w:val="16"/>
          <w:szCs w:val="16"/>
        </w:rPr>
        <w:t xml:space="preserve"> – Acting without preparation or foresight. Hastiness, mistakes, and lack of control. Failure through poor planning.</w:t>
      </w:r>
    </w:p>
    <w:p w14:paraId="4EC0A8ED" w14:textId="39912DD7" w:rsidR="006C7AEC" w:rsidRPr="00BB59AB" w:rsidRDefault="00EE7FF4" w:rsidP="00CB298C">
      <w:pPr>
        <w:pStyle w:val="Heading1"/>
        <w:jc w:val="center"/>
        <w:rPr>
          <w:rFonts w:cs="Calibri"/>
        </w:rPr>
      </w:pPr>
      <w:bookmarkStart w:id="90" w:name="_Toc212407232"/>
      <w:r w:rsidRPr="00BB59AB">
        <w:rPr>
          <w:rFonts w:cs="Calibri"/>
        </w:rPr>
        <w:lastRenderedPageBreak/>
        <w:t>OBSERVATION</w:t>
      </w:r>
      <w:bookmarkEnd w:id="90"/>
    </w:p>
    <w:p w14:paraId="501D7765" w14:textId="189533F1" w:rsidR="006C7AEC" w:rsidRPr="00BB59AB" w:rsidRDefault="006C7AEC" w:rsidP="006C7AEC">
      <w:pPr>
        <w:rPr>
          <w:rFonts w:ascii="Calibri" w:hAnsi="Calibri" w:cs="Calibri"/>
          <w:sz w:val="16"/>
          <w:szCs w:val="16"/>
        </w:rPr>
      </w:pPr>
      <w:r w:rsidRPr="00BB59AB">
        <w:rPr>
          <w:rFonts w:ascii="Calibri" w:hAnsi="Calibri" w:cs="Calibri"/>
          <w:sz w:val="16"/>
          <w:szCs w:val="16"/>
        </w:rPr>
        <w:t xml:space="preserve">The Observation cards focus on perception, awareness, and the lens through which we view the world. They ask whether we are seeing clearly — or only through fragments, illusions, or distortions. Upright, they encourage discernment, insight, and wisdom. Reversed, they caution against delusion, </w:t>
      </w:r>
      <w:r w:rsidR="00716002" w:rsidRPr="00BB59AB">
        <w:rPr>
          <w:rFonts w:ascii="Calibri" w:hAnsi="Calibri" w:cs="Calibri"/>
          <w:sz w:val="16"/>
          <w:szCs w:val="16"/>
        </w:rPr>
        <w:t>misjudgement</w:t>
      </w:r>
      <w:r w:rsidRPr="00BB59AB">
        <w:rPr>
          <w:rFonts w:ascii="Calibri" w:hAnsi="Calibri" w:cs="Calibri"/>
          <w:sz w:val="16"/>
          <w:szCs w:val="16"/>
        </w:rPr>
        <w:t>, or deception.</w:t>
      </w:r>
    </w:p>
    <w:p w14:paraId="7E336E7D" w14:textId="77777777" w:rsidR="005562B8" w:rsidRPr="00BB59AB" w:rsidRDefault="006C7AEC" w:rsidP="005562B8">
      <w:pPr>
        <w:rPr>
          <w:rFonts w:ascii="Calibri" w:hAnsi="Calibri" w:cs="Calibri"/>
          <w:sz w:val="16"/>
          <w:szCs w:val="16"/>
        </w:rPr>
      </w:pPr>
      <w:r w:rsidRPr="00BB59AB">
        <w:rPr>
          <w:rFonts w:ascii="Calibri" w:hAnsi="Calibri" w:cs="Calibri"/>
          <w:sz w:val="16"/>
          <w:szCs w:val="16"/>
        </w:rPr>
        <w:t>These cards remind the seeker that clarity is an art</w:t>
      </w:r>
      <w:r w:rsidR="00152D6D" w:rsidRPr="00BB59AB">
        <w:rPr>
          <w:rFonts w:ascii="Calibri" w:hAnsi="Calibri" w:cs="Calibri"/>
          <w:sz w:val="16"/>
          <w:szCs w:val="16"/>
        </w:rPr>
        <w:t>. It allows you</w:t>
      </w:r>
      <w:r w:rsidRPr="00BB59AB">
        <w:rPr>
          <w:rFonts w:ascii="Calibri" w:hAnsi="Calibri" w:cs="Calibri"/>
          <w:sz w:val="16"/>
          <w:szCs w:val="16"/>
        </w:rPr>
        <w:t xml:space="preserve"> to witness without envy, to heed warnings, to distinguish surface beauty from deeper truth.</w:t>
      </w:r>
      <w:bookmarkStart w:id="91" w:name="_Toc212153333"/>
    </w:p>
    <w:p w14:paraId="23A8B889" w14:textId="4623D802" w:rsidR="006C7AEC" w:rsidRPr="00BB59AB" w:rsidRDefault="006C7AEC" w:rsidP="00CB298C">
      <w:pPr>
        <w:pStyle w:val="Heading2"/>
        <w:rPr>
          <w:rFonts w:cs="Calibri"/>
        </w:rPr>
      </w:pPr>
      <w:bookmarkStart w:id="92" w:name="_Toc212407233"/>
      <w:r w:rsidRPr="00BB59AB">
        <w:rPr>
          <w:rFonts w:cs="Calibri"/>
        </w:rPr>
        <w:t>Window</w:t>
      </w:r>
      <w:bookmarkEnd w:id="91"/>
      <w:bookmarkEnd w:id="92"/>
    </w:p>
    <w:p w14:paraId="1ABC1C9D" w14:textId="77777777" w:rsidR="006C7AEC"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Outlook, perspective, and point of view. A limited or selective vision — propaganda, fragments, or half-truths. Seeing only part of the picture, imagining the rest.</w:t>
      </w:r>
      <w:r w:rsidRPr="00BB59AB">
        <w:rPr>
          <w:rFonts w:ascii="Calibri" w:hAnsi="Calibri" w:cs="Calibri"/>
          <w:sz w:val="16"/>
          <w:szCs w:val="16"/>
        </w:rPr>
        <w:br/>
      </w:r>
      <w:r w:rsidRPr="00BB59AB">
        <w:rPr>
          <w:rFonts w:ascii="Calibri" w:hAnsi="Calibri" w:cs="Calibri"/>
          <w:b/>
          <w:bCs/>
          <w:sz w:val="16"/>
          <w:szCs w:val="16"/>
        </w:rPr>
        <w:t>Reversed</w:t>
      </w:r>
      <w:r w:rsidRPr="00BB59AB">
        <w:rPr>
          <w:rFonts w:ascii="Calibri" w:hAnsi="Calibri" w:cs="Calibri"/>
          <w:sz w:val="16"/>
          <w:szCs w:val="16"/>
        </w:rPr>
        <w:t xml:space="preserve"> – Misinterpretation or delusion. Faulty assumptions, confusion, or blindness to reality.</w:t>
      </w:r>
    </w:p>
    <w:p w14:paraId="1D17E0AD" w14:textId="77777777" w:rsidR="006C7AEC" w:rsidRPr="00CB298C" w:rsidRDefault="006C7AEC" w:rsidP="002E71A0">
      <w:pPr>
        <w:pStyle w:val="Heading2"/>
        <w:rPr>
          <w:rFonts w:cs="Calibri"/>
        </w:rPr>
      </w:pPr>
      <w:bookmarkStart w:id="93" w:name="_Toc212153334"/>
      <w:bookmarkStart w:id="94" w:name="_Toc212407234"/>
      <w:r w:rsidRPr="00CB298C">
        <w:rPr>
          <w:rFonts w:cs="Calibri"/>
        </w:rPr>
        <w:lastRenderedPageBreak/>
        <w:t>Mountains</w:t>
      </w:r>
      <w:bookmarkEnd w:id="93"/>
      <w:bookmarkEnd w:id="94"/>
    </w:p>
    <w:p w14:paraId="5552BCB4" w14:textId="77777777" w:rsidR="00384F8F"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Meditation, peace, and objectivity. Ancestral or spirit protection. Seclusion, inner transformation, and spiritual pursuit. Auspicious for health and long-term matters. Future wealth, truth, and wisdom.</w:t>
      </w:r>
    </w:p>
    <w:p w14:paraId="4B878741" w14:textId="1792C951" w:rsidR="006C7AEC" w:rsidRPr="00BB59AB" w:rsidRDefault="006C7AEC" w:rsidP="006C7AEC">
      <w:pPr>
        <w:rPr>
          <w:rFonts w:ascii="Calibri" w:hAnsi="Calibri" w:cs="Calibri"/>
          <w:sz w:val="16"/>
          <w:szCs w:val="16"/>
        </w:rPr>
      </w:pPr>
      <w:r w:rsidRPr="00BB59AB">
        <w:rPr>
          <w:rFonts w:ascii="Calibri" w:hAnsi="Calibri" w:cs="Calibri"/>
          <w:b/>
          <w:bCs/>
          <w:sz w:val="16"/>
          <w:szCs w:val="16"/>
        </w:rPr>
        <w:t>Reversed</w:t>
      </w:r>
      <w:r w:rsidRPr="00BB59AB">
        <w:rPr>
          <w:rFonts w:ascii="Calibri" w:hAnsi="Calibri" w:cs="Calibri"/>
          <w:sz w:val="16"/>
          <w:szCs w:val="16"/>
        </w:rPr>
        <w:t xml:space="preserve"> – Vanity, consumerism, or unsustainable living. Misfortune, lack of protection, or absence of wisdom. No strength, no future.</w:t>
      </w:r>
    </w:p>
    <w:p w14:paraId="295CB5A3" w14:textId="77777777" w:rsidR="006C7AEC" w:rsidRPr="00CB298C" w:rsidRDefault="006C7AEC" w:rsidP="002E71A0">
      <w:pPr>
        <w:pStyle w:val="Heading2"/>
        <w:rPr>
          <w:rFonts w:cs="Calibri"/>
        </w:rPr>
      </w:pPr>
      <w:bookmarkStart w:id="95" w:name="_Toc212153335"/>
      <w:bookmarkStart w:id="96" w:name="_Toc212407235"/>
      <w:r w:rsidRPr="00CB298C">
        <w:rPr>
          <w:rFonts w:cs="Calibri"/>
        </w:rPr>
        <w:t>Eye</w:t>
      </w:r>
      <w:bookmarkEnd w:id="95"/>
      <w:bookmarkEnd w:id="96"/>
    </w:p>
    <w:p w14:paraId="7275A1F5" w14:textId="77CEE740" w:rsidR="006C7AEC"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Clear observation, watching, and examination. Witnessing, acknowledging, and accepting reality as it is. Seeing things truly.</w:t>
      </w:r>
      <w:r w:rsidRPr="00BB59AB">
        <w:rPr>
          <w:rFonts w:ascii="Calibri" w:hAnsi="Calibri" w:cs="Calibri"/>
          <w:sz w:val="16"/>
          <w:szCs w:val="16"/>
        </w:rPr>
        <w:br/>
      </w:r>
      <w:r w:rsidRPr="00BB59AB">
        <w:rPr>
          <w:rFonts w:ascii="Calibri" w:hAnsi="Calibri" w:cs="Calibri"/>
          <w:b/>
          <w:bCs/>
          <w:sz w:val="16"/>
          <w:szCs w:val="16"/>
        </w:rPr>
        <w:t>Reversed</w:t>
      </w:r>
      <w:r w:rsidRPr="00BB59AB">
        <w:rPr>
          <w:rFonts w:ascii="Calibri" w:hAnsi="Calibri" w:cs="Calibri"/>
          <w:sz w:val="16"/>
          <w:szCs w:val="16"/>
        </w:rPr>
        <w:t xml:space="preserve"> – Spying, envy, or stalking with harmful intent. Evil eye, magical attack, or destructive surveillance.</w:t>
      </w:r>
    </w:p>
    <w:p w14:paraId="25D33BC7" w14:textId="77777777" w:rsidR="006C7AEC" w:rsidRPr="00CB298C" w:rsidRDefault="006C7AEC" w:rsidP="002E71A0">
      <w:pPr>
        <w:pStyle w:val="Heading2"/>
        <w:rPr>
          <w:rFonts w:cs="Calibri"/>
        </w:rPr>
      </w:pPr>
      <w:bookmarkStart w:id="97" w:name="_Toc212153336"/>
      <w:bookmarkStart w:id="98" w:name="_Toc212407236"/>
      <w:r w:rsidRPr="00CB298C">
        <w:rPr>
          <w:rFonts w:cs="Calibri"/>
        </w:rPr>
        <w:lastRenderedPageBreak/>
        <w:t>Raven</w:t>
      </w:r>
      <w:bookmarkEnd w:id="97"/>
      <w:bookmarkEnd w:id="98"/>
    </w:p>
    <w:p w14:paraId="1175268E" w14:textId="77777777" w:rsidR="00384F8F"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A sign or omen, often linked to elder relatives. A warning, and a symbol of longevity.</w:t>
      </w:r>
    </w:p>
    <w:p w14:paraId="74867271" w14:textId="21D850A7" w:rsidR="006C7AEC" w:rsidRPr="00BB59AB" w:rsidRDefault="006C7AEC" w:rsidP="006C7AEC">
      <w:pPr>
        <w:rPr>
          <w:rFonts w:ascii="Calibri" w:hAnsi="Calibri" w:cs="Calibri"/>
          <w:sz w:val="16"/>
          <w:szCs w:val="16"/>
        </w:rPr>
      </w:pPr>
      <w:r w:rsidRPr="00BB59AB">
        <w:rPr>
          <w:rFonts w:ascii="Calibri" w:hAnsi="Calibri" w:cs="Calibri"/>
          <w:b/>
          <w:bCs/>
          <w:sz w:val="16"/>
          <w:szCs w:val="16"/>
        </w:rPr>
        <w:t>Reversed</w:t>
      </w:r>
      <w:r w:rsidRPr="00BB59AB">
        <w:rPr>
          <w:rFonts w:ascii="Calibri" w:hAnsi="Calibri" w:cs="Calibri"/>
          <w:sz w:val="16"/>
          <w:szCs w:val="16"/>
        </w:rPr>
        <w:t xml:space="preserve"> – Ignoring warnings. Overconfidence leading to danger. Challenges arising from carelessness or lack of foresight.</w:t>
      </w:r>
    </w:p>
    <w:p w14:paraId="64E14D1D" w14:textId="77777777" w:rsidR="006C7AEC" w:rsidRPr="00CB298C" w:rsidRDefault="006C7AEC" w:rsidP="002E71A0">
      <w:pPr>
        <w:pStyle w:val="Heading2"/>
        <w:rPr>
          <w:rFonts w:cs="Calibri"/>
        </w:rPr>
      </w:pPr>
      <w:bookmarkStart w:id="99" w:name="_Toc212153337"/>
      <w:bookmarkStart w:id="100" w:name="_Toc212407237"/>
      <w:r w:rsidRPr="00CB298C">
        <w:rPr>
          <w:rFonts w:cs="Calibri"/>
        </w:rPr>
        <w:t>Rose</w:t>
      </w:r>
      <w:bookmarkEnd w:id="99"/>
      <w:bookmarkEnd w:id="100"/>
    </w:p>
    <w:p w14:paraId="32583950" w14:textId="77777777" w:rsidR="006C7AEC"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Communication, connection, and diplomacy. Eternal beauty, elegance, and romance. Associated with fashion, gifts, recognition, and dreaming of someone.</w:t>
      </w:r>
      <w:r w:rsidRPr="00BB59AB">
        <w:rPr>
          <w:rFonts w:ascii="Calibri" w:hAnsi="Calibri" w:cs="Calibri"/>
          <w:sz w:val="16"/>
          <w:szCs w:val="16"/>
        </w:rPr>
        <w:br/>
      </w:r>
      <w:r w:rsidRPr="00BB59AB">
        <w:rPr>
          <w:rFonts w:ascii="Calibri" w:hAnsi="Calibri" w:cs="Calibri"/>
          <w:b/>
          <w:bCs/>
          <w:sz w:val="16"/>
          <w:szCs w:val="16"/>
        </w:rPr>
        <w:t>Reversed</w:t>
      </w:r>
      <w:r w:rsidRPr="00BB59AB">
        <w:rPr>
          <w:rFonts w:ascii="Calibri" w:hAnsi="Calibri" w:cs="Calibri"/>
          <w:sz w:val="16"/>
          <w:szCs w:val="16"/>
        </w:rPr>
        <w:t xml:space="preserve"> – Artificial beauty or insincerity. Plastic surgery, shallow romance, one-night stands, or sugar-coating unpleasant truths.</w:t>
      </w:r>
    </w:p>
    <w:p w14:paraId="14E5CF34" w14:textId="4C679407" w:rsidR="006C7AEC" w:rsidRPr="00BB59AB" w:rsidRDefault="00EE7FF4" w:rsidP="00CB298C">
      <w:pPr>
        <w:pStyle w:val="Heading1"/>
        <w:jc w:val="center"/>
        <w:rPr>
          <w:rFonts w:cs="Calibri"/>
        </w:rPr>
      </w:pPr>
      <w:bookmarkStart w:id="101" w:name="_Toc212153338"/>
      <w:bookmarkStart w:id="102" w:name="_Toc212407238"/>
      <w:r w:rsidRPr="00BB59AB">
        <w:rPr>
          <w:rFonts w:cs="Calibri"/>
        </w:rPr>
        <w:t>MAGIC DIMENSIONS</w:t>
      </w:r>
      <w:bookmarkEnd w:id="101"/>
      <w:bookmarkEnd w:id="102"/>
    </w:p>
    <w:p w14:paraId="4F4AB8DC" w14:textId="1538DAB0" w:rsidR="006C7AEC" w:rsidRPr="00BB59AB" w:rsidRDefault="006C7AEC" w:rsidP="006C7AEC">
      <w:pPr>
        <w:rPr>
          <w:rFonts w:ascii="Calibri" w:hAnsi="Calibri" w:cs="Calibri"/>
          <w:sz w:val="16"/>
          <w:szCs w:val="16"/>
        </w:rPr>
      </w:pPr>
      <w:r w:rsidRPr="00BB59AB">
        <w:rPr>
          <w:rFonts w:ascii="Calibri" w:hAnsi="Calibri" w:cs="Calibri"/>
          <w:sz w:val="16"/>
          <w:szCs w:val="16"/>
        </w:rPr>
        <w:t xml:space="preserve">The Magic Concepts cards embody archetypal forces and spiritual principles — the unseen architecture of destiny. They </w:t>
      </w:r>
      <w:r w:rsidRPr="00BB59AB">
        <w:rPr>
          <w:rFonts w:ascii="Calibri" w:hAnsi="Calibri" w:cs="Calibri"/>
          <w:sz w:val="16"/>
          <w:szCs w:val="16"/>
        </w:rPr>
        <w:lastRenderedPageBreak/>
        <w:t>reveal bonds of ancestry and incarnation, the flow of energy and transformation, and the thresholds of love, death, and liberation. Upright, they align the seeker with wisdom, healing, and mastery. Reversed, they reveal distortion, loss, or karmic ties that bind until lessons are learned.</w:t>
      </w:r>
    </w:p>
    <w:p w14:paraId="7B0F92BE" w14:textId="63C3222A" w:rsidR="006C7AEC" w:rsidRPr="00BB59AB" w:rsidRDefault="006C7AEC" w:rsidP="006C7AEC">
      <w:pPr>
        <w:rPr>
          <w:rFonts w:ascii="Calibri" w:hAnsi="Calibri" w:cs="Calibri"/>
          <w:sz w:val="16"/>
          <w:szCs w:val="16"/>
        </w:rPr>
      </w:pPr>
      <w:r w:rsidRPr="00BB59AB">
        <w:rPr>
          <w:rFonts w:ascii="Calibri" w:hAnsi="Calibri" w:cs="Calibri"/>
          <w:sz w:val="16"/>
          <w:szCs w:val="16"/>
        </w:rPr>
        <w:t>Together, they remind us that magic is not abstract, but lived: it flows through bloodlines, choices, and the soul’s eternal journey.</w:t>
      </w:r>
    </w:p>
    <w:p w14:paraId="1F7D76B7" w14:textId="77777777" w:rsidR="006C7AEC" w:rsidRPr="00CB298C" w:rsidRDefault="006C7AEC" w:rsidP="002E71A0">
      <w:pPr>
        <w:pStyle w:val="Heading2"/>
        <w:rPr>
          <w:rFonts w:cs="Calibri"/>
        </w:rPr>
      </w:pPr>
      <w:bookmarkStart w:id="103" w:name="_Toc212153339"/>
      <w:bookmarkStart w:id="104" w:name="_Toc212407239"/>
      <w:r w:rsidRPr="00CB298C">
        <w:rPr>
          <w:rFonts w:cs="Calibri"/>
        </w:rPr>
        <w:t>Fleur-de-Lis</w:t>
      </w:r>
      <w:bookmarkEnd w:id="103"/>
      <w:bookmarkEnd w:id="104"/>
    </w:p>
    <w:p w14:paraId="5553FFC1" w14:textId="4DC98A06" w:rsidR="006C7AEC"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Incarnational birthrights. Nobility, </w:t>
      </w:r>
      <w:r w:rsidR="00716002" w:rsidRPr="00BB59AB">
        <w:rPr>
          <w:rFonts w:ascii="Calibri" w:hAnsi="Calibri" w:cs="Calibri"/>
          <w:sz w:val="16"/>
          <w:szCs w:val="16"/>
        </w:rPr>
        <w:t>honour</w:t>
      </w:r>
      <w:r w:rsidRPr="00BB59AB">
        <w:rPr>
          <w:rFonts w:ascii="Calibri" w:hAnsi="Calibri" w:cs="Calibri"/>
          <w:sz w:val="16"/>
          <w:szCs w:val="16"/>
        </w:rPr>
        <w:t>, aristocracy, and ancient roots. Antiques, collectables, refined taste, and natural gifts. The top of the market, class, and sophistication.</w:t>
      </w:r>
      <w:r w:rsidRPr="00BB59AB">
        <w:rPr>
          <w:rFonts w:ascii="Calibri" w:hAnsi="Calibri" w:cs="Calibri"/>
          <w:sz w:val="16"/>
          <w:szCs w:val="16"/>
        </w:rPr>
        <w:br/>
      </w:r>
      <w:r w:rsidRPr="00BB59AB">
        <w:rPr>
          <w:rFonts w:ascii="Calibri" w:hAnsi="Calibri" w:cs="Calibri"/>
          <w:b/>
          <w:bCs/>
          <w:sz w:val="16"/>
          <w:szCs w:val="16"/>
        </w:rPr>
        <w:t>Reversed</w:t>
      </w:r>
      <w:r w:rsidRPr="00BB59AB">
        <w:rPr>
          <w:rFonts w:ascii="Calibri" w:hAnsi="Calibri" w:cs="Calibri"/>
          <w:sz w:val="16"/>
          <w:szCs w:val="16"/>
        </w:rPr>
        <w:t xml:space="preserve"> – Loss of status or rights. Homelessness, exile, or imprisonment. A person without </w:t>
      </w:r>
      <w:r w:rsidR="00E9460A">
        <w:rPr>
          <w:rFonts w:ascii="Calibri" w:hAnsi="Calibri" w:cs="Calibri"/>
          <w:sz w:val="16"/>
          <w:szCs w:val="16"/>
        </w:rPr>
        <w:t xml:space="preserve">a </w:t>
      </w:r>
      <w:r w:rsidRPr="00BB59AB">
        <w:rPr>
          <w:rFonts w:ascii="Calibri" w:hAnsi="Calibri" w:cs="Calibri"/>
          <w:sz w:val="16"/>
          <w:szCs w:val="16"/>
        </w:rPr>
        <w:t>voice or power.</w:t>
      </w:r>
    </w:p>
    <w:p w14:paraId="12877D09" w14:textId="77777777" w:rsidR="006C7AEC" w:rsidRPr="00CB298C" w:rsidRDefault="006C7AEC" w:rsidP="002E71A0">
      <w:pPr>
        <w:pStyle w:val="Heading2"/>
        <w:rPr>
          <w:rFonts w:cs="Calibri"/>
        </w:rPr>
      </w:pPr>
      <w:bookmarkStart w:id="105" w:name="_Toc212153340"/>
      <w:bookmarkStart w:id="106" w:name="_Toc212407240"/>
      <w:r w:rsidRPr="00CB298C">
        <w:rPr>
          <w:rFonts w:cs="Calibri"/>
        </w:rPr>
        <w:lastRenderedPageBreak/>
        <w:t>Blood</w:t>
      </w:r>
      <w:bookmarkEnd w:id="105"/>
      <w:bookmarkEnd w:id="106"/>
    </w:p>
    <w:p w14:paraId="5B77C408" w14:textId="77777777" w:rsidR="00442F3C" w:rsidRPr="00BB59AB" w:rsidRDefault="006C7AEC" w:rsidP="00442F3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Family, lineage, and ancestry. Family karma, close ties, and powerful bonds of energy and potential.</w:t>
      </w:r>
      <w:r w:rsidRPr="00BB59AB">
        <w:rPr>
          <w:rFonts w:ascii="Calibri" w:hAnsi="Calibri" w:cs="Calibri"/>
          <w:sz w:val="16"/>
          <w:szCs w:val="16"/>
        </w:rPr>
        <w:br/>
      </w:r>
      <w:r w:rsidRPr="00BB59AB">
        <w:rPr>
          <w:rFonts w:ascii="Calibri" w:hAnsi="Calibri" w:cs="Calibri"/>
          <w:b/>
          <w:bCs/>
          <w:sz w:val="16"/>
          <w:szCs w:val="16"/>
        </w:rPr>
        <w:t>Reversed</w:t>
      </w:r>
      <w:r w:rsidRPr="00BB59AB">
        <w:rPr>
          <w:rFonts w:ascii="Calibri" w:hAnsi="Calibri" w:cs="Calibri"/>
          <w:sz w:val="16"/>
          <w:szCs w:val="16"/>
        </w:rPr>
        <w:t xml:space="preserve"> – Negative or unresolved family influences. Intergenerational wounds, toxic ties, or love–hate relationships that cannot easily be broken.</w:t>
      </w:r>
      <w:bookmarkStart w:id="107" w:name="_Toc212153341"/>
    </w:p>
    <w:p w14:paraId="61D0DEC8" w14:textId="4ECE4D49" w:rsidR="006C7AEC" w:rsidRPr="00BB59AB" w:rsidRDefault="006C7AEC" w:rsidP="00CB298C">
      <w:pPr>
        <w:pStyle w:val="Heading2"/>
        <w:rPr>
          <w:rFonts w:cs="Calibri"/>
        </w:rPr>
      </w:pPr>
      <w:bookmarkStart w:id="108" w:name="_Toc212407241"/>
      <w:r w:rsidRPr="00BB59AB">
        <w:rPr>
          <w:rFonts w:cs="Calibri"/>
        </w:rPr>
        <w:t>Flow</w:t>
      </w:r>
      <w:bookmarkEnd w:id="107"/>
      <w:bookmarkEnd w:id="108"/>
    </w:p>
    <w:p w14:paraId="24FF80AA" w14:textId="10F7441D" w:rsidR="006C7AEC"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Harmony with cosmic currents. Transforming energy into its right form and letting events unfold. Taking advantage of circumstances, nature, and resources by moving with — not against — the flow.</w:t>
      </w:r>
      <w:r w:rsidRPr="00BB59AB">
        <w:rPr>
          <w:rFonts w:ascii="Calibri" w:hAnsi="Calibri" w:cs="Calibri"/>
          <w:sz w:val="16"/>
          <w:szCs w:val="16"/>
        </w:rPr>
        <w:br/>
      </w:r>
      <w:r w:rsidRPr="00BB59AB">
        <w:rPr>
          <w:rFonts w:ascii="Calibri" w:hAnsi="Calibri" w:cs="Calibri"/>
          <w:b/>
          <w:bCs/>
          <w:sz w:val="16"/>
          <w:szCs w:val="16"/>
        </w:rPr>
        <w:t>Reversed</w:t>
      </w:r>
      <w:r w:rsidRPr="00BB59AB">
        <w:rPr>
          <w:rFonts w:ascii="Calibri" w:hAnsi="Calibri" w:cs="Calibri"/>
          <w:sz w:val="16"/>
          <w:szCs w:val="16"/>
        </w:rPr>
        <w:t xml:space="preserve"> – Struggling against the current. Wrong direction, stubbornness, or ineffective solutions. Misfortune through inflexibility or resistance.</w:t>
      </w:r>
    </w:p>
    <w:p w14:paraId="541C01AC" w14:textId="77777777" w:rsidR="006C7AEC" w:rsidRPr="00CB298C" w:rsidRDefault="006C7AEC" w:rsidP="002E71A0">
      <w:pPr>
        <w:pStyle w:val="Heading2"/>
        <w:rPr>
          <w:rFonts w:cs="Calibri"/>
        </w:rPr>
      </w:pPr>
      <w:bookmarkStart w:id="109" w:name="_Toc212153342"/>
      <w:bookmarkStart w:id="110" w:name="_Toc212407242"/>
      <w:r w:rsidRPr="00CB298C">
        <w:rPr>
          <w:rFonts w:cs="Calibri"/>
        </w:rPr>
        <w:t>Salt</w:t>
      </w:r>
      <w:bookmarkEnd w:id="109"/>
      <w:bookmarkEnd w:id="110"/>
    </w:p>
    <w:p w14:paraId="2D36A166" w14:textId="77777777" w:rsidR="00384F8F"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Purification through challenge. Truth, fairness, and strict justice. Life lessons, healing, and the bitter medicine that restores </w:t>
      </w:r>
      <w:r w:rsidRPr="00BB59AB">
        <w:rPr>
          <w:rFonts w:ascii="Calibri" w:hAnsi="Calibri" w:cs="Calibri"/>
          <w:sz w:val="16"/>
          <w:szCs w:val="16"/>
        </w:rPr>
        <w:lastRenderedPageBreak/>
        <w:t>balance. A key person or action.</w:t>
      </w:r>
      <w:r w:rsidRPr="00BB59AB">
        <w:rPr>
          <w:rFonts w:ascii="Calibri" w:hAnsi="Calibri" w:cs="Calibri"/>
          <w:sz w:val="16"/>
          <w:szCs w:val="16"/>
        </w:rPr>
        <w:br/>
      </w:r>
      <w:r w:rsidRPr="00BB59AB">
        <w:rPr>
          <w:rFonts w:ascii="Calibri" w:hAnsi="Calibri" w:cs="Calibri"/>
          <w:b/>
          <w:bCs/>
          <w:sz w:val="16"/>
          <w:szCs w:val="16"/>
        </w:rPr>
        <w:t>Reversed</w:t>
      </w:r>
      <w:r w:rsidRPr="00BB59AB">
        <w:rPr>
          <w:rFonts w:ascii="Calibri" w:hAnsi="Calibri" w:cs="Calibri"/>
          <w:sz w:val="16"/>
          <w:szCs w:val="16"/>
        </w:rPr>
        <w:t xml:space="preserve"> – Conflict, exposure, or painful revelations. Being unprepared for change. </w:t>
      </w:r>
    </w:p>
    <w:p w14:paraId="28423A58" w14:textId="5C43B9AA" w:rsidR="006C7AEC" w:rsidRPr="00BB59AB" w:rsidRDefault="006C7AEC" w:rsidP="006C7AEC">
      <w:pPr>
        <w:rPr>
          <w:rFonts w:ascii="Calibri" w:hAnsi="Calibri" w:cs="Calibri"/>
          <w:sz w:val="16"/>
          <w:szCs w:val="16"/>
        </w:rPr>
      </w:pPr>
      <w:r w:rsidRPr="00BB59AB">
        <w:rPr>
          <w:rFonts w:ascii="Calibri" w:hAnsi="Calibri" w:cs="Calibri"/>
          <w:sz w:val="16"/>
          <w:szCs w:val="16"/>
        </w:rPr>
        <w:t>Whistle-blowing, break-ups, or sharp truths that wound but ultimately free.</w:t>
      </w:r>
    </w:p>
    <w:p w14:paraId="0FC5172A" w14:textId="77777777" w:rsidR="006C7AEC" w:rsidRPr="00CB298C" w:rsidRDefault="006C7AEC" w:rsidP="002E71A0">
      <w:pPr>
        <w:pStyle w:val="Heading2"/>
        <w:rPr>
          <w:rFonts w:cs="Calibri"/>
        </w:rPr>
      </w:pPr>
      <w:bookmarkStart w:id="111" w:name="_Toc212153343"/>
      <w:bookmarkStart w:id="112" w:name="_Toc212407243"/>
      <w:r w:rsidRPr="00CB298C">
        <w:rPr>
          <w:rFonts w:cs="Calibri"/>
        </w:rPr>
        <w:t>Love</w:t>
      </w:r>
      <w:bookmarkEnd w:id="111"/>
      <w:bookmarkEnd w:id="112"/>
    </w:p>
    <w:p w14:paraId="5282902E" w14:textId="7CFD0DE7" w:rsidR="006C7AEC"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Deep connection, shared values, and an unbreakable bond. A union of souls, inseparable and enduring.</w:t>
      </w:r>
      <w:r w:rsidRPr="00BB59AB">
        <w:rPr>
          <w:rFonts w:ascii="Calibri" w:hAnsi="Calibri" w:cs="Calibri"/>
          <w:sz w:val="16"/>
          <w:szCs w:val="16"/>
        </w:rPr>
        <w:br/>
      </w:r>
      <w:r w:rsidRPr="00BB59AB">
        <w:rPr>
          <w:rFonts w:ascii="Calibri" w:hAnsi="Calibri" w:cs="Calibri"/>
          <w:b/>
          <w:bCs/>
          <w:sz w:val="16"/>
          <w:szCs w:val="16"/>
        </w:rPr>
        <w:t>Reversed</w:t>
      </w:r>
      <w:r w:rsidRPr="00BB59AB">
        <w:rPr>
          <w:rFonts w:ascii="Calibri" w:hAnsi="Calibri" w:cs="Calibri"/>
          <w:sz w:val="16"/>
          <w:szCs w:val="16"/>
        </w:rPr>
        <w:t xml:space="preserve"> – A karmic tie that harms yet cannot be severed. Toxic dependency or forced bonds, broken only through pain or crisis.</w:t>
      </w:r>
    </w:p>
    <w:p w14:paraId="75E21212" w14:textId="77777777" w:rsidR="006C7AEC" w:rsidRPr="00CB298C" w:rsidRDefault="006C7AEC" w:rsidP="002E71A0">
      <w:pPr>
        <w:pStyle w:val="Heading2"/>
        <w:rPr>
          <w:rFonts w:cs="Calibri"/>
        </w:rPr>
      </w:pPr>
      <w:bookmarkStart w:id="113" w:name="_Toc212153344"/>
      <w:bookmarkStart w:id="114" w:name="_Toc212407244"/>
      <w:r w:rsidRPr="00CB298C">
        <w:rPr>
          <w:rFonts w:cs="Calibri"/>
        </w:rPr>
        <w:t>Death</w:t>
      </w:r>
      <w:bookmarkEnd w:id="113"/>
      <w:bookmarkEnd w:id="114"/>
    </w:p>
    <w:p w14:paraId="24308385" w14:textId="130B5001" w:rsidR="006C7AEC"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Ending, closure, and the natural completion of a cycle. The acceptance of mortality and release.</w:t>
      </w:r>
      <w:r w:rsidRPr="00BB59AB">
        <w:rPr>
          <w:rFonts w:ascii="Calibri" w:hAnsi="Calibri" w:cs="Calibri"/>
          <w:sz w:val="16"/>
          <w:szCs w:val="16"/>
        </w:rPr>
        <w:br/>
      </w:r>
      <w:r w:rsidRPr="00BB59AB">
        <w:rPr>
          <w:rFonts w:ascii="Calibri" w:hAnsi="Calibri" w:cs="Calibri"/>
          <w:b/>
          <w:bCs/>
          <w:sz w:val="16"/>
          <w:szCs w:val="16"/>
        </w:rPr>
        <w:t>Reversed</w:t>
      </w:r>
      <w:r w:rsidRPr="00BB59AB">
        <w:rPr>
          <w:rFonts w:ascii="Calibri" w:hAnsi="Calibri" w:cs="Calibri"/>
          <w:sz w:val="16"/>
          <w:szCs w:val="16"/>
        </w:rPr>
        <w:t xml:space="preserve"> – Transformation and renewal. Recovery from danger, survival, and rebirth.</w:t>
      </w:r>
    </w:p>
    <w:p w14:paraId="743245D4" w14:textId="1AB163F2" w:rsidR="006C7AEC" w:rsidRPr="00CB298C" w:rsidRDefault="006C7AEC" w:rsidP="002E71A0">
      <w:pPr>
        <w:pStyle w:val="Heading2"/>
        <w:rPr>
          <w:rFonts w:cs="Calibri"/>
        </w:rPr>
      </w:pPr>
      <w:bookmarkStart w:id="115" w:name="_Toc212153345"/>
      <w:bookmarkStart w:id="116" w:name="_Toc212407245"/>
      <w:r w:rsidRPr="00CB298C">
        <w:rPr>
          <w:rFonts w:cs="Calibri"/>
        </w:rPr>
        <w:lastRenderedPageBreak/>
        <w:t>Bridge</w:t>
      </w:r>
      <w:bookmarkEnd w:id="115"/>
      <w:bookmarkEnd w:id="116"/>
    </w:p>
    <w:p w14:paraId="6F81FC3C" w14:textId="04869392" w:rsidR="006C7AEC"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Threshold between worlds. Relocation, transition, or a </w:t>
      </w:r>
      <w:r w:rsidR="00E9460A">
        <w:rPr>
          <w:rFonts w:ascii="Calibri" w:hAnsi="Calibri" w:cs="Calibri"/>
          <w:sz w:val="16"/>
          <w:szCs w:val="16"/>
        </w:rPr>
        <w:t>significant</w:t>
      </w:r>
      <w:r w:rsidR="00E9460A" w:rsidRPr="00BB59AB">
        <w:rPr>
          <w:rFonts w:ascii="Calibri" w:hAnsi="Calibri" w:cs="Calibri"/>
          <w:sz w:val="16"/>
          <w:szCs w:val="16"/>
        </w:rPr>
        <w:t xml:space="preserve"> </w:t>
      </w:r>
      <w:r w:rsidRPr="00BB59AB">
        <w:rPr>
          <w:rFonts w:ascii="Calibri" w:hAnsi="Calibri" w:cs="Calibri"/>
          <w:sz w:val="16"/>
          <w:szCs w:val="16"/>
        </w:rPr>
        <w:t>life change. Shifting industries, homes, or identities.</w:t>
      </w:r>
      <w:r w:rsidRPr="00BB59AB">
        <w:rPr>
          <w:rFonts w:ascii="Calibri" w:hAnsi="Calibri" w:cs="Calibri"/>
          <w:sz w:val="16"/>
          <w:szCs w:val="16"/>
        </w:rPr>
        <w:br/>
      </w:r>
      <w:r w:rsidRPr="00BB59AB">
        <w:rPr>
          <w:rFonts w:ascii="Calibri" w:hAnsi="Calibri" w:cs="Calibri"/>
          <w:b/>
          <w:bCs/>
          <w:sz w:val="16"/>
          <w:szCs w:val="16"/>
        </w:rPr>
        <w:t>Reversed</w:t>
      </w:r>
      <w:r w:rsidRPr="00BB59AB">
        <w:rPr>
          <w:rFonts w:ascii="Calibri" w:hAnsi="Calibri" w:cs="Calibri"/>
          <w:sz w:val="16"/>
          <w:szCs w:val="16"/>
        </w:rPr>
        <w:t xml:space="preserve"> – Inability to change due to fear, weakness, or lack of courage. In health, indicates stability without transformation.</w:t>
      </w:r>
    </w:p>
    <w:p w14:paraId="68B672D8" w14:textId="77777777" w:rsidR="006C7AEC" w:rsidRPr="00CB298C" w:rsidRDefault="006C7AEC" w:rsidP="002E71A0">
      <w:pPr>
        <w:pStyle w:val="Heading2"/>
        <w:rPr>
          <w:rFonts w:cs="Calibri"/>
        </w:rPr>
      </w:pPr>
      <w:bookmarkStart w:id="117" w:name="_Toc212153346"/>
      <w:bookmarkStart w:id="118" w:name="_Toc212407246"/>
      <w:r w:rsidRPr="00CB298C">
        <w:rPr>
          <w:rFonts w:cs="Calibri"/>
        </w:rPr>
        <w:t>Freedom</w:t>
      </w:r>
      <w:bookmarkEnd w:id="117"/>
      <w:bookmarkEnd w:id="118"/>
    </w:p>
    <w:p w14:paraId="2C10D667" w14:textId="091F6B9A" w:rsidR="006C7AEC"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Independence, resilience, and self-sufficiency. Breaking free from attachments. Strength and solitude as sources of power.</w:t>
      </w:r>
      <w:r w:rsidRPr="00BB59AB">
        <w:rPr>
          <w:rFonts w:ascii="Calibri" w:hAnsi="Calibri" w:cs="Calibri"/>
          <w:sz w:val="16"/>
          <w:szCs w:val="16"/>
        </w:rPr>
        <w:br/>
      </w:r>
      <w:r w:rsidRPr="00BB59AB">
        <w:rPr>
          <w:rFonts w:ascii="Calibri" w:hAnsi="Calibri" w:cs="Calibri"/>
          <w:b/>
          <w:bCs/>
          <w:sz w:val="16"/>
          <w:szCs w:val="16"/>
        </w:rPr>
        <w:t>Reversed</w:t>
      </w:r>
      <w:r w:rsidRPr="00BB59AB">
        <w:rPr>
          <w:rFonts w:ascii="Calibri" w:hAnsi="Calibri" w:cs="Calibri"/>
          <w:sz w:val="16"/>
          <w:szCs w:val="16"/>
        </w:rPr>
        <w:t xml:space="preserve"> – Restriction, imprisonment, or stagnation. Clinging to the past, insecurity, or reliance on others.</w:t>
      </w:r>
    </w:p>
    <w:p w14:paraId="1CFDF2BB" w14:textId="77777777" w:rsidR="006C7AEC" w:rsidRPr="00CB298C" w:rsidRDefault="006C7AEC" w:rsidP="002E71A0">
      <w:pPr>
        <w:pStyle w:val="Heading2"/>
        <w:rPr>
          <w:rFonts w:cs="Calibri"/>
        </w:rPr>
      </w:pPr>
      <w:bookmarkStart w:id="119" w:name="_Toc212153347"/>
      <w:bookmarkStart w:id="120" w:name="_Toc212407247"/>
      <w:r w:rsidRPr="00CB298C">
        <w:rPr>
          <w:rFonts w:cs="Calibri"/>
        </w:rPr>
        <w:t>Star</w:t>
      </w:r>
      <w:bookmarkEnd w:id="119"/>
      <w:bookmarkEnd w:id="120"/>
    </w:p>
    <w:p w14:paraId="5555A415" w14:textId="77704F2D" w:rsidR="006C7AEC" w:rsidRPr="00BB59AB" w:rsidRDefault="006C7AEC" w:rsidP="006C7AEC">
      <w:pPr>
        <w:rPr>
          <w:rFonts w:ascii="Calibri" w:hAnsi="Calibri" w:cs="Calibri"/>
          <w:sz w:val="16"/>
          <w:szCs w:val="16"/>
        </w:rPr>
      </w:pPr>
      <w:r w:rsidRPr="00BB59AB">
        <w:rPr>
          <w:rFonts w:ascii="Calibri" w:hAnsi="Calibri" w:cs="Calibri"/>
          <w:b/>
          <w:bCs/>
          <w:sz w:val="16"/>
          <w:szCs w:val="16"/>
        </w:rPr>
        <w:t>Upright</w:t>
      </w:r>
      <w:r w:rsidRPr="00BB59AB">
        <w:rPr>
          <w:rFonts w:ascii="Calibri" w:hAnsi="Calibri" w:cs="Calibri"/>
          <w:sz w:val="16"/>
          <w:szCs w:val="16"/>
        </w:rPr>
        <w:t xml:space="preserve"> – Mastery and recognition earned over time. Fame, visibility, and reputation built on steady foundations. A great among the greats.</w:t>
      </w:r>
      <w:r w:rsidRPr="00BB59AB">
        <w:rPr>
          <w:rFonts w:ascii="Calibri" w:hAnsi="Calibri" w:cs="Calibri"/>
          <w:sz w:val="16"/>
          <w:szCs w:val="16"/>
        </w:rPr>
        <w:br/>
      </w:r>
      <w:r w:rsidRPr="00BB59AB">
        <w:rPr>
          <w:rFonts w:ascii="Calibri" w:hAnsi="Calibri" w:cs="Calibri"/>
          <w:b/>
          <w:bCs/>
          <w:sz w:val="16"/>
          <w:szCs w:val="16"/>
        </w:rPr>
        <w:t>Reversed</w:t>
      </w:r>
      <w:r w:rsidRPr="00BB59AB">
        <w:rPr>
          <w:rFonts w:ascii="Calibri" w:hAnsi="Calibri" w:cs="Calibri"/>
          <w:sz w:val="16"/>
          <w:szCs w:val="16"/>
        </w:rPr>
        <w:t xml:space="preserve"> – Reputation or success limited to a </w:t>
      </w:r>
      <w:r w:rsidRPr="00BB59AB">
        <w:rPr>
          <w:rFonts w:ascii="Calibri" w:hAnsi="Calibri" w:cs="Calibri"/>
          <w:sz w:val="16"/>
          <w:szCs w:val="16"/>
        </w:rPr>
        <w:lastRenderedPageBreak/>
        <w:t>small circle or niche. Recognition is real but not widely seen.</w:t>
      </w:r>
    </w:p>
    <w:p w14:paraId="5D08DF5A" w14:textId="151E1BD9" w:rsidR="0060206B" w:rsidRPr="00CB298C" w:rsidRDefault="0060206B" w:rsidP="00CB298C">
      <w:pPr>
        <w:pStyle w:val="Heading1"/>
        <w:jc w:val="center"/>
        <w:rPr>
          <w:rFonts w:cs="Calibri"/>
        </w:rPr>
      </w:pPr>
      <w:bookmarkStart w:id="121" w:name="_Toc212153348"/>
      <w:bookmarkStart w:id="122" w:name="_Toc212407248"/>
      <w:r w:rsidRPr="00CB298C">
        <w:rPr>
          <w:rFonts w:cs="Calibri"/>
        </w:rPr>
        <w:t>About the Author</w:t>
      </w:r>
      <w:bookmarkEnd w:id="121"/>
      <w:bookmarkEnd w:id="122"/>
    </w:p>
    <w:p w14:paraId="386D568A" w14:textId="77777777" w:rsidR="0060206B" w:rsidRPr="00BB59AB" w:rsidRDefault="0060206B" w:rsidP="0060206B">
      <w:pPr>
        <w:rPr>
          <w:rFonts w:ascii="Calibri" w:hAnsi="Calibri" w:cs="Calibri"/>
          <w:sz w:val="16"/>
          <w:szCs w:val="16"/>
        </w:rPr>
      </w:pPr>
      <w:r w:rsidRPr="00BB59AB">
        <w:rPr>
          <w:rFonts w:ascii="Calibri" w:hAnsi="Calibri" w:cs="Calibri"/>
          <w:sz w:val="16"/>
          <w:szCs w:val="16"/>
        </w:rPr>
        <w:t xml:space="preserve">Master Anna Zarasyan, </w:t>
      </w:r>
      <w:r w:rsidRPr="00BB59AB">
        <w:rPr>
          <w:rFonts w:ascii="Calibri" w:hAnsi="Calibri" w:cs="Calibri"/>
          <w:i/>
          <w:iCs/>
          <w:sz w:val="16"/>
          <w:szCs w:val="16"/>
        </w:rPr>
        <w:t>PhD</w:t>
      </w:r>
      <w:r w:rsidRPr="00BB59AB">
        <w:rPr>
          <w:rFonts w:ascii="Calibri" w:hAnsi="Calibri" w:cs="Calibri"/>
          <w:sz w:val="16"/>
          <w:szCs w:val="16"/>
        </w:rPr>
        <w:t>, is an internationally accredited (IFSA) Feng Shui Master and divination expert, working at the intersection of ancient wisdom and modern strategy. She provides consultation services to the corporate sector across Australia and Asia, guiding businesses in construction, development and project management.</w:t>
      </w:r>
    </w:p>
    <w:p w14:paraId="559DCA9E" w14:textId="14582661" w:rsidR="0060206B" w:rsidRPr="00BB59AB" w:rsidRDefault="0060206B" w:rsidP="0060206B">
      <w:pPr>
        <w:rPr>
          <w:rFonts w:ascii="Calibri" w:hAnsi="Calibri" w:cs="Calibri"/>
          <w:sz w:val="16"/>
          <w:szCs w:val="16"/>
        </w:rPr>
      </w:pPr>
      <w:r w:rsidRPr="00BB59AB">
        <w:rPr>
          <w:rFonts w:ascii="Calibri" w:hAnsi="Calibri" w:cs="Calibri"/>
          <w:sz w:val="16"/>
          <w:szCs w:val="16"/>
        </w:rPr>
        <w:t xml:space="preserve">At the Master Jo Ching’s Destiny Academy in Singapore, she teaches advanced courses including </w:t>
      </w:r>
      <w:r w:rsidRPr="00BB59AB">
        <w:rPr>
          <w:rFonts w:ascii="Calibri" w:hAnsi="Calibri" w:cs="Calibri"/>
          <w:i/>
          <w:iCs/>
          <w:sz w:val="16"/>
          <w:szCs w:val="16"/>
        </w:rPr>
        <w:t>Liu Bo Wen Qi Men Dun Jia Destiny Oracle</w:t>
      </w:r>
      <w:r w:rsidRPr="00BB59AB">
        <w:rPr>
          <w:rFonts w:ascii="Calibri" w:hAnsi="Calibri" w:cs="Calibri"/>
          <w:sz w:val="16"/>
          <w:szCs w:val="16"/>
        </w:rPr>
        <w:t xml:space="preserve"> and </w:t>
      </w:r>
      <w:r w:rsidRPr="00BB59AB">
        <w:rPr>
          <w:rFonts w:ascii="Calibri" w:hAnsi="Calibri" w:cs="Calibri"/>
          <w:i/>
          <w:iCs/>
          <w:sz w:val="16"/>
          <w:szCs w:val="16"/>
        </w:rPr>
        <w:t>Ancient Magic of House Blessing &amp; Qi Alignment</w:t>
      </w:r>
      <w:r w:rsidRPr="00BB59AB">
        <w:rPr>
          <w:rFonts w:ascii="Calibri" w:hAnsi="Calibri" w:cs="Calibri"/>
          <w:sz w:val="16"/>
          <w:szCs w:val="16"/>
        </w:rPr>
        <w:t xml:space="preserve">. In Australia, she offers training </w:t>
      </w:r>
      <w:r w:rsidR="00E9460A">
        <w:rPr>
          <w:rFonts w:ascii="Calibri" w:hAnsi="Calibri" w:cs="Calibri"/>
          <w:sz w:val="16"/>
          <w:szCs w:val="16"/>
        </w:rPr>
        <w:t>in the Art of Tarot Divination, the Avesta Lunar Calendar, BaZi, and Magic Concepts for Divination, equipping students with practical, high-level tools for</w:t>
      </w:r>
      <w:r w:rsidRPr="00BB59AB">
        <w:rPr>
          <w:rFonts w:ascii="Calibri" w:hAnsi="Calibri" w:cs="Calibri"/>
          <w:sz w:val="16"/>
          <w:szCs w:val="16"/>
        </w:rPr>
        <w:t xml:space="preserve"> foresight and metaphysics.</w:t>
      </w:r>
    </w:p>
    <w:p w14:paraId="2172EB1D" w14:textId="77777777" w:rsidR="0060206B" w:rsidRPr="00BB59AB" w:rsidRDefault="0060206B" w:rsidP="0060206B">
      <w:pPr>
        <w:rPr>
          <w:rFonts w:ascii="Calibri" w:hAnsi="Calibri" w:cs="Calibri"/>
          <w:sz w:val="16"/>
          <w:szCs w:val="16"/>
        </w:rPr>
      </w:pPr>
      <w:r w:rsidRPr="00BB59AB">
        <w:rPr>
          <w:rFonts w:ascii="Calibri" w:hAnsi="Calibri" w:cs="Calibri"/>
          <w:sz w:val="16"/>
          <w:szCs w:val="16"/>
        </w:rPr>
        <w:lastRenderedPageBreak/>
        <w:t xml:space="preserve">Holding a </w:t>
      </w:r>
      <w:r w:rsidRPr="00BB59AB">
        <w:rPr>
          <w:rFonts w:ascii="Calibri" w:hAnsi="Calibri" w:cs="Calibri"/>
          <w:i/>
          <w:iCs/>
          <w:sz w:val="16"/>
          <w:szCs w:val="16"/>
        </w:rPr>
        <w:t>PhD</w:t>
      </w:r>
      <w:r w:rsidRPr="00BB59AB">
        <w:rPr>
          <w:rFonts w:ascii="Calibri" w:hAnsi="Calibri" w:cs="Calibri"/>
          <w:sz w:val="16"/>
          <w:szCs w:val="16"/>
        </w:rPr>
        <w:t xml:space="preserve"> in Music Composition (University of Sydney, 2001), Anna has lectured at the University of Sydney and UNSW. Beyond academia, she expresses her vision as a professional artist, interior designer, and oracle creator—bringing the language of symbols to life through her unique designs.</w:t>
      </w:r>
    </w:p>
    <w:p w14:paraId="50B27799" w14:textId="79EE6C55" w:rsidR="0060206B" w:rsidRPr="00BB59AB" w:rsidRDefault="0060206B" w:rsidP="0060206B">
      <w:pPr>
        <w:rPr>
          <w:rFonts w:ascii="Calibri" w:hAnsi="Calibri" w:cs="Calibri"/>
          <w:sz w:val="16"/>
          <w:szCs w:val="16"/>
        </w:rPr>
      </w:pPr>
      <w:r w:rsidRPr="00BB59AB">
        <w:rPr>
          <w:rFonts w:ascii="Calibri" w:hAnsi="Calibri" w:cs="Calibri"/>
          <w:sz w:val="16"/>
          <w:szCs w:val="16"/>
        </w:rPr>
        <w:t xml:space="preserve">Since 2017, Anna has been a sought-after speaker at Feng Shui Conferences in Australia and internationally, presenting on forecasting, divination, and applied metaphysics. Her expertise in event forecasting, Feng Shui, and BaZi has been shared through articles published in </w:t>
      </w:r>
      <w:r w:rsidRPr="00BB59AB">
        <w:rPr>
          <w:rFonts w:ascii="Calibri" w:hAnsi="Calibri" w:cs="Calibri"/>
          <w:i/>
          <w:iCs/>
          <w:sz w:val="16"/>
          <w:szCs w:val="16"/>
        </w:rPr>
        <w:t>Feng Shui for Modern Living Magazine</w:t>
      </w:r>
      <w:r w:rsidRPr="00BB59AB">
        <w:rPr>
          <w:rFonts w:ascii="Calibri" w:hAnsi="Calibri" w:cs="Calibri"/>
          <w:sz w:val="16"/>
          <w:szCs w:val="16"/>
        </w:rPr>
        <w:t xml:space="preserve"> (UK, edited by GM Stephen Skinner), </w:t>
      </w:r>
      <w:r w:rsidRPr="00BB59AB">
        <w:rPr>
          <w:rFonts w:ascii="Calibri" w:hAnsi="Calibri" w:cs="Calibri"/>
          <w:i/>
          <w:iCs/>
          <w:sz w:val="16"/>
          <w:szCs w:val="16"/>
        </w:rPr>
        <w:t>Feng Shui Journal</w:t>
      </w:r>
      <w:r w:rsidRPr="00BB59AB">
        <w:rPr>
          <w:rFonts w:ascii="Calibri" w:hAnsi="Calibri" w:cs="Calibri"/>
          <w:sz w:val="16"/>
          <w:szCs w:val="16"/>
        </w:rPr>
        <w:t xml:space="preserve"> (USA), and </w:t>
      </w:r>
      <w:r w:rsidRPr="00BB59AB">
        <w:rPr>
          <w:rFonts w:ascii="Calibri" w:hAnsi="Calibri" w:cs="Calibri"/>
          <w:i/>
          <w:iCs/>
          <w:sz w:val="16"/>
          <w:szCs w:val="16"/>
        </w:rPr>
        <w:t>Feng Shui Today</w:t>
      </w:r>
      <w:r w:rsidRPr="00BB59AB">
        <w:rPr>
          <w:rFonts w:ascii="Calibri" w:hAnsi="Calibri" w:cs="Calibri"/>
          <w:sz w:val="16"/>
          <w:szCs w:val="16"/>
        </w:rPr>
        <w:t xml:space="preserve"> (Australia).</w:t>
      </w:r>
    </w:p>
    <w:p w14:paraId="69A30E08" w14:textId="6A4384DC" w:rsidR="0060206B" w:rsidRPr="00BB59AB" w:rsidRDefault="0060206B" w:rsidP="0060206B">
      <w:pPr>
        <w:rPr>
          <w:rFonts w:ascii="Calibri" w:hAnsi="Calibri" w:cs="Calibri"/>
          <w:sz w:val="16"/>
          <w:szCs w:val="16"/>
        </w:rPr>
      </w:pPr>
      <w:r w:rsidRPr="00BB59AB">
        <w:rPr>
          <w:rFonts w:ascii="Calibri" w:hAnsi="Calibri" w:cs="Calibri"/>
          <w:sz w:val="16"/>
          <w:szCs w:val="16"/>
        </w:rPr>
        <w:t xml:space="preserve">At present, Master Anna focuses on corporate consulting and advanced professional training in forecasting and destiny analysis, assisting leaders and professionals in applying metaphysical </w:t>
      </w:r>
      <w:r w:rsidRPr="00BB59AB">
        <w:rPr>
          <w:rFonts w:ascii="Calibri" w:hAnsi="Calibri" w:cs="Calibri"/>
          <w:sz w:val="16"/>
          <w:szCs w:val="16"/>
        </w:rPr>
        <w:lastRenderedPageBreak/>
        <w:t xml:space="preserve">principles to strategic decision-making and </w:t>
      </w:r>
      <w:r w:rsidR="005359A0">
        <w:rPr>
          <w:rFonts w:ascii="Calibri" w:hAnsi="Calibri" w:cs="Calibri"/>
          <w:sz w:val="16"/>
          <w:szCs w:val="16"/>
        </w:rPr>
        <w:t>organisational</w:t>
      </w:r>
      <w:r w:rsidR="005359A0" w:rsidRPr="00BB59AB">
        <w:rPr>
          <w:rFonts w:ascii="Calibri" w:hAnsi="Calibri" w:cs="Calibri"/>
          <w:sz w:val="16"/>
          <w:szCs w:val="16"/>
        </w:rPr>
        <w:t xml:space="preserve"> </w:t>
      </w:r>
      <w:r w:rsidRPr="00BB59AB">
        <w:rPr>
          <w:rFonts w:ascii="Calibri" w:hAnsi="Calibri" w:cs="Calibri"/>
          <w:sz w:val="16"/>
          <w:szCs w:val="16"/>
        </w:rPr>
        <w:t>development.</w:t>
      </w:r>
    </w:p>
    <w:p w14:paraId="2F5E46DD" w14:textId="0248CFF8" w:rsidR="0060206B" w:rsidRPr="00BB59AB" w:rsidRDefault="0060206B" w:rsidP="0060206B">
      <w:pPr>
        <w:rPr>
          <w:rFonts w:ascii="Calibri" w:hAnsi="Calibri" w:cs="Calibri"/>
          <w:sz w:val="16"/>
          <w:szCs w:val="16"/>
        </w:rPr>
      </w:pPr>
      <w:r w:rsidRPr="00BB59AB">
        <w:rPr>
          <w:rFonts w:ascii="Calibri" w:hAnsi="Calibri" w:cs="Calibri"/>
          <w:sz w:val="16"/>
          <w:szCs w:val="16"/>
        </w:rPr>
        <w:t xml:space="preserve">If you wish to contact the author or learn more about this publication, please email </w:t>
      </w:r>
      <w:r w:rsidRPr="00BB59AB">
        <w:rPr>
          <w:rFonts w:ascii="Calibri" w:hAnsi="Calibri" w:cs="Calibri"/>
          <w:b/>
          <w:bCs/>
          <w:sz w:val="16"/>
          <w:szCs w:val="16"/>
        </w:rPr>
        <w:t>azarasyan@optusnet.com.au</w:t>
      </w:r>
      <w:r w:rsidRPr="00BB59AB">
        <w:rPr>
          <w:rFonts w:ascii="Calibri" w:hAnsi="Calibri" w:cs="Calibri"/>
          <w:sz w:val="16"/>
          <w:szCs w:val="16"/>
        </w:rPr>
        <w:t xml:space="preserve"> or reach out via </w:t>
      </w:r>
      <w:r w:rsidRPr="00BB59AB">
        <w:rPr>
          <w:rFonts w:ascii="Calibri" w:hAnsi="Calibri" w:cs="Calibri"/>
          <w:b/>
          <w:bCs/>
          <w:sz w:val="16"/>
          <w:szCs w:val="16"/>
        </w:rPr>
        <w:t>Facebook</w:t>
      </w:r>
      <w:r w:rsidRPr="00BB59AB">
        <w:rPr>
          <w:rFonts w:ascii="Calibri" w:hAnsi="Calibri" w:cs="Calibri"/>
          <w:sz w:val="16"/>
          <w:szCs w:val="16"/>
        </w:rPr>
        <w:t xml:space="preserve"> or </w:t>
      </w:r>
      <w:r w:rsidRPr="00BB59AB">
        <w:rPr>
          <w:rFonts w:ascii="Calibri" w:hAnsi="Calibri" w:cs="Calibri"/>
          <w:b/>
          <w:bCs/>
          <w:sz w:val="16"/>
          <w:szCs w:val="16"/>
        </w:rPr>
        <w:t>Instagram</w:t>
      </w:r>
      <w:r w:rsidRPr="00BB59AB">
        <w:rPr>
          <w:rFonts w:ascii="Calibri" w:hAnsi="Calibri" w:cs="Calibri"/>
          <w:sz w:val="16"/>
          <w:szCs w:val="16"/>
        </w:rPr>
        <w:t>.</w:t>
      </w:r>
      <w:r w:rsidRPr="00BB59AB">
        <w:rPr>
          <w:rFonts w:ascii="Calibri" w:hAnsi="Calibri" w:cs="Calibri"/>
          <w:sz w:val="16"/>
          <w:szCs w:val="16"/>
        </w:rPr>
        <w:br/>
        <w:t xml:space="preserve">For details on Master Anna’s courses, consultations, and latest oracles, visit </w:t>
      </w:r>
      <w:hyperlink r:id="rId10" w:tgtFrame="_new" w:history="1">
        <w:r w:rsidRPr="00BB59AB">
          <w:rPr>
            <w:rStyle w:val="Hyperlink"/>
            <w:rFonts w:ascii="Calibri" w:hAnsi="Calibri" w:cs="Calibri"/>
            <w:b/>
            <w:bCs/>
            <w:sz w:val="16"/>
            <w:szCs w:val="16"/>
          </w:rPr>
          <w:t>www.masteranna.com.au</w:t>
        </w:r>
      </w:hyperlink>
    </w:p>
    <w:p w14:paraId="4ED14CB9" w14:textId="4B0DD903" w:rsidR="0060206B" w:rsidRPr="00BB59AB" w:rsidRDefault="0060206B" w:rsidP="0060206B">
      <w:pPr>
        <w:rPr>
          <w:rFonts w:ascii="Calibri" w:hAnsi="Calibri" w:cs="Calibri"/>
          <w:sz w:val="16"/>
          <w:szCs w:val="16"/>
        </w:rPr>
      </w:pPr>
    </w:p>
    <w:p w14:paraId="6E9904B8" w14:textId="7B88A656" w:rsidR="00716002" w:rsidRPr="00BB59AB" w:rsidRDefault="00716002" w:rsidP="00716002">
      <w:pPr>
        <w:spacing w:line="240" w:lineRule="auto"/>
        <w:rPr>
          <w:rFonts w:ascii="Calibri" w:hAnsi="Calibri" w:cs="Calibri"/>
          <w:b/>
          <w:bCs/>
          <w:sz w:val="16"/>
          <w:szCs w:val="16"/>
        </w:rPr>
      </w:pPr>
    </w:p>
    <w:p w14:paraId="7F5703E5" w14:textId="0D9CCBF4" w:rsidR="00716002" w:rsidRPr="00BB59AB" w:rsidRDefault="00716002" w:rsidP="00716002">
      <w:pPr>
        <w:spacing w:line="240" w:lineRule="auto"/>
        <w:jc w:val="center"/>
        <w:rPr>
          <w:rFonts w:ascii="Calibri" w:hAnsi="Calibri" w:cs="Calibri"/>
          <w:sz w:val="16"/>
          <w:szCs w:val="16"/>
        </w:rPr>
      </w:pPr>
    </w:p>
    <w:p w14:paraId="483D6E8A" w14:textId="4BB852E5" w:rsidR="00716002" w:rsidRPr="00BB59AB" w:rsidRDefault="00716002" w:rsidP="00716002">
      <w:pPr>
        <w:spacing w:line="240" w:lineRule="auto"/>
        <w:jc w:val="center"/>
        <w:rPr>
          <w:rFonts w:ascii="Calibri" w:hAnsi="Calibri" w:cs="Calibri"/>
          <w:sz w:val="16"/>
          <w:szCs w:val="16"/>
        </w:rPr>
      </w:pPr>
    </w:p>
    <w:p w14:paraId="77C671D5" w14:textId="77777777" w:rsidR="00716002" w:rsidRPr="00BB59AB" w:rsidRDefault="00716002" w:rsidP="00716002">
      <w:pPr>
        <w:spacing w:line="240" w:lineRule="auto"/>
        <w:jc w:val="center"/>
        <w:rPr>
          <w:rFonts w:ascii="Calibri" w:hAnsi="Calibri" w:cs="Calibri"/>
          <w:sz w:val="16"/>
          <w:szCs w:val="16"/>
        </w:rPr>
      </w:pPr>
    </w:p>
    <w:p w14:paraId="1309E015" w14:textId="77777777" w:rsidR="00716002" w:rsidRPr="00BB59AB" w:rsidRDefault="00716002" w:rsidP="00716002">
      <w:pPr>
        <w:spacing w:line="240" w:lineRule="auto"/>
        <w:rPr>
          <w:rFonts w:ascii="Calibri" w:hAnsi="Calibri" w:cs="Calibri"/>
          <w:sz w:val="16"/>
          <w:szCs w:val="16"/>
        </w:rPr>
      </w:pPr>
    </w:p>
    <w:p w14:paraId="7CE64816" w14:textId="1D74AB90" w:rsidR="00716002" w:rsidRPr="00BB59AB" w:rsidRDefault="00716002" w:rsidP="00716002">
      <w:pPr>
        <w:spacing w:line="240" w:lineRule="auto"/>
        <w:rPr>
          <w:rFonts w:ascii="Calibri" w:hAnsi="Calibri" w:cs="Calibri"/>
          <w:sz w:val="16"/>
          <w:szCs w:val="16"/>
        </w:rPr>
      </w:pPr>
    </w:p>
    <w:p w14:paraId="637E4F2B" w14:textId="54EA813B" w:rsidR="006C7AEC" w:rsidRPr="00BB59AB" w:rsidRDefault="006C7AEC" w:rsidP="00716002">
      <w:pPr>
        <w:rPr>
          <w:rFonts w:ascii="Calibri" w:hAnsi="Calibri" w:cs="Calibri"/>
          <w:sz w:val="16"/>
          <w:szCs w:val="16"/>
        </w:rPr>
      </w:pPr>
    </w:p>
    <w:p w14:paraId="61593529" w14:textId="77777777" w:rsidR="0060206B" w:rsidRPr="00BB59AB" w:rsidRDefault="0060206B" w:rsidP="0060206B">
      <w:pPr>
        <w:rPr>
          <w:rFonts w:ascii="Calibri" w:hAnsi="Calibri" w:cs="Calibri"/>
          <w:sz w:val="16"/>
          <w:szCs w:val="16"/>
        </w:rPr>
      </w:pPr>
    </w:p>
    <w:p w14:paraId="620D2A9A" w14:textId="77777777" w:rsidR="0060206B" w:rsidRPr="00BB59AB" w:rsidRDefault="0060206B" w:rsidP="0060206B">
      <w:pPr>
        <w:rPr>
          <w:rFonts w:ascii="Calibri" w:hAnsi="Calibri" w:cs="Calibri"/>
          <w:sz w:val="16"/>
          <w:szCs w:val="16"/>
        </w:rPr>
      </w:pPr>
    </w:p>
    <w:sectPr w:rsidR="0060206B" w:rsidRPr="00BB59AB" w:rsidSect="001B62F1">
      <w:type w:val="oddPage"/>
      <w:pgSz w:w="3974" w:h="6797"/>
      <w:pgMar w:top="346" w:right="346" w:bottom="346" w:left="677" w:header="709" w:footer="34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ABCDC" w14:textId="77777777" w:rsidR="00002684" w:rsidRPr="00A153A9" w:rsidRDefault="00002684" w:rsidP="00972679">
      <w:pPr>
        <w:spacing w:after="0" w:line="240" w:lineRule="auto"/>
      </w:pPr>
      <w:r w:rsidRPr="00A153A9">
        <w:separator/>
      </w:r>
    </w:p>
  </w:endnote>
  <w:endnote w:type="continuationSeparator" w:id="0">
    <w:p w14:paraId="7F8B0159" w14:textId="77777777" w:rsidR="00002684" w:rsidRPr="00A153A9" w:rsidRDefault="00002684" w:rsidP="00972679">
      <w:pPr>
        <w:spacing w:after="0" w:line="240" w:lineRule="auto"/>
      </w:pPr>
      <w:r w:rsidRPr="00A153A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1283111"/>
      <w:docPartObj>
        <w:docPartGallery w:val="Page Numbers (Bottom of Page)"/>
        <w:docPartUnique/>
      </w:docPartObj>
    </w:sdtPr>
    <w:sdtEndPr>
      <w:rPr>
        <w:noProof/>
        <w:sz w:val="16"/>
        <w:szCs w:val="16"/>
      </w:rPr>
    </w:sdtEndPr>
    <w:sdtContent>
      <w:p w14:paraId="7D2B1C14" w14:textId="77777777" w:rsidR="00CF69C4" w:rsidRPr="00724CB7" w:rsidRDefault="00CF69C4">
        <w:pPr>
          <w:pStyle w:val="Footer"/>
          <w:jc w:val="right"/>
          <w:rPr>
            <w:sz w:val="16"/>
            <w:szCs w:val="16"/>
          </w:rPr>
        </w:pPr>
        <w:r w:rsidRPr="00724CB7">
          <w:rPr>
            <w:sz w:val="16"/>
            <w:szCs w:val="16"/>
          </w:rPr>
          <w:fldChar w:fldCharType="begin"/>
        </w:r>
        <w:r w:rsidRPr="00724CB7">
          <w:rPr>
            <w:sz w:val="16"/>
            <w:szCs w:val="16"/>
          </w:rPr>
          <w:instrText xml:space="preserve"> PAGE   \* MERGEFORMAT </w:instrText>
        </w:r>
        <w:r w:rsidRPr="00724CB7">
          <w:rPr>
            <w:sz w:val="16"/>
            <w:szCs w:val="16"/>
          </w:rPr>
          <w:fldChar w:fldCharType="separate"/>
        </w:r>
        <w:r w:rsidRPr="00724CB7">
          <w:rPr>
            <w:noProof/>
            <w:sz w:val="16"/>
            <w:szCs w:val="16"/>
          </w:rPr>
          <w:t>2</w:t>
        </w:r>
        <w:r w:rsidRPr="00724CB7">
          <w:rPr>
            <w:noProof/>
            <w:sz w:val="16"/>
            <w:szCs w:val="16"/>
          </w:rPr>
          <w:fldChar w:fldCharType="end"/>
        </w:r>
      </w:p>
    </w:sdtContent>
  </w:sdt>
  <w:p w14:paraId="79E1270B" w14:textId="77777777" w:rsidR="00CF69C4" w:rsidRDefault="00CF69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89037" w14:textId="77777777" w:rsidR="00002684" w:rsidRPr="00A153A9" w:rsidRDefault="00002684" w:rsidP="00972679">
      <w:pPr>
        <w:spacing w:after="0" w:line="240" w:lineRule="auto"/>
      </w:pPr>
      <w:r w:rsidRPr="00A153A9">
        <w:separator/>
      </w:r>
    </w:p>
  </w:footnote>
  <w:footnote w:type="continuationSeparator" w:id="0">
    <w:p w14:paraId="5ECB8447" w14:textId="77777777" w:rsidR="00002684" w:rsidRPr="00A153A9" w:rsidRDefault="00002684" w:rsidP="00972679">
      <w:pPr>
        <w:spacing w:after="0" w:line="240" w:lineRule="auto"/>
      </w:pPr>
      <w:r w:rsidRPr="00A153A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85B5E"/>
    <w:multiLevelType w:val="multilevel"/>
    <w:tmpl w:val="02F6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5A4FDA"/>
    <w:multiLevelType w:val="multilevel"/>
    <w:tmpl w:val="3204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0B20DC"/>
    <w:multiLevelType w:val="multilevel"/>
    <w:tmpl w:val="A88C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2B13A8"/>
    <w:multiLevelType w:val="multilevel"/>
    <w:tmpl w:val="EA1279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asciiTheme="minorHAnsi" w:eastAsiaTheme="minorHAnsi" w:hAnsiTheme="minorHAnsi" w:cstheme="minorBidi"/>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7490543">
    <w:abstractNumId w:val="0"/>
  </w:num>
  <w:num w:numId="2" w16cid:durableId="252863093">
    <w:abstractNumId w:val="1"/>
  </w:num>
  <w:num w:numId="3" w16cid:durableId="1271234154">
    <w:abstractNumId w:val="3"/>
  </w:num>
  <w:num w:numId="4" w16cid:durableId="9742150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LY0NbA0MbEwNjc3MTZU0lEKTi0uzszPAykwqgUAlMecMiwAAAA="/>
  </w:docVars>
  <w:rsids>
    <w:rsidRoot w:val="006C7AEC"/>
    <w:rsid w:val="00000F51"/>
    <w:rsid w:val="00002684"/>
    <w:rsid w:val="00011DBF"/>
    <w:rsid w:val="000528F7"/>
    <w:rsid w:val="00052AC4"/>
    <w:rsid w:val="00090105"/>
    <w:rsid w:val="000C612B"/>
    <w:rsid w:val="000F62EB"/>
    <w:rsid w:val="000F6571"/>
    <w:rsid w:val="00103CD0"/>
    <w:rsid w:val="0010455B"/>
    <w:rsid w:val="00143E0B"/>
    <w:rsid w:val="00144DE8"/>
    <w:rsid w:val="001505E6"/>
    <w:rsid w:val="00152D6D"/>
    <w:rsid w:val="001668DA"/>
    <w:rsid w:val="0017762D"/>
    <w:rsid w:val="0018322F"/>
    <w:rsid w:val="001A0C5B"/>
    <w:rsid w:val="001B3061"/>
    <w:rsid w:val="001B62F1"/>
    <w:rsid w:val="001C1671"/>
    <w:rsid w:val="001D3C94"/>
    <w:rsid w:val="001E364D"/>
    <w:rsid w:val="001F4A22"/>
    <w:rsid w:val="0026155C"/>
    <w:rsid w:val="00283B18"/>
    <w:rsid w:val="002A2AE6"/>
    <w:rsid w:val="002B0D67"/>
    <w:rsid w:val="002B2118"/>
    <w:rsid w:val="002C3ED5"/>
    <w:rsid w:val="002E71A0"/>
    <w:rsid w:val="00301B5B"/>
    <w:rsid w:val="00326595"/>
    <w:rsid w:val="0035051C"/>
    <w:rsid w:val="00383F5C"/>
    <w:rsid w:val="00384F8F"/>
    <w:rsid w:val="003A1F95"/>
    <w:rsid w:val="003D0D1A"/>
    <w:rsid w:val="0040153B"/>
    <w:rsid w:val="00442F3C"/>
    <w:rsid w:val="0046562C"/>
    <w:rsid w:val="0047336E"/>
    <w:rsid w:val="00490526"/>
    <w:rsid w:val="004A7CAA"/>
    <w:rsid w:val="004D5071"/>
    <w:rsid w:val="004E39EC"/>
    <w:rsid w:val="004E7FD0"/>
    <w:rsid w:val="004F6353"/>
    <w:rsid w:val="005069DD"/>
    <w:rsid w:val="00520896"/>
    <w:rsid w:val="005359A0"/>
    <w:rsid w:val="00555EA1"/>
    <w:rsid w:val="005562B8"/>
    <w:rsid w:val="00573D65"/>
    <w:rsid w:val="0057539C"/>
    <w:rsid w:val="005768B4"/>
    <w:rsid w:val="00576F85"/>
    <w:rsid w:val="00586A66"/>
    <w:rsid w:val="005877A3"/>
    <w:rsid w:val="0059511D"/>
    <w:rsid w:val="005A00FC"/>
    <w:rsid w:val="005D4712"/>
    <w:rsid w:val="005F0819"/>
    <w:rsid w:val="0060206B"/>
    <w:rsid w:val="00632BDD"/>
    <w:rsid w:val="006622DC"/>
    <w:rsid w:val="00670473"/>
    <w:rsid w:val="006806D3"/>
    <w:rsid w:val="006849E2"/>
    <w:rsid w:val="00693F82"/>
    <w:rsid w:val="006B7796"/>
    <w:rsid w:val="006C7AEC"/>
    <w:rsid w:val="006E01B3"/>
    <w:rsid w:val="00710AA8"/>
    <w:rsid w:val="00716002"/>
    <w:rsid w:val="00721CC9"/>
    <w:rsid w:val="00722392"/>
    <w:rsid w:val="00724CB7"/>
    <w:rsid w:val="00731633"/>
    <w:rsid w:val="00764704"/>
    <w:rsid w:val="007703EF"/>
    <w:rsid w:val="007A387F"/>
    <w:rsid w:val="007A4D78"/>
    <w:rsid w:val="007C6A06"/>
    <w:rsid w:val="007E0415"/>
    <w:rsid w:val="007E0FEE"/>
    <w:rsid w:val="00871DD1"/>
    <w:rsid w:val="00877225"/>
    <w:rsid w:val="008B005B"/>
    <w:rsid w:val="008B0FA4"/>
    <w:rsid w:val="008D1703"/>
    <w:rsid w:val="00923428"/>
    <w:rsid w:val="009269B0"/>
    <w:rsid w:val="009311BF"/>
    <w:rsid w:val="00933CD7"/>
    <w:rsid w:val="00940C38"/>
    <w:rsid w:val="00954E02"/>
    <w:rsid w:val="00971A1F"/>
    <w:rsid w:val="00972679"/>
    <w:rsid w:val="009E00B1"/>
    <w:rsid w:val="009E7611"/>
    <w:rsid w:val="009F2866"/>
    <w:rsid w:val="00A153A9"/>
    <w:rsid w:val="00A51144"/>
    <w:rsid w:val="00A908B9"/>
    <w:rsid w:val="00A90B2A"/>
    <w:rsid w:val="00B20EC8"/>
    <w:rsid w:val="00B212FD"/>
    <w:rsid w:val="00B25F04"/>
    <w:rsid w:val="00B40365"/>
    <w:rsid w:val="00B51432"/>
    <w:rsid w:val="00B67BB9"/>
    <w:rsid w:val="00B75551"/>
    <w:rsid w:val="00B848AD"/>
    <w:rsid w:val="00BA2011"/>
    <w:rsid w:val="00BB59AB"/>
    <w:rsid w:val="00BB7D90"/>
    <w:rsid w:val="00BE0F2B"/>
    <w:rsid w:val="00C02F07"/>
    <w:rsid w:val="00C04D45"/>
    <w:rsid w:val="00C109C7"/>
    <w:rsid w:val="00C16639"/>
    <w:rsid w:val="00C16BF3"/>
    <w:rsid w:val="00C20CC3"/>
    <w:rsid w:val="00C23584"/>
    <w:rsid w:val="00C25F71"/>
    <w:rsid w:val="00C37EAB"/>
    <w:rsid w:val="00C92622"/>
    <w:rsid w:val="00CA3C3E"/>
    <w:rsid w:val="00CB298C"/>
    <w:rsid w:val="00CB40E9"/>
    <w:rsid w:val="00CE01B6"/>
    <w:rsid w:val="00CF10D9"/>
    <w:rsid w:val="00CF69C4"/>
    <w:rsid w:val="00D019A1"/>
    <w:rsid w:val="00D06439"/>
    <w:rsid w:val="00D15A2C"/>
    <w:rsid w:val="00D35D62"/>
    <w:rsid w:val="00D40AA8"/>
    <w:rsid w:val="00D44ADE"/>
    <w:rsid w:val="00D57A5D"/>
    <w:rsid w:val="00D9366E"/>
    <w:rsid w:val="00DA3B71"/>
    <w:rsid w:val="00DB53F2"/>
    <w:rsid w:val="00DD3722"/>
    <w:rsid w:val="00E057A4"/>
    <w:rsid w:val="00E25E88"/>
    <w:rsid w:val="00E27639"/>
    <w:rsid w:val="00E72AF5"/>
    <w:rsid w:val="00E9460A"/>
    <w:rsid w:val="00EA6F57"/>
    <w:rsid w:val="00ED3210"/>
    <w:rsid w:val="00ED53F1"/>
    <w:rsid w:val="00EE319E"/>
    <w:rsid w:val="00EE7FF4"/>
    <w:rsid w:val="00F00509"/>
    <w:rsid w:val="00F17546"/>
    <w:rsid w:val="00F632CD"/>
    <w:rsid w:val="00F72628"/>
    <w:rsid w:val="00F83B15"/>
    <w:rsid w:val="00F94CF7"/>
    <w:rsid w:val="00FA24FE"/>
    <w:rsid w:val="00FA5D92"/>
    <w:rsid w:val="00FB1AD6"/>
    <w:rsid w:val="00FC3DDD"/>
    <w:rsid w:val="00FC6836"/>
    <w:rsid w:val="00FE4B0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461041"/>
  <w15:chartTrackingRefBased/>
  <w15:docId w15:val="{F6F41151-A7BC-4951-A277-4AEE1CD04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9A1"/>
    <w:pPr>
      <w:keepNext/>
      <w:keepLines/>
      <w:spacing w:before="360" w:after="80"/>
      <w:outlineLvl w:val="0"/>
    </w:pPr>
    <w:rPr>
      <w:rFonts w:ascii="Calibri" w:eastAsiaTheme="majorEastAsia" w:hAnsi="Calibri" w:cstheme="majorBidi"/>
      <w:b/>
      <w:color w:val="000000" w:themeColor="text1"/>
      <w:sz w:val="20"/>
      <w:szCs w:val="40"/>
    </w:rPr>
  </w:style>
  <w:style w:type="paragraph" w:styleId="Heading2">
    <w:name w:val="heading 2"/>
    <w:basedOn w:val="Normal"/>
    <w:next w:val="Normal"/>
    <w:link w:val="Heading2Char"/>
    <w:uiPriority w:val="9"/>
    <w:unhideWhenUsed/>
    <w:qFormat/>
    <w:rsid w:val="00C92622"/>
    <w:pPr>
      <w:keepNext/>
      <w:keepLines/>
      <w:spacing w:before="160" w:after="80"/>
      <w:outlineLvl w:val="1"/>
    </w:pPr>
    <w:rPr>
      <w:rFonts w:ascii="Calibri" w:eastAsiaTheme="majorEastAsia" w:hAnsi="Calibri" w:cstheme="majorBidi"/>
      <w:b/>
      <w:color w:val="000000" w:themeColor="text1"/>
      <w:sz w:val="18"/>
      <w:szCs w:val="32"/>
    </w:rPr>
  </w:style>
  <w:style w:type="paragraph" w:styleId="Heading3">
    <w:name w:val="heading 3"/>
    <w:basedOn w:val="Normal"/>
    <w:next w:val="Normal"/>
    <w:link w:val="Heading3Char"/>
    <w:uiPriority w:val="9"/>
    <w:unhideWhenUsed/>
    <w:qFormat/>
    <w:rsid w:val="006C7A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A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A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A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A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A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A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9A1"/>
    <w:rPr>
      <w:rFonts w:ascii="Calibri" w:eastAsiaTheme="majorEastAsia" w:hAnsi="Calibri" w:cstheme="majorBidi"/>
      <w:b/>
      <w:color w:val="000000" w:themeColor="text1"/>
      <w:sz w:val="20"/>
      <w:szCs w:val="40"/>
    </w:rPr>
  </w:style>
  <w:style w:type="character" w:customStyle="1" w:styleId="Heading2Char">
    <w:name w:val="Heading 2 Char"/>
    <w:basedOn w:val="DefaultParagraphFont"/>
    <w:link w:val="Heading2"/>
    <w:uiPriority w:val="9"/>
    <w:rsid w:val="00C92622"/>
    <w:rPr>
      <w:rFonts w:ascii="Calibri" w:eastAsiaTheme="majorEastAsia" w:hAnsi="Calibri" w:cstheme="majorBidi"/>
      <w:b/>
      <w:color w:val="000000" w:themeColor="text1"/>
      <w:sz w:val="18"/>
      <w:szCs w:val="32"/>
    </w:rPr>
  </w:style>
  <w:style w:type="character" w:customStyle="1" w:styleId="Heading3Char">
    <w:name w:val="Heading 3 Char"/>
    <w:basedOn w:val="DefaultParagraphFont"/>
    <w:link w:val="Heading3"/>
    <w:uiPriority w:val="9"/>
    <w:rsid w:val="006C7A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A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A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A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A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A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AEC"/>
    <w:rPr>
      <w:rFonts w:eastAsiaTheme="majorEastAsia" w:cstheme="majorBidi"/>
      <w:color w:val="272727" w:themeColor="text1" w:themeTint="D8"/>
    </w:rPr>
  </w:style>
  <w:style w:type="paragraph" w:styleId="Title">
    <w:name w:val="Title"/>
    <w:basedOn w:val="Normal"/>
    <w:next w:val="Normal"/>
    <w:link w:val="TitleChar"/>
    <w:uiPriority w:val="10"/>
    <w:qFormat/>
    <w:rsid w:val="006C7A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A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A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A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AEC"/>
    <w:pPr>
      <w:spacing w:before="160"/>
      <w:jc w:val="center"/>
    </w:pPr>
    <w:rPr>
      <w:i/>
      <w:iCs/>
      <w:color w:val="404040" w:themeColor="text1" w:themeTint="BF"/>
    </w:rPr>
  </w:style>
  <w:style w:type="character" w:customStyle="1" w:styleId="QuoteChar">
    <w:name w:val="Quote Char"/>
    <w:basedOn w:val="DefaultParagraphFont"/>
    <w:link w:val="Quote"/>
    <w:uiPriority w:val="29"/>
    <w:rsid w:val="006C7AEC"/>
    <w:rPr>
      <w:i/>
      <w:iCs/>
      <w:color w:val="404040" w:themeColor="text1" w:themeTint="BF"/>
    </w:rPr>
  </w:style>
  <w:style w:type="paragraph" w:styleId="ListParagraph">
    <w:name w:val="List Paragraph"/>
    <w:basedOn w:val="Normal"/>
    <w:uiPriority w:val="34"/>
    <w:qFormat/>
    <w:rsid w:val="006C7AEC"/>
    <w:pPr>
      <w:ind w:left="720"/>
      <w:contextualSpacing/>
    </w:pPr>
  </w:style>
  <w:style w:type="character" w:styleId="IntenseEmphasis">
    <w:name w:val="Intense Emphasis"/>
    <w:basedOn w:val="DefaultParagraphFont"/>
    <w:uiPriority w:val="21"/>
    <w:qFormat/>
    <w:rsid w:val="006C7AEC"/>
    <w:rPr>
      <w:i/>
      <w:iCs/>
      <w:color w:val="0F4761" w:themeColor="accent1" w:themeShade="BF"/>
    </w:rPr>
  </w:style>
  <w:style w:type="paragraph" w:styleId="IntenseQuote">
    <w:name w:val="Intense Quote"/>
    <w:basedOn w:val="Normal"/>
    <w:next w:val="Normal"/>
    <w:link w:val="IntenseQuoteChar"/>
    <w:uiPriority w:val="30"/>
    <w:qFormat/>
    <w:rsid w:val="006C7A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AEC"/>
    <w:rPr>
      <w:i/>
      <w:iCs/>
      <w:color w:val="0F4761" w:themeColor="accent1" w:themeShade="BF"/>
    </w:rPr>
  </w:style>
  <w:style w:type="character" w:styleId="IntenseReference">
    <w:name w:val="Intense Reference"/>
    <w:basedOn w:val="DefaultParagraphFont"/>
    <w:uiPriority w:val="32"/>
    <w:qFormat/>
    <w:rsid w:val="006C7AEC"/>
    <w:rPr>
      <w:b/>
      <w:bCs/>
      <w:smallCaps/>
      <w:color w:val="0F4761" w:themeColor="accent1" w:themeShade="BF"/>
      <w:spacing w:val="5"/>
    </w:rPr>
  </w:style>
  <w:style w:type="character" w:styleId="Hyperlink">
    <w:name w:val="Hyperlink"/>
    <w:basedOn w:val="DefaultParagraphFont"/>
    <w:uiPriority w:val="99"/>
    <w:unhideWhenUsed/>
    <w:rsid w:val="00A90B2A"/>
    <w:rPr>
      <w:color w:val="467886" w:themeColor="hyperlink"/>
      <w:u w:val="single"/>
    </w:rPr>
  </w:style>
  <w:style w:type="paragraph" w:styleId="Header">
    <w:name w:val="header"/>
    <w:basedOn w:val="Normal"/>
    <w:link w:val="HeaderChar"/>
    <w:uiPriority w:val="99"/>
    <w:unhideWhenUsed/>
    <w:rsid w:val="0097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2679"/>
  </w:style>
  <w:style w:type="paragraph" w:styleId="Footer">
    <w:name w:val="footer"/>
    <w:basedOn w:val="Normal"/>
    <w:link w:val="FooterChar"/>
    <w:uiPriority w:val="99"/>
    <w:unhideWhenUsed/>
    <w:rsid w:val="0097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2679"/>
  </w:style>
  <w:style w:type="paragraph" w:styleId="Revision">
    <w:name w:val="Revision"/>
    <w:hidden/>
    <w:uiPriority w:val="99"/>
    <w:semiHidden/>
    <w:rsid w:val="00A153A9"/>
    <w:pPr>
      <w:spacing w:after="0" w:line="240" w:lineRule="auto"/>
    </w:pPr>
  </w:style>
  <w:style w:type="paragraph" w:styleId="TOCHeading">
    <w:name w:val="TOC Heading"/>
    <w:basedOn w:val="Heading1"/>
    <w:next w:val="Normal"/>
    <w:uiPriority w:val="39"/>
    <w:unhideWhenUsed/>
    <w:qFormat/>
    <w:rsid w:val="00C1663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212FD"/>
    <w:pPr>
      <w:tabs>
        <w:tab w:val="right" w:leader="dot" w:pos="2144"/>
      </w:tabs>
      <w:spacing w:after="100" w:line="240" w:lineRule="auto"/>
    </w:pPr>
    <w:rPr>
      <w:rFonts w:ascii="Calibri" w:hAnsi="Calibri" w:cs="Calibri"/>
      <w:noProof/>
      <w:color w:val="000000" w:themeColor="text1"/>
      <w:sz w:val="18"/>
      <w:szCs w:val="18"/>
    </w:rPr>
  </w:style>
  <w:style w:type="paragraph" w:styleId="TOC2">
    <w:name w:val="toc 2"/>
    <w:basedOn w:val="Normal"/>
    <w:next w:val="Normal"/>
    <w:autoRedefine/>
    <w:uiPriority w:val="39"/>
    <w:unhideWhenUsed/>
    <w:rsid w:val="00C16639"/>
    <w:pPr>
      <w:spacing w:after="100"/>
      <w:ind w:left="240"/>
    </w:pPr>
  </w:style>
  <w:style w:type="paragraph" w:styleId="TOC3">
    <w:name w:val="toc 3"/>
    <w:basedOn w:val="Normal"/>
    <w:next w:val="Normal"/>
    <w:autoRedefine/>
    <w:uiPriority w:val="39"/>
    <w:unhideWhenUsed/>
    <w:rsid w:val="00C04D45"/>
    <w:pPr>
      <w:tabs>
        <w:tab w:val="right" w:leader="dot" w:pos="2598"/>
      </w:tabs>
      <w:spacing w:after="100"/>
      <w:ind w:left="480"/>
    </w:pPr>
    <w:rPr>
      <w:rFonts w:asciiTheme="majorHAnsi" w:hAnsiTheme="majorHAnsi"/>
      <w:b/>
      <w:bCs/>
      <w:noProof/>
      <w:sz w:val="16"/>
      <w:szCs w:val="16"/>
    </w:rPr>
  </w:style>
  <w:style w:type="character" w:styleId="BookTitle">
    <w:name w:val="Book Title"/>
    <w:basedOn w:val="DefaultParagraphFont"/>
    <w:uiPriority w:val="33"/>
    <w:qFormat/>
    <w:rsid w:val="00693F8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masteranna.com.au" TargetMode="External"/><Relationship Id="rId4" Type="http://schemas.openxmlformats.org/officeDocument/2006/relationships/settings" Target="settings.xml"/><Relationship Id="rId9" Type="http://schemas.openxmlformats.org/officeDocument/2006/relationships/hyperlink" Target="mailto:azarasyan@optusnet.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84C74F-3E1B-478D-8FDC-394C310BCC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TotalTime>
  <Pages>48</Pages>
  <Words>4948</Words>
  <Characters>28209</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Zarasyan</dc:creator>
  <cp:keywords/>
  <dc:description/>
  <cp:lastModifiedBy>Clau Kegode</cp:lastModifiedBy>
  <cp:revision>18</cp:revision>
  <dcterms:created xsi:type="dcterms:W3CDTF">2025-10-30T04:57:00Z</dcterms:created>
  <dcterms:modified xsi:type="dcterms:W3CDTF">2025-11-05T17:36:00Z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ecc8e78b-2646-4e75-a7c4-229409bdecd7</vt:lpwstr>
  </property>
</Properties>
</file>