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05D4" w14:textId="78486EBC" w:rsidR="00924C33" w:rsidRDefault="00CC353C" w:rsidP="00924C33">
      <w:pPr>
        <w:pStyle w:val="Default"/>
      </w:pPr>
      <w:r>
        <w:rPr>
          <w:noProof/>
        </w:rPr>
        <w:drawing>
          <wp:inline distT="0" distB="0" distL="0" distR="0" wp14:anchorId="2DD0AEE5" wp14:editId="2F920485">
            <wp:extent cx="5943600" cy="1522730"/>
            <wp:effectExtent l="0" t="0" r="0" b="127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9"/>
                    <a:stretch>
                      <a:fillRect/>
                    </a:stretch>
                  </pic:blipFill>
                  <pic:spPr>
                    <a:xfrm>
                      <a:off x="0" y="0"/>
                      <a:ext cx="5943600" cy="1522730"/>
                    </a:xfrm>
                    <a:prstGeom prst="rect">
                      <a:avLst/>
                    </a:prstGeom>
                  </pic:spPr>
                </pic:pic>
              </a:graphicData>
            </a:graphic>
          </wp:inline>
        </w:drawing>
      </w:r>
    </w:p>
    <w:p w14:paraId="6A8E3506" w14:textId="6BB28582" w:rsidR="0067212A" w:rsidRPr="0067212A" w:rsidRDefault="0067212A" w:rsidP="0067212A">
      <w:pPr>
        <w:rPr>
          <w:rFonts w:ascii="Algerian" w:hAnsi="Algerian"/>
        </w:rPr>
      </w:pPr>
      <w:r w:rsidRPr="0067212A">
        <w:rPr>
          <w:rFonts w:ascii="Algerian" w:hAnsi="Algerian"/>
        </w:rPr>
        <w:t>50 Main Street</w:t>
      </w:r>
    </w:p>
    <w:p w14:paraId="0DCD20EE" w14:textId="6A1EBDD2" w:rsidR="0067212A" w:rsidRDefault="0067212A" w:rsidP="0067212A">
      <w:pPr>
        <w:pStyle w:val="Default"/>
      </w:pPr>
      <w:r>
        <w:t>Florence, CO 81222</w:t>
      </w:r>
    </w:p>
    <w:p w14:paraId="15B86CFF" w14:textId="77777777" w:rsidR="00924C33" w:rsidRDefault="00924C33">
      <w:pPr>
        <w:rPr>
          <w:highlight w:val="yellow"/>
        </w:rPr>
      </w:pPr>
    </w:p>
    <w:p w14:paraId="5B1EE58A" w14:textId="7BDC5DB9" w:rsidR="00CD2C7A" w:rsidRPr="00E45E6A" w:rsidRDefault="00CD2C7A" w:rsidP="00E45E6A">
      <w:pPr>
        <w:jc w:val="center"/>
        <w:rPr>
          <w:sz w:val="28"/>
          <w:szCs w:val="28"/>
        </w:rPr>
      </w:pPr>
      <w:r w:rsidRPr="00E45E6A">
        <w:rPr>
          <w:sz w:val="28"/>
          <w:szCs w:val="28"/>
        </w:rPr>
        <w:t>CRIMINAL CASE COVER SHEET</w:t>
      </w:r>
    </w:p>
    <w:p w14:paraId="20E0779A" w14:textId="4BB5C7D5" w:rsidR="00E55CD4" w:rsidRDefault="00A42E4D">
      <w:proofErr w:type="gramStart"/>
      <w:r>
        <w:t>Case:</w:t>
      </w:r>
      <w:r w:rsidR="00ED44AE">
        <w:softHyphen/>
      </w:r>
      <w:r w:rsidR="00ED44AE">
        <w:softHyphen/>
      </w:r>
      <w:r w:rsidR="00ED44AE">
        <w:softHyphen/>
      </w:r>
      <w:r w:rsidR="00ED44AE">
        <w:softHyphen/>
      </w:r>
      <w:r w:rsidR="00ED44AE">
        <w:softHyphen/>
      </w:r>
      <w:r w:rsidR="00ED44AE">
        <w:softHyphen/>
      </w:r>
      <w:r w:rsidR="00ED44AE">
        <w:softHyphen/>
      </w:r>
      <w:r w:rsidR="00ED44AE">
        <w:softHyphen/>
      </w:r>
      <w:r w:rsidR="00ED44AE">
        <w:softHyphen/>
      </w:r>
      <w:r w:rsidR="00ED44AE">
        <w:softHyphen/>
      </w:r>
      <w:proofErr w:type="gramEnd"/>
      <w:r w:rsidR="0060097D">
        <w:t xml:space="preserve"> 20-0133</w:t>
      </w:r>
    </w:p>
    <w:p w14:paraId="5CD84781" w14:textId="77777777" w:rsidR="00296B96" w:rsidRPr="00296B96" w:rsidRDefault="00296B96" w:rsidP="00296B96">
      <w:r w:rsidRPr="00296B96">
        <w:t xml:space="preserve">Detective (student): </w:t>
      </w:r>
      <w:proofErr w:type="spellStart"/>
      <w:r w:rsidRPr="00296B96">
        <w:t>Murella</w:t>
      </w:r>
      <w:proofErr w:type="spellEnd"/>
      <w:r w:rsidRPr="00296B96">
        <w:t xml:space="preserve"> Peters ______________</w:t>
      </w:r>
    </w:p>
    <w:tbl>
      <w:tblPr>
        <w:tblStyle w:val="TableGrid"/>
        <w:tblW w:w="0" w:type="auto"/>
        <w:tblLook w:val="04A0" w:firstRow="1" w:lastRow="0" w:firstColumn="1" w:lastColumn="0" w:noHBand="0" w:noVBand="1"/>
      </w:tblPr>
      <w:tblGrid>
        <w:gridCol w:w="1975"/>
        <w:gridCol w:w="7375"/>
      </w:tblGrid>
      <w:tr w:rsidR="0035118A" w14:paraId="3706DFBA" w14:textId="77777777" w:rsidTr="00760F72">
        <w:tc>
          <w:tcPr>
            <w:tcW w:w="1975" w:type="dxa"/>
          </w:tcPr>
          <w:p w14:paraId="2E6ADEDB" w14:textId="77777777" w:rsidR="0035118A" w:rsidRDefault="0035118A" w:rsidP="00760F72">
            <w:r>
              <w:t>Name</w:t>
            </w:r>
          </w:p>
        </w:tc>
        <w:tc>
          <w:tcPr>
            <w:tcW w:w="7375" w:type="dxa"/>
          </w:tcPr>
          <w:p w14:paraId="54F430F4" w14:textId="61FCEA1F" w:rsidR="0035118A" w:rsidRDefault="008C0277" w:rsidP="00760F72">
            <w:r w:rsidRPr="008C0277">
              <w:t>Stella Berry</w:t>
            </w:r>
          </w:p>
        </w:tc>
      </w:tr>
      <w:tr w:rsidR="0035118A" w14:paraId="023E8633" w14:textId="77777777" w:rsidTr="00760F72">
        <w:tc>
          <w:tcPr>
            <w:tcW w:w="1975" w:type="dxa"/>
          </w:tcPr>
          <w:p w14:paraId="1DC1A94E" w14:textId="77777777" w:rsidR="0035118A" w:rsidRDefault="0035118A" w:rsidP="00760F72">
            <w:r>
              <w:t>Occupation</w:t>
            </w:r>
          </w:p>
        </w:tc>
        <w:tc>
          <w:tcPr>
            <w:tcW w:w="7375" w:type="dxa"/>
          </w:tcPr>
          <w:p w14:paraId="2988DACC" w14:textId="0D51D40C" w:rsidR="0035118A" w:rsidRDefault="008C0277" w:rsidP="00760F72">
            <w:r>
              <w:t>Not Known</w:t>
            </w:r>
          </w:p>
        </w:tc>
      </w:tr>
      <w:tr w:rsidR="0035118A" w14:paraId="4A95F012" w14:textId="77777777" w:rsidTr="00760F72">
        <w:tc>
          <w:tcPr>
            <w:tcW w:w="1975" w:type="dxa"/>
          </w:tcPr>
          <w:p w14:paraId="33AF0DF2" w14:textId="77777777" w:rsidR="0035118A" w:rsidRDefault="0035118A" w:rsidP="00760F72">
            <w:r>
              <w:t>DOB</w:t>
            </w:r>
          </w:p>
        </w:tc>
        <w:tc>
          <w:tcPr>
            <w:tcW w:w="7375" w:type="dxa"/>
          </w:tcPr>
          <w:p w14:paraId="5DB6D854" w14:textId="6527E59B" w:rsidR="0035118A" w:rsidRDefault="008C0277" w:rsidP="00760F72">
            <w:r>
              <w:t>Not Known</w:t>
            </w:r>
          </w:p>
        </w:tc>
      </w:tr>
      <w:tr w:rsidR="0035118A" w14:paraId="03572244" w14:textId="77777777" w:rsidTr="00760F72">
        <w:tc>
          <w:tcPr>
            <w:tcW w:w="1975" w:type="dxa"/>
          </w:tcPr>
          <w:p w14:paraId="7527CF68" w14:textId="77777777" w:rsidR="0035118A" w:rsidRDefault="0035118A" w:rsidP="00760F72">
            <w:r>
              <w:t>Address</w:t>
            </w:r>
          </w:p>
        </w:tc>
        <w:tc>
          <w:tcPr>
            <w:tcW w:w="7375" w:type="dxa"/>
          </w:tcPr>
          <w:p w14:paraId="134CC610" w14:textId="36A84389" w:rsidR="0035118A" w:rsidRDefault="008C0277" w:rsidP="00760F72">
            <w:r w:rsidRPr="008C0277">
              <w:t>7500 Chapel Street, Florence, CO 81222</w:t>
            </w:r>
          </w:p>
        </w:tc>
      </w:tr>
      <w:tr w:rsidR="008F3568" w14:paraId="7B9EEB4B" w14:textId="77777777" w:rsidTr="00760F72">
        <w:tc>
          <w:tcPr>
            <w:tcW w:w="1975" w:type="dxa"/>
          </w:tcPr>
          <w:p w14:paraId="53FECFE4" w14:textId="4CB4C70B" w:rsidR="008F3568" w:rsidRDefault="008F3568" w:rsidP="00760F72">
            <w:r>
              <w:t>Phone Number</w:t>
            </w:r>
          </w:p>
        </w:tc>
        <w:tc>
          <w:tcPr>
            <w:tcW w:w="7375" w:type="dxa"/>
          </w:tcPr>
          <w:p w14:paraId="717A4B12" w14:textId="5F64B3DA" w:rsidR="008F3568" w:rsidRDefault="008C0277" w:rsidP="00207B35">
            <w:r>
              <w:t>Not known</w:t>
            </w:r>
          </w:p>
        </w:tc>
      </w:tr>
      <w:tr w:rsidR="00DC493D" w14:paraId="0964F182" w14:textId="77777777" w:rsidTr="00760F72">
        <w:tc>
          <w:tcPr>
            <w:tcW w:w="1975" w:type="dxa"/>
          </w:tcPr>
          <w:p w14:paraId="0F23F79B" w14:textId="3E9ACF29" w:rsidR="00DC493D" w:rsidRDefault="00DC493D" w:rsidP="00760F72">
            <w:r>
              <w:t>Vehicle</w:t>
            </w:r>
          </w:p>
        </w:tc>
        <w:tc>
          <w:tcPr>
            <w:tcW w:w="7375" w:type="dxa"/>
          </w:tcPr>
          <w:p w14:paraId="71DEBF7C" w14:textId="4A7B9223" w:rsidR="00DC493D" w:rsidRDefault="008C0277" w:rsidP="00207B35">
            <w:r>
              <w:t>Not provided</w:t>
            </w:r>
          </w:p>
        </w:tc>
      </w:tr>
      <w:tr w:rsidR="0035118A" w14:paraId="6C6222D5" w14:textId="77777777" w:rsidTr="00760F72">
        <w:tc>
          <w:tcPr>
            <w:tcW w:w="1975" w:type="dxa"/>
          </w:tcPr>
          <w:p w14:paraId="40CA44FF" w14:textId="77777777" w:rsidR="0035118A" w:rsidRDefault="0035118A" w:rsidP="00760F72">
            <w:r>
              <w:t>Notes/Descriptive Factors</w:t>
            </w:r>
          </w:p>
        </w:tc>
        <w:tc>
          <w:tcPr>
            <w:tcW w:w="7375" w:type="dxa"/>
          </w:tcPr>
          <w:p w14:paraId="2EBEE4F4" w14:textId="5EA253A5" w:rsidR="0035118A" w:rsidRDefault="008C0277" w:rsidP="00760F72">
            <w:r>
              <w:t>Reporting party and host of the costume party</w:t>
            </w:r>
          </w:p>
        </w:tc>
      </w:tr>
    </w:tbl>
    <w:p w14:paraId="24980EB2" w14:textId="6702853D" w:rsidR="0035118A" w:rsidRDefault="0035118A"/>
    <w:tbl>
      <w:tblPr>
        <w:tblStyle w:val="TableGrid"/>
        <w:tblW w:w="0" w:type="auto"/>
        <w:tblLook w:val="04A0" w:firstRow="1" w:lastRow="0" w:firstColumn="1" w:lastColumn="0" w:noHBand="0" w:noVBand="1"/>
      </w:tblPr>
      <w:tblGrid>
        <w:gridCol w:w="1975"/>
        <w:gridCol w:w="7375"/>
      </w:tblGrid>
      <w:tr w:rsidR="0035118A" w14:paraId="5FD29D06" w14:textId="77777777" w:rsidTr="00760F72">
        <w:tc>
          <w:tcPr>
            <w:tcW w:w="1975" w:type="dxa"/>
          </w:tcPr>
          <w:p w14:paraId="071B277E" w14:textId="77777777" w:rsidR="0035118A" w:rsidRDefault="0035118A" w:rsidP="00760F72">
            <w:r>
              <w:t>Name</w:t>
            </w:r>
          </w:p>
        </w:tc>
        <w:tc>
          <w:tcPr>
            <w:tcW w:w="7375" w:type="dxa"/>
          </w:tcPr>
          <w:p w14:paraId="37C6C725" w14:textId="399183B6" w:rsidR="0035118A" w:rsidRDefault="000A5C1C" w:rsidP="00760F72">
            <w:r w:rsidRPr="000A5C1C">
              <w:t>D’Shawn Green</w:t>
            </w:r>
          </w:p>
        </w:tc>
      </w:tr>
      <w:tr w:rsidR="0035118A" w14:paraId="2ABE68E6" w14:textId="77777777" w:rsidTr="00760F72">
        <w:tc>
          <w:tcPr>
            <w:tcW w:w="1975" w:type="dxa"/>
          </w:tcPr>
          <w:p w14:paraId="2DDECD11" w14:textId="77777777" w:rsidR="0035118A" w:rsidRDefault="0035118A" w:rsidP="00760F72">
            <w:r>
              <w:t>Occupation</w:t>
            </w:r>
          </w:p>
        </w:tc>
        <w:tc>
          <w:tcPr>
            <w:tcW w:w="7375" w:type="dxa"/>
          </w:tcPr>
          <w:p w14:paraId="576DCF81" w14:textId="0A6B0E83" w:rsidR="0035118A" w:rsidRDefault="000A5C1C" w:rsidP="00760F72">
            <w:r>
              <w:t>Not provided</w:t>
            </w:r>
          </w:p>
        </w:tc>
      </w:tr>
      <w:tr w:rsidR="0035118A" w14:paraId="1C33D795" w14:textId="77777777" w:rsidTr="00760F72">
        <w:tc>
          <w:tcPr>
            <w:tcW w:w="1975" w:type="dxa"/>
          </w:tcPr>
          <w:p w14:paraId="65CAFBA5" w14:textId="77777777" w:rsidR="0035118A" w:rsidRDefault="0035118A" w:rsidP="00760F72">
            <w:r>
              <w:t>DOB</w:t>
            </w:r>
          </w:p>
        </w:tc>
        <w:tc>
          <w:tcPr>
            <w:tcW w:w="7375" w:type="dxa"/>
          </w:tcPr>
          <w:p w14:paraId="3724DCB5" w14:textId="4BF7900C" w:rsidR="0035118A" w:rsidRDefault="000A5C1C" w:rsidP="00760F72">
            <w:r w:rsidRPr="000A5C1C">
              <w:t>3/18/86</w:t>
            </w:r>
          </w:p>
        </w:tc>
      </w:tr>
      <w:tr w:rsidR="000A5C1C" w14:paraId="6218E1A6" w14:textId="77777777" w:rsidTr="00760F72">
        <w:tc>
          <w:tcPr>
            <w:tcW w:w="1975" w:type="dxa"/>
          </w:tcPr>
          <w:p w14:paraId="0BE24214" w14:textId="77777777" w:rsidR="000A5C1C" w:rsidRDefault="000A5C1C" w:rsidP="000A5C1C">
            <w:r>
              <w:t>Address</w:t>
            </w:r>
          </w:p>
        </w:tc>
        <w:tc>
          <w:tcPr>
            <w:tcW w:w="7375" w:type="dxa"/>
          </w:tcPr>
          <w:p w14:paraId="020DAFAB" w14:textId="20D79511" w:rsidR="000A5C1C" w:rsidRDefault="000A5C1C" w:rsidP="000A5C1C">
            <w:r w:rsidRPr="008C0277">
              <w:t>7500 Chapel Street, Florence, CO 81222</w:t>
            </w:r>
          </w:p>
        </w:tc>
      </w:tr>
      <w:tr w:rsidR="000A5C1C" w14:paraId="1AB20FA8" w14:textId="77777777" w:rsidTr="00760F72">
        <w:tc>
          <w:tcPr>
            <w:tcW w:w="1975" w:type="dxa"/>
          </w:tcPr>
          <w:p w14:paraId="6F9595CA" w14:textId="77777777" w:rsidR="000A5C1C" w:rsidRDefault="000A5C1C" w:rsidP="000A5C1C">
            <w:r>
              <w:t>Phone Number</w:t>
            </w:r>
          </w:p>
        </w:tc>
        <w:tc>
          <w:tcPr>
            <w:tcW w:w="7375" w:type="dxa"/>
          </w:tcPr>
          <w:p w14:paraId="58A05A39" w14:textId="052B9EF7" w:rsidR="000A5C1C" w:rsidRDefault="000A5C1C" w:rsidP="000A5C1C">
            <w:r w:rsidRPr="000A5C1C">
              <w:t>401-658-2352</w:t>
            </w:r>
          </w:p>
        </w:tc>
      </w:tr>
      <w:tr w:rsidR="000A5C1C" w14:paraId="1F0EE9B9" w14:textId="77777777" w:rsidTr="00760F72">
        <w:tc>
          <w:tcPr>
            <w:tcW w:w="1975" w:type="dxa"/>
          </w:tcPr>
          <w:p w14:paraId="55F1038B" w14:textId="3B668678" w:rsidR="000A5C1C" w:rsidRDefault="000A5C1C" w:rsidP="000A5C1C">
            <w:r>
              <w:t xml:space="preserve">Vehicle </w:t>
            </w:r>
          </w:p>
        </w:tc>
        <w:tc>
          <w:tcPr>
            <w:tcW w:w="7375" w:type="dxa"/>
          </w:tcPr>
          <w:p w14:paraId="1A21D5AC" w14:textId="03A9D65C" w:rsidR="000A5C1C" w:rsidRDefault="000A5C1C" w:rsidP="000A5C1C">
            <w:r>
              <w:t>Not provided</w:t>
            </w:r>
          </w:p>
        </w:tc>
      </w:tr>
      <w:tr w:rsidR="000A5C1C" w14:paraId="07A6CD47" w14:textId="77777777" w:rsidTr="00760F72">
        <w:tc>
          <w:tcPr>
            <w:tcW w:w="1975" w:type="dxa"/>
          </w:tcPr>
          <w:p w14:paraId="3C0F566E" w14:textId="77777777" w:rsidR="000A5C1C" w:rsidRDefault="000A5C1C" w:rsidP="000A5C1C">
            <w:r>
              <w:t>Notes/Descriptive Factors</w:t>
            </w:r>
          </w:p>
        </w:tc>
        <w:tc>
          <w:tcPr>
            <w:tcW w:w="7375" w:type="dxa"/>
          </w:tcPr>
          <w:p w14:paraId="264A38B2" w14:textId="13E00B8B" w:rsidR="003B2A8A" w:rsidRPr="003B2A8A" w:rsidRDefault="003B2A8A" w:rsidP="003B2A8A">
            <w:r w:rsidRPr="003B2A8A">
              <w:t>Recorded a statement November 1 and co-hosted the costume party.</w:t>
            </w:r>
          </w:p>
          <w:p w14:paraId="3731994C" w14:textId="086DC269" w:rsidR="000A5C1C" w:rsidRPr="00E5246F" w:rsidRDefault="000A5C1C" w:rsidP="000A5C1C"/>
          <w:p w14:paraId="26257FDB" w14:textId="77777777" w:rsidR="000A5C1C" w:rsidRDefault="000A5C1C" w:rsidP="000A5C1C"/>
        </w:tc>
      </w:tr>
    </w:tbl>
    <w:p w14:paraId="66BE525E" w14:textId="27E74D4A" w:rsidR="0035118A" w:rsidRDefault="0035118A"/>
    <w:p w14:paraId="6F8CC980" w14:textId="77777777" w:rsidR="0035118A" w:rsidRDefault="0035118A"/>
    <w:tbl>
      <w:tblPr>
        <w:tblStyle w:val="TableGrid"/>
        <w:tblW w:w="0" w:type="auto"/>
        <w:tblLook w:val="04A0" w:firstRow="1" w:lastRow="0" w:firstColumn="1" w:lastColumn="0" w:noHBand="0" w:noVBand="1"/>
      </w:tblPr>
      <w:tblGrid>
        <w:gridCol w:w="1975"/>
        <w:gridCol w:w="7375"/>
      </w:tblGrid>
      <w:tr w:rsidR="00A42E4D" w14:paraId="25DC1DC1" w14:textId="77777777" w:rsidTr="00A42E4D">
        <w:tc>
          <w:tcPr>
            <w:tcW w:w="1975" w:type="dxa"/>
          </w:tcPr>
          <w:p w14:paraId="32A81E71" w14:textId="7286E2F3" w:rsidR="00A42E4D" w:rsidRDefault="00A42E4D">
            <w:r>
              <w:t>Name</w:t>
            </w:r>
          </w:p>
        </w:tc>
        <w:tc>
          <w:tcPr>
            <w:tcW w:w="7375" w:type="dxa"/>
          </w:tcPr>
          <w:p w14:paraId="76A4A85E" w14:textId="5A2B0A07" w:rsidR="00A42E4D" w:rsidRDefault="000A5C1C">
            <w:proofErr w:type="spellStart"/>
            <w:r>
              <w:t>D’Shwan</w:t>
            </w:r>
            <w:proofErr w:type="spellEnd"/>
            <w:r>
              <w:t xml:space="preserve"> Green’s Mother</w:t>
            </w:r>
          </w:p>
        </w:tc>
      </w:tr>
      <w:tr w:rsidR="00A42E4D" w14:paraId="1B420BA1" w14:textId="77777777" w:rsidTr="00A42E4D">
        <w:tc>
          <w:tcPr>
            <w:tcW w:w="1975" w:type="dxa"/>
          </w:tcPr>
          <w:p w14:paraId="086E357B" w14:textId="33BD6E88" w:rsidR="00A42E4D" w:rsidRDefault="00A42E4D">
            <w:r>
              <w:t>Occupation</w:t>
            </w:r>
          </w:p>
        </w:tc>
        <w:tc>
          <w:tcPr>
            <w:tcW w:w="7375" w:type="dxa"/>
          </w:tcPr>
          <w:p w14:paraId="07066449" w14:textId="1D6B89E8" w:rsidR="00A42E4D" w:rsidRDefault="00326416">
            <w:r>
              <w:t>Not provided</w:t>
            </w:r>
          </w:p>
        </w:tc>
      </w:tr>
      <w:tr w:rsidR="00A42E4D" w14:paraId="237D60B5" w14:textId="77777777" w:rsidTr="00A42E4D">
        <w:tc>
          <w:tcPr>
            <w:tcW w:w="1975" w:type="dxa"/>
          </w:tcPr>
          <w:p w14:paraId="4FC4E16D" w14:textId="01F8AFC3" w:rsidR="00A42E4D" w:rsidRDefault="00A42E4D">
            <w:r>
              <w:t>DOB</w:t>
            </w:r>
          </w:p>
        </w:tc>
        <w:tc>
          <w:tcPr>
            <w:tcW w:w="7375" w:type="dxa"/>
          </w:tcPr>
          <w:p w14:paraId="4F08E671" w14:textId="6C2D8B75" w:rsidR="00A42E4D" w:rsidRDefault="00326416">
            <w:r>
              <w:t>Not known</w:t>
            </w:r>
          </w:p>
        </w:tc>
      </w:tr>
      <w:tr w:rsidR="00555635" w14:paraId="1C3E0ADF" w14:textId="77777777" w:rsidTr="00A42E4D">
        <w:tc>
          <w:tcPr>
            <w:tcW w:w="1975" w:type="dxa"/>
          </w:tcPr>
          <w:p w14:paraId="6CA47200" w14:textId="7C730D1A" w:rsidR="00555635" w:rsidRDefault="003F3536">
            <w:r>
              <w:t>Address</w:t>
            </w:r>
          </w:p>
        </w:tc>
        <w:tc>
          <w:tcPr>
            <w:tcW w:w="7375" w:type="dxa"/>
          </w:tcPr>
          <w:p w14:paraId="7BB65093" w14:textId="6CE4A383" w:rsidR="00555635" w:rsidRDefault="00326416">
            <w:r w:rsidRPr="008C0277">
              <w:t>7500 Chapel Street, Florence, CO 81222</w:t>
            </w:r>
          </w:p>
        </w:tc>
      </w:tr>
      <w:tr w:rsidR="001D537D" w14:paraId="39CC2DA6" w14:textId="77777777" w:rsidTr="00A42E4D">
        <w:tc>
          <w:tcPr>
            <w:tcW w:w="1975" w:type="dxa"/>
          </w:tcPr>
          <w:p w14:paraId="6015E8A3" w14:textId="3EBABE62" w:rsidR="001D537D" w:rsidRDefault="00FD7DFE">
            <w:r>
              <w:t>Phone Number</w:t>
            </w:r>
          </w:p>
        </w:tc>
        <w:tc>
          <w:tcPr>
            <w:tcW w:w="7375" w:type="dxa"/>
          </w:tcPr>
          <w:p w14:paraId="438AAAED" w14:textId="261BA52A" w:rsidR="001D537D" w:rsidRDefault="00326416">
            <w:r>
              <w:t>Not provided</w:t>
            </w:r>
          </w:p>
        </w:tc>
      </w:tr>
      <w:tr w:rsidR="00FD7DFE" w14:paraId="3D4C065D" w14:textId="77777777" w:rsidTr="00A42E4D">
        <w:tc>
          <w:tcPr>
            <w:tcW w:w="1975" w:type="dxa"/>
          </w:tcPr>
          <w:p w14:paraId="3FC568B2" w14:textId="52CBC2EB" w:rsidR="00FD7DFE" w:rsidRDefault="00FD7DFE">
            <w:r>
              <w:lastRenderedPageBreak/>
              <w:t>Vehicle</w:t>
            </w:r>
          </w:p>
        </w:tc>
        <w:tc>
          <w:tcPr>
            <w:tcW w:w="7375" w:type="dxa"/>
          </w:tcPr>
          <w:p w14:paraId="134E48D0" w14:textId="34AFFCE9" w:rsidR="00FD7DFE" w:rsidRDefault="00326416">
            <w:r>
              <w:t>Not provided</w:t>
            </w:r>
          </w:p>
        </w:tc>
      </w:tr>
      <w:tr w:rsidR="00A42E4D" w14:paraId="717B189D" w14:textId="77777777" w:rsidTr="00A42E4D">
        <w:tc>
          <w:tcPr>
            <w:tcW w:w="1975" w:type="dxa"/>
          </w:tcPr>
          <w:p w14:paraId="1BF3C990" w14:textId="42354B0E" w:rsidR="00A42E4D" w:rsidRDefault="00011DD8">
            <w:r>
              <w:t>Notes/Descriptive Factors</w:t>
            </w:r>
          </w:p>
        </w:tc>
        <w:tc>
          <w:tcPr>
            <w:tcW w:w="7375" w:type="dxa"/>
          </w:tcPr>
          <w:p w14:paraId="72884990" w14:textId="21FA87F4" w:rsidR="00F24910" w:rsidRDefault="00326416" w:rsidP="00F24910">
            <w:r>
              <w:t>Was not present at the party but arrived with kids in the morning, just before the body was found.</w:t>
            </w:r>
          </w:p>
        </w:tc>
      </w:tr>
    </w:tbl>
    <w:p w14:paraId="2E88EBAA" w14:textId="09431691" w:rsidR="00A42E4D" w:rsidRDefault="00A42E4D"/>
    <w:tbl>
      <w:tblPr>
        <w:tblStyle w:val="TableGrid"/>
        <w:tblW w:w="0" w:type="auto"/>
        <w:tblLook w:val="04A0" w:firstRow="1" w:lastRow="0" w:firstColumn="1" w:lastColumn="0" w:noHBand="0" w:noVBand="1"/>
      </w:tblPr>
      <w:tblGrid>
        <w:gridCol w:w="1975"/>
        <w:gridCol w:w="7375"/>
      </w:tblGrid>
      <w:tr w:rsidR="00A42E4D" w14:paraId="2FB1901B" w14:textId="77777777" w:rsidTr="00760F72">
        <w:tc>
          <w:tcPr>
            <w:tcW w:w="1975" w:type="dxa"/>
          </w:tcPr>
          <w:p w14:paraId="49D2E5D7" w14:textId="77777777" w:rsidR="00A42E4D" w:rsidRDefault="00A42E4D" w:rsidP="00760F72">
            <w:r>
              <w:t>Name</w:t>
            </w:r>
          </w:p>
        </w:tc>
        <w:tc>
          <w:tcPr>
            <w:tcW w:w="7375" w:type="dxa"/>
          </w:tcPr>
          <w:p w14:paraId="3AC842A5" w14:textId="211D9570" w:rsidR="00A42E4D" w:rsidRDefault="00FD1242" w:rsidP="00FD1242">
            <w:r>
              <w:t>Mi</w:t>
            </w:r>
            <w:r w:rsidR="0082275A">
              <w:t>chael Wilson</w:t>
            </w:r>
          </w:p>
        </w:tc>
      </w:tr>
      <w:tr w:rsidR="00A42E4D" w14:paraId="1D7EF6CB" w14:textId="77777777" w:rsidTr="00760F72">
        <w:tc>
          <w:tcPr>
            <w:tcW w:w="1975" w:type="dxa"/>
          </w:tcPr>
          <w:p w14:paraId="49F21F52" w14:textId="77777777" w:rsidR="00A42E4D" w:rsidRDefault="00A42E4D" w:rsidP="00760F72">
            <w:r>
              <w:t>Occupation</w:t>
            </w:r>
          </w:p>
        </w:tc>
        <w:tc>
          <w:tcPr>
            <w:tcW w:w="7375" w:type="dxa"/>
          </w:tcPr>
          <w:p w14:paraId="68A85983" w14:textId="32CE08B1" w:rsidR="00A42E4D" w:rsidRDefault="00A42E4D" w:rsidP="00760F72"/>
        </w:tc>
      </w:tr>
      <w:tr w:rsidR="00A42E4D" w14:paraId="07C7A592" w14:textId="77777777" w:rsidTr="00760F72">
        <w:tc>
          <w:tcPr>
            <w:tcW w:w="1975" w:type="dxa"/>
          </w:tcPr>
          <w:p w14:paraId="2ACE9B6B" w14:textId="77777777" w:rsidR="00A42E4D" w:rsidRDefault="00A42E4D" w:rsidP="00760F72">
            <w:r>
              <w:t>DOB</w:t>
            </w:r>
          </w:p>
        </w:tc>
        <w:tc>
          <w:tcPr>
            <w:tcW w:w="7375" w:type="dxa"/>
          </w:tcPr>
          <w:p w14:paraId="532D3142" w14:textId="342B8EA8" w:rsidR="00A42E4D" w:rsidRDefault="00A42E4D" w:rsidP="00760F72"/>
        </w:tc>
      </w:tr>
      <w:tr w:rsidR="00020B95" w14:paraId="5D744D44" w14:textId="77777777" w:rsidTr="00760F72">
        <w:tc>
          <w:tcPr>
            <w:tcW w:w="1975" w:type="dxa"/>
          </w:tcPr>
          <w:p w14:paraId="5567E912" w14:textId="61D574A6" w:rsidR="00020B95" w:rsidRDefault="00020B95" w:rsidP="00760F72">
            <w:r>
              <w:t>Address</w:t>
            </w:r>
          </w:p>
        </w:tc>
        <w:tc>
          <w:tcPr>
            <w:tcW w:w="7375" w:type="dxa"/>
          </w:tcPr>
          <w:p w14:paraId="0E6540D1" w14:textId="4AE9FA79" w:rsidR="00020B95" w:rsidRDefault="00020B95" w:rsidP="00760F72"/>
        </w:tc>
      </w:tr>
      <w:tr w:rsidR="00A23E35" w14:paraId="742EFB5E" w14:textId="77777777" w:rsidTr="00760F72">
        <w:tc>
          <w:tcPr>
            <w:tcW w:w="1975" w:type="dxa"/>
          </w:tcPr>
          <w:p w14:paraId="591DCE40" w14:textId="5570CBAC" w:rsidR="00A23E35" w:rsidRDefault="000901AD" w:rsidP="00760F72">
            <w:r>
              <w:t>Phone Number</w:t>
            </w:r>
          </w:p>
        </w:tc>
        <w:tc>
          <w:tcPr>
            <w:tcW w:w="7375" w:type="dxa"/>
          </w:tcPr>
          <w:p w14:paraId="677E527A" w14:textId="337F9CF0" w:rsidR="00A23E35" w:rsidRDefault="00A23E35" w:rsidP="00760F72"/>
        </w:tc>
      </w:tr>
      <w:tr w:rsidR="000901AD" w14:paraId="4AD366CB" w14:textId="77777777" w:rsidTr="00760F72">
        <w:tc>
          <w:tcPr>
            <w:tcW w:w="1975" w:type="dxa"/>
          </w:tcPr>
          <w:p w14:paraId="20619A89" w14:textId="53888958" w:rsidR="000901AD" w:rsidRDefault="000901AD" w:rsidP="00760F72">
            <w:r>
              <w:t>Vehicle</w:t>
            </w:r>
          </w:p>
        </w:tc>
        <w:tc>
          <w:tcPr>
            <w:tcW w:w="7375" w:type="dxa"/>
          </w:tcPr>
          <w:p w14:paraId="5B724BD1" w14:textId="2FBC2EB5" w:rsidR="000901AD" w:rsidRDefault="0082275A" w:rsidP="00760F72">
            <w:r>
              <w:t>2017 Lexus RX 350. Silver. CO Registration: WXZ-333</w:t>
            </w:r>
          </w:p>
        </w:tc>
      </w:tr>
      <w:tr w:rsidR="00A42E4D" w14:paraId="31351212" w14:textId="77777777" w:rsidTr="00760F72">
        <w:tc>
          <w:tcPr>
            <w:tcW w:w="1975" w:type="dxa"/>
          </w:tcPr>
          <w:p w14:paraId="1127776E" w14:textId="22C49690" w:rsidR="00A42E4D" w:rsidRDefault="00011DD8" w:rsidP="00760F72">
            <w:r>
              <w:t>Notes/Descriptive Factors</w:t>
            </w:r>
          </w:p>
        </w:tc>
        <w:tc>
          <w:tcPr>
            <w:tcW w:w="7375" w:type="dxa"/>
          </w:tcPr>
          <w:p w14:paraId="321D82F0" w14:textId="6A3F8F3F" w:rsidR="00F24910" w:rsidRDefault="00083314" w:rsidP="00EE4A9F">
            <w:r>
              <w:t>Attended the costume party</w:t>
            </w:r>
          </w:p>
        </w:tc>
      </w:tr>
    </w:tbl>
    <w:p w14:paraId="6DC56C26" w14:textId="5C03110F" w:rsidR="00A42E4D" w:rsidRDefault="00A42E4D"/>
    <w:tbl>
      <w:tblPr>
        <w:tblStyle w:val="TableGrid"/>
        <w:tblW w:w="0" w:type="auto"/>
        <w:tblLook w:val="04A0" w:firstRow="1" w:lastRow="0" w:firstColumn="1" w:lastColumn="0" w:noHBand="0" w:noVBand="1"/>
      </w:tblPr>
      <w:tblGrid>
        <w:gridCol w:w="1975"/>
        <w:gridCol w:w="7375"/>
      </w:tblGrid>
      <w:tr w:rsidR="00A42E4D" w14:paraId="3AE49F6F" w14:textId="77777777" w:rsidTr="00760F72">
        <w:tc>
          <w:tcPr>
            <w:tcW w:w="1975" w:type="dxa"/>
          </w:tcPr>
          <w:p w14:paraId="5D9E5DCC" w14:textId="77777777" w:rsidR="00A42E4D" w:rsidRDefault="00A42E4D" w:rsidP="00760F72">
            <w:r>
              <w:t>Name</w:t>
            </w:r>
          </w:p>
        </w:tc>
        <w:tc>
          <w:tcPr>
            <w:tcW w:w="7375" w:type="dxa"/>
          </w:tcPr>
          <w:p w14:paraId="1F813540" w14:textId="638E9EE4" w:rsidR="00A42E4D" w:rsidRDefault="00FD1242" w:rsidP="00760F72">
            <w:r>
              <w:t>Leslie</w:t>
            </w:r>
            <w:r w:rsidR="0082275A">
              <w:t xml:space="preserve"> Wilson </w:t>
            </w:r>
          </w:p>
        </w:tc>
      </w:tr>
      <w:tr w:rsidR="00A42E4D" w14:paraId="4F81AB8F" w14:textId="77777777" w:rsidTr="00760F72">
        <w:tc>
          <w:tcPr>
            <w:tcW w:w="1975" w:type="dxa"/>
          </w:tcPr>
          <w:p w14:paraId="6FC52E3A" w14:textId="77777777" w:rsidR="00A42E4D" w:rsidRDefault="00A42E4D" w:rsidP="00760F72">
            <w:r>
              <w:t>Occupation</w:t>
            </w:r>
          </w:p>
        </w:tc>
        <w:tc>
          <w:tcPr>
            <w:tcW w:w="7375" w:type="dxa"/>
          </w:tcPr>
          <w:p w14:paraId="7A8B5D27" w14:textId="089EF19D" w:rsidR="00A42E4D" w:rsidRDefault="00A42E4D" w:rsidP="00760F72"/>
        </w:tc>
      </w:tr>
      <w:tr w:rsidR="00A42E4D" w14:paraId="4DE59FEC" w14:textId="77777777" w:rsidTr="00760F72">
        <w:tc>
          <w:tcPr>
            <w:tcW w:w="1975" w:type="dxa"/>
          </w:tcPr>
          <w:p w14:paraId="3C9F79AC" w14:textId="77777777" w:rsidR="00A42E4D" w:rsidRDefault="00A42E4D" w:rsidP="00760F72">
            <w:r>
              <w:t>DOB</w:t>
            </w:r>
          </w:p>
        </w:tc>
        <w:tc>
          <w:tcPr>
            <w:tcW w:w="7375" w:type="dxa"/>
          </w:tcPr>
          <w:p w14:paraId="4D0B8477" w14:textId="75798EE9" w:rsidR="00A42E4D" w:rsidRDefault="00A42E4D" w:rsidP="00760F72"/>
        </w:tc>
      </w:tr>
      <w:tr w:rsidR="005B4699" w14:paraId="393E2C36" w14:textId="77777777" w:rsidTr="00760F72">
        <w:tc>
          <w:tcPr>
            <w:tcW w:w="1975" w:type="dxa"/>
          </w:tcPr>
          <w:p w14:paraId="51614161" w14:textId="00F49F97" w:rsidR="005B4699" w:rsidRDefault="005B4699" w:rsidP="00760F72">
            <w:r>
              <w:t>Address</w:t>
            </w:r>
          </w:p>
        </w:tc>
        <w:tc>
          <w:tcPr>
            <w:tcW w:w="7375" w:type="dxa"/>
          </w:tcPr>
          <w:p w14:paraId="1B16155C" w14:textId="52BFA80F" w:rsidR="005B4699" w:rsidRDefault="0082275A" w:rsidP="00760F72">
            <w:r>
              <w:t>15 Gleneagle Street, Florence, CO 81222</w:t>
            </w:r>
          </w:p>
        </w:tc>
      </w:tr>
      <w:tr w:rsidR="0035140C" w14:paraId="673FAE74" w14:textId="77777777" w:rsidTr="00760F72">
        <w:tc>
          <w:tcPr>
            <w:tcW w:w="1975" w:type="dxa"/>
          </w:tcPr>
          <w:p w14:paraId="59D6705F" w14:textId="568509C3" w:rsidR="0035140C" w:rsidRDefault="00BF33C0" w:rsidP="00760F72">
            <w:r>
              <w:t>Phone Number</w:t>
            </w:r>
          </w:p>
        </w:tc>
        <w:tc>
          <w:tcPr>
            <w:tcW w:w="7375" w:type="dxa"/>
          </w:tcPr>
          <w:p w14:paraId="12A1E0F4" w14:textId="5830FADC" w:rsidR="0035140C" w:rsidRDefault="0035140C" w:rsidP="00760F72"/>
        </w:tc>
      </w:tr>
      <w:tr w:rsidR="00BF33C0" w14:paraId="1136C5D8" w14:textId="77777777" w:rsidTr="00760F72">
        <w:tc>
          <w:tcPr>
            <w:tcW w:w="1975" w:type="dxa"/>
          </w:tcPr>
          <w:p w14:paraId="13E9B9E0" w14:textId="785DA917" w:rsidR="00BF33C0" w:rsidRDefault="00BF33C0" w:rsidP="00760F72">
            <w:r>
              <w:t>Vehicle</w:t>
            </w:r>
          </w:p>
        </w:tc>
        <w:tc>
          <w:tcPr>
            <w:tcW w:w="7375" w:type="dxa"/>
          </w:tcPr>
          <w:p w14:paraId="088C80D3" w14:textId="39BE80F6" w:rsidR="00BF33C0" w:rsidRDefault="00296B96" w:rsidP="00760F72">
            <w:r w:rsidRPr="00296B96">
              <w:t xml:space="preserve">2015 Lincoln MKC. Red. CO Registration: RTC-903. </w:t>
            </w:r>
          </w:p>
        </w:tc>
      </w:tr>
      <w:tr w:rsidR="00A42E4D" w14:paraId="78605282" w14:textId="77777777" w:rsidTr="00760F72">
        <w:tc>
          <w:tcPr>
            <w:tcW w:w="1975" w:type="dxa"/>
          </w:tcPr>
          <w:p w14:paraId="7D3500A4" w14:textId="6D73F50B" w:rsidR="00A42E4D" w:rsidRDefault="00011DD8" w:rsidP="00760F72">
            <w:r>
              <w:t>Notes/Descriptive Factors</w:t>
            </w:r>
          </w:p>
        </w:tc>
        <w:tc>
          <w:tcPr>
            <w:tcW w:w="7375" w:type="dxa"/>
          </w:tcPr>
          <w:p w14:paraId="75668099" w14:textId="6454E60A" w:rsidR="00EE4A9F" w:rsidRDefault="003B2A8A" w:rsidP="00DA3C16">
            <w:r w:rsidRPr="003B2A8A">
              <w:t>Attended the costume party.</w:t>
            </w:r>
          </w:p>
        </w:tc>
      </w:tr>
    </w:tbl>
    <w:p w14:paraId="7CB24217" w14:textId="224A38D8" w:rsidR="00A42E4D" w:rsidRDefault="00A42E4D"/>
    <w:tbl>
      <w:tblPr>
        <w:tblStyle w:val="TableGrid"/>
        <w:tblW w:w="0" w:type="auto"/>
        <w:tblLook w:val="04A0" w:firstRow="1" w:lastRow="0" w:firstColumn="1" w:lastColumn="0" w:noHBand="0" w:noVBand="1"/>
      </w:tblPr>
      <w:tblGrid>
        <w:gridCol w:w="1975"/>
        <w:gridCol w:w="7375"/>
      </w:tblGrid>
      <w:tr w:rsidR="00A42E4D" w14:paraId="5F6539B6" w14:textId="77777777" w:rsidTr="00760F72">
        <w:tc>
          <w:tcPr>
            <w:tcW w:w="1975" w:type="dxa"/>
          </w:tcPr>
          <w:p w14:paraId="2C46A87B" w14:textId="77777777" w:rsidR="00A42E4D" w:rsidRDefault="00A42E4D" w:rsidP="00760F72">
            <w:r>
              <w:t>Name</w:t>
            </w:r>
          </w:p>
        </w:tc>
        <w:tc>
          <w:tcPr>
            <w:tcW w:w="7375" w:type="dxa"/>
          </w:tcPr>
          <w:p w14:paraId="2DBA4E93" w14:textId="09EF4397" w:rsidR="00A42E4D" w:rsidRDefault="00FD1242" w:rsidP="00760F72">
            <w:r>
              <w:t>Nellie</w:t>
            </w:r>
            <w:r w:rsidR="0082275A">
              <w:t xml:space="preserve"> Armstrong </w:t>
            </w:r>
          </w:p>
        </w:tc>
      </w:tr>
      <w:tr w:rsidR="00A42E4D" w14:paraId="23401681" w14:textId="77777777" w:rsidTr="00760F72">
        <w:tc>
          <w:tcPr>
            <w:tcW w:w="1975" w:type="dxa"/>
          </w:tcPr>
          <w:p w14:paraId="4963F2ED" w14:textId="77777777" w:rsidR="00A42E4D" w:rsidRDefault="00A42E4D" w:rsidP="00760F72">
            <w:r>
              <w:t>Occupation</w:t>
            </w:r>
          </w:p>
        </w:tc>
        <w:tc>
          <w:tcPr>
            <w:tcW w:w="7375" w:type="dxa"/>
          </w:tcPr>
          <w:p w14:paraId="1A6B58F3" w14:textId="544805AB" w:rsidR="00A42E4D" w:rsidRDefault="00A42E4D" w:rsidP="00760F72"/>
        </w:tc>
      </w:tr>
      <w:tr w:rsidR="00A42E4D" w14:paraId="327A9279" w14:textId="77777777" w:rsidTr="00760F72">
        <w:tc>
          <w:tcPr>
            <w:tcW w:w="1975" w:type="dxa"/>
          </w:tcPr>
          <w:p w14:paraId="6CAC1D7D" w14:textId="77777777" w:rsidR="00A42E4D" w:rsidRDefault="00A42E4D" w:rsidP="00760F72">
            <w:r>
              <w:t>DOB</w:t>
            </w:r>
          </w:p>
        </w:tc>
        <w:tc>
          <w:tcPr>
            <w:tcW w:w="7375" w:type="dxa"/>
          </w:tcPr>
          <w:p w14:paraId="21F44151" w14:textId="3C131256" w:rsidR="00A42E4D" w:rsidRDefault="00A42E4D" w:rsidP="00760F72"/>
        </w:tc>
      </w:tr>
      <w:tr w:rsidR="00002134" w14:paraId="3E8173AC" w14:textId="77777777" w:rsidTr="00760F72">
        <w:tc>
          <w:tcPr>
            <w:tcW w:w="1975" w:type="dxa"/>
          </w:tcPr>
          <w:p w14:paraId="4D260EBF" w14:textId="6CD2F898" w:rsidR="00002134" w:rsidRDefault="00002134" w:rsidP="00760F72">
            <w:r>
              <w:t>Address</w:t>
            </w:r>
          </w:p>
        </w:tc>
        <w:tc>
          <w:tcPr>
            <w:tcW w:w="7375" w:type="dxa"/>
          </w:tcPr>
          <w:p w14:paraId="4810906D" w14:textId="5493018D" w:rsidR="00002134" w:rsidRDefault="0082275A" w:rsidP="00760F72">
            <w:r>
              <w:t>7600 Chapel Street Florence, CO 81222</w:t>
            </w:r>
          </w:p>
        </w:tc>
      </w:tr>
      <w:tr w:rsidR="00153B46" w14:paraId="7BFF9993" w14:textId="77777777" w:rsidTr="00760F72">
        <w:tc>
          <w:tcPr>
            <w:tcW w:w="1975" w:type="dxa"/>
          </w:tcPr>
          <w:p w14:paraId="6EC985E5" w14:textId="09A5EF23" w:rsidR="00153B46" w:rsidRDefault="00CE5AAF" w:rsidP="00760F72">
            <w:r>
              <w:t>Phone Number</w:t>
            </w:r>
          </w:p>
        </w:tc>
        <w:tc>
          <w:tcPr>
            <w:tcW w:w="7375" w:type="dxa"/>
          </w:tcPr>
          <w:p w14:paraId="44228971" w14:textId="1F937DDA" w:rsidR="00153B46" w:rsidRDefault="00153B46" w:rsidP="00760F72"/>
        </w:tc>
      </w:tr>
      <w:tr w:rsidR="00CE5AAF" w14:paraId="17ED625A" w14:textId="77777777" w:rsidTr="00760F72">
        <w:tc>
          <w:tcPr>
            <w:tcW w:w="1975" w:type="dxa"/>
          </w:tcPr>
          <w:p w14:paraId="71B1B990" w14:textId="68E0D71E" w:rsidR="00CE5AAF" w:rsidRDefault="00CE5AAF" w:rsidP="00760F72">
            <w:r>
              <w:t xml:space="preserve">Vehicle </w:t>
            </w:r>
          </w:p>
        </w:tc>
        <w:tc>
          <w:tcPr>
            <w:tcW w:w="7375" w:type="dxa"/>
          </w:tcPr>
          <w:p w14:paraId="4A28BD27" w14:textId="483FE286" w:rsidR="00CE5AAF" w:rsidRDefault="0082275A" w:rsidP="00760F72">
            <w:r>
              <w:t>2017 Jetta S Volkswagen. Yellow. CO Registration: LMM-804</w:t>
            </w:r>
          </w:p>
        </w:tc>
      </w:tr>
      <w:tr w:rsidR="00A42E4D" w14:paraId="1A22C9D8" w14:textId="77777777" w:rsidTr="00760F72">
        <w:tc>
          <w:tcPr>
            <w:tcW w:w="1975" w:type="dxa"/>
          </w:tcPr>
          <w:p w14:paraId="235201D4" w14:textId="65661D30" w:rsidR="00A42E4D" w:rsidRDefault="00011DD8" w:rsidP="00760F72">
            <w:r>
              <w:t>Notes/Descriptive Factors</w:t>
            </w:r>
          </w:p>
        </w:tc>
        <w:tc>
          <w:tcPr>
            <w:tcW w:w="7375" w:type="dxa"/>
          </w:tcPr>
          <w:p w14:paraId="1C1CDBA3" w14:textId="2809FB2E" w:rsidR="00DA3C16" w:rsidRDefault="00083314" w:rsidP="00DA3C16">
            <w:r>
              <w:t>Attended the costume party</w:t>
            </w:r>
            <w:r w:rsidR="00980C72">
              <w:t xml:space="preserve"> in the company of the victim</w:t>
            </w:r>
            <w:r w:rsidR="003B2A8A">
              <w:t>.</w:t>
            </w:r>
          </w:p>
        </w:tc>
      </w:tr>
    </w:tbl>
    <w:p w14:paraId="14737470" w14:textId="43A61DD7" w:rsidR="00A42E4D" w:rsidRDefault="00A42E4D"/>
    <w:tbl>
      <w:tblPr>
        <w:tblStyle w:val="TableGrid"/>
        <w:tblW w:w="0" w:type="auto"/>
        <w:tblLook w:val="04A0" w:firstRow="1" w:lastRow="0" w:firstColumn="1" w:lastColumn="0" w:noHBand="0" w:noVBand="1"/>
      </w:tblPr>
      <w:tblGrid>
        <w:gridCol w:w="1975"/>
        <w:gridCol w:w="7375"/>
      </w:tblGrid>
      <w:tr w:rsidR="00A42E4D" w14:paraId="1735CE38" w14:textId="77777777" w:rsidTr="00760F72">
        <w:tc>
          <w:tcPr>
            <w:tcW w:w="1975" w:type="dxa"/>
          </w:tcPr>
          <w:p w14:paraId="0C0948D3" w14:textId="77777777" w:rsidR="00A42E4D" w:rsidRDefault="00A42E4D" w:rsidP="00760F72">
            <w:r>
              <w:t>Name</w:t>
            </w:r>
          </w:p>
        </w:tc>
        <w:tc>
          <w:tcPr>
            <w:tcW w:w="7375" w:type="dxa"/>
          </w:tcPr>
          <w:p w14:paraId="5B3B90FB" w14:textId="7329B34E" w:rsidR="00A42E4D" w:rsidRDefault="00FD1242" w:rsidP="00760F72">
            <w:r>
              <w:t>Stephen</w:t>
            </w:r>
            <w:r w:rsidR="0082275A">
              <w:t xml:space="preserve"> Wayne </w:t>
            </w:r>
          </w:p>
        </w:tc>
      </w:tr>
      <w:tr w:rsidR="00A42E4D" w14:paraId="5C46E22E" w14:textId="77777777" w:rsidTr="00760F72">
        <w:tc>
          <w:tcPr>
            <w:tcW w:w="1975" w:type="dxa"/>
          </w:tcPr>
          <w:p w14:paraId="0634F671" w14:textId="77777777" w:rsidR="00A42E4D" w:rsidRDefault="00A42E4D" w:rsidP="00760F72">
            <w:r>
              <w:t>Occupation</w:t>
            </w:r>
          </w:p>
        </w:tc>
        <w:tc>
          <w:tcPr>
            <w:tcW w:w="7375" w:type="dxa"/>
          </w:tcPr>
          <w:p w14:paraId="38DEF417" w14:textId="64AA2C5F" w:rsidR="00A42E4D" w:rsidRDefault="00A42E4D" w:rsidP="00760F72"/>
        </w:tc>
      </w:tr>
      <w:tr w:rsidR="00A42E4D" w14:paraId="77AE66A8" w14:textId="77777777" w:rsidTr="00760F72">
        <w:tc>
          <w:tcPr>
            <w:tcW w:w="1975" w:type="dxa"/>
          </w:tcPr>
          <w:p w14:paraId="265FF806" w14:textId="77777777" w:rsidR="00A42E4D" w:rsidRDefault="00A42E4D" w:rsidP="00760F72">
            <w:r>
              <w:t>DOB</w:t>
            </w:r>
          </w:p>
        </w:tc>
        <w:tc>
          <w:tcPr>
            <w:tcW w:w="7375" w:type="dxa"/>
          </w:tcPr>
          <w:p w14:paraId="4ABAB494" w14:textId="58E82F8B" w:rsidR="00A42E4D" w:rsidRDefault="0082275A" w:rsidP="00760F72">
            <w:r>
              <w:t>8/30/1986</w:t>
            </w:r>
          </w:p>
        </w:tc>
      </w:tr>
      <w:tr w:rsidR="00EF6AF4" w14:paraId="5E248FA2" w14:textId="77777777" w:rsidTr="00760F72">
        <w:tc>
          <w:tcPr>
            <w:tcW w:w="1975" w:type="dxa"/>
          </w:tcPr>
          <w:p w14:paraId="57535839" w14:textId="65D21BD0" w:rsidR="00EF6AF4" w:rsidRDefault="00EF6AF4" w:rsidP="00EF6AF4">
            <w:r>
              <w:t>Address</w:t>
            </w:r>
          </w:p>
        </w:tc>
        <w:tc>
          <w:tcPr>
            <w:tcW w:w="7375" w:type="dxa"/>
          </w:tcPr>
          <w:p w14:paraId="336C55CE" w14:textId="56169282" w:rsidR="00EF6AF4" w:rsidRDefault="008C5D1E" w:rsidP="00EF6AF4">
            <w:r w:rsidRPr="008C5D1E">
              <w:t>53 Forest Road Canon City, CO 81122</w:t>
            </w:r>
          </w:p>
        </w:tc>
      </w:tr>
      <w:tr w:rsidR="002C4790" w14:paraId="0BAC650C" w14:textId="77777777" w:rsidTr="00760F72">
        <w:tc>
          <w:tcPr>
            <w:tcW w:w="1975" w:type="dxa"/>
          </w:tcPr>
          <w:p w14:paraId="27C637FA" w14:textId="411EF376" w:rsidR="002C4790" w:rsidRDefault="002C4790" w:rsidP="00EF6AF4">
            <w:r>
              <w:t>Telephone Number</w:t>
            </w:r>
          </w:p>
        </w:tc>
        <w:tc>
          <w:tcPr>
            <w:tcW w:w="7375" w:type="dxa"/>
          </w:tcPr>
          <w:p w14:paraId="7A5E388D" w14:textId="3E46E4DA" w:rsidR="002C4790" w:rsidRDefault="0082275A" w:rsidP="00EF6AF4">
            <w:r>
              <w:t>401-858-6658</w:t>
            </w:r>
          </w:p>
        </w:tc>
      </w:tr>
      <w:tr w:rsidR="002C4790" w14:paraId="6526E591" w14:textId="77777777" w:rsidTr="00760F72">
        <w:tc>
          <w:tcPr>
            <w:tcW w:w="1975" w:type="dxa"/>
          </w:tcPr>
          <w:p w14:paraId="6A273F79" w14:textId="46912DE2" w:rsidR="002C4790" w:rsidRDefault="002C4790" w:rsidP="00EF6AF4">
            <w:r>
              <w:t>Vehicle</w:t>
            </w:r>
          </w:p>
        </w:tc>
        <w:tc>
          <w:tcPr>
            <w:tcW w:w="7375" w:type="dxa"/>
          </w:tcPr>
          <w:p w14:paraId="7EBAF3C6" w14:textId="74F3C6D1" w:rsidR="002C4790" w:rsidRDefault="0082275A" w:rsidP="00EF6AF4">
            <w:r>
              <w:t>2015 Jeep Grand Cherokee. White. CO Registration: PPN-544</w:t>
            </w:r>
          </w:p>
        </w:tc>
      </w:tr>
      <w:tr w:rsidR="00EF6AF4" w14:paraId="0BBAC053" w14:textId="77777777" w:rsidTr="00760F72">
        <w:tc>
          <w:tcPr>
            <w:tcW w:w="1975" w:type="dxa"/>
          </w:tcPr>
          <w:p w14:paraId="78A53383" w14:textId="57E75484" w:rsidR="00EF6AF4" w:rsidRDefault="00EF6AF4" w:rsidP="00EF6AF4">
            <w:r>
              <w:t>Notes/Descriptive Factors</w:t>
            </w:r>
          </w:p>
        </w:tc>
        <w:tc>
          <w:tcPr>
            <w:tcW w:w="7375" w:type="dxa"/>
          </w:tcPr>
          <w:p w14:paraId="74B62BC9" w14:textId="06A1B195" w:rsidR="00C970E1" w:rsidRDefault="00083314" w:rsidP="00C970E1">
            <w:r>
              <w:t>Attended the costume party</w:t>
            </w:r>
          </w:p>
        </w:tc>
      </w:tr>
    </w:tbl>
    <w:p w14:paraId="56D387B0" w14:textId="1670DED6" w:rsidR="00A42E4D" w:rsidRDefault="00A42E4D"/>
    <w:p w14:paraId="03217171" w14:textId="5B914BD4" w:rsidR="00A42E4D" w:rsidRDefault="00A42E4D"/>
    <w:tbl>
      <w:tblPr>
        <w:tblStyle w:val="TableGrid"/>
        <w:tblW w:w="0" w:type="auto"/>
        <w:tblLook w:val="04A0" w:firstRow="1" w:lastRow="0" w:firstColumn="1" w:lastColumn="0" w:noHBand="0" w:noVBand="1"/>
      </w:tblPr>
      <w:tblGrid>
        <w:gridCol w:w="1975"/>
        <w:gridCol w:w="7375"/>
      </w:tblGrid>
      <w:tr w:rsidR="00A42E4D" w14:paraId="22DDA982" w14:textId="77777777" w:rsidTr="00760F72">
        <w:tc>
          <w:tcPr>
            <w:tcW w:w="1975" w:type="dxa"/>
          </w:tcPr>
          <w:p w14:paraId="3BE1C2D9" w14:textId="77777777" w:rsidR="00A42E4D" w:rsidRDefault="00A42E4D" w:rsidP="00760F72">
            <w:r>
              <w:lastRenderedPageBreak/>
              <w:t>Name</w:t>
            </w:r>
          </w:p>
        </w:tc>
        <w:tc>
          <w:tcPr>
            <w:tcW w:w="7375" w:type="dxa"/>
          </w:tcPr>
          <w:p w14:paraId="5EFCC9FC" w14:textId="1E6DB845" w:rsidR="00A42E4D" w:rsidRDefault="00FD1242" w:rsidP="00760F72">
            <w:r>
              <w:t>Patrick</w:t>
            </w:r>
            <w:r w:rsidR="0082275A">
              <w:t xml:space="preserve"> Finnerty </w:t>
            </w:r>
          </w:p>
        </w:tc>
      </w:tr>
      <w:tr w:rsidR="00A42E4D" w14:paraId="604982CB" w14:textId="77777777" w:rsidTr="00760F72">
        <w:tc>
          <w:tcPr>
            <w:tcW w:w="1975" w:type="dxa"/>
          </w:tcPr>
          <w:p w14:paraId="2CBC955A" w14:textId="77777777" w:rsidR="00A42E4D" w:rsidRDefault="00A42E4D" w:rsidP="00760F72">
            <w:r>
              <w:t>Occupation</w:t>
            </w:r>
          </w:p>
        </w:tc>
        <w:tc>
          <w:tcPr>
            <w:tcW w:w="7375" w:type="dxa"/>
          </w:tcPr>
          <w:p w14:paraId="59BA6F37" w14:textId="5CC2E893" w:rsidR="00A42E4D" w:rsidRDefault="00A42E4D" w:rsidP="00760F72"/>
        </w:tc>
      </w:tr>
      <w:tr w:rsidR="00A42E4D" w14:paraId="158AA2AA" w14:textId="77777777" w:rsidTr="00760F72">
        <w:tc>
          <w:tcPr>
            <w:tcW w:w="1975" w:type="dxa"/>
          </w:tcPr>
          <w:p w14:paraId="7F2BA293" w14:textId="77777777" w:rsidR="00A42E4D" w:rsidRDefault="00A42E4D" w:rsidP="00760F72">
            <w:r>
              <w:t>DOB</w:t>
            </w:r>
          </w:p>
        </w:tc>
        <w:tc>
          <w:tcPr>
            <w:tcW w:w="7375" w:type="dxa"/>
          </w:tcPr>
          <w:p w14:paraId="4808D2C5" w14:textId="4D53F11E" w:rsidR="00A42E4D" w:rsidRDefault="00A42E4D" w:rsidP="00760F72"/>
        </w:tc>
      </w:tr>
      <w:tr w:rsidR="009505A4" w14:paraId="683F771D" w14:textId="77777777" w:rsidTr="00760F72">
        <w:tc>
          <w:tcPr>
            <w:tcW w:w="1975" w:type="dxa"/>
          </w:tcPr>
          <w:p w14:paraId="6E29A909" w14:textId="326014C7" w:rsidR="009505A4" w:rsidRDefault="004A4255" w:rsidP="00760F72">
            <w:r>
              <w:t>Address</w:t>
            </w:r>
          </w:p>
        </w:tc>
        <w:tc>
          <w:tcPr>
            <w:tcW w:w="7375" w:type="dxa"/>
          </w:tcPr>
          <w:p w14:paraId="4F46BFF8" w14:textId="6F1936D9" w:rsidR="009505A4" w:rsidRDefault="0082275A" w:rsidP="00760F72">
            <w:r>
              <w:t>119 Addison Road Canon City, CO 81122</w:t>
            </w:r>
          </w:p>
        </w:tc>
      </w:tr>
      <w:tr w:rsidR="000940B0" w14:paraId="5174E3E1" w14:textId="77777777" w:rsidTr="00760F72">
        <w:tc>
          <w:tcPr>
            <w:tcW w:w="1975" w:type="dxa"/>
          </w:tcPr>
          <w:p w14:paraId="2EA50688" w14:textId="6A818540" w:rsidR="000940B0" w:rsidRDefault="0033161F" w:rsidP="00760F72">
            <w:r>
              <w:t>Phone Number</w:t>
            </w:r>
          </w:p>
        </w:tc>
        <w:tc>
          <w:tcPr>
            <w:tcW w:w="7375" w:type="dxa"/>
          </w:tcPr>
          <w:p w14:paraId="0BF858D7" w14:textId="009CC0CE" w:rsidR="000940B0" w:rsidRDefault="000940B0" w:rsidP="00760F72"/>
        </w:tc>
      </w:tr>
      <w:tr w:rsidR="0033161F" w14:paraId="4F7280C6" w14:textId="77777777" w:rsidTr="00760F72">
        <w:tc>
          <w:tcPr>
            <w:tcW w:w="1975" w:type="dxa"/>
          </w:tcPr>
          <w:p w14:paraId="313EA262" w14:textId="340D28DB" w:rsidR="0033161F" w:rsidRDefault="00433A84" w:rsidP="00760F72">
            <w:r>
              <w:t>Vehicle</w:t>
            </w:r>
          </w:p>
        </w:tc>
        <w:tc>
          <w:tcPr>
            <w:tcW w:w="7375" w:type="dxa"/>
          </w:tcPr>
          <w:p w14:paraId="4996CDA7" w14:textId="35D95EDE" w:rsidR="00774CE9" w:rsidRDefault="0082275A" w:rsidP="00774CE9">
            <w:r>
              <w:t>2017 Toyota RAV4. Blue. CO Registration: CUL-254</w:t>
            </w:r>
          </w:p>
          <w:p w14:paraId="4AE85E32" w14:textId="77777777" w:rsidR="0033161F" w:rsidRDefault="0033161F" w:rsidP="00760F72"/>
        </w:tc>
      </w:tr>
      <w:tr w:rsidR="00A42E4D" w14:paraId="6E1F9862" w14:textId="77777777" w:rsidTr="00760F72">
        <w:tc>
          <w:tcPr>
            <w:tcW w:w="1975" w:type="dxa"/>
          </w:tcPr>
          <w:p w14:paraId="028F1819" w14:textId="69BD38E3" w:rsidR="00A42E4D" w:rsidRDefault="00011DD8" w:rsidP="00760F72">
            <w:r>
              <w:t>Notes/Descriptive Factors</w:t>
            </w:r>
          </w:p>
        </w:tc>
        <w:tc>
          <w:tcPr>
            <w:tcW w:w="7375" w:type="dxa"/>
          </w:tcPr>
          <w:p w14:paraId="469C1D5F" w14:textId="11295ABE" w:rsidR="00FD6F48" w:rsidRDefault="00083314" w:rsidP="00E97AE5">
            <w:r>
              <w:t>Attended the costume party</w:t>
            </w:r>
          </w:p>
        </w:tc>
      </w:tr>
    </w:tbl>
    <w:p w14:paraId="7016F5D4" w14:textId="4D25D466" w:rsidR="00A42E4D" w:rsidRDefault="00A42E4D"/>
    <w:tbl>
      <w:tblPr>
        <w:tblStyle w:val="TableGrid"/>
        <w:tblW w:w="0" w:type="auto"/>
        <w:tblLook w:val="04A0" w:firstRow="1" w:lastRow="0" w:firstColumn="1" w:lastColumn="0" w:noHBand="0" w:noVBand="1"/>
      </w:tblPr>
      <w:tblGrid>
        <w:gridCol w:w="1975"/>
        <w:gridCol w:w="7375"/>
      </w:tblGrid>
      <w:tr w:rsidR="00A42E4D" w14:paraId="58908B4E" w14:textId="77777777" w:rsidTr="00760F72">
        <w:tc>
          <w:tcPr>
            <w:tcW w:w="1975" w:type="dxa"/>
          </w:tcPr>
          <w:p w14:paraId="4C2F81EF" w14:textId="77777777" w:rsidR="00A42E4D" w:rsidRDefault="00A42E4D" w:rsidP="00760F72">
            <w:r>
              <w:t>Name</w:t>
            </w:r>
          </w:p>
        </w:tc>
        <w:tc>
          <w:tcPr>
            <w:tcW w:w="7375" w:type="dxa"/>
          </w:tcPr>
          <w:p w14:paraId="55988E1B" w14:textId="26D4F055" w:rsidR="00A42E4D" w:rsidRDefault="0082275A" w:rsidP="00760F72">
            <w:r>
              <w:t xml:space="preserve">Jayson Dietz </w:t>
            </w:r>
          </w:p>
        </w:tc>
      </w:tr>
      <w:tr w:rsidR="00A42E4D" w14:paraId="54B8D038" w14:textId="77777777" w:rsidTr="00760F72">
        <w:tc>
          <w:tcPr>
            <w:tcW w:w="1975" w:type="dxa"/>
          </w:tcPr>
          <w:p w14:paraId="3C3D25F3" w14:textId="77777777" w:rsidR="00A42E4D" w:rsidRDefault="00A42E4D" w:rsidP="00760F72">
            <w:r>
              <w:t>Occupation</w:t>
            </w:r>
          </w:p>
        </w:tc>
        <w:tc>
          <w:tcPr>
            <w:tcW w:w="7375" w:type="dxa"/>
          </w:tcPr>
          <w:p w14:paraId="10E5A35D" w14:textId="35DAFE00" w:rsidR="00A42E4D" w:rsidRDefault="00A42E4D" w:rsidP="00760F72"/>
        </w:tc>
      </w:tr>
      <w:tr w:rsidR="00A42E4D" w14:paraId="3794DBBD" w14:textId="77777777" w:rsidTr="00760F72">
        <w:tc>
          <w:tcPr>
            <w:tcW w:w="1975" w:type="dxa"/>
          </w:tcPr>
          <w:p w14:paraId="5118DF57" w14:textId="77777777" w:rsidR="00A42E4D" w:rsidRDefault="00A42E4D" w:rsidP="00760F72">
            <w:r>
              <w:t>DOB</w:t>
            </w:r>
          </w:p>
        </w:tc>
        <w:tc>
          <w:tcPr>
            <w:tcW w:w="7375" w:type="dxa"/>
          </w:tcPr>
          <w:p w14:paraId="423CF521" w14:textId="4C0A3BDB" w:rsidR="00A42E4D" w:rsidRDefault="00A42E4D" w:rsidP="00760F72"/>
        </w:tc>
      </w:tr>
      <w:tr w:rsidR="001D7B4D" w14:paraId="163E2EA5" w14:textId="77777777" w:rsidTr="00760F72">
        <w:tc>
          <w:tcPr>
            <w:tcW w:w="1975" w:type="dxa"/>
          </w:tcPr>
          <w:p w14:paraId="1FCA6B87" w14:textId="5630E0AD" w:rsidR="001D7B4D" w:rsidRDefault="001D7B4D" w:rsidP="00760F72">
            <w:r>
              <w:t>Address</w:t>
            </w:r>
          </w:p>
        </w:tc>
        <w:tc>
          <w:tcPr>
            <w:tcW w:w="7375" w:type="dxa"/>
          </w:tcPr>
          <w:p w14:paraId="338BD384" w14:textId="7BE97641" w:rsidR="001D7B4D" w:rsidRDefault="0082275A" w:rsidP="00760F72">
            <w:r>
              <w:t>42 Gold Camp Road Florence, CO 81222</w:t>
            </w:r>
          </w:p>
        </w:tc>
      </w:tr>
      <w:tr w:rsidR="005B7A4C" w14:paraId="0AA87EA7" w14:textId="77777777" w:rsidTr="00760F72">
        <w:tc>
          <w:tcPr>
            <w:tcW w:w="1975" w:type="dxa"/>
          </w:tcPr>
          <w:p w14:paraId="5F9D7D5D" w14:textId="10C569EC" w:rsidR="005B7A4C" w:rsidRDefault="003321D5" w:rsidP="00760F72">
            <w:r>
              <w:t>Phone Number</w:t>
            </w:r>
          </w:p>
        </w:tc>
        <w:tc>
          <w:tcPr>
            <w:tcW w:w="7375" w:type="dxa"/>
          </w:tcPr>
          <w:p w14:paraId="37DF400A" w14:textId="3417F42B" w:rsidR="005B7A4C" w:rsidRDefault="005B7A4C" w:rsidP="00760F72"/>
        </w:tc>
      </w:tr>
      <w:tr w:rsidR="003321D5" w14:paraId="33F1A196" w14:textId="77777777" w:rsidTr="00760F72">
        <w:tc>
          <w:tcPr>
            <w:tcW w:w="1975" w:type="dxa"/>
          </w:tcPr>
          <w:p w14:paraId="0BB57B40" w14:textId="6F396C82" w:rsidR="003321D5" w:rsidRDefault="003321D5" w:rsidP="00760F72">
            <w:r>
              <w:t xml:space="preserve">Vehicle </w:t>
            </w:r>
          </w:p>
        </w:tc>
        <w:tc>
          <w:tcPr>
            <w:tcW w:w="7375" w:type="dxa"/>
          </w:tcPr>
          <w:p w14:paraId="4C45FC6C" w14:textId="3AFF5720" w:rsidR="003321D5" w:rsidRDefault="008C5D1E" w:rsidP="00760F72">
            <w:r>
              <w:t>2</w:t>
            </w:r>
            <w:r w:rsidR="00296B96" w:rsidRPr="00296B96">
              <w:t>018 RAM 1500 Harvest Crew Cab LB 4WD. Black. CO Registration OPQ-735.</w:t>
            </w:r>
          </w:p>
        </w:tc>
      </w:tr>
      <w:tr w:rsidR="00A42E4D" w14:paraId="7F293416" w14:textId="77777777" w:rsidTr="00760F72">
        <w:tc>
          <w:tcPr>
            <w:tcW w:w="1975" w:type="dxa"/>
          </w:tcPr>
          <w:p w14:paraId="64BEB8F3" w14:textId="319E5AFC" w:rsidR="00A42E4D" w:rsidRDefault="00011DD8" w:rsidP="00760F72">
            <w:r>
              <w:t>Notes/Descriptive Factors</w:t>
            </w:r>
          </w:p>
        </w:tc>
        <w:tc>
          <w:tcPr>
            <w:tcW w:w="7375" w:type="dxa"/>
          </w:tcPr>
          <w:p w14:paraId="03CA3393" w14:textId="41D15040" w:rsidR="00904489" w:rsidRDefault="00083314" w:rsidP="00E919B6">
            <w:r>
              <w:t>Attended the costume party</w:t>
            </w:r>
          </w:p>
        </w:tc>
      </w:tr>
    </w:tbl>
    <w:p w14:paraId="3F521D01" w14:textId="6AC03E34" w:rsidR="00A42E4D" w:rsidRDefault="00A42E4D"/>
    <w:tbl>
      <w:tblPr>
        <w:tblStyle w:val="TableGrid"/>
        <w:tblW w:w="0" w:type="auto"/>
        <w:tblLook w:val="04A0" w:firstRow="1" w:lastRow="0" w:firstColumn="1" w:lastColumn="0" w:noHBand="0" w:noVBand="1"/>
      </w:tblPr>
      <w:tblGrid>
        <w:gridCol w:w="1975"/>
        <w:gridCol w:w="7375"/>
      </w:tblGrid>
      <w:tr w:rsidR="00A42E4D" w14:paraId="47FB77AB" w14:textId="77777777" w:rsidTr="00760F72">
        <w:tc>
          <w:tcPr>
            <w:tcW w:w="1975" w:type="dxa"/>
          </w:tcPr>
          <w:p w14:paraId="0712676E" w14:textId="77777777" w:rsidR="00A42E4D" w:rsidRDefault="00A42E4D" w:rsidP="00760F72">
            <w:r>
              <w:t>Name</w:t>
            </w:r>
          </w:p>
        </w:tc>
        <w:tc>
          <w:tcPr>
            <w:tcW w:w="7375" w:type="dxa"/>
          </w:tcPr>
          <w:p w14:paraId="6816A66C" w14:textId="69F31A04" w:rsidR="00A42E4D" w:rsidRDefault="0082275A" w:rsidP="00760F72">
            <w:r>
              <w:t>Matthew Carlton</w:t>
            </w:r>
          </w:p>
        </w:tc>
      </w:tr>
      <w:tr w:rsidR="00A42E4D" w14:paraId="5D720F2C" w14:textId="77777777" w:rsidTr="00760F72">
        <w:tc>
          <w:tcPr>
            <w:tcW w:w="1975" w:type="dxa"/>
          </w:tcPr>
          <w:p w14:paraId="152AAD52" w14:textId="77777777" w:rsidR="00A42E4D" w:rsidRDefault="00A42E4D" w:rsidP="00760F72">
            <w:r>
              <w:t>Occupation</w:t>
            </w:r>
          </w:p>
        </w:tc>
        <w:tc>
          <w:tcPr>
            <w:tcW w:w="7375" w:type="dxa"/>
          </w:tcPr>
          <w:p w14:paraId="2147E03C" w14:textId="3E833582" w:rsidR="00A42E4D" w:rsidRDefault="00A42E4D" w:rsidP="00760F72"/>
        </w:tc>
      </w:tr>
      <w:tr w:rsidR="00A42E4D" w14:paraId="6F3F7C5D" w14:textId="77777777" w:rsidTr="00760F72">
        <w:tc>
          <w:tcPr>
            <w:tcW w:w="1975" w:type="dxa"/>
          </w:tcPr>
          <w:p w14:paraId="7BBCFFB8" w14:textId="77777777" w:rsidR="00A42E4D" w:rsidRDefault="00A42E4D" w:rsidP="00760F72">
            <w:r>
              <w:t>DOB</w:t>
            </w:r>
          </w:p>
        </w:tc>
        <w:tc>
          <w:tcPr>
            <w:tcW w:w="7375" w:type="dxa"/>
          </w:tcPr>
          <w:p w14:paraId="1CAB35E6" w14:textId="361B8748" w:rsidR="00A42E4D" w:rsidRDefault="00A42E4D" w:rsidP="00760F72"/>
        </w:tc>
      </w:tr>
      <w:tr w:rsidR="00C36725" w14:paraId="1D52FD74" w14:textId="77777777" w:rsidTr="00760F72">
        <w:tc>
          <w:tcPr>
            <w:tcW w:w="1975" w:type="dxa"/>
          </w:tcPr>
          <w:p w14:paraId="55690B41" w14:textId="78D3C9D9" w:rsidR="00C36725" w:rsidRDefault="00C36725" w:rsidP="00760F72">
            <w:r>
              <w:t>Address</w:t>
            </w:r>
          </w:p>
        </w:tc>
        <w:tc>
          <w:tcPr>
            <w:tcW w:w="7375" w:type="dxa"/>
          </w:tcPr>
          <w:p w14:paraId="39E18FB6" w14:textId="01D9E646" w:rsidR="00C36725" w:rsidRDefault="00296B96" w:rsidP="00760F72">
            <w:r w:rsidRPr="00296B96">
              <w:t>77 Tejon Street Florence, CO 81222</w:t>
            </w:r>
          </w:p>
        </w:tc>
      </w:tr>
      <w:tr w:rsidR="00C449E0" w14:paraId="5B695D96" w14:textId="77777777" w:rsidTr="00760F72">
        <w:tc>
          <w:tcPr>
            <w:tcW w:w="1975" w:type="dxa"/>
          </w:tcPr>
          <w:p w14:paraId="6980EB8D" w14:textId="4277945E" w:rsidR="00C449E0" w:rsidRDefault="00BF7CE7" w:rsidP="00760F72">
            <w:r>
              <w:t>Phone Number</w:t>
            </w:r>
          </w:p>
        </w:tc>
        <w:tc>
          <w:tcPr>
            <w:tcW w:w="7375" w:type="dxa"/>
          </w:tcPr>
          <w:p w14:paraId="11D960F5" w14:textId="792C24E9" w:rsidR="00C449E0" w:rsidRDefault="00C449E0" w:rsidP="00760F72"/>
        </w:tc>
      </w:tr>
      <w:tr w:rsidR="00BF7CE7" w14:paraId="4169ADD8" w14:textId="77777777" w:rsidTr="00760F72">
        <w:tc>
          <w:tcPr>
            <w:tcW w:w="1975" w:type="dxa"/>
          </w:tcPr>
          <w:p w14:paraId="14D7D4F7" w14:textId="13D1AA5B" w:rsidR="00BF7CE7" w:rsidRDefault="00BF7CE7" w:rsidP="00760F72">
            <w:r>
              <w:t>Vehicle</w:t>
            </w:r>
          </w:p>
        </w:tc>
        <w:tc>
          <w:tcPr>
            <w:tcW w:w="7375" w:type="dxa"/>
          </w:tcPr>
          <w:p w14:paraId="3711D01D" w14:textId="61CE9F48" w:rsidR="00BF7CE7" w:rsidRDefault="0082275A" w:rsidP="00760F72">
            <w:r>
              <w:t>2018 Ford Mustang. Red. CO Registration: LND-009</w:t>
            </w:r>
          </w:p>
        </w:tc>
      </w:tr>
      <w:tr w:rsidR="00A42E4D" w14:paraId="4864E409" w14:textId="77777777" w:rsidTr="00760F72">
        <w:tc>
          <w:tcPr>
            <w:tcW w:w="1975" w:type="dxa"/>
          </w:tcPr>
          <w:p w14:paraId="7192E462" w14:textId="60E8AE95" w:rsidR="00A42E4D" w:rsidRDefault="00011DD8" w:rsidP="00760F72">
            <w:r>
              <w:t>Notes/Descriptive Factors</w:t>
            </w:r>
          </w:p>
        </w:tc>
        <w:tc>
          <w:tcPr>
            <w:tcW w:w="7375" w:type="dxa"/>
          </w:tcPr>
          <w:p w14:paraId="2B507352" w14:textId="074CE060" w:rsidR="0094184C" w:rsidRDefault="0094184C" w:rsidP="0094184C"/>
        </w:tc>
      </w:tr>
    </w:tbl>
    <w:p w14:paraId="6C1F47CD" w14:textId="618CFF8A" w:rsidR="00A42E4D" w:rsidRDefault="00A42E4D"/>
    <w:tbl>
      <w:tblPr>
        <w:tblStyle w:val="TableGrid"/>
        <w:tblW w:w="0" w:type="auto"/>
        <w:tblLook w:val="04A0" w:firstRow="1" w:lastRow="0" w:firstColumn="1" w:lastColumn="0" w:noHBand="0" w:noVBand="1"/>
      </w:tblPr>
      <w:tblGrid>
        <w:gridCol w:w="1975"/>
        <w:gridCol w:w="7375"/>
      </w:tblGrid>
      <w:tr w:rsidR="00A42E4D" w14:paraId="765E6849" w14:textId="77777777" w:rsidTr="00760F72">
        <w:tc>
          <w:tcPr>
            <w:tcW w:w="1975" w:type="dxa"/>
          </w:tcPr>
          <w:p w14:paraId="63EB06E6" w14:textId="77777777" w:rsidR="00A42E4D" w:rsidRDefault="00A42E4D" w:rsidP="00760F72">
            <w:r>
              <w:t>Name</w:t>
            </w:r>
          </w:p>
        </w:tc>
        <w:tc>
          <w:tcPr>
            <w:tcW w:w="7375" w:type="dxa"/>
          </w:tcPr>
          <w:p w14:paraId="4A749AAB" w14:textId="7A48CA13" w:rsidR="00A42E4D" w:rsidRDefault="0082275A" w:rsidP="00760F72">
            <w:r>
              <w:t>Lucille Finnerty</w:t>
            </w:r>
          </w:p>
        </w:tc>
      </w:tr>
      <w:tr w:rsidR="00A42E4D" w14:paraId="4C870D57" w14:textId="77777777" w:rsidTr="00760F72">
        <w:tc>
          <w:tcPr>
            <w:tcW w:w="1975" w:type="dxa"/>
          </w:tcPr>
          <w:p w14:paraId="1ED3B461" w14:textId="77777777" w:rsidR="00A42E4D" w:rsidRDefault="00A42E4D" w:rsidP="00760F72">
            <w:r>
              <w:t>Occupation</w:t>
            </w:r>
          </w:p>
        </w:tc>
        <w:tc>
          <w:tcPr>
            <w:tcW w:w="7375" w:type="dxa"/>
          </w:tcPr>
          <w:p w14:paraId="3ABBAA75" w14:textId="14513034" w:rsidR="00A42E4D" w:rsidRDefault="00A42E4D" w:rsidP="00760F72"/>
        </w:tc>
      </w:tr>
      <w:tr w:rsidR="00A42E4D" w14:paraId="09398339" w14:textId="77777777" w:rsidTr="00760F72">
        <w:tc>
          <w:tcPr>
            <w:tcW w:w="1975" w:type="dxa"/>
          </w:tcPr>
          <w:p w14:paraId="74179D57" w14:textId="77777777" w:rsidR="00A42E4D" w:rsidRDefault="00A42E4D" w:rsidP="00760F72">
            <w:r>
              <w:t>DOB</w:t>
            </w:r>
          </w:p>
        </w:tc>
        <w:tc>
          <w:tcPr>
            <w:tcW w:w="7375" w:type="dxa"/>
          </w:tcPr>
          <w:p w14:paraId="48FC1189" w14:textId="6D6ED945" w:rsidR="00A42E4D" w:rsidRDefault="00A42E4D" w:rsidP="00760F72"/>
        </w:tc>
      </w:tr>
      <w:tr w:rsidR="00AC0F3B" w14:paraId="6E6A8C98" w14:textId="77777777" w:rsidTr="00760F72">
        <w:tc>
          <w:tcPr>
            <w:tcW w:w="1975" w:type="dxa"/>
          </w:tcPr>
          <w:p w14:paraId="280AF85B" w14:textId="783CE30A" w:rsidR="00AC0F3B" w:rsidRDefault="00AC0F3B" w:rsidP="00760F72">
            <w:r>
              <w:t>Address</w:t>
            </w:r>
          </w:p>
        </w:tc>
        <w:tc>
          <w:tcPr>
            <w:tcW w:w="7375" w:type="dxa"/>
          </w:tcPr>
          <w:p w14:paraId="47E6702F" w14:textId="42D3017E" w:rsidR="00AC0F3B" w:rsidRDefault="0082275A" w:rsidP="00760F72">
            <w:r>
              <w:t>119 Addison Road Canon City, CO 81122</w:t>
            </w:r>
          </w:p>
        </w:tc>
      </w:tr>
      <w:tr w:rsidR="00693DB1" w14:paraId="4E659643" w14:textId="77777777" w:rsidTr="00760F72">
        <w:tc>
          <w:tcPr>
            <w:tcW w:w="1975" w:type="dxa"/>
          </w:tcPr>
          <w:p w14:paraId="0209C109" w14:textId="3CE0600D" w:rsidR="00693DB1" w:rsidRDefault="001F319F" w:rsidP="00760F72">
            <w:r>
              <w:t>Phone Number</w:t>
            </w:r>
          </w:p>
        </w:tc>
        <w:tc>
          <w:tcPr>
            <w:tcW w:w="7375" w:type="dxa"/>
          </w:tcPr>
          <w:p w14:paraId="4B3F1716" w14:textId="3784E092" w:rsidR="00693DB1" w:rsidRDefault="00693DB1" w:rsidP="00760F72"/>
        </w:tc>
      </w:tr>
      <w:tr w:rsidR="001F319F" w14:paraId="2D9AF025" w14:textId="77777777" w:rsidTr="00760F72">
        <w:tc>
          <w:tcPr>
            <w:tcW w:w="1975" w:type="dxa"/>
          </w:tcPr>
          <w:p w14:paraId="1FAD99E6" w14:textId="2B096DB8" w:rsidR="001F319F" w:rsidRDefault="001F319F" w:rsidP="00760F72">
            <w:r>
              <w:t>Vehicle</w:t>
            </w:r>
          </w:p>
        </w:tc>
        <w:tc>
          <w:tcPr>
            <w:tcW w:w="7375" w:type="dxa"/>
          </w:tcPr>
          <w:p w14:paraId="61F5CBDE" w14:textId="5FD52947" w:rsidR="001F319F" w:rsidRDefault="0082275A" w:rsidP="00760F72">
            <w:r>
              <w:t>2018 Toyota Camry. Black. CO Registration: KTL-890</w:t>
            </w:r>
          </w:p>
        </w:tc>
      </w:tr>
      <w:tr w:rsidR="00A42E4D" w14:paraId="60FB45E6" w14:textId="77777777" w:rsidTr="00760F72">
        <w:tc>
          <w:tcPr>
            <w:tcW w:w="1975" w:type="dxa"/>
          </w:tcPr>
          <w:p w14:paraId="7E6BDBFF" w14:textId="3D7975D0" w:rsidR="00A42E4D" w:rsidRDefault="00011DD8" w:rsidP="00760F72">
            <w:r>
              <w:t>Notes/Descriptive Factors</w:t>
            </w:r>
          </w:p>
        </w:tc>
        <w:tc>
          <w:tcPr>
            <w:tcW w:w="7375" w:type="dxa"/>
          </w:tcPr>
          <w:p w14:paraId="0AE3D1FB" w14:textId="03D118BF" w:rsidR="00E97AE5" w:rsidRDefault="00E97AE5" w:rsidP="00E97AE5"/>
        </w:tc>
      </w:tr>
    </w:tbl>
    <w:p w14:paraId="79343BE7" w14:textId="22B57FD8" w:rsidR="00A42E4D" w:rsidRDefault="00A42E4D"/>
    <w:tbl>
      <w:tblPr>
        <w:tblStyle w:val="TableGrid"/>
        <w:tblW w:w="0" w:type="auto"/>
        <w:tblLook w:val="04A0" w:firstRow="1" w:lastRow="0" w:firstColumn="1" w:lastColumn="0" w:noHBand="0" w:noVBand="1"/>
      </w:tblPr>
      <w:tblGrid>
        <w:gridCol w:w="1975"/>
        <w:gridCol w:w="7375"/>
      </w:tblGrid>
      <w:tr w:rsidR="00A42E4D" w14:paraId="150AE62C" w14:textId="77777777" w:rsidTr="00760F72">
        <w:tc>
          <w:tcPr>
            <w:tcW w:w="1975" w:type="dxa"/>
          </w:tcPr>
          <w:p w14:paraId="2C56EE35" w14:textId="77777777" w:rsidR="00A42E4D" w:rsidRDefault="00A42E4D" w:rsidP="00760F72">
            <w:r>
              <w:t>Name</w:t>
            </w:r>
          </w:p>
        </w:tc>
        <w:tc>
          <w:tcPr>
            <w:tcW w:w="7375" w:type="dxa"/>
          </w:tcPr>
          <w:p w14:paraId="1DFD2F43" w14:textId="424040DC" w:rsidR="00A42E4D" w:rsidRDefault="0082275A" w:rsidP="00760F72">
            <w:r>
              <w:t>Stacy Wayne</w:t>
            </w:r>
          </w:p>
        </w:tc>
      </w:tr>
      <w:tr w:rsidR="00A42E4D" w14:paraId="46BEE178" w14:textId="77777777" w:rsidTr="00760F72">
        <w:tc>
          <w:tcPr>
            <w:tcW w:w="1975" w:type="dxa"/>
          </w:tcPr>
          <w:p w14:paraId="5E2CEEBD" w14:textId="77777777" w:rsidR="00A42E4D" w:rsidRDefault="00A42E4D" w:rsidP="00760F72">
            <w:r>
              <w:t>Occupation</w:t>
            </w:r>
          </w:p>
        </w:tc>
        <w:tc>
          <w:tcPr>
            <w:tcW w:w="7375" w:type="dxa"/>
          </w:tcPr>
          <w:p w14:paraId="7CCFB0CF" w14:textId="04983B95" w:rsidR="00A42E4D" w:rsidRDefault="00A42E4D" w:rsidP="00760F72"/>
        </w:tc>
      </w:tr>
      <w:tr w:rsidR="00A42E4D" w14:paraId="00809292" w14:textId="77777777" w:rsidTr="00760F72">
        <w:tc>
          <w:tcPr>
            <w:tcW w:w="1975" w:type="dxa"/>
          </w:tcPr>
          <w:p w14:paraId="23DCA491" w14:textId="77777777" w:rsidR="00A42E4D" w:rsidRDefault="00A42E4D" w:rsidP="00760F72">
            <w:r>
              <w:t>DOB</w:t>
            </w:r>
          </w:p>
        </w:tc>
        <w:tc>
          <w:tcPr>
            <w:tcW w:w="7375" w:type="dxa"/>
          </w:tcPr>
          <w:p w14:paraId="62A21EB3" w14:textId="74501E14" w:rsidR="00A42E4D" w:rsidRDefault="0082275A" w:rsidP="00760F72">
            <w:r>
              <w:t>06/23/1986</w:t>
            </w:r>
          </w:p>
        </w:tc>
      </w:tr>
      <w:tr w:rsidR="00981371" w14:paraId="7A6AC04B" w14:textId="77777777" w:rsidTr="00760F72">
        <w:tc>
          <w:tcPr>
            <w:tcW w:w="1975" w:type="dxa"/>
          </w:tcPr>
          <w:p w14:paraId="21F99EA9" w14:textId="2BEB0CD6" w:rsidR="00981371" w:rsidRDefault="00981371" w:rsidP="00760F72">
            <w:r>
              <w:t>Address</w:t>
            </w:r>
          </w:p>
        </w:tc>
        <w:tc>
          <w:tcPr>
            <w:tcW w:w="7375" w:type="dxa"/>
          </w:tcPr>
          <w:p w14:paraId="68260717" w14:textId="77777777" w:rsidR="008C5D1E" w:rsidRPr="008C5D1E" w:rsidRDefault="008C5D1E" w:rsidP="008C5D1E">
            <w:r w:rsidRPr="008C5D1E">
              <w:t>53 Forest Road Canon City, CO 81122</w:t>
            </w:r>
          </w:p>
          <w:p w14:paraId="00488D8B" w14:textId="690C4DA6" w:rsidR="00981371" w:rsidRDefault="00981371" w:rsidP="00760F72"/>
        </w:tc>
      </w:tr>
      <w:tr w:rsidR="00585D83" w14:paraId="4F89A01A" w14:textId="77777777" w:rsidTr="00760F72">
        <w:tc>
          <w:tcPr>
            <w:tcW w:w="1975" w:type="dxa"/>
          </w:tcPr>
          <w:p w14:paraId="30CF4F07" w14:textId="7700DB20" w:rsidR="00585D83" w:rsidRDefault="00585D83" w:rsidP="00760F72">
            <w:r>
              <w:lastRenderedPageBreak/>
              <w:t>Phone Number</w:t>
            </w:r>
          </w:p>
        </w:tc>
        <w:tc>
          <w:tcPr>
            <w:tcW w:w="7375" w:type="dxa"/>
          </w:tcPr>
          <w:p w14:paraId="1C1793B1" w14:textId="059ED3C8" w:rsidR="00585D83" w:rsidRDefault="0082275A" w:rsidP="00760F72">
            <w:r>
              <w:t>401-858-0295</w:t>
            </w:r>
          </w:p>
        </w:tc>
      </w:tr>
      <w:tr w:rsidR="00391982" w14:paraId="205E988B" w14:textId="77777777" w:rsidTr="00760F72">
        <w:tc>
          <w:tcPr>
            <w:tcW w:w="1975" w:type="dxa"/>
          </w:tcPr>
          <w:p w14:paraId="07DF3C5B" w14:textId="225ACA89" w:rsidR="00391982" w:rsidRDefault="00391982" w:rsidP="00760F72">
            <w:r>
              <w:t>Vehicle</w:t>
            </w:r>
          </w:p>
        </w:tc>
        <w:tc>
          <w:tcPr>
            <w:tcW w:w="7375" w:type="dxa"/>
          </w:tcPr>
          <w:p w14:paraId="1018AC75" w14:textId="245BF637" w:rsidR="00391982" w:rsidRDefault="0082275A" w:rsidP="00391982">
            <w:r>
              <w:t>2016 Ford Explorer. Red. CO Registration: BBT-024</w:t>
            </w:r>
          </w:p>
          <w:p w14:paraId="1A1B321F" w14:textId="77777777" w:rsidR="00391982" w:rsidRDefault="00391982" w:rsidP="00760F72"/>
        </w:tc>
      </w:tr>
      <w:tr w:rsidR="00A42E4D" w14:paraId="33365497" w14:textId="77777777" w:rsidTr="00760F72">
        <w:tc>
          <w:tcPr>
            <w:tcW w:w="1975" w:type="dxa"/>
          </w:tcPr>
          <w:p w14:paraId="5F83A0D6" w14:textId="3C9799AC" w:rsidR="00A42E4D" w:rsidRDefault="00011DD8" w:rsidP="00760F72">
            <w:r>
              <w:t>Notes/Descriptive Factors</w:t>
            </w:r>
          </w:p>
        </w:tc>
        <w:tc>
          <w:tcPr>
            <w:tcW w:w="7375" w:type="dxa"/>
          </w:tcPr>
          <w:p w14:paraId="57BE1B9E" w14:textId="57DF9A7F" w:rsidR="00295D68" w:rsidRDefault="0082275A" w:rsidP="00295D68">
            <w:r>
              <w:t xml:space="preserve">Attended the costume party </w:t>
            </w:r>
          </w:p>
        </w:tc>
      </w:tr>
    </w:tbl>
    <w:p w14:paraId="27F63B8A" w14:textId="4657F6AD" w:rsidR="00A42E4D" w:rsidRDefault="00A42E4D"/>
    <w:p w14:paraId="379F322D" w14:textId="5AE94C8E" w:rsidR="00A42E4D" w:rsidRDefault="00A42E4D"/>
    <w:tbl>
      <w:tblPr>
        <w:tblStyle w:val="TableGrid"/>
        <w:tblW w:w="0" w:type="auto"/>
        <w:tblLook w:val="04A0" w:firstRow="1" w:lastRow="0" w:firstColumn="1" w:lastColumn="0" w:noHBand="0" w:noVBand="1"/>
      </w:tblPr>
      <w:tblGrid>
        <w:gridCol w:w="1975"/>
        <w:gridCol w:w="7375"/>
      </w:tblGrid>
      <w:tr w:rsidR="00A42E4D" w14:paraId="1E4CAB10" w14:textId="77777777" w:rsidTr="00760F72">
        <w:tc>
          <w:tcPr>
            <w:tcW w:w="1975" w:type="dxa"/>
          </w:tcPr>
          <w:p w14:paraId="5D7A84AF" w14:textId="77777777" w:rsidR="00A42E4D" w:rsidRDefault="00A42E4D" w:rsidP="00760F72">
            <w:r>
              <w:t>Name</w:t>
            </w:r>
          </w:p>
        </w:tc>
        <w:tc>
          <w:tcPr>
            <w:tcW w:w="7375" w:type="dxa"/>
          </w:tcPr>
          <w:p w14:paraId="4041259C" w14:textId="2D65F54A" w:rsidR="00A42E4D" w:rsidRDefault="0082275A" w:rsidP="00760F72">
            <w:r>
              <w:t>Richard Flores</w:t>
            </w:r>
          </w:p>
        </w:tc>
      </w:tr>
      <w:tr w:rsidR="00A42E4D" w14:paraId="40DA0C04" w14:textId="77777777" w:rsidTr="00760F72">
        <w:tc>
          <w:tcPr>
            <w:tcW w:w="1975" w:type="dxa"/>
          </w:tcPr>
          <w:p w14:paraId="7E4B5309" w14:textId="77777777" w:rsidR="00A42E4D" w:rsidRDefault="00A42E4D" w:rsidP="00760F72">
            <w:r>
              <w:t>Occupation</w:t>
            </w:r>
          </w:p>
        </w:tc>
        <w:tc>
          <w:tcPr>
            <w:tcW w:w="7375" w:type="dxa"/>
          </w:tcPr>
          <w:p w14:paraId="2ABD7263" w14:textId="449721D8" w:rsidR="00A42E4D" w:rsidRDefault="00A42E4D" w:rsidP="00760F72"/>
        </w:tc>
      </w:tr>
      <w:tr w:rsidR="00A42E4D" w14:paraId="0C890751" w14:textId="77777777" w:rsidTr="00760F72">
        <w:tc>
          <w:tcPr>
            <w:tcW w:w="1975" w:type="dxa"/>
          </w:tcPr>
          <w:p w14:paraId="080BDD4F" w14:textId="77777777" w:rsidR="00A42E4D" w:rsidRDefault="00A42E4D" w:rsidP="00760F72">
            <w:r>
              <w:t>DOB</w:t>
            </w:r>
          </w:p>
        </w:tc>
        <w:tc>
          <w:tcPr>
            <w:tcW w:w="7375" w:type="dxa"/>
          </w:tcPr>
          <w:p w14:paraId="4A35C9BC" w14:textId="0AA36B8A" w:rsidR="00A42E4D" w:rsidRDefault="00A42E4D" w:rsidP="00760F72"/>
        </w:tc>
      </w:tr>
      <w:tr w:rsidR="00A61BC9" w14:paraId="138947B8" w14:textId="77777777" w:rsidTr="00760F72">
        <w:tc>
          <w:tcPr>
            <w:tcW w:w="1975" w:type="dxa"/>
          </w:tcPr>
          <w:p w14:paraId="27469A81" w14:textId="41FC3672" w:rsidR="00A61BC9" w:rsidRDefault="00A61BC9" w:rsidP="00760F72">
            <w:r>
              <w:t>Address</w:t>
            </w:r>
          </w:p>
        </w:tc>
        <w:tc>
          <w:tcPr>
            <w:tcW w:w="7375" w:type="dxa"/>
          </w:tcPr>
          <w:p w14:paraId="5AA1FD8F" w14:textId="7D034F53" w:rsidR="00A61BC9" w:rsidRDefault="00296B96" w:rsidP="00760F72">
            <w:r w:rsidRPr="00296B96">
              <w:t>85 Allen Avenue, Colorado Springs,</w:t>
            </w:r>
          </w:p>
        </w:tc>
      </w:tr>
      <w:tr w:rsidR="00273C78" w14:paraId="7C4B15AA" w14:textId="77777777" w:rsidTr="00760F72">
        <w:tc>
          <w:tcPr>
            <w:tcW w:w="1975" w:type="dxa"/>
          </w:tcPr>
          <w:p w14:paraId="016A5FCF" w14:textId="2A61D8CC" w:rsidR="00273C78" w:rsidRDefault="00273C78" w:rsidP="00760F72">
            <w:r>
              <w:t>Phone Number</w:t>
            </w:r>
          </w:p>
        </w:tc>
        <w:tc>
          <w:tcPr>
            <w:tcW w:w="7375" w:type="dxa"/>
          </w:tcPr>
          <w:p w14:paraId="68EA36F4" w14:textId="10164DF9" w:rsidR="00273C78" w:rsidRDefault="00273C78" w:rsidP="00760F72">
            <w:pPr>
              <w:rPr>
                <w:rFonts w:ascii="Lato" w:hAnsi="Lato"/>
                <w:color w:val="282828"/>
                <w:sz w:val="21"/>
                <w:szCs w:val="21"/>
                <w:shd w:val="clear" w:color="auto" w:fill="FAFAFA"/>
              </w:rPr>
            </w:pPr>
          </w:p>
        </w:tc>
      </w:tr>
      <w:tr w:rsidR="00273C78" w14:paraId="1D0FE199" w14:textId="77777777" w:rsidTr="00760F72">
        <w:tc>
          <w:tcPr>
            <w:tcW w:w="1975" w:type="dxa"/>
          </w:tcPr>
          <w:p w14:paraId="41F6E874" w14:textId="24981884" w:rsidR="00273C78" w:rsidRDefault="00273C78" w:rsidP="00760F72">
            <w:r>
              <w:t xml:space="preserve">Vehicle </w:t>
            </w:r>
          </w:p>
        </w:tc>
        <w:tc>
          <w:tcPr>
            <w:tcW w:w="7375" w:type="dxa"/>
          </w:tcPr>
          <w:p w14:paraId="38407D33" w14:textId="777E1365" w:rsidR="00273C78" w:rsidRPr="0082275A" w:rsidRDefault="0082275A" w:rsidP="00760F72">
            <w:pPr>
              <w:rPr>
                <w:color w:val="282828"/>
                <w:sz w:val="21"/>
                <w:szCs w:val="21"/>
                <w:shd w:val="clear" w:color="auto" w:fill="FAFAFA"/>
              </w:rPr>
            </w:pPr>
            <w:r>
              <w:rPr>
                <w:color w:val="282828"/>
                <w:sz w:val="21"/>
                <w:szCs w:val="21"/>
                <w:shd w:val="clear" w:color="auto" w:fill="FAFAFA"/>
              </w:rPr>
              <w:t>2018 911 Carrera GTS. White. CO Registration: OMG-888</w:t>
            </w:r>
          </w:p>
        </w:tc>
      </w:tr>
      <w:tr w:rsidR="00A42E4D" w14:paraId="4F32D118" w14:textId="77777777" w:rsidTr="00760F72">
        <w:tc>
          <w:tcPr>
            <w:tcW w:w="1975" w:type="dxa"/>
          </w:tcPr>
          <w:p w14:paraId="7FEA75FB" w14:textId="4B006628" w:rsidR="00A42E4D" w:rsidRDefault="00011DD8" w:rsidP="00760F72">
            <w:r>
              <w:t>Notes/Descriptive Factors</w:t>
            </w:r>
          </w:p>
        </w:tc>
        <w:tc>
          <w:tcPr>
            <w:tcW w:w="7375" w:type="dxa"/>
          </w:tcPr>
          <w:p w14:paraId="60BD09EE" w14:textId="08C35673" w:rsidR="00AC4691" w:rsidRPr="00E5246F" w:rsidRDefault="0082275A" w:rsidP="00AC4691">
            <w:pPr>
              <w:rPr>
                <w:color w:val="282828"/>
                <w:shd w:val="clear" w:color="auto" w:fill="FAFAFA"/>
              </w:rPr>
            </w:pPr>
            <w:r>
              <w:rPr>
                <w:color w:val="282828"/>
                <w:shd w:val="clear" w:color="auto" w:fill="FAFAFA"/>
              </w:rPr>
              <w:t xml:space="preserve">Attended the costume </w:t>
            </w:r>
            <w:r w:rsidR="00A55479">
              <w:rPr>
                <w:color w:val="282828"/>
                <w:shd w:val="clear" w:color="auto" w:fill="FAFAFA"/>
              </w:rPr>
              <w:t>p</w:t>
            </w:r>
            <w:r>
              <w:rPr>
                <w:color w:val="282828"/>
                <w:shd w:val="clear" w:color="auto" w:fill="FAFAFA"/>
              </w:rPr>
              <w:t>arty</w:t>
            </w:r>
            <w:r w:rsidR="00A55479">
              <w:rPr>
                <w:color w:val="282828"/>
                <w:shd w:val="clear" w:color="auto" w:fill="FAFAFA"/>
              </w:rPr>
              <w:t>.</w:t>
            </w:r>
          </w:p>
        </w:tc>
      </w:tr>
    </w:tbl>
    <w:p w14:paraId="016077F7" w14:textId="77777777" w:rsidR="00A42E4D" w:rsidRDefault="00A42E4D"/>
    <w:tbl>
      <w:tblPr>
        <w:tblStyle w:val="TableGrid"/>
        <w:tblW w:w="0" w:type="auto"/>
        <w:tblLook w:val="04A0" w:firstRow="1" w:lastRow="0" w:firstColumn="1" w:lastColumn="0" w:noHBand="0" w:noVBand="1"/>
      </w:tblPr>
      <w:tblGrid>
        <w:gridCol w:w="1975"/>
        <w:gridCol w:w="7375"/>
      </w:tblGrid>
      <w:tr w:rsidR="00A42E4D" w14:paraId="325C80FE" w14:textId="77777777" w:rsidTr="43484B57">
        <w:tc>
          <w:tcPr>
            <w:tcW w:w="1975" w:type="dxa"/>
          </w:tcPr>
          <w:p w14:paraId="6CE6E744" w14:textId="77777777" w:rsidR="00A42E4D" w:rsidRDefault="00A42E4D" w:rsidP="00760F72">
            <w:r>
              <w:t>Name</w:t>
            </w:r>
          </w:p>
        </w:tc>
        <w:tc>
          <w:tcPr>
            <w:tcW w:w="7375" w:type="dxa"/>
          </w:tcPr>
          <w:p w14:paraId="7142FFCE" w14:textId="55EC67DD" w:rsidR="00A42E4D" w:rsidRDefault="0082275A" w:rsidP="00760F72">
            <w:r>
              <w:t>Sharice Fowler</w:t>
            </w:r>
          </w:p>
        </w:tc>
      </w:tr>
      <w:tr w:rsidR="00A42E4D" w14:paraId="7DEB9CD8" w14:textId="77777777" w:rsidTr="43484B57">
        <w:tc>
          <w:tcPr>
            <w:tcW w:w="1975" w:type="dxa"/>
          </w:tcPr>
          <w:p w14:paraId="21CD4D31" w14:textId="77777777" w:rsidR="00A42E4D" w:rsidRDefault="00A42E4D" w:rsidP="00760F72">
            <w:r>
              <w:t>Occupation</w:t>
            </w:r>
          </w:p>
        </w:tc>
        <w:tc>
          <w:tcPr>
            <w:tcW w:w="7375" w:type="dxa"/>
          </w:tcPr>
          <w:p w14:paraId="5C171E20" w14:textId="3A610762" w:rsidR="00A42E4D" w:rsidRDefault="00A42E4D" w:rsidP="00760F72"/>
        </w:tc>
      </w:tr>
      <w:tr w:rsidR="00A42E4D" w14:paraId="54FF5BB5" w14:textId="77777777" w:rsidTr="43484B57">
        <w:tc>
          <w:tcPr>
            <w:tcW w:w="1975" w:type="dxa"/>
          </w:tcPr>
          <w:p w14:paraId="52ED07E6" w14:textId="77777777" w:rsidR="00A42E4D" w:rsidRDefault="00A42E4D" w:rsidP="00760F72">
            <w:r>
              <w:t>DOB</w:t>
            </w:r>
          </w:p>
        </w:tc>
        <w:tc>
          <w:tcPr>
            <w:tcW w:w="7375" w:type="dxa"/>
          </w:tcPr>
          <w:p w14:paraId="0885D85A" w14:textId="2C4D94D3" w:rsidR="00A42E4D" w:rsidRDefault="0082275A" w:rsidP="00760F72">
            <w:r>
              <w:t>09/09/1986</w:t>
            </w:r>
          </w:p>
          <w:p w14:paraId="6A54DF17" w14:textId="01BE9C7B" w:rsidR="00C73096" w:rsidRDefault="00C73096" w:rsidP="00760F72"/>
        </w:tc>
      </w:tr>
      <w:tr w:rsidR="0073300E" w14:paraId="0140CE80" w14:textId="77777777" w:rsidTr="43484B57">
        <w:tc>
          <w:tcPr>
            <w:tcW w:w="1975" w:type="dxa"/>
          </w:tcPr>
          <w:p w14:paraId="6A56619D" w14:textId="6EFFF3E7" w:rsidR="0073300E" w:rsidRDefault="0073300E" w:rsidP="00760F72">
            <w:r>
              <w:t>Address</w:t>
            </w:r>
          </w:p>
        </w:tc>
        <w:tc>
          <w:tcPr>
            <w:tcW w:w="7375" w:type="dxa"/>
          </w:tcPr>
          <w:p w14:paraId="0EEBA5B5" w14:textId="50FFEDC3" w:rsidR="0073300E" w:rsidRDefault="0082275A" w:rsidP="0073300E">
            <w:r>
              <w:t>2333 Steel Drive, Unit A, Canon City, CO 81122</w:t>
            </w:r>
          </w:p>
        </w:tc>
      </w:tr>
      <w:tr w:rsidR="000A3BC8" w14:paraId="3A7912FD" w14:textId="77777777" w:rsidTr="43484B57">
        <w:tc>
          <w:tcPr>
            <w:tcW w:w="1975" w:type="dxa"/>
          </w:tcPr>
          <w:p w14:paraId="0C829159" w14:textId="69AD7082" w:rsidR="000A3BC8" w:rsidRDefault="000A3BC8" w:rsidP="00760F72">
            <w:r>
              <w:t>Phone Number</w:t>
            </w:r>
          </w:p>
        </w:tc>
        <w:tc>
          <w:tcPr>
            <w:tcW w:w="7375" w:type="dxa"/>
          </w:tcPr>
          <w:p w14:paraId="080ECA71" w14:textId="04B79DB2" w:rsidR="000A3BC8" w:rsidRDefault="0082275A" w:rsidP="0073300E">
            <w:r>
              <w:t>401-858-1441</w:t>
            </w:r>
          </w:p>
        </w:tc>
      </w:tr>
      <w:tr w:rsidR="000A3BC8" w14:paraId="079AF2DC" w14:textId="77777777" w:rsidTr="43484B57">
        <w:tc>
          <w:tcPr>
            <w:tcW w:w="1975" w:type="dxa"/>
          </w:tcPr>
          <w:p w14:paraId="53F1E70F" w14:textId="66305CF3" w:rsidR="000A3BC8" w:rsidRDefault="000A3BC8" w:rsidP="00760F72">
            <w:r>
              <w:t>Vehicle</w:t>
            </w:r>
          </w:p>
        </w:tc>
        <w:tc>
          <w:tcPr>
            <w:tcW w:w="7375" w:type="dxa"/>
          </w:tcPr>
          <w:p w14:paraId="023A09E9" w14:textId="1BED566F" w:rsidR="000A3BC8" w:rsidRDefault="0082275A" w:rsidP="0073300E">
            <w:r>
              <w:t>2017 Honda CR-V. Grey. CO Registration CTW-043</w:t>
            </w:r>
          </w:p>
        </w:tc>
      </w:tr>
      <w:tr w:rsidR="00A42E4D" w14:paraId="3A072970" w14:textId="77777777" w:rsidTr="0082275A">
        <w:trPr>
          <w:trHeight w:val="647"/>
        </w:trPr>
        <w:tc>
          <w:tcPr>
            <w:tcW w:w="1975" w:type="dxa"/>
          </w:tcPr>
          <w:p w14:paraId="636E0D3D" w14:textId="6C320CF8" w:rsidR="00A42E4D" w:rsidRDefault="00011DD8" w:rsidP="00760F72">
            <w:r>
              <w:t>Notes/Descriptive Factors</w:t>
            </w:r>
          </w:p>
        </w:tc>
        <w:tc>
          <w:tcPr>
            <w:tcW w:w="7375" w:type="dxa"/>
          </w:tcPr>
          <w:p w14:paraId="0FFEB8E0" w14:textId="4BAA6043" w:rsidR="00A42E4D" w:rsidRDefault="0082275A" w:rsidP="0073300E">
            <w:r>
              <w:t xml:space="preserve">Attended the costume </w:t>
            </w:r>
            <w:r w:rsidR="00A55479">
              <w:t>party.</w:t>
            </w:r>
          </w:p>
        </w:tc>
      </w:tr>
    </w:tbl>
    <w:p w14:paraId="7A0D3866" w14:textId="2B724477" w:rsidR="009428F2" w:rsidRDefault="009428F2"/>
    <w:p w14:paraId="1FD06400" w14:textId="77777777" w:rsidR="0082275A" w:rsidRDefault="0082275A"/>
    <w:p w14:paraId="45587B9C" w14:textId="77777777" w:rsidR="0082275A" w:rsidRDefault="0082275A"/>
    <w:p w14:paraId="59B95DF9" w14:textId="394B4C98" w:rsidR="001E6CB3" w:rsidRDefault="001E6CB3">
      <w:r>
        <w:t>Add or Delete boxes as needed.</w:t>
      </w:r>
    </w:p>
    <w:p w14:paraId="18C63B0A" w14:textId="77777777" w:rsidR="001E6CB3" w:rsidRDefault="001E6CB3"/>
    <w:p w14:paraId="57EA847B" w14:textId="7672C165" w:rsidR="00A42E4D" w:rsidRPr="001E6CB3" w:rsidRDefault="009428F2">
      <w:r w:rsidRPr="0044384D">
        <w:rPr>
          <w:b/>
          <w:bCs/>
        </w:rPr>
        <w:t>Week 1</w:t>
      </w:r>
      <w:r w:rsidR="00FE406A">
        <w:rPr>
          <w:b/>
          <w:bCs/>
        </w:rPr>
        <w:t>: Initial Police Report</w:t>
      </w:r>
    </w:p>
    <w:tbl>
      <w:tblPr>
        <w:tblStyle w:val="TableGrid"/>
        <w:tblW w:w="0" w:type="auto"/>
        <w:tblLook w:val="04A0" w:firstRow="1" w:lastRow="0" w:firstColumn="1" w:lastColumn="0" w:noHBand="0" w:noVBand="1"/>
      </w:tblPr>
      <w:tblGrid>
        <w:gridCol w:w="9350"/>
      </w:tblGrid>
      <w:tr w:rsidR="0044384D" w14:paraId="6EE45926" w14:textId="77777777" w:rsidTr="0044384D">
        <w:tc>
          <w:tcPr>
            <w:tcW w:w="9350" w:type="dxa"/>
          </w:tcPr>
          <w:p w14:paraId="0C45DAB7" w14:textId="7B4FBAFF" w:rsidR="0044384D" w:rsidRDefault="000656D2">
            <w:r>
              <w:t>Detective</w:t>
            </w:r>
            <w:r w:rsidR="009D48AD">
              <w:t xml:space="preserve"> (</w:t>
            </w:r>
            <w:r w:rsidR="00911B2B">
              <w:t>Murella Peters</w:t>
            </w:r>
            <w:r w:rsidR="009D48AD">
              <w:t>)</w:t>
            </w:r>
            <w:r w:rsidR="00521241">
              <w:t>:</w:t>
            </w:r>
            <w:r w:rsidR="00911B2B">
              <w:t xml:space="preserve"> </w:t>
            </w:r>
          </w:p>
        </w:tc>
      </w:tr>
      <w:tr w:rsidR="0044384D" w14:paraId="40CD7CE4" w14:textId="77777777" w:rsidTr="0044384D">
        <w:tc>
          <w:tcPr>
            <w:tcW w:w="9350" w:type="dxa"/>
          </w:tcPr>
          <w:p w14:paraId="493CE943" w14:textId="4FF058F4" w:rsidR="0044384D" w:rsidRPr="000656D2" w:rsidRDefault="0044384D">
            <w:pPr>
              <w:rPr>
                <w:color w:val="7030A0"/>
              </w:rPr>
            </w:pPr>
            <w:r w:rsidRPr="006C40D7">
              <w:t xml:space="preserve">Date: </w:t>
            </w:r>
            <w:r w:rsidR="00AC3AC7" w:rsidRPr="00AC3AC7">
              <w:t>October 31, 2025</w:t>
            </w:r>
          </w:p>
        </w:tc>
      </w:tr>
      <w:tr w:rsidR="00FE406A" w14:paraId="2A273499" w14:textId="77777777" w:rsidTr="0044384D">
        <w:tc>
          <w:tcPr>
            <w:tcW w:w="9350" w:type="dxa"/>
          </w:tcPr>
          <w:p w14:paraId="6EB829C4" w14:textId="466B8D62" w:rsidR="00FE406A" w:rsidRDefault="00FE406A">
            <w:r>
              <w:t xml:space="preserve">Case Number: </w:t>
            </w:r>
            <w:r w:rsidR="00AC3AC7">
              <w:t>20-133</w:t>
            </w:r>
          </w:p>
        </w:tc>
      </w:tr>
      <w:tr w:rsidR="006D5B1A" w14:paraId="45C306AA" w14:textId="77777777" w:rsidTr="0044384D">
        <w:tc>
          <w:tcPr>
            <w:tcW w:w="9350" w:type="dxa"/>
          </w:tcPr>
          <w:p w14:paraId="44EFFCD3" w14:textId="0A641EAA" w:rsidR="006D5B1A" w:rsidRDefault="006D5B1A">
            <w:r>
              <w:t xml:space="preserve">Responding Officer: </w:t>
            </w:r>
            <w:r w:rsidR="00AC3AC7" w:rsidRPr="00AC3AC7">
              <w:t>Officer Jones (Florence #174)</w:t>
            </w:r>
          </w:p>
        </w:tc>
      </w:tr>
    </w:tbl>
    <w:p w14:paraId="1538E917" w14:textId="6ABAC801" w:rsidR="009428F2" w:rsidRDefault="009428F2"/>
    <w:p w14:paraId="5771787D" w14:textId="47AF1EE6" w:rsidR="006D5B1A" w:rsidRDefault="003B3C60">
      <w:r w:rsidRPr="003B3C60">
        <w:rPr>
          <w:b/>
          <w:bCs/>
        </w:rPr>
        <w:t>Reporting Party</w:t>
      </w:r>
    </w:p>
    <w:tbl>
      <w:tblPr>
        <w:tblStyle w:val="TableGrid"/>
        <w:tblW w:w="0" w:type="auto"/>
        <w:tblLook w:val="04A0" w:firstRow="1" w:lastRow="0" w:firstColumn="1" w:lastColumn="0" w:noHBand="0" w:noVBand="1"/>
      </w:tblPr>
      <w:tblGrid>
        <w:gridCol w:w="1975"/>
        <w:gridCol w:w="7375"/>
      </w:tblGrid>
      <w:tr w:rsidR="00A975D6" w14:paraId="38ACB68A" w14:textId="77777777" w:rsidTr="00760F72">
        <w:tc>
          <w:tcPr>
            <w:tcW w:w="1975" w:type="dxa"/>
          </w:tcPr>
          <w:p w14:paraId="369EFB69" w14:textId="0BBC08ED" w:rsidR="00A975D6" w:rsidRDefault="00A975D6" w:rsidP="00760F72">
            <w:r>
              <w:lastRenderedPageBreak/>
              <w:t>Name</w:t>
            </w:r>
          </w:p>
        </w:tc>
        <w:tc>
          <w:tcPr>
            <w:tcW w:w="7375" w:type="dxa"/>
          </w:tcPr>
          <w:p w14:paraId="0C1FBD45" w14:textId="591E9C0E" w:rsidR="00A975D6" w:rsidRDefault="00AC3AC7" w:rsidP="00760F72">
            <w:r w:rsidRPr="00AC3AC7">
              <w:t>Stella Berry</w:t>
            </w:r>
          </w:p>
        </w:tc>
      </w:tr>
      <w:tr w:rsidR="00A975D6" w14:paraId="614EDD6D" w14:textId="77777777" w:rsidTr="00760F72">
        <w:tc>
          <w:tcPr>
            <w:tcW w:w="1975" w:type="dxa"/>
          </w:tcPr>
          <w:p w14:paraId="54E3A7FE" w14:textId="77777777" w:rsidR="00A975D6" w:rsidRDefault="00A975D6" w:rsidP="00760F72">
            <w:r>
              <w:t>Occupation</w:t>
            </w:r>
          </w:p>
        </w:tc>
        <w:tc>
          <w:tcPr>
            <w:tcW w:w="7375" w:type="dxa"/>
          </w:tcPr>
          <w:p w14:paraId="3CB0AFA3" w14:textId="3101A85E" w:rsidR="00A975D6" w:rsidRDefault="00AC3AC7" w:rsidP="00760F72">
            <w:r>
              <w:t>Not provided</w:t>
            </w:r>
          </w:p>
        </w:tc>
      </w:tr>
      <w:tr w:rsidR="00CC5A04" w14:paraId="4D0686FF" w14:textId="77777777" w:rsidTr="00760F72">
        <w:tc>
          <w:tcPr>
            <w:tcW w:w="1975" w:type="dxa"/>
          </w:tcPr>
          <w:p w14:paraId="299176F1" w14:textId="77777777" w:rsidR="00CC5A04" w:rsidRDefault="00CC5A04" w:rsidP="00CC5A04">
            <w:r>
              <w:t>DOB</w:t>
            </w:r>
          </w:p>
        </w:tc>
        <w:tc>
          <w:tcPr>
            <w:tcW w:w="7375" w:type="dxa"/>
          </w:tcPr>
          <w:p w14:paraId="4C8CB4F2" w14:textId="4B2FE954" w:rsidR="00CC5A04" w:rsidRDefault="00AC3AC7" w:rsidP="00CC5A04">
            <w:r>
              <w:t>Not provided</w:t>
            </w:r>
          </w:p>
        </w:tc>
      </w:tr>
      <w:tr w:rsidR="00CC5A04" w14:paraId="519D7A90" w14:textId="77777777" w:rsidTr="00760F72">
        <w:tc>
          <w:tcPr>
            <w:tcW w:w="1975" w:type="dxa"/>
          </w:tcPr>
          <w:p w14:paraId="0E75D1BC" w14:textId="2C39AF26" w:rsidR="00CC5A04" w:rsidRDefault="00CC5A04" w:rsidP="00CC5A04">
            <w:r>
              <w:t>Address</w:t>
            </w:r>
          </w:p>
        </w:tc>
        <w:tc>
          <w:tcPr>
            <w:tcW w:w="7375" w:type="dxa"/>
          </w:tcPr>
          <w:p w14:paraId="58FBDEC1" w14:textId="2EB21D93" w:rsidR="00CC5A04" w:rsidRDefault="00AC3AC7" w:rsidP="00CC5A04">
            <w:r w:rsidRPr="00AC3AC7">
              <w:t>7500 Chapel Street, Florence, CO 81222</w:t>
            </w:r>
          </w:p>
        </w:tc>
      </w:tr>
    </w:tbl>
    <w:p w14:paraId="557D4855" w14:textId="77777777" w:rsidR="00E73DFA" w:rsidRDefault="00E73DFA"/>
    <w:p w14:paraId="2FDBC88B" w14:textId="0BFDD0A5" w:rsidR="00DC7A93" w:rsidRPr="003B3C60" w:rsidRDefault="003B3C60" w:rsidP="00DC7A93">
      <w:pPr>
        <w:rPr>
          <w:b/>
          <w:bCs/>
        </w:rPr>
      </w:pPr>
      <w:r w:rsidRPr="003B3C60">
        <w:rPr>
          <w:b/>
          <w:bCs/>
        </w:rPr>
        <w:t xml:space="preserve">Date, Time, Location of the Incident: </w:t>
      </w:r>
    </w:p>
    <w:tbl>
      <w:tblPr>
        <w:tblStyle w:val="TableGrid"/>
        <w:tblW w:w="0" w:type="auto"/>
        <w:tblLook w:val="04A0" w:firstRow="1" w:lastRow="0" w:firstColumn="1" w:lastColumn="0" w:noHBand="0" w:noVBand="1"/>
      </w:tblPr>
      <w:tblGrid>
        <w:gridCol w:w="9350"/>
      </w:tblGrid>
      <w:tr w:rsidR="00DC7A93" w14:paraId="2561AF35" w14:textId="77777777" w:rsidTr="00760F72">
        <w:tc>
          <w:tcPr>
            <w:tcW w:w="9350" w:type="dxa"/>
          </w:tcPr>
          <w:p w14:paraId="61CFD21E" w14:textId="77777777" w:rsidR="00AC3AC7" w:rsidRPr="00AC3AC7" w:rsidRDefault="00AC3AC7" w:rsidP="00AC3AC7">
            <w:r w:rsidRPr="00AC3AC7">
              <w:rPr>
                <w:b/>
                <w:bCs/>
              </w:rPr>
              <w:t>Date:</w:t>
            </w:r>
            <w:r w:rsidRPr="00AC3AC7">
              <w:br/>
              <w:t>October 31, 2025</w:t>
            </w:r>
          </w:p>
          <w:p w14:paraId="0273892A" w14:textId="0740E4DE" w:rsidR="00DC7A93" w:rsidRDefault="00AC3AC7" w:rsidP="00AC3AC7">
            <w:r w:rsidRPr="00AC3AC7">
              <w:rPr>
                <w:b/>
                <w:bCs/>
              </w:rPr>
              <w:t>Time:</w:t>
            </w:r>
            <w:r w:rsidRPr="00AC3AC7">
              <w:br/>
              <w:t>9:03 a.m. (911 Call)</w:t>
            </w:r>
            <w:r w:rsidRPr="00AC3AC7">
              <w:br/>
            </w:r>
            <w:r w:rsidRPr="00AC3AC7">
              <w:rPr>
                <w:b/>
                <w:bCs/>
              </w:rPr>
              <w:t>Location:</w:t>
            </w:r>
            <w:r w:rsidRPr="00AC3AC7">
              <w:br/>
              <w:t>7500 Chapel Street, Florence, CO</w:t>
            </w:r>
          </w:p>
        </w:tc>
      </w:tr>
    </w:tbl>
    <w:p w14:paraId="6BD39A85" w14:textId="77777777" w:rsidR="00DC7A93" w:rsidRDefault="00DC7A93"/>
    <w:p w14:paraId="1A97BB89" w14:textId="323F3CEF" w:rsidR="0044384D" w:rsidRPr="003B3C60" w:rsidRDefault="003B3C60">
      <w:pPr>
        <w:rPr>
          <w:b/>
          <w:bCs/>
        </w:rPr>
      </w:pPr>
      <w:r w:rsidRPr="003B3C60">
        <w:rPr>
          <w:b/>
          <w:bCs/>
        </w:rPr>
        <w:t>Victim Information:</w:t>
      </w:r>
    </w:p>
    <w:tbl>
      <w:tblPr>
        <w:tblStyle w:val="TableGrid"/>
        <w:tblW w:w="0" w:type="auto"/>
        <w:tblLook w:val="04A0" w:firstRow="1" w:lastRow="0" w:firstColumn="1" w:lastColumn="0" w:noHBand="0" w:noVBand="1"/>
      </w:tblPr>
      <w:tblGrid>
        <w:gridCol w:w="1975"/>
        <w:gridCol w:w="7375"/>
      </w:tblGrid>
      <w:tr w:rsidR="00D37D4B" w14:paraId="74B0FEF4" w14:textId="77777777" w:rsidTr="00760F72">
        <w:tc>
          <w:tcPr>
            <w:tcW w:w="1975" w:type="dxa"/>
          </w:tcPr>
          <w:p w14:paraId="068DF21D" w14:textId="06335735" w:rsidR="00D37D4B" w:rsidRDefault="00D37D4B" w:rsidP="00760F72">
            <w:r>
              <w:t>Name</w:t>
            </w:r>
          </w:p>
        </w:tc>
        <w:tc>
          <w:tcPr>
            <w:tcW w:w="7375" w:type="dxa"/>
          </w:tcPr>
          <w:p w14:paraId="0E8DE5AE" w14:textId="42D2A920" w:rsidR="00D37D4B" w:rsidRDefault="00AC3AC7" w:rsidP="00760F72">
            <w:r w:rsidRPr="00AC3AC7">
              <w:t>Richard (Rick) Flores</w:t>
            </w:r>
          </w:p>
        </w:tc>
      </w:tr>
      <w:tr w:rsidR="00D37D4B" w14:paraId="0520D595" w14:textId="77777777" w:rsidTr="00760F72">
        <w:tc>
          <w:tcPr>
            <w:tcW w:w="1975" w:type="dxa"/>
          </w:tcPr>
          <w:p w14:paraId="4531C011" w14:textId="77777777" w:rsidR="00D37D4B" w:rsidRDefault="00D37D4B" w:rsidP="00760F72">
            <w:r>
              <w:t>Occupation</w:t>
            </w:r>
          </w:p>
        </w:tc>
        <w:tc>
          <w:tcPr>
            <w:tcW w:w="7375" w:type="dxa"/>
          </w:tcPr>
          <w:p w14:paraId="20A21588" w14:textId="5DFC4DEC" w:rsidR="00D37D4B" w:rsidRDefault="00AC3AC7" w:rsidP="00760F72">
            <w:r>
              <w:t>Not provided</w:t>
            </w:r>
          </w:p>
        </w:tc>
      </w:tr>
      <w:tr w:rsidR="00D37D4B" w14:paraId="7247DEC8" w14:textId="77777777" w:rsidTr="00760F72">
        <w:tc>
          <w:tcPr>
            <w:tcW w:w="1975" w:type="dxa"/>
          </w:tcPr>
          <w:p w14:paraId="57AE5A11" w14:textId="77777777" w:rsidR="00D37D4B" w:rsidRDefault="00D37D4B" w:rsidP="00760F72">
            <w:r>
              <w:t>DOB</w:t>
            </w:r>
          </w:p>
        </w:tc>
        <w:tc>
          <w:tcPr>
            <w:tcW w:w="7375" w:type="dxa"/>
          </w:tcPr>
          <w:p w14:paraId="56C22D12" w14:textId="320EF06A" w:rsidR="00D37D4B" w:rsidRDefault="00AC3AC7" w:rsidP="00760F72">
            <w:r>
              <w:t>Not provided</w:t>
            </w:r>
          </w:p>
        </w:tc>
      </w:tr>
      <w:tr w:rsidR="00E83E9A" w14:paraId="3FC4E03A" w14:textId="77777777" w:rsidTr="00760F72">
        <w:tc>
          <w:tcPr>
            <w:tcW w:w="1975" w:type="dxa"/>
          </w:tcPr>
          <w:p w14:paraId="52830F1E" w14:textId="60460327" w:rsidR="00E83E9A" w:rsidRDefault="002149CA" w:rsidP="00760F72">
            <w:r>
              <w:t>Address</w:t>
            </w:r>
          </w:p>
        </w:tc>
        <w:tc>
          <w:tcPr>
            <w:tcW w:w="7375" w:type="dxa"/>
          </w:tcPr>
          <w:p w14:paraId="08E7CD8A" w14:textId="3B0AABC6" w:rsidR="00E83E9A" w:rsidRDefault="00CE658D" w:rsidP="00760F72">
            <w:r>
              <w:t>Not provided</w:t>
            </w:r>
          </w:p>
        </w:tc>
      </w:tr>
      <w:tr w:rsidR="00D37D4B" w14:paraId="3585AC65" w14:textId="77777777" w:rsidTr="00760F72">
        <w:tc>
          <w:tcPr>
            <w:tcW w:w="1975" w:type="dxa"/>
          </w:tcPr>
          <w:p w14:paraId="4A3A974A" w14:textId="1121CDDC" w:rsidR="00D37D4B" w:rsidRDefault="00D37D4B" w:rsidP="00760F72">
            <w:r>
              <w:t>Notes/descriptive factors</w:t>
            </w:r>
          </w:p>
        </w:tc>
        <w:tc>
          <w:tcPr>
            <w:tcW w:w="7375" w:type="dxa"/>
          </w:tcPr>
          <w:p w14:paraId="44CADCCE" w14:textId="5068312B" w:rsidR="00696329" w:rsidRDefault="005A176B" w:rsidP="00AC3AC7">
            <w:r w:rsidRPr="005A176B">
              <w:t xml:space="preserve">Rick Flores, a victim, had been found dead in the backyard with a stab wound in the abdomen. A knife with blood on it was discovered in one place, and there were empty beer bottles, cans of energy drink, and an empty water bottle in the place. There is no definite suspect </w:t>
            </w:r>
            <w:proofErr w:type="gramStart"/>
            <w:r w:rsidRPr="005A176B">
              <w:t>as yet</w:t>
            </w:r>
            <w:proofErr w:type="gramEnd"/>
            <w:r w:rsidRPr="005A176B">
              <w:t>.</w:t>
            </w:r>
          </w:p>
        </w:tc>
      </w:tr>
    </w:tbl>
    <w:p w14:paraId="5388F680" w14:textId="6F674356" w:rsidR="00AA0C91" w:rsidRDefault="00AA0C91"/>
    <w:p w14:paraId="7B23083D" w14:textId="77777777" w:rsidR="00A55479" w:rsidRPr="00A55479" w:rsidRDefault="00A55479" w:rsidP="00A55479">
      <w:pPr>
        <w:rPr>
          <w:b/>
          <w:bCs/>
        </w:rPr>
      </w:pPr>
      <w:proofErr w:type="gramStart"/>
      <w:r w:rsidRPr="00A55479">
        <w:rPr>
          <w:b/>
          <w:bCs/>
        </w:rPr>
        <w:t>Suspect</w:t>
      </w:r>
      <w:proofErr w:type="gramEnd"/>
      <w:r w:rsidRPr="00A55479">
        <w:rPr>
          <w:b/>
          <w:bCs/>
        </w:rPr>
        <w:t xml:space="preserve"> Information:</w:t>
      </w:r>
    </w:p>
    <w:tbl>
      <w:tblPr>
        <w:tblStyle w:val="TableGrid"/>
        <w:tblW w:w="0" w:type="auto"/>
        <w:tblLook w:val="04A0" w:firstRow="1" w:lastRow="0" w:firstColumn="1" w:lastColumn="0" w:noHBand="0" w:noVBand="1"/>
      </w:tblPr>
      <w:tblGrid>
        <w:gridCol w:w="1975"/>
        <w:gridCol w:w="7375"/>
      </w:tblGrid>
      <w:tr w:rsidR="00CC7BE2" w14:paraId="5DCCE474" w14:textId="77777777" w:rsidTr="00760F72">
        <w:tc>
          <w:tcPr>
            <w:tcW w:w="1975" w:type="dxa"/>
          </w:tcPr>
          <w:p w14:paraId="46C17A31" w14:textId="43027849" w:rsidR="00CC7BE2" w:rsidRDefault="00CC7BE2" w:rsidP="00760F72">
            <w:r>
              <w:t>Name</w:t>
            </w:r>
          </w:p>
        </w:tc>
        <w:tc>
          <w:tcPr>
            <w:tcW w:w="7375" w:type="dxa"/>
          </w:tcPr>
          <w:p w14:paraId="0779916E" w14:textId="77777777" w:rsidR="00CC7BE2" w:rsidRDefault="00CC7BE2" w:rsidP="00760F72"/>
        </w:tc>
      </w:tr>
      <w:tr w:rsidR="00CC7BE2" w14:paraId="089A8F7D" w14:textId="77777777" w:rsidTr="00760F72">
        <w:tc>
          <w:tcPr>
            <w:tcW w:w="1975" w:type="dxa"/>
          </w:tcPr>
          <w:p w14:paraId="18651886" w14:textId="77777777" w:rsidR="00CC7BE2" w:rsidRDefault="00CC7BE2" w:rsidP="00760F72">
            <w:r>
              <w:t>Occupation</w:t>
            </w:r>
          </w:p>
        </w:tc>
        <w:tc>
          <w:tcPr>
            <w:tcW w:w="7375" w:type="dxa"/>
          </w:tcPr>
          <w:p w14:paraId="796A931C" w14:textId="77777777" w:rsidR="00CC7BE2" w:rsidRDefault="00CC7BE2" w:rsidP="00760F72"/>
        </w:tc>
      </w:tr>
      <w:tr w:rsidR="00CC7BE2" w14:paraId="6E124999" w14:textId="77777777" w:rsidTr="00760F72">
        <w:tc>
          <w:tcPr>
            <w:tcW w:w="1975" w:type="dxa"/>
          </w:tcPr>
          <w:p w14:paraId="2C7F5AB2" w14:textId="77777777" w:rsidR="00CC7BE2" w:rsidRDefault="00CC7BE2" w:rsidP="00760F72">
            <w:r>
              <w:t>DOB</w:t>
            </w:r>
          </w:p>
        </w:tc>
        <w:tc>
          <w:tcPr>
            <w:tcW w:w="7375" w:type="dxa"/>
          </w:tcPr>
          <w:p w14:paraId="2CC71F8E" w14:textId="77777777" w:rsidR="00CC7BE2" w:rsidRDefault="00CC7BE2" w:rsidP="00760F72"/>
        </w:tc>
      </w:tr>
      <w:tr w:rsidR="00CC7BE2" w14:paraId="201D3124" w14:textId="77777777" w:rsidTr="00760F72">
        <w:tc>
          <w:tcPr>
            <w:tcW w:w="1975" w:type="dxa"/>
          </w:tcPr>
          <w:p w14:paraId="4E9E6991" w14:textId="7D31386A" w:rsidR="00CC7BE2" w:rsidRDefault="00CC7BE2" w:rsidP="00760F72">
            <w:r>
              <w:t>Notes</w:t>
            </w:r>
            <w:r w:rsidR="0031159B">
              <w:t>/descriptive factors</w:t>
            </w:r>
          </w:p>
        </w:tc>
        <w:tc>
          <w:tcPr>
            <w:tcW w:w="7375" w:type="dxa"/>
          </w:tcPr>
          <w:p w14:paraId="2E44CA9A" w14:textId="1BD44FDC" w:rsidR="00CC7BE2" w:rsidRDefault="00211CDB" w:rsidP="00760F72">
            <w:r w:rsidRPr="00211CDB">
              <w:t>No verified suspect has come to fruition during Week 1. But several members of the party have been mentioned, such as Mike, Nellie, and D. Shawn Green (party host). Mike and Nellie had a previous dispute, which we are delving into.</w:t>
            </w:r>
          </w:p>
        </w:tc>
      </w:tr>
    </w:tbl>
    <w:p w14:paraId="64934ED1" w14:textId="58DD1CAB" w:rsidR="00672A1C" w:rsidRDefault="00672A1C"/>
    <w:tbl>
      <w:tblPr>
        <w:tblStyle w:val="TableGrid"/>
        <w:tblW w:w="0" w:type="auto"/>
        <w:tblLook w:val="04A0" w:firstRow="1" w:lastRow="0" w:firstColumn="1" w:lastColumn="0" w:noHBand="0" w:noVBand="1"/>
      </w:tblPr>
      <w:tblGrid>
        <w:gridCol w:w="9350"/>
      </w:tblGrid>
      <w:tr w:rsidR="00672A1C" w14:paraId="4A9C2590" w14:textId="77777777" w:rsidTr="00672A1C">
        <w:tc>
          <w:tcPr>
            <w:tcW w:w="9350" w:type="dxa"/>
          </w:tcPr>
          <w:p w14:paraId="3CACC206" w14:textId="7CD8122B" w:rsidR="00672A1C" w:rsidRDefault="003E3178" w:rsidP="00D0594A">
            <w:r>
              <w:t>Type of Offense:</w:t>
            </w:r>
            <w:r w:rsidR="00D0594A">
              <w:t xml:space="preserve"> </w:t>
            </w:r>
            <w:r w:rsidR="00D0594A" w:rsidRPr="00D0594A">
              <w:t>Homicide (Stabbing)</w:t>
            </w:r>
          </w:p>
        </w:tc>
      </w:tr>
    </w:tbl>
    <w:p w14:paraId="7DAEBB1A" w14:textId="32348C0B" w:rsidR="00BD1FB1" w:rsidRDefault="00B916B0">
      <w:r w:rsidRPr="00BD1FB1">
        <w:rPr>
          <w:b/>
          <w:bCs/>
        </w:rPr>
        <w:t>Narrative</w:t>
      </w:r>
      <w:r w:rsidR="00BD1FB1">
        <w:t>:</w:t>
      </w:r>
    </w:p>
    <w:tbl>
      <w:tblPr>
        <w:tblStyle w:val="TableGrid"/>
        <w:tblW w:w="0" w:type="auto"/>
        <w:tblLook w:val="04A0" w:firstRow="1" w:lastRow="0" w:firstColumn="1" w:lastColumn="0" w:noHBand="0" w:noVBand="1"/>
      </w:tblPr>
      <w:tblGrid>
        <w:gridCol w:w="9350"/>
      </w:tblGrid>
      <w:tr w:rsidR="001208CE" w14:paraId="3F5A8F66" w14:textId="77777777" w:rsidTr="43484B57">
        <w:tc>
          <w:tcPr>
            <w:tcW w:w="9350" w:type="dxa"/>
          </w:tcPr>
          <w:p w14:paraId="1B88E864" w14:textId="77777777" w:rsidR="00602971" w:rsidRPr="00DE3104" w:rsidRDefault="00602971" w:rsidP="00602971">
            <w:pPr>
              <w:spacing w:after="160" w:line="278" w:lineRule="auto"/>
            </w:pPr>
            <w:r w:rsidRPr="00BA5E5A">
              <w:t>At 9:03 am on October 31, 2025, 911 received a report from Stella Berry about an unresponsive man (Richard "Rick" Flores) found lying in her backyard at 7500 Chapel St in Florence, CO. At 9:22 am, Officer Jones and I arrived at the scene and found the victim lying on his stomach with what appeared to be stab wound(s) to the abdomen.</w:t>
            </w:r>
            <w:r w:rsidRPr="005D4EA0">
              <w:t xml:space="preserve"> A bloody knife, which police believe to be a murder weapon, was located near the body of the victim, and </w:t>
            </w:r>
            <w:r w:rsidRPr="005D4EA0">
              <w:lastRenderedPageBreak/>
              <w:t xml:space="preserve">there were also many empty beer cans, a can of energy drink, and a water bottle found </w:t>
            </w:r>
            <w:proofErr w:type="gramStart"/>
            <w:r w:rsidRPr="005D4EA0">
              <w:t>in close proximity to</w:t>
            </w:r>
            <w:proofErr w:type="gramEnd"/>
            <w:r w:rsidRPr="005D4EA0">
              <w:t xml:space="preserve"> the body of the victim.</w:t>
            </w:r>
          </w:p>
          <w:p w14:paraId="6E481001" w14:textId="77777777" w:rsidR="00602971" w:rsidRPr="00E25D73" w:rsidRDefault="00602971" w:rsidP="00602971">
            <w:pPr>
              <w:spacing w:after="160" w:line="278" w:lineRule="auto"/>
            </w:pPr>
            <w:r w:rsidRPr="00E1743F">
              <w:t xml:space="preserve">Rick Flores was confirmed by Stella Berry as having attended her party the night prior </w:t>
            </w:r>
            <w:proofErr w:type="gramStart"/>
            <w:r w:rsidRPr="00E1743F">
              <w:t>through</w:t>
            </w:r>
            <w:proofErr w:type="gramEnd"/>
            <w:r w:rsidRPr="00E1743F">
              <w:t xml:space="preserve"> Stella’s testimony. Stella stated that Rick attended with Nellie, a known friend </w:t>
            </w:r>
            <w:proofErr w:type="gramStart"/>
            <w:r w:rsidRPr="00E1743F">
              <w:t>to</w:t>
            </w:r>
            <w:proofErr w:type="gramEnd"/>
            <w:r w:rsidRPr="00E1743F">
              <w:t xml:space="preserve"> the group, and was not on the original guest list to attend the party. D'Shawn Green, the host of the party, stated to me there was tension between Mike and Nellie that may be pertinent to this investigation. D’Shawn’s statement will be reviewed along with witness statements for information that may be inconsistent or give additional leads. I have compiled the list of party guests that attended and will be interviewing each of them regarding any interactions and/or fights concerning Mike and Nellie and Rick. I will also be checking the alibis of all party guests to verify their whereabouts and verification of their attendance at the time that the incident occurred.</w:t>
            </w:r>
          </w:p>
          <w:p w14:paraId="5D9AE1BC" w14:textId="77777777" w:rsidR="00602971" w:rsidRPr="00E032FD" w:rsidRDefault="00602971" w:rsidP="00602971">
            <w:pPr>
              <w:spacing w:after="160" w:line="278" w:lineRule="auto"/>
            </w:pPr>
            <w:r w:rsidRPr="00E032FD">
              <w:t xml:space="preserve">The crime scene being outside necessitated the need for me to </w:t>
            </w:r>
            <w:proofErr w:type="gramStart"/>
            <w:r w:rsidRPr="00E032FD">
              <w:t>search</w:t>
            </w:r>
            <w:proofErr w:type="gramEnd"/>
            <w:r w:rsidRPr="00E032FD">
              <w:t xml:space="preserve"> Stella's home, but I can only search for the items we </w:t>
            </w:r>
            <w:proofErr w:type="gramStart"/>
            <w:r w:rsidRPr="00E032FD">
              <w:t>already</w:t>
            </w:r>
            <w:proofErr w:type="gramEnd"/>
            <w:r w:rsidRPr="00E032FD">
              <w:t xml:space="preserve"> collected from the scene because Stella did not let us search for anything else. Thus, I will process the search warrant with the current evidence (tension between Mike &amp; Nellie, etc.) as well as the items we found at the crime (bloodied knife) and maybe even the witness's testimony. This will go into the case file.</w:t>
            </w:r>
          </w:p>
          <w:p w14:paraId="40B6C96F" w14:textId="51495935" w:rsidR="00C25160" w:rsidRDefault="00602971" w:rsidP="00611676">
            <w:r w:rsidRPr="00747FC0">
              <w:t xml:space="preserve">I have gathered evidence </w:t>
            </w:r>
            <w:proofErr w:type="gramStart"/>
            <w:r w:rsidRPr="00747FC0">
              <w:t>from</w:t>
            </w:r>
            <w:proofErr w:type="gramEnd"/>
            <w:r w:rsidRPr="00747FC0">
              <w:t xml:space="preserve"> the incident, and it has now been taken to the laboratory for additional work. During the duration of awaiting results from the fingerprint, DNA, and toxicology tests, I will begin interviewing party guests starting with Nellie. There are no suspects or motives </w:t>
            </w:r>
            <w:proofErr w:type="gramStart"/>
            <w:r w:rsidRPr="00747FC0">
              <w:t>at this time</w:t>
            </w:r>
            <w:proofErr w:type="gramEnd"/>
            <w:r w:rsidRPr="00747FC0">
              <w:t>; this is still an open investigation.</w:t>
            </w:r>
          </w:p>
        </w:tc>
      </w:tr>
    </w:tbl>
    <w:p w14:paraId="155CE669" w14:textId="0AA65748" w:rsidR="005375BF" w:rsidRDefault="005375BF">
      <w:pPr>
        <w:rPr>
          <w:b/>
          <w:bCs/>
        </w:rPr>
      </w:pPr>
    </w:p>
    <w:tbl>
      <w:tblPr>
        <w:tblStyle w:val="TableGrid"/>
        <w:tblW w:w="0" w:type="auto"/>
        <w:tblLook w:val="04A0" w:firstRow="1" w:lastRow="0" w:firstColumn="1" w:lastColumn="0" w:noHBand="0" w:noVBand="1"/>
      </w:tblPr>
      <w:tblGrid>
        <w:gridCol w:w="9350"/>
      </w:tblGrid>
      <w:tr w:rsidR="00AA3AD3" w14:paraId="0E276BD8" w14:textId="77777777" w:rsidTr="00AA3AD3">
        <w:tc>
          <w:tcPr>
            <w:tcW w:w="9350" w:type="dxa"/>
          </w:tcPr>
          <w:p w14:paraId="5F092FAC" w14:textId="24ED6102" w:rsidR="007518A8" w:rsidRPr="00226F39" w:rsidRDefault="00AA3AD3" w:rsidP="00AA3AD3">
            <w:r>
              <w:rPr>
                <w:b/>
                <w:bCs/>
              </w:rPr>
              <w:t>Reflect:</w:t>
            </w:r>
          </w:p>
          <w:p w14:paraId="47366E04" w14:textId="2809ACDD" w:rsidR="00AA3AD3" w:rsidRDefault="00226F39">
            <w:pPr>
              <w:rPr>
                <w:b/>
                <w:bCs/>
              </w:rPr>
            </w:pPr>
            <w:r w:rsidRPr="00226F39">
              <w:t xml:space="preserve">The first pieces of evidence and witness testimony were obtained this week, which have given some foresight regarding potentially utilized motives, specifically the strife between Mike and Nellie. The fact that according to D’Shawn Green, Mike became agitated toward Nellie and the fact that in the history of his life, there has been a history of </w:t>
            </w:r>
            <w:proofErr w:type="gramStart"/>
            <w:r w:rsidRPr="00226F39">
              <w:t>conflicts</w:t>
            </w:r>
            <w:proofErr w:type="gramEnd"/>
            <w:r w:rsidRPr="00226F39">
              <w:t xml:space="preserve"> between him and Nellie could be an important lead in the investigation. I will interview the rest of the party attendees and obtain more forensic evidence on how I may gain probable cause to issue a search warrant in Week 5.</w:t>
            </w:r>
          </w:p>
        </w:tc>
      </w:tr>
    </w:tbl>
    <w:p w14:paraId="23220AE2" w14:textId="63E77505" w:rsidR="00AA3AD3" w:rsidRDefault="00AA3AD3">
      <w:pPr>
        <w:rPr>
          <w:b/>
          <w:bCs/>
        </w:rPr>
      </w:pPr>
    </w:p>
    <w:p w14:paraId="611F7E68" w14:textId="41AF497E" w:rsidR="001F0AB7" w:rsidRDefault="0057705F">
      <w:pPr>
        <w:rPr>
          <w:b/>
          <w:bCs/>
        </w:rPr>
      </w:pPr>
      <w:r w:rsidRPr="00D00FDE">
        <w:rPr>
          <w:b/>
          <w:bCs/>
        </w:rPr>
        <w:t>Week 2 Supplemental Report</w:t>
      </w:r>
      <w:r w:rsidR="00BD1FB1">
        <w:rPr>
          <w:b/>
          <w:bCs/>
        </w:rPr>
        <w:t>:</w:t>
      </w:r>
    </w:p>
    <w:p w14:paraId="49E74880" w14:textId="6E1CF9A9" w:rsidR="0057705F" w:rsidRPr="00D00FDE" w:rsidRDefault="0057705F">
      <w:pPr>
        <w:rPr>
          <w:b/>
          <w:bCs/>
        </w:rPr>
      </w:pPr>
    </w:p>
    <w:tbl>
      <w:tblPr>
        <w:tblStyle w:val="TableGrid"/>
        <w:tblW w:w="0" w:type="auto"/>
        <w:tblLook w:val="04A0" w:firstRow="1" w:lastRow="0" w:firstColumn="1" w:lastColumn="0" w:noHBand="0" w:noVBand="1"/>
      </w:tblPr>
      <w:tblGrid>
        <w:gridCol w:w="9350"/>
      </w:tblGrid>
      <w:tr w:rsidR="00D873C0" w14:paraId="6696D92A" w14:textId="77777777" w:rsidTr="00D873C0">
        <w:tc>
          <w:tcPr>
            <w:tcW w:w="9350" w:type="dxa"/>
          </w:tcPr>
          <w:p w14:paraId="29CABDF5" w14:textId="7CA3305A" w:rsidR="00A35E2E" w:rsidRPr="00A55479" w:rsidRDefault="00351397">
            <w:bookmarkStart w:id="0" w:name="_Hlk111470841"/>
            <w:r w:rsidRPr="00A55479">
              <w:t>ITEM 1:</w:t>
            </w:r>
          </w:p>
          <w:p w14:paraId="6D6719C6" w14:textId="77777777" w:rsidR="00A55479" w:rsidRPr="00A55479" w:rsidRDefault="00833C30" w:rsidP="00A55479">
            <w:r w:rsidRPr="00A55479">
              <w:t>Date and Summary of Actions:</w:t>
            </w:r>
            <w:r w:rsidR="0082275A" w:rsidRPr="00A55479">
              <w:t xml:space="preserve"> </w:t>
            </w:r>
            <w:r w:rsidR="00A55479" w:rsidRPr="00A55479">
              <w:t xml:space="preserve">On November 1, the search results of the vehicle were negative. And therefore, a warrant was issued and carried out for the 2018 Porsche 911 Carrera GTS (white, CO Reg. OMG-888) belonging to Richard Flores. This search was carried out at the Florence Police Department. The items found consisted of a pair of sunglasses, the vehicle registration, and the vehicle insurance. Three fingerprints that could be read were </w:t>
            </w:r>
            <w:r w:rsidR="00A55479" w:rsidRPr="00A55479">
              <w:lastRenderedPageBreak/>
              <w:t>taken, two from the steering wheel and one from the gearshift. All three sets of fingerprints were identified as those of Richard Flores. No other fingerprints were taken, nor was any evidence that linked another person to the car found.</w:t>
            </w:r>
          </w:p>
          <w:p w14:paraId="018EF6DE" w14:textId="2754A928" w:rsidR="009B74CD" w:rsidRPr="00A55479" w:rsidRDefault="009B74CD"/>
          <w:p w14:paraId="38C9E523" w14:textId="77777777" w:rsidR="00564EE7" w:rsidRPr="00A55479" w:rsidRDefault="00564EE7"/>
          <w:p w14:paraId="41514A29" w14:textId="5A41CFB8" w:rsidR="00A35E2E" w:rsidRPr="00A55479" w:rsidRDefault="00A35E2E"/>
        </w:tc>
      </w:tr>
      <w:bookmarkEnd w:id="0"/>
    </w:tbl>
    <w:p w14:paraId="7895A243" w14:textId="43A92DDD" w:rsidR="00D873C0" w:rsidRDefault="00D873C0"/>
    <w:tbl>
      <w:tblPr>
        <w:tblStyle w:val="TableGrid"/>
        <w:tblW w:w="0" w:type="auto"/>
        <w:tblLook w:val="04A0" w:firstRow="1" w:lastRow="0" w:firstColumn="1" w:lastColumn="0" w:noHBand="0" w:noVBand="1"/>
      </w:tblPr>
      <w:tblGrid>
        <w:gridCol w:w="9350"/>
      </w:tblGrid>
      <w:tr w:rsidR="00890DF8" w14:paraId="49E0500A" w14:textId="77777777" w:rsidTr="00890DF8">
        <w:tc>
          <w:tcPr>
            <w:tcW w:w="9350" w:type="dxa"/>
          </w:tcPr>
          <w:p w14:paraId="5E528FF4" w14:textId="02743B3E" w:rsidR="0032494F" w:rsidRDefault="0032494F" w:rsidP="007A405D">
            <w:pPr>
              <w:rPr>
                <w:b/>
                <w:bCs/>
              </w:rPr>
            </w:pPr>
            <w:r w:rsidRPr="009B74CD">
              <w:rPr>
                <w:b/>
                <w:bCs/>
              </w:rPr>
              <w:t>ITEM 2:</w:t>
            </w:r>
          </w:p>
          <w:p w14:paraId="3EF0DFF9" w14:textId="77777777" w:rsidR="00A55479" w:rsidRPr="00A55479" w:rsidRDefault="00833C30" w:rsidP="00A55479">
            <w:pPr>
              <w:rPr>
                <w:b/>
                <w:bCs/>
              </w:rPr>
            </w:pPr>
            <w:r>
              <w:rPr>
                <w:b/>
                <w:bCs/>
              </w:rPr>
              <w:t>Date and Summary of Actions:</w:t>
            </w:r>
            <w:r w:rsidR="0082275A">
              <w:rPr>
                <w:b/>
                <w:bCs/>
              </w:rPr>
              <w:t xml:space="preserve"> </w:t>
            </w:r>
            <w:r w:rsidR="00A55479" w:rsidRPr="00A55479">
              <w:t>November 1—The residence search results were received. Following approval of an affidavit of probable cause, the Florence Police Department coordinated with the Colorado Springs Police Department to execute a residential search warrant at 85 Allen Avenue, Colorado Springs, CO 80558, the home of Richard Flores. The Colorado Springs PD assisted in executing the warrant due to jurisdictional boundaries. Upon entry, investigators noted the residence was in a very clean condition. No items of evidentiary value to Case #20-0133 were identified or collected. Results were logged into the Florence Police Department evidence system. While the residential search yielded no leads, it was a necessary and procedurally sound investigative step.</w:t>
            </w:r>
          </w:p>
          <w:p w14:paraId="6F0541B6" w14:textId="39CD2CFF" w:rsidR="0082275A" w:rsidRDefault="0082275A" w:rsidP="0082275A">
            <w:pPr>
              <w:rPr>
                <w:b/>
                <w:bCs/>
              </w:rPr>
            </w:pPr>
          </w:p>
          <w:p w14:paraId="7869188E" w14:textId="37B6E498" w:rsidR="00833C30" w:rsidRDefault="00833C30" w:rsidP="00833C30">
            <w:pPr>
              <w:rPr>
                <w:b/>
                <w:bCs/>
              </w:rPr>
            </w:pPr>
          </w:p>
          <w:p w14:paraId="3AD42A57" w14:textId="77777777" w:rsidR="00833C30" w:rsidRPr="009B74CD" w:rsidRDefault="00833C30" w:rsidP="007A405D">
            <w:pPr>
              <w:rPr>
                <w:b/>
                <w:bCs/>
              </w:rPr>
            </w:pPr>
          </w:p>
          <w:p w14:paraId="68B6AE8A" w14:textId="77777777" w:rsidR="00E92057" w:rsidRDefault="00E92057" w:rsidP="00890DF8"/>
          <w:p w14:paraId="7D7770C8" w14:textId="77777777" w:rsidR="00A35E2E" w:rsidRDefault="00A35E2E" w:rsidP="00890DF8"/>
          <w:p w14:paraId="696B065F" w14:textId="31C2139E" w:rsidR="00A35E2E" w:rsidRDefault="00A35E2E" w:rsidP="00890DF8"/>
        </w:tc>
      </w:tr>
    </w:tbl>
    <w:p w14:paraId="0CE99EEB" w14:textId="2B67175D" w:rsidR="00890DF8" w:rsidRDefault="00890DF8" w:rsidP="00890DF8"/>
    <w:tbl>
      <w:tblPr>
        <w:tblStyle w:val="TableGrid"/>
        <w:tblW w:w="0" w:type="auto"/>
        <w:tblLook w:val="04A0" w:firstRow="1" w:lastRow="0" w:firstColumn="1" w:lastColumn="0" w:noHBand="0" w:noVBand="1"/>
      </w:tblPr>
      <w:tblGrid>
        <w:gridCol w:w="9350"/>
      </w:tblGrid>
      <w:tr w:rsidR="00A35E2E" w14:paraId="28708734" w14:textId="77777777" w:rsidTr="00A35E2E">
        <w:tc>
          <w:tcPr>
            <w:tcW w:w="9350" w:type="dxa"/>
          </w:tcPr>
          <w:p w14:paraId="6602D16B" w14:textId="7EEB1AE6" w:rsidR="00DC5459" w:rsidRDefault="00DC5459" w:rsidP="00672554">
            <w:r w:rsidRPr="00B66CAF">
              <w:rPr>
                <w:b/>
                <w:bCs/>
              </w:rPr>
              <w:t xml:space="preserve">ITEM </w:t>
            </w:r>
            <w:r>
              <w:rPr>
                <w:b/>
                <w:bCs/>
              </w:rPr>
              <w:t>3</w:t>
            </w:r>
            <w:r w:rsidRPr="00B66CAF">
              <w:rPr>
                <w:b/>
                <w:bCs/>
              </w:rPr>
              <w:t>:</w:t>
            </w:r>
          </w:p>
          <w:p w14:paraId="2592F943" w14:textId="77777777" w:rsidR="00A55479" w:rsidRPr="00A55479" w:rsidRDefault="00833C30" w:rsidP="00A55479">
            <w:r>
              <w:rPr>
                <w:b/>
                <w:bCs/>
              </w:rPr>
              <w:t>Date and Summary of Actions:</w:t>
            </w:r>
            <w:r w:rsidR="0082275A">
              <w:rPr>
                <w:b/>
                <w:bCs/>
              </w:rPr>
              <w:t xml:space="preserve"> </w:t>
            </w:r>
            <w:r w:rsidR="00A55479" w:rsidRPr="00A55479">
              <w:t>Therefore, on November 1, a search result of "Residence Obtained." After the issuance of the affidavit of probable cause, the officers from the Florence Police Department worked with the Colorado Springs Police Department to conduct a search warrant at the residence at 85 Allen Avenue, Colorado Springs, CO 80558, belonging to Richard Flores. The assistance of the Colorado Springs police was obtained because of jurisdictional reasons. The first observation that was made after the entry into the premises was that the place was extremely clean. There were no items found that would be of evidentiary value in case number 20-0133.</w:t>
            </w:r>
          </w:p>
          <w:p w14:paraId="5331E3C4" w14:textId="12713D62" w:rsidR="00833C30" w:rsidRDefault="00833C30" w:rsidP="00833C30">
            <w:pPr>
              <w:rPr>
                <w:b/>
                <w:bCs/>
              </w:rPr>
            </w:pPr>
          </w:p>
          <w:p w14:paraId="13C6F857" w14:textId="77777777" w:rsidR="00833C30" w:rsidRDefault="00833C30" w:rsidP="00672554"/>
          <w:p w14:paraId="20E3B0E1" w14:textId="77777777" w:rsidR="009B74CD" w:rsidRDefault="009B74CD" w:rsidP="00672554"/>
          <w:p w14:paraId="22F96076" w14:textId="77777777" w:rsidR="00A35E2E" w:rsidRDefault="00A35E2E" w:rsidP="00A35E2E"/>
          <w:p w14:paraId="58F0C98A" w14:textId="77777777" w:rsidR="00A35E2E" w:rsidRDefault="00A35E2E" w:rsidP="00A35E2E"/>
        </w:tc>
      </w:tr>
    </w:tbl>
    <w:p w14:paraId="4864610B" w14:textId="77777777" w:rsidR="00A35E2E" w:rsidRDefault="00A35E2E" w:rsidP="00A35E2E"/>
    <w:tbl>
      <w:tblPr>
        <w:tblStyle w:val="TableGrid"/>
        <w:tblW w:w="0" w:type="auto"/>
        <w:tblLook w:val="04A0" w:firstRow="1" w:lastRow="0" w:firstColumn="1" w:lastColumn="0" w:noHBand="0" w:noVBand="1"/>
      </w:tblPr>
      <w:tblGrid>
        <w:gridCol w:w="9350"/>
      </w:tblGrid>
      <w:tr w:rsidR="00A35E2E" w14:paraId="26171547" w14:textId="77777777" w:rsidTr="00A35E2E">
        <w:tc>
          <w:tcPr>
            <w:tcW w:w="9350" w:type="dxa"/>
          </w:tcPr>
          <w:p w14:paraId="40567A9F" w14:textId="59DB6895" w:rsidR="001F586C" w:rsidRPr="001F586C" w:rsidRDefault="003067C7" w:rsidP="00127AB6">
            <w:r w:rsidRPr="00B66CAF">
              <w:rPr>
                <w:b/>
                <w:bCs/>
              </w:rPr>
              <w:t xml:space="preserve">ITEM </w:t>
            </w:r>
            <w:r>
              <w:rPr>
                <w:b/>
                <w:bCs/>
              </w:rPr>
              <w:t>4</w:t>
            </w:r>
            <w:r w:rsidRPr="00B66CAF">
              <w:rPr>
                <w:b/>
                <w:bCs/>
              </w:rPr>
              <w:t>:</w:t>
            </w:r>
          </w:p>
          <w:p w14:paraId="001AFAE0" w14:textId="5D2555FB" w:rsidR="00A35E2E" w:rsidRDefault="00833C30" w:rsidP="00A35E2E">
            <w:r>
              <w:rPr>
                <w:b/>
                <w:bCs/>
              </w:rPr>
              <w:t>Date and Summary of Actions:</w:t>
            </w:r>
            <w:r w:rsidR="0082275A">
              <w:rPr>
                <w:b/>
                <w:bCs/>
              </w:rPr>
              <w:t xml:space="preserve"> </w:t>
            </w:r>
            <w:r w:rsidR="00A55479" w:rsidRPr="00A55479">
              <w:t xml:space="preserve">November 3 – Witness Statement Received from Sharice Fowler (DOB 9/9/86, 2333 Steel Drive, Canon City, CO 81122; Tel: 401-858-1441). Fowler was at the </w:t>
            </w:r>
            <w:proofErr w:type="gramStart"/>
            <w:r w:rsidR="00A55479" w:rsidRPr="00A55479">
              <w:t>costuming</w:t>
            </w:r>
            <w:proofErr w:type="gramEnd"/>
            <w:r w:rsidR="00A55479" w:rsidRPr="00A55479">
              <w:t xml:space="preserve"> party on 30 October from around 7:00 pm until 9:00 pm or 10:00 pm at 7500 Chapel Street. During her visit, she stayed in the kitchen and living room. Fowler said he </w:t>
            </w:r>
            <w:r w:rsidR="00A55479" w:rsidRPr="00A55479">
              <w:lastRenderedPageBreak/>
              <w:t>had seen Nellie Armstrong come in with her date (Richard Flores) but did not speak directly to Flores. During the night, Fowler heard Nellie yelling at Flores, calling him a “loser” or something like that. She remembered other guests she had seen: Patrick and Lucille, Matt and Stacy and Stephen, Mike and Leslie, and Stephanie (husband Scott was not present). There were no significant other comments. This is a statement in accordance with Incident #20-0133.</w:t>
            </w:r>
          </w:p>
        </w:tc>
      </w:tr>
    </w:tbl>
    <w:p w14:paraId="4DEBCA79" w14:textId="77777777" w:rsidR="00A35E2E" w:rsidRDefault="00A35E2E" w:rsidP="00A35E2E"/>
    <w:tbl>
      <w:tblPr>
        <w:tblStyle w:val="TableGrid"/>
        <w:tblW w:w="0" w:type="auto"/>
        <w:tblLook w:val="04A0" w:firstRow="1" w:lastRow="0" w:firstColumn="1" w:lastColumn="0" w:noHBand="0" w:noVBand="1"/>
      </w:tblPr>
      <w:tblGrid>
        <w:gridCol w:w="9350"/>
      </w:tblGrid>
      <w:tr w:rsidR="00A35E2E" w14:paraId="05BAF0D1" w14:textId="77777777" w:rsidTr="00A35E2E">
        <w:tc>
          <w:tcPr>
            <w:tcW w:w="9350" w:type="dxa"/>
          </w:tcPr>
          <w:p w14:paraId="59F5CDA2" w14:textId="7C6064FB" w:rsidR="00E24989" w:rsidRDefault="00E24989" w:rsidP="00E24989">
            <w:r w:rsidRPr="0056245E">
              <w:rPr>
                <w:b/>
                <w:bCs/>
              </w:rPr>
              <w:t xml:space="preserve">ITEM </w:t>
            </w:r>
            <w:r>
              <w:rPr>
                <w:b/>
                <w:bCs/>
              </w:rPr>
              <w:t>5</w:t>
            </w:r>
            <w:r w:rsidRPr="0056245E">
              <w:rPr>
                <w:b/>
                <w:bCs/>
              </w:rPr>
              <w:t>:</w:t>
            </w:r>
          </w:p>
          <w:p w14:paraId="7B36F0A5" w14:textId="0F1DCCE2" w:rsidR="00A35E2E" w:rsidRDefault="00833C30" w:rsidP="00127AB6">
            <w:r>
              <w:rPr>
                <w:b/>
                <w:bCs/>
              </w:rPr>
              <w:t>Date and Summary of Actions:</w:t>
            </w:r>
            <w:r w:rsidR="0082275A">
              <w:rPr>
                <w:b/>
                <w:bCs/>
              </w:rPr>
              <w:t xml:space="preserve"> </w:t>
            </w:r>
            <w:r w:rsidR="00A55479" w:rsidRPr="00A55479">
              <w:t xml:space="preserve">November 3 – Witness Statement Received from Stephen Wayne (DOB 8/30/86, 53 Forest Road, Canon City, CO 81122; Tel: 401-858-6658). Stephen Wayne and his wife, Stacy, went to the costume party at 7500 Chapel St. on 30th October. Stephen said </w:t>
            </w:r>
            <w:proofErr w:type="gramStart"/>
            <w:r w:rsidR="00A55479" w:rsidRPr="00A55479">
              <w:t>he did meet</w:t>
            </w:r>
            <w:proofErr w:type="gramEnd"/>
            <w:r w:rsidR="00A55479" w:rsidRPr="00A55479">
              <w:t xml:space="preserve"> Richard Flores during the evening and had a short conversation with him in the living room while he was talking about owning a tire shop in Colorado Springs and Stephen's and Stacy's accounting business. Stephen estimated that the talk with them took place around 8:00 or 9:00 pm. He and Stacy left around 11:00 p.m., and Stephen said he did not see or speak with Flores again after a conversation in their living room. He said after being told of Flores' death, Stacy told him that she heard a quarrel between Nellie Armstrong and Flores that evening. The statement is attached as Incident #20-0133.</w:t>
            </w:r>
          </w:p>
        </w:tc>
      </w:tr>
    </w:tbl>
    <w:p w14:paraId="7AB2BC7F" w14:textId="0B72A473" w:rsidR="00BD1FB1" w:rsidRDefault="00BD1FB1" w:rsidP="00BD1FB1">
      <w:pPr>
        <w:rPr>
          <w:b/>
          <w:bCs/>
        </w:rPr>
      </w:pPr>
    </w:p>
    <w:tbl>
      <w:tblPr>
        <w:tblStyle w:val="TableGrid"/>
        <w:tblW w:w="0" w:type="auto"/>
        <w:tblLook w:val="04A0" w:firstRow="1" w:lastRow="0" w:firstColumn="1" w:lastColumn="0" w:noHBand="0" w:noVBand="1"/>
      </w:tblPr>
      <w:tblGrid>
        <w:gridCol w:w="9350"/>
      </w:tblGrid>
      <w:tr w:rsidR="008F25AE" w14:paraId="56EB848F" w14:textId="77777777" w:rsidTr="00760F72">
        <w:tc>
          <w:tcPr>
            <w:tcW w:w="9350" w:type="dxa"/>
          </w:tcPr>
          <w:p w14:paraId="046B6E99" w14:textId="78C09C19" w:rsidR="00A27D14" w:rsidRDefault="0088201F" w:rsidP="00127AB6">
            <w:r w:rsidRPr="00C84244">
              <w:rPr>
                <w:b/>
                <w:bCs/>
              </w:rPr>
              <w:t xml:space="preserve">ITEM </w:t>
            </w:r>
            <w:r w:rsidR="00127AB6">
              <w:rPr>
                <w:b/>
                <w:bCs/>
              </w:rPr>
              <w:t>6</w:t>
            </w:r>
            <w:r>
              <w:t>:</w:t>
            </w:r>
          </w:p>
          <w:p w14:paraId="1EBB1001" w14:textId="77777777" w:rsidR="0082275A" w:rsidRDefault="00833C30" w:rsidP="0082275A">
            <w:pPr>
              <w:rPr>
                <w:b/>
                <w:bCs/>
              </w:rPr>
            </w:pPr>
            <w:r>
              <w:rPr>
                <w:b/>
                <w:bCs/>
              </w:rPr>
              <w:t>Date and Summary of Actions:</w:t>
            </w:r>
            <w:r w:rsidR="0082275A">
              <w:rPr>
                <w:b/>
                <w:bCs/>
              </w:rPr>
              <w:t xml:space="preserve"> </w:t>
            </w:r>
            <w:r w:rsidR="0082275A" w:rsidRPr="00BB7708">
              <w:t xml:space="preserve">November 3 – Witness Statement Received from Stacy Wayne (DOB 6/23/86, 53 Forest Road, Canon City, CO 81122; Tel: 401-858-0295). Stacy Wayne was at the party with her husband Stephen. She encountered Richard Flores in the living room; he was boisterous and appeared drunk when she arrived. It is believed that Flores was wearing what is commonly referred to as a law enforcement corrections uniform. Nellie and Flores were not of the same age, and Stacy said that seemed to be the case, to which Nellie replied that it would be a fleeting relationship. Stacy was </w:t>
            </w:r>
            <w:proofErr w:type="gramStart"/>
            <w:r w:rsidR="0082275A" w:rsidRPr="00BB7708">
              <w:t>later on</w:t>
            </w:r>
            <w:proofErr w:type="gramEnd"/>
            <w:r w:rsidR="0082275A" w:rsidRPr="00BB7708">
              <w:t xml:space="preserve"> the back deck and saw Nellie yelling at Flores. Nellie complained and appeared to get no response from Flores before Nellie walked away from the party and home, where she lives at 7600 Chapel Street. Also, Michael Wilson and Leslie Wilson were both departing the party at about the same time, Stacy added. Stacy said she wouldn't be surprised if Michael Wilson got involved with Nellie Armstrong, since they have been in a feud ever since their previous romance died out. Stacy and Stephen left after Patrick and Lucille Finnerty and got home by midnight. Statement of Statement #20-0133.</w:t>
            </w:r>
          </w:p>
          <w:p w14:paraId="075B34C2" w14:textId="0961CAD0" w:rsidR="00833C30" w:rsidRDefault="00833C30" w:rsidP="00833C30">
            <w:pPr>
              <w:rPr>
                <w:b/>
                <w:bCs/>
              </w:rPr>
            </w:pPr>
          </w:p>
          <w:p w14:paraId="3BDFAC40" w14:textId="77777777" w:rsidR="009B74CD" w:rsidRDefault="009B74CD" w:rsidP="00127AB6"/>
          <w:p w14:paraId="1C1F847E" w14:textId="77777777" w:rsidR="00A27D14" w:rsidRDefault="00A27D14" w:rsidP="00760F72"/>
          <w:p w14:paraId="174BEDB9" w14:textId="77777777" w:rsidR="008F25AE" w:rsidRDefault="008F25AE" w:rsidP="00127AB6"/>
        </w:tc>
      </w:tr>
    </w:tbl>
    <w:p w14:paraId="36039145" w14:textId="1D55755D" w:rsidR="0073459B" w:rsidRDefault="0073459B" w:rsidP="00BD1FB1"/>
    <w:tbl>
      <w:tblPr>
        <w:tblStyle w:val="TableGrid"/>
        <w:tblW w:w="0" w:type="auto"/>
        <w:tblLook w:val="04A0" w:firstRow="1" w:lastRow="0" w:firstColumn="1" w:lastColumn="0" w:noHBand="0" w:noVBand="1"/>
      </w:tblPr>
      <w:tblGrid>
        <w:gridCol w:w="9350"/>
      </w:tblGrid>
      <w:tr w:rsidR="00A27D14" w14:paraId="6FDC81F3" w14:textId="77777777" w:rsidTr="00760F72">
        <w:tc>
          <w:tcPr>
            <w:tcW w:w="9350" w:type="dxa"/>
          </w:tcPr>
          <w:p w14:paraId="5613C2C0" w14:textId="4B4F2163" w:rsidR="00BB2763" w:rsidRDefault="0088201F" w:rsidP="00760F72">
            <w:r w:rsidRPr="00D03DA3">
              <w:rPr>
                <w:b/>
                <w:bCs/>
              </w:rPr>
              <w:t xml:space="preserve">ITEM </w:t>
            </w:r>
            <w:r w:rsidR="00E91FE2">
              <w:rPr>
                <w:b/>
                <w:bCs/>
              </w:rPr>
              <w:t>7</w:t>
            </w:r>
            <w:r>
              <w:t>:</w:t>
            </w:r>
          </w:p>
          <w:p w14:paraId="51039C2A" w14:textId="10316A9D" w:rsidR="00833C30" w:rsidRDefault="00833C30" w:rsidP="00833C30">
            <w:pPr>
              <w:rPr>
                <w:b/>
                <w:bCs/>
              </w:rPr>
            </w:pPr>
            <w:r>
              <w:rPr>
                <w:b/>
                <w:bCs/>
              </w:rPr>
              <w:t>Date and Summary of Actions:</w:t>
            </w:r>
          </w:p>
          <w:p w14:paraId="57E6B225" w14:textId="77777777" w:rsidR="0082275A" w:rsidRPr="00BB7708" w:rsidRDefault="0082275A" w:rsidP="0082275A">
            <w:r w:rsidRPr="00BB7708">
              <w:t xml:space="preserve">3 November 2000: Telephone Interview with Nellie Armstrong (DOB 8/13/86, 7600 Chapel Street, Florence, CO 81222) Armstrong said she had been dating Richard Flores about two or three weeks since she met him when he came into her shop with family. She had visited Flores' Colorado Springs tire store once, and during that visit, she noticed and heard </w:t>
            </w:r>
            <w:r w:rsidRPr="00BB7708">
              <w:lastRenderedPageBreak/>
              <w:t>unidentified men arguing with Flores; Flores seemed to be concerned and asked her to leave so he could speak with them privately. Flores went back to her house around 6:00 p.m. on October 30, and they both had two shots and two drinks and</w:t>
            </w:r>
            <w:r>
              <w:t xml:space="preserve"> </w:t>
            </w:r>
            <w:r w:rsidRPr="00BB7708">
              <w:t>shared a marijuana cigarette. At about 7:00 p.m., they walked to Stella Berry's home, and during the party, Michael Wilson, a former boyfriend of hers, grabbed her arm in the hallway and yelled the derogatory name at her, referring to her bringing Flores to the party. Armstrong went outside and told Flores that she wanted to leave, but Flores said no, and Armstrong walked home alone. That night she didn't have any other contact with Flores. The next morning she's called into work to find a message from Berry in which he says that Flores is dead in the backyard. Armstrong said she was unaware of anybody wanting to harm Flores. Interview notes and transcript for Case #20-0133.</w:t>
            </w:r>
          </w:p>
          <w:p w14:paraId="3E7DA9B4" w14:textId="484D13ED" w:rsidR="00A27D14" w:rsidRDefault="00A27D14" w:rsidP="00E91FE2"/>
          <w:p w14:paraId="4C85212E" w14:textId="77777777" w:rsidR="009B74CD" w:rsidRDefault="009B74CD" w:rsidP="00E91FE2"/>
          <w:p w14:paraId="2C52643F" w14:textId="75E425A5" w:rsidR="009B74CD" w:rsidRDefault="009B74CD" w:rsidP="00E91FE2"/>
        </w:tc>
      </w:tr>
    </w:tbl>
    <w:p w14:paraId="7284284E" w14:textId="77777777" w:rsidR="008F25AE" w:rsidRDefault="008F25AE" w:rsidP="00BD1FB1"/>
    <w:tbl>
      <w:tblPr>
        <w:tblStyle w:val="TableGrid"/>
        <w:tblW w:w="0" w:type="auto"/>
        <w:tblLook w:val="04A0" w:firstRow="1" w:lastRow="0" w:firstColumn="1" w:lastColumn="0" w:noHBand="0" w:noVBand="1"/>
      </w:tblPr>
      <w:tblGrid>
        <w:gridCol w:w="9350"/>
      </w:tblGrid>
      <w:tr w:rsidR="003D11E2" w14:paraId="4A44A719" w14:textId="77777777" w:rsidTr="00760F72">
        <w:tc>
          <w:tcPr>
            <w:tcW w:w="9350" w:type="dxa"/>
          </w:tcPr>
          <w:p w14:paraId="4D1C258C" w14:textId="52D3C281" w:rsidR="003D11E2" w:rsidRDefault="0088201F" w:rsidP="00E91FE2">
            <w:r w:rsidRPr="00D03DA3">
              <w:rPr>
                <w:b/>
                <w:bCs/>
              </w:rPr>
              <w:t xml:space="preserve">ITEM </w:t>
            </w:r>
            <w:r w:rsidR="00E91FE2">
              <w:rPr>
                <w:b/>
                <w:bCs/>
              </w:rPr>
              <w:t>8</w:t>
            </w:r>
            <w:r>
              <w:t>:</w:t>
            </w:r>
          </w:p>
          <w:p w14:paraId="2652D3C4" w14:textId="64633A1E" w:rsidR="00351397" w:rsidRDefault="00833C30" w:rsidP="00E91FE2">
            <w:r>
              <w:rPr>
                <w:b/>
                <w:bCs/>
              </w:rPr>
              <w:t>Date and Summary of Actions:</w:t>
            </w:r>
            <w:r w:rsidR="0082275A">
              <w:rPr>
                <w:b/>
                <w:bCs/>
              </w:rPr>
              <w:t xml:space="preserve"> </w:t>
            </w:r>
            <w:r w:rsidR="0082275A" w:rsidRPr="00BB7708">
              <w:t>November 3 – Party Guest Information Compiled and Updated. Based on available documents, driver’s license records, and witness statements, the following confirmed party attendees were identified and their information updated in the case cover sheet: (1) Nellie Armstrong, 7600 Chapel Street, Florence, CO; (2) Jayson Dietz, 42 Gold Camp Road, Florence, CO; (3) Stella Berry / D’Shawn Green (hosts), 7500 Chapel Street, Florence, CO; (4) Matthew Carlton, 677 Tejon Street, Florence, CO; (5) Lucille and Patrick Finnerty, 119 Addison Road, Canon City, CO; (6) Sharice Fowler, 2333 Steel Drive, Canon City, CO; (7) Stephanie Soto, 988 Harmony Drive, Canon City, CO; (8) Stacy and Stephen Wayne, 53 Forest Road, Canon City, CO; (9) Leslie and Michael Wilson, 15 Gleneagle Street, Florence, CO. Vehicle information for each guest was noted. The cover sheet was updated accordingly and filed under Case #20-0133.</w:t>
            </w:r>
          </w:p>
          <w:p w14:paraId="52315988" w14:textId="141C8CD0" w:rsidR="00351397" w:rsidRDefault="00351397" w:rsidP="00E91FE2"/>
        </w:tc>
      </w:tr>
    </w:tbl>
    <w:p w14:paraId="1C00CE5C" w14:textId="10C44232" w:rsidR="008F25AE" w:rsidRDefault="008F25AE" w:rsidP="00BD1FB1"/>
    <w:tbl>
      <w:tblPr>
        <w:tblStyle w:val="TableGrid"/>
        <w:tblW w:w="0" w:type="auto"/>
        <w:tblLook w:val="04A0" w:firstRow="1" w:lastRow="0" w:firstColumn="1" w:lastColumn="0" w:noHBand="0" w:noVBand="1"/>
      </w:tblPr>
      <w:tblGrid>
        <w:gridCol w:w="9350"/>
      </w:tblGrid>
      <w:tr w:rsidR="00B928CE" w14:paraId="64D92D71" w14:textId="77777777" w:rsidTr="00760F72">
        <w:tc>
          <w:tcPr>
            <w:tcW w:w="9350" w:type="dxa"/>
          </w:tcPr>
          <w:p w14:paraId="4322B7A6" w14:textId="20D9B4EB" w:rsidR="00B84EBC" w:rsidRDefault="00B928CE" w:rsidP="00E91FE2">
            <w:bookmarkStart w:id="1" w:name="_Hlk111470784"/>
            <w:r w:rsidRPr="00D03DA3">
              <w:rPr>
                <w:b/>
                <w:bCs/>
              </w:rPr>
              <w:t xml:space="preserve">ITEM </w:t>
            </w:r>
            <w:r w:rsidR="00ED7CE5">
              <w:rPr>
                <w:b/>
                <w:bCs/>
              </w:rPr>
              <w:t>9</w:t>
            </w:r>
            <w:r>
              <w:t>:</w:t>
            </w:r>
          </w:p>
          <w:p w14:paraId="14B5A7A2" w14:textId="7BAE2F8D" w:rsidR="00351397" w:rsidRDefault="00470E01" w:rsidP="00E91FE2">
            <w:r w:rsidRPr="00470E01">
              <w:rPr>
                <w:b/>
                <w:bCs/>
              </w:rPr>
              <w:t xml:space="preserve">ate and Summary of Actions: </w:t>
            </w:r>
            <w:r w:rsidRPr="00470E01">
              <w:t xml:space="preserve">Therefore, on November 3, DNA evidence status was reviewed; the decision was made regarding voluntary buccal swabs. One long hair was taken from the body of Richard Flores and sent to CODIS as described in the coroner's report. So far, no match has been found. The other hair was determined to be dog hair and is not of evidentiary value for the identification of a human suspect. Since CODIS captured unparalleled hair, it was decided that the persons of interest would be approached for the possibility of giving their DNA swabs. Due to the unparalleled hair captured by CODIS, it was decided that POs could be approached to allow for the collection of buccal swabs. Michael Wilson, who was physically involved with Nellie Armstrong at the party and was confirmed by several witnesses, is to be approached. </w:t>
            </w:r>
            <w:proofErr w:type="gramStart"/>
            <w:r w:rsidRPr="00470E01">
              <w:t>Persons</w:t>
            </w:r>
            <w:proofErr w:type="gramEnd"/>
            <w:r w:rsidRPr="00470E01">
              <w:t xml:space="preserve"> will not be forced to submit at this point, and no refusal to submit will be noted as "guilty" evidence. Chain of custody will be maintained by opening and closing swab kits in the presence of each person who is willing to participate. Samples taken will be taken to the forensic lab </w:t>
            </w:r>
            <w:proofErr w:type="gramStart"/>
            <w:r w:rsidRPr="00470E01">
              <w:t>for</w:t>
            </w:r>
            <w:proofErr w:type="gramEnd"/>
            <w:r w:rsidRPr="00470E01">
              <w:t xml:space="preserve"> comparison with the hair found in Flores's body. Status pending.</w:t>
            </w:r>
          </w:p>
          <w:p w14:paraId="2D3EFF69" w14:textId="2B83C71D" w:rsidR="00B928CE" w:rsidRDefault="00B84EBC" w:rsidP="00B84EBC">
            <w:r>
              <w:t xml:space="preserve"> </w:t>
            </w:r>
          </w:p>
        </w:tc>
      </w:tr>
      <w:bookmarkEnd w:id="1"/>
    </w:tbl>
    <w:p w14:paraId="4A33EECB" w14:textId="7FEFFD06" w:rsidR="00BD1FB1" w:rsidRDefault="00BD1FB1">
      <w:pPr>
        <w:rPr>
          <w:b/>
          <w:bCs/>
        </w:rPr>
      </w:pPr>
    </w:p>
    <w:tbl>
      <w:tblPr>
        <w:tblStyle w:val="TableGrid"/>
        <w:tblW w:w="0" w:type="auto"/>
        <w:tblLook w:val="04A0" w:firstRow="1" w:lastRow="0" w:firstColumn="1" w:lastColumn="0" w:noHBand="0" w:noVBand="1"/>
      </w:tblPr>
      <w:tblGrid>
        <w:gridCol w:w="9350"/>
      </w:tblGrid>
      <w:tr w:rsidR="000E1A28" w14:paraId="7E00D4AB" w14:textId="77777777" w:rsidTr="000E1A28">
        <w:tc>
          <w:tcPr>
            <w:tcW w:w="9350" w:type="dxa"/>
          </w:tcPr>
          <w:p w14:paraId="7F08E88F" w14:textId="4DB98184" w:rsidR="000E1A28" w:rsidRDefault="000E1A28" w:rsidP="00351397">
            <w:pPr>
              <w:rPr>
                <w:b/>
                <w:bCs/>
              </w:rPr>
            </w:pPr>
            <w:r w:rsidRPr="000E1A28">
              <w:rPr>
                <w:b/>
                <w:bCs/>
              </w:rPr>
              <w:t>ITEM 10:</w:t>
            </w:r>
          </w:p>
          <w:p w14:paraId="5332248F" w14:textId="60AA7F04" w:rsidR="000E1A28" w:rsidRPr="00470E01" w:rsidRDefault="00833C30" w:rsidP="00351397">
            <w:r>
              <w:rPr>
                <w:b/>
                <w:bCs/>
              </w:rPr>
              <w:t>Date and Summary of Actions:</w:t>
            </w:r>
            <w:r w:rsidR="0082275A">
              <w:rPr>
                <w:b/>
                <w:bCs/>
              </w:rPr>
              <w:t xml:space="preserve"> </w:t>
            </w:r>
            <w:r w:rsidR="0082275A" w:rsidRPr="001C0585">
              <w:t xml:space="preserve">November 3: An affidavit of search of a cell phone is initiated. Richard Flores's person contained a cell phone that was recovered and </w:t>
            </w:r>
            <w:proofErr w:type="gramStart"/>
            <w:r w:rsidR="0082275A" w:rsidRPr="001C0585">
              <w:t>entered into</w:t>
            </w:r>
            <w:proofErr w:type="gramEnd"/>
            <w:r w:rsidR="0082275A" w:rsidRPr="001C0585">
              <w:t xml:space="preserve"> evidence under case #20-0133. In Riley v. California (2014), the U.S. Supreme Court ruled that search warrants must be obtained before examining digital data on an arrestee's or decedent's cell phone. The affidavit of probable cause asked the court to grant them access to the following types of information: (1) Call logs for Oct. 29-31; (2) Text message history for Oct. 29-31; and (3) Contact list. The affidavit mentions that the coroner's toxicology results corroborated the men's allegations that they saw Flores arguing with the men in the tire shop and Flores's previous drug possession. The mobile phone is housed in a Faraday bag in the Florence Police Department evidence room pending approval from court. Access to no data has been made. Awaiting court response.</w:t>
            </w:r>
          </w:p>
          <w:p w14:paraId="7D1DDEFF" w14:textId="00302CC5" w:rsidR="000E1A28" w:rsidRPr="000E1A28" w:rsidRDefault="000E1A28" w:rsidP="00351397">
            <w:pPr>
              <w:rPr>
                <w:b/>
                <w:bCs/>
              </w:rPr>
            </w:pPr>
          </w:p>
        </w:tc>
      </w:tr>
    </w:tbl>
    <w:p w14:paraId="34C5E084" w14:textId="77777777" w:rsidR="00351397" w:rsidRDefault="00351397" w:rsidP="00351397"/>
    <w:tbl>
      <w:tblPr>
        <w:tblStyle w:val="TableGrid"/>
        <w:tblW w:w="0" w:type="auto"/>
        <w:tblLook w:val="04A0" w:firstRow="1" w:lastRow="0" w:firstColumn="1" w:lastColumn="0" w:noHBand="0" w:noVBand="1"/>
      </w:tblPr>
      <w:tblGrid>
        <w:gridCol w:w="9350"/>
      </w:tblGrid>
      <w:tr w:rsidR="00B77886" w14:paraId="2492CB53" w14:textId="77777777" w:rsidTr="00B77886">
        <w:tc>
          <w:tcPr>
            <w:tcW w:w="9350" w:type="dxa"/>
          </w:tcPr>
          <w:p w14:paraId="51ABA9CA" w14:textId="07D7A309" w:rsidR="00B77886" w:rsidRDefault="00B77886">
            <w:pPr>
              <w:rPr>
                <w:b/>
                <w:bCs/>
              </w:rPr>
            </w:pPr>
            <w:bookmarkStart w:id="2" w:name="_Hlk111472657"/>
            <w:r>
              <w:rPr>
                <w:b/>
                <w:bCs/>
              </w:rPr>
              <w:t>Reflect:</w:t>
            </w:r>
          </w:p>
          <w:p w14:paraId="4EA34411" w14:textId="7BC63E2C" w:rsidR="0082275A" w:rsidRPr="001C0585" w:rsidRDefault="0082275A" w:rsidP="0082275A">
            <w:r>
              <w:t xml:space="preserve">Therefore, I </w:t>
            </w:r>
            <w:r w:rsidR="00470E01">
              <w:t>p</w:t>
            </w:r>
            <w:r w:rsidR="00E26966">
              <w:t xml:space="preserve">rovide a brief description of what stood out to </w:t>
            </w:r>
            <w:r>
              <w:t>me</w:t>
            </w:r>
            <w:r w:rsidR="00E26966">
              <w:t xml:space="preserve"> this week</w:t>
            </w:r>
            <w:r w:rsidR="00A65EEE">
              <w:t>. Compare and contrast what has come into evidence</w:t>
            </w:r>
            <w:r w:rsidR="00D46E60">
              <w:t xml:space="preserve"> since </w:t>
            </w:r>
            <w:r>
              <w:t xml:space="preserve">I </w:t>
            </w:r>
            <w:r w:rsidR="00D46E60">
              <w:t xml:space="preserve">started </w:t>
            </w:r>
            <w:r>
              <w:t xml:space="preserve">the </w:t>
            </w:r>
            <w:r w:rsidR="00D46E60">
              <w:t>investigation.</w:t>
            </w:r>
            <w:r w:rsidR="00A65EEE">
              <w:t xml:space="preserve"> </w:t>
            </w:r>
            <w:r w:rsidR="008866CB">
              <w:t>Share your thou</w:t>
            </w:r>
            <w:r w:rsidR="00D46E60">
              <w:t>ghts and insights.</w:t>
            </w:r>
            <w:r>
              <w:t xml:space="preserve"> </w:t>
            </w:r>
            <w:r w:rsidRPr="001C0585">
              <w:t>The factual basis of this investigation was greatly broadened in Week 2. Perhaps the most important change was the coroner's report, which found that Richard Flores died from internal bleeding resulting from a single upward stab wound into his right abdomen, which indicates that the assailant was in close physical proximity to the victim and that the weapon was probably a knife. The toxicology results (BAC of 0.15, marijuana and cocaine detected in his system) correspond to the witnesses' testimony that Flores was drinking and smoking marijuana in the lead-up to and throughout the party, as well as the heroin found on his person, which raises questions about his lifestyle and criminal connections that weren't raised in Week 1.</w:t>
            </w:r>
          </w:p>
          <w:p w14:paraId="6877185D" w14:textId="77777777" w:rsidR="0082275A" w:rsidRPr="001C0585" w:rsidRDefault="0082275A" w:rsidP="0082275A">
            <w:r w:rsidRPr="001C0585">
              <w:t>One of the most intriguing new leads is the story from Nellie Armstrong about unidentified men who took a disagreement with Flores at his tire shop to the extreme. This was a new experience in Week 1 and brings up the idea that there might be a motive other than an interpersonal one at the party. This thread, along with the narcotics discovered on Flores, should be taken seriously. Meanwhile, Michael Wilson is still a person of interest. Stacy, Wayne, and Armstrong herself separately reported a physical altercation between them and Wilson at the party, and Wilson's exit date remains uncertain. The search of Flores' residence did not turn up any evidence, and the search of his vehicle only revealed his own fingerprints—both searches cut down on the field of possibilities a bit but didn't solve the question of who committed the crime. Forensic and digital evidence moving into Week 3 has only two leads to consider: the unmatched hair found at CODIS and the pending cell phone warrant.</w:t>
            </w:r>
          </w:p>
          <w:p w14:paraId="7B9223F5" w14:textId="3BEE9FF9" w:rsidR="00B77886" w:rsidRDefault="00B77886"/>
          <w:p w14:paraId="6105B9E7" w14:textId="77777777" w:rsidR="00BD093D" w:rsidRDefault="00BD093D"/>
          <w:p w14:paraId="528A740C" w14:textId="307A5B1A" w:rsidR="00BD093D" w:rsidRPr="00076CDE" w:rsidRDefault="00BD093D"/>
        </w:tc>
      </w:tr>
      <w:bookmarkEnd w:id="2"/>
    </w:tbl>
    <w:p w14:paraId="34CAC15F" w14:textId="77777777" w:rsidR="00ED7CE5" w:rsidRDefault="00ED7CE5">
      <w:pPr>
        <w:rPr>
          <w:b/>
          <w:bCs/>
        </w:rPr>
      </w:pPr>
    </w:p>
    <w:p w14:paraId="0D235C54" w14:textId="77777777" w:rsidR="00ED7CE5" w:rsidRDefault="00ED7CE5">
      <w:pPr>
        <w:rPr>
          <w:b/>
          <w:bCs/>
        </w:rPr>
      </w:pPr>
    </w:p>
    <w:p w14:paraId="34D3F884" w14:textId="77777777" w:rsidR="00ED7CE5" w:rsidRDefault="00ED7CE5">
      <w:pPr>
        <w:rPr>
          <w:b/>
          <w:bCs/>
        </w:rPr>
      </w:pPr>
    </w:p>
    <w:p w14:paraId="4C5162F5" w14:textId="7F4C059B" w:rsidR="00890DF8" w:rsidRPr="004F3B4D" w:rsidRDefault="00936714">
      <w:r w:rsidRPr="00D00FDE">
        <w:rPr>
          <w:b/>
          <w:bCs/>
        </w:rPr>
        <w:t xml:space="preserve">Week 3 </w:t>
      </w:r>
      <w:r w:rsidR="00206267" w:rsidRPr="00D00FDE">
        <w:rPr>
          <w:b/>
          <w:bCs/>
        </w:rPr>
        <w:t>Supplemental Report</w:t>
      </w:r>
      <w:r w:rsidR="00BD1FB1">
        <w:rPr>
          <w:b/>
          <w:bCs/>
        </w:rPr>
        <w:t>:</w:t>
      </w:r>
    </w:p>
    <w:tbl>
      <w:tblPr>
        <w:tblStyle w:val="TableGrid"/>
        <w:tblW w:w="0" w:type="auto"/>
        <w:tblLook w:val="04A0" w:firstRow="1" w:lastRow="0" w:firstColumn="1" w:lastColumn="0" w:noHBand="0" w:noVBand="1"/>
      </w:tblPr>
      <w:tblGrid>
        <w:gridCol w:w="9350"/>
      </w:tblGrid>
      <w:tr w:rsidR="00206267" w14:paraId="4C514D22" w14:textId="77777777" w:rsidTr="00206267">
        <w:tc>
          <w:tcPr>
            <w:tcW w:w="9350" w:type="dxa"/>
          </w:tcPr>
          <w:p w14:paraId="5C9D24A4" w14:textId="2280139B" w:rsidR="00206267" w:rsidRDefault="000B16D9" w:rsidP="000E1A28">
            <w:r w:rsidRPr="00B66CAF">
              <w:rPr>
                <w:b/>
                <w:bCs/>
              </w:rPr>
              <w:t xml:space="preserve">ITEM </w:t>
            </w:r>
            <w:r>
              <w:rPr>
                <w:b/>
                <w:bCs/>
              </w:rPr>
              <w:t>1</w:t>
            </w:r>
            <w:r w:rsidRPr="00B66CAF">
              <w:rPr>
                <w:b/>
                <w:bCs/>
              </w:rPr>
              <w:t>:</w:t>
            </w:r>
          </w:p>
          <w:p w14:paraId="5395AC41" w14:textId="77777777" w:rsidR="00047034" w:rsidRPr="001A1F0C" w:rsidRDefault="00833C30" w:rsidP="00047034">
            <w:r>
              <w:rPr>
                <w:b/>
                <w:bCs/>
              </w:rPr>
              <w:t>Date and Summary of Actions:</w:t>
            </w:r>
            <w:r w:rsidR="00047034">
              <w:rPr>
                <w:b/>
                <w:bCs/>
              </w:rPr>
              <w:t xml:space="preserve"> </w:t>
            </w:r>
            <w:r w:rsidR="00047034" w:rsidRPr="001A1F0C">
              <w:t xml:space="preserve">Reviewed DNA evidence received from Colorado Crime Lab. Swiped the Dasani bottle of water with Sharice Fowler. The body hair of the victim was </w:t>
            </w:r>
            <w:proofErr w:type="gramStart"/>
            <w:r w:rsidR="00047034" w:rsidRPr="001A1F0C">
              <w:t>similar to</w:t>
            </w:r>
            <w:proofErr w:type="gramEnd"/>
            <w:r w:rsidR="00047034" w:rsidRPr="001A1F0C">
              <w:t xml:space="preserve"> that of Nellie Armstrong. Started a chronology of the contacts between Flores and Armstrong and the other participants.</w:t>
            </w:r>
          </w:p>
          <w:p w14:paraId="5421A486" w14:textId="2FFE2A28" w:rsidR="00833C30" w:rsidRDefault="00833C30" w:rsidP="00833C30">
            <w:pPr>
              <w:rPr>
                <w:b/>
                <w:bCs/>
              </w:rPr>
            </w:pPr>
          </w:p>
          <w:p w14:paraId="1D31D389" w14:textId="2A56AD77" w:rsidR="00206267" w:rsidRDefault="00206267" w:rsidP="00206267"/>
          <w:p w14:paraId="5A497A35" w14:textId="77777777" w:rsidR="009B74CD" w:rsidRDefault="009B74CD" w:rsidP="00206267"/>
          <w:p w14:paraId="13AF6F66" w14:textId="77777777" w:rsidR="00206267" w:rsidRDefault="00206267" w:rsidP="00206267"/>
        </w:tc>
      </w:tr>
    </w:tbl>
    <w:p w14:paraId="761B73D3" w14:textId="289A7C58" w:rsidR="00206267" w:rsidRDefault="00206267" w:rsidP="00206267"/>
    <w:tbl>
      <w:tblPr>
        <w:tblStyle w:val="TableGrid"/>
        <w:tblW w:w="0" w:type="auto"/>
        <w:tblLook w:val="04A0" w:firstRow="1" w:lastRow="0" w:firstColumn="1" w:lastColumn="0" w:noHBand="0" w:noVBand="1"/>
      </w:tblPr>
      <w:tblGrid>
        <w:gridCol w:w="9350"/>
      </w:tblGrid>
      <w:tr w:rsidR="00206267" w14:paraId="3C227388" w14:textId="77777777" w:rsidTr="00206267">
        <w:tc>
          <w:tcPr>
            <w:tcW w:w="9350" w:type="dxa"/>
          </w:tcPr>
          <w:p w14:paraId="3AB76292" w14:textId="267CE45F" w:rsidR="000B16D9" w:rsidRPr="0056245E" w:rsidRDefault="000B16D9" w:rsidP="000E1A28">
            <w:r w:rsidRPr="00B66CAF">
              <w:rPr>
                <w:b/>
                <w:bCs/>
              </w:rPr>
              <w:t xml:space="preserve">ITEM </w:t>
            </w:r>
            <w:r>
              <w:rPr>
                <w:b/>
                <w:bCs/>
              </w:rPr>
              <w:t>2</w:t>
            </w:r>
            <w:r w:rsidRPr="00B66CAF">
              <w:rPr>
                <w:b/>
                <w:bCs/>
              </w:rPr>
              <w:t>:</w:t>
            </w:r>
          </w:p>
          <w:p w14:paraId="4CFAD9ED" w14:textId="77777777" w:rsidR="00047034" w:rsidRPr="001A1F0C" w:rsidRDefault="00833C30" w:rsidP="00047034">
            <w:r>
              <w:rPr>
                <w:b/>
                <w:bCs/>
              </w:rPr>
              <w:t>Date and Summary of Actions:</w:t>
            </w:r>
            <w:r w:rsidR="00047034">
              <w:rPr>
                <w:b/>
                <w:bCs/>
              </w:rPr>
              <w:t xml:space="preserve"> </w:t>
            </w:r>
            <w:r w:rsidR="00047034" w:rsidRPr="001A1F0C">
              <w:t>The follow-up interviews with Michael and Leslie Wilson on how they interacted at the party, including any fights involving Nellie Armstrong and Richard Flores. Recorded everything that was said on the case file to compare it with DNA evidence and witnesses.</w:t>
            </w:r>
          </w:p>
          <w:p w14:paraId="29B18A9D" w14:textId="4E872E37" w:rsidR="00833C30" w:rsidRDefault="00833C30" w:rsidP="00833C30">
            <w:pPr>
              <w:rPr>
                <w:b/>
                <w:bCs/>
              </w:rPr>
            </w:pPr>
          </w:p>
          <w:p w14:paraId="5E9A066E" w14:textId="77777777" w:rsidR="00206267" w:rsidRDefault="00206267" w:rsidP="00206267"/>
          <w:p w14:paraId="55F5A524" w14:textId="77777777" w:rsidR="00206267" w:rsidRDefault="00206267" w:rsidP="00206267"/>
          <w:p w14:paraId="458FE3C9" w14:textId="77777777" w:rsidR="00206267" w:rsidRDefault="00206267" w:rsidP="00206267"/>
        </w:tc>
      </w:tr>
    </w:tbl>
    <w:p w14:paraId="49A0F9A2" w14:textId="6DD493C0" w:rsidR="00206267" w:rsidRDefault="00206267" w:rsidP="00206267"/>
    <w:tbl>
      <w:tblPr>
        <w:tblStyle w:val="TableGrid"/>
        <w:tblW w:w="0" w:type="auto"/>
        <w:tblLook w:val="04A0" w:firstRow="1" w:lastRow="0" w:firstColumn="1" w:lastColumn="0" w:noHBand="0" w:noVBand="1"/>
      </w:tblPr>
      <w:tblGrid>
        <w:gridCol w:w="9350"/>
      </w:tblGrid>
      <w:tr w:rsidR="00206267" w14:paraId="54A54496" w14:textId="77777777" w:rsidTr="00206267">
        <w:tc>
          <w:tcPr>
            <w:tcW w:w="9350" w:type="dxa"/>
          </w:tcPr>
          <w:p w14:paraId="75F70C8C" w14:textId="2051D9CB" w:rsidR="000B16D9" w:rsidRDefault="000B16D9" w:rsidP="00C629E4">
            <w:r w:rsidRPr="00B66CAF">
              <w:rPr>
                <w:b/>
                <w:bCs/>
              </w:rPr>
              <w:t xml:space="preserve">ITEM </w:t>
            </w:r>
            <w:r>
              <w:rPr>
                <w:b/>
                <w:bCs/>
              </w:rPr>
              <w:t>3</w:t>
            </w:r>
            <w:r w:rsidRPr="00B66CAF">
              <w:rPr>
                <w:b/>
                <w:bCs/>
              </w:rPr>
              <w:t>:</w:t>
            </w:r>
          </w:p>
          <w:p w14:paraId="1EB066EC" w14:textId="77777777" w:rsidR="00047034" w:rsidRPr="001A1F0C" w:rsidRDefault="00833C30" w:rsidP="00047034">
            <w:r>
              <w:rPr>
                <w:b/>
                <w:bCs/>
              </w:rPr>
              <w:t>Date and Summary of Actions:</w:t>
            </w:r>
            <w:r w:rsidR="00047034">
              <w:rPr>
                <w:b/>
                <w:bCs/>
              </w:rPr>
              <w:t xml:space="preserve"> </w:t>
            </w:r>
            <w:r w:rsidR="00047034" w:rsidRPr="001A1F0C">
              <w:t>Communicated with other party attendees (Patrick and Lucille Finnerty, Matthew Carlton and Jayson Dietz, and others) to confirm attendance and schedule at the costume party. Gathered initial information about their movements and what they might have seen of victim Flores.</w:t>
            </w:r>
          </w:p>
          <w:p w14:paraId="1B1F6C06" w14:textId="7069273A" w:rsidR="00833C30" w:rsidRDefault="00833C30" w:rsidP="00833C30">
            <w:pPr>
              <w:rPr>
                <w:b/>
                <w:bCs/>
              </w:rPr>
            </w:pPr>
          </w:p>
          <w:p w14:paraId="5F1B1808" w14:textId="2FB1CBFA" w:rsidR="00C629E4" w:rsidRDefault="00C629E4" w:rsidP="00C629E4"/>
          <w:p w14:paraId="52EB156E" w14:textId="77777777" w:rsidR="009A5D1F" w:rsidRPr="0056245E" w:rsidRDefault="009A5D1F" w:rsidP="00C629E4"/>
          <w:p w14:paraId="5F8A3878" w14:textId="77777777" w:rsidR="00206267" w:rsidRDefault="00206267" w:rsidP="00C629E4"/>
        </w:tc>
      </w:tr>
    </w:tbl>
    <w:p w14:paraId="16375765" w14:textId="0AA065C3" w:rsidR="00206267" w:rsidRDefault="00206267" w:rsidP="00206267"/>
    <w:tbl>
      <w:tblPr>
        <w:tblStyle w:val="TableGrid"/>
        <w:tblW w:w="0" w:type="auto"/>
        <w:tblLook w:val="04A0" w:firstRow="1" w:lastRow="0" w:firstColumn="1" w:lastColumn="0" w:noHBand="0" w:noVBand="1"/>
      </w:tblPr>
      <w:tblGrid>
        <w:gridCol w:w="9350"/>
      </w:tblGrid>
      <w:tr w:rsidR="00206267" w14:paraId="0A212AB1" w14:textId="77777777" w:rsidTr="00206267">
        <w:tc>
          <w:tcPr>
            <w:tcW w:w="9350" w:type="dxa"/>
          </w:tcPr>
          <w:p w14:paraId="7B218EAB" w14:textId="7F1D0CF2" w:rsidR="000B16D9" w:rsidRDefault="000B16D9" w:rsidP="00C629E4">
            <w:r w:rsidRPr="00B66CAF">
              <w:rPr>
                <w:b/>
                <w:bCs/>
              </w:rPr>
              <w:t xml:space="preserve">ITEM </w:t>
            </w:r>
            <w:r>
              <w:rPr>
                <w:b/>
                <w:bCs/>
              </w:rPr>
              <w:t>4</w:t>
            </w:r>
            <w:r w:rsidRPr="00B66CAF">
              <w:rPr>
                <w:b/>
                <w:bCs/>
              </w:rPr>
              <w:t>:</w:t>
            </w:r>
          </w:p>
          <w:p w14:paraId="1F7FE47E" w14:textId="25E3A316" w:rsidR="00833C30" w:rsidRDefault="00833C30" w:rsidP="00833C30">
            <w:pPr>
              <w:rPr>
                <w:b/>
                <w:bCs/>
              </w:rPr>
            </w:pPr>
            <w:r>
              <w:rPr>
                <w:b/>
                <w:bCs/>
              </w:rPr>
              <w:t>Date and Summary of Actions:</w:t>
            </w:r>
            <w:r w:rsidR="00047034">
              <w:rPr>
                <w:b/>
                <w:bCs/>
              </w:rPr>
              <w:t xml:space="preserve"> </w:t>
            </w:r>
            <w:r w:rsidR="00047034" w:rsidRPr="001A1F0C">
              <w:t>Considered forensic evidence to establish that the bloody knife only contained the blood of the victim</w:t>
            </w:r>
            <w:r w:rsidR="00047034">
              <w:t>,</w:t>
            </w:r>
            <w:r w:rsidR="00047034" w:rsidRPr="001A1F0C">
              <w:t xml:space="preserve"> as testified by the coroner. Considered additional evidence recovered (Coors Light</w:t>
            </w:r>
            <w:r w:rsidR="00047034">
              <w:t xml:space="preserve"> </w:t>
            </w:r>
            <w:r w:rsidR="00047034" w:rsidRPr="001A1F0C">
              <w:t>cans, Monster energy drink, and Dasani bottle) to determine whether the evidence was tainted or contained other DNA material.</w:t>
            </w:r>
          </w:p>
          <w:p w14:paraId="22387726" w14:textId="6B3FB183" w:rsidR="009A5D1F" w:rsidRDefault="009A5D1F" w:rsidP="00C629E4"/>
          <w:p w14:paraId="0589DE16" w14:textId="1519B043" w:rsidR="009A5D1F" w:rsidRDefault="009A5D1F" w:rsidP="00C629E4"/>
          <w:p w14:paraId="0409E19E" w14:textId="77777777" w:rsidR="00206267" w:rsidRDefault="00206267" w:rsidP="00C86778"/>
        </w:tc>
      </w:tr>
    </w:tbl>
    <w:p w14:paraId="466C93CD" w14:textId="5C6EE721" w:rsidR="00206267" w:rsidRDefault="00206267" w:rsidP="00206267"/>
    <w:tbl>
      <w:tblPr>
        <w:tblStyle w:val="TableGrid"/>
        <w:tblW w:w="0" w:type="auto"/>
        <w:tblLook w:val="04A0" w:firstRow="1" w:lastRow="0" w:firstColumn="1" w:lastColumn="0" w:noHBand="0" w:noVBand="1"/>
      </w:tblPr>
      <w:tblGrid>
        <w:gridCol w:w="9350"/>
      </w:tblGrid>
      <w:tr w:rsidR="00FF0C6B" w14:paraId="1DD45197" w14:textId="77777777" w:rsidTr="00FF0C6B">
        <w:tc>
          <w:tcPr>
            <w:tcW w:w="9350" w:type="dxa"/>
          </w:tcPr>
          <w:p w14:paraId="7B294E2E" w14:textId="188695B4" w:rsidR="00FF0C6B" w:rsidRDefault="000B16D9" w:rsidP="00760F72">
            <w:r w:rsidRPr="00B66CAF">
              <w:rPr>
                <w:b/>
                <w:bCs/>
              </w:rPr>
              <w:t xml:space="preserve">ITEM </w:t>
            </w:r>
            <w:r>
              <w:rPr>
                <w:b/>
                <w:bCs/>
              </w:rPr>
              <w:t>6</w:t>
            </w:r>
            <w:r w:rsidRPr="00B66CAF">
              <w:rPr>
                <w:b/>
                <w:bCs/>
              </w:rPr>
              <w:t>:</w:t>
            </w:r>
          </w:p>
          <w:p w14:paraId="36F83682" w14:textId="77777777" w:rsidR="00047034" w:rsidRPr="001A1F0C" w:rsidRDefault="00833C30" w:rsidP="00047034">
            <w:r>
              <w:rPr>
                <w:b/>
                <w:bCs/>
              </w:rPr>
              <w:lastRenderedPageBreak/>
              <w:t>Date and Summary of Actions:</w:t>
            </w:r>
            <w:r w:rsidR="00047034">
              <w:rPr>
                <w:b/>
                <w:bCs/>
              </w:rPr>
              <w:t xml:space="preserve"> </w:t>
            </w:r>
            <w:r w:rsidR="00047034" w:rsidRPr="001A1F0C">
              <w:t>Made phone and email follow-up calls to witnesses who had not provided voluntary DNA swabs. All possible forensic evidence had an ensured chain of custody. Liaised with CODIS to monitor any hits on the hair sample discovered on the victim.</w:t>
            </w:r>
          </w:p>
          <w:p w14:paraId="086D861A" w14:textId="6B4FF5FC" w:rsidR="00833C30" w:rsidRDefault="00833C30" w:rsidP="00833C30">
            <w:pPr>
              <w:rPr>
                <w:b/>
                <w:bCs/>
              </w:rPr>
            </w:pPr>
          </w:p>
          <w:p w14:paraId="4FAE64BA" w14:textId="77777777" w:rsidR="009A5D1F" w:rsidRDefault="009A5D1F" w:rsidP="00760F72"/>
          <w:p w14:paraId="7AA938BD" w14:textId="77777777" w:rsidR="00FF0C6B" w:rsidRDefault="00FF0C6B" w:rsidP="00760F72"/>
          <w:p w14:paraId="48F29894" w14:textId="77777777" w:rsidR="00FF0C6B" w:rsidRDefault="00FF0C6B" w:rsidP="00760F72"/>
        </w:tc>
      </w:tr>
    </w:tbl>
    <w:p w14:paraId="53A463E8" w14:textId="77777777" w:rsidR="00C2477C" w:rsidRDefault="00C2477C" w:rsidP="00206267"/>
    <w:tbl>
      <w:tblPr>
        <w:tblStyle w:val="TableGrid"/>
        <w:tblW w:w="0" w:type="auto"/>
        <w:tblLook w:val="04A0" w:firstRow="1" w:lastRow="0" w:firstColumn="1" w:lastColumn="0" w:noHBand="0" w:noVBand="1"/>
      </w:tblPr>
      <w:tblGrid>
        <w:gridCol w:w="9350"/>
      </w:tblGrid>
      <w:tr w:rsidR="00206267" w14:paraId="35D13CB4" w14:textId="77777777" w:rsidTr="00206267">
        <w:tc>
          <w:tcPr>
            <w:tcW w:w="9350" w:type="dxa"/>
          </w:tcPr>
          <w:p w14:paraId="3DC4EFD6" w14:textId="7E29E28B" w:rsidR="00C2477C" w:rsidRDefault="000B16D9" w:rsidP="00C629E4">
            <w:pPr>
              <w:rPr>
                <w:rFonts w:ascii="Lato" w:eastAsia="Times New Roman" w:hAnsi="Lato"/>
                <w:color w:val="282828"/>
                <w:sz w:val="21"/>
                <w:szCs w:val="21"/>
                <w:bdr w:val="none" w:sz="0" w:space="0" w:color="auto" w:frame="1"/>
              </w:rPr>
            </w:pPr>
            <w:r w:rsidRPr="00B66CAF">
              <w:rPr>
                <w:b/>
                <w:bCs/>
              </w:rPr>
              <w:t xml:space="preserve">ITEM </w:t>
            </w:r>
            <w:r>
              <w:rPr>
                <w:b/>
                <w:bCs/>
              </w:rPr>
              <w:t>7</w:t>
            </w:r>
            <w:r w:rsidRPr="00B66CAF">
              <w:rPr>
                <w:b/>
                <w:bCs/>
              </w:rPr>
              <w:t>:</w:t>
            </w:r>
          </w:p>
          <w:p w14:paraId="7A65291D" w14:textId="77777777" w:rsidR="00047034" w:rsidRPr="001A1F0C" w:rsidRDefault="00833C30" w:rsidP="00047034">
            <w:r>
              <w:rPr>
                <w:b/>
                <w:bCs/>
              </w:rPr>
              <w:t>Date and Summary of Actions:</w:t>
            </w:r>
            <w:r w:rsidR="00047034">
              <w:rPr>
                <w:b/>
                <w:bCs/>
              </w:rPr>
              <w:t xml:space="preserve"> </w:t>
            </w:r>
            <w:r w:rsidR="00047034" w:rsidRPr="001A1F0C">
              <w:t xml:space="preserve">Interviewed Nellie Armstrong by phone. Recorded her experience of her meeting with Richard Flores, Michael Wilson, and other unknown men in Flores's tire shop and in the party. There was a confirmed </w:t>
            </w:r>
            <w:proofErr w:type="gramStart"/>
            <w:r w:rsidR="00047034" w:rsidRPr="001A1F0C">
              <w:t>time</w:t>
            </w:r>
            <w:proofErr w:type="gramEnd"/>
            <w:r w:rsidR="00047034" w:rsidRPr="001A1F0C">
              <w:t xml:space="preserve"> and no one had reported that they wanted to harm Flores.</w:t>
            </w:r>
          </w:p>
          <w:p w14:paraId="6CBE3C21" w14:textId="15E735CC" w:rsidR="00833C30" w:rsidRDefault="00833C30" w:rsidP="00833C30">
            <w:pPr>
              <w:rPr>
                <w:b/>
                <w:bCs/>
              </w:rPr>
            </w:pPr>
          </w:p>
          <w:p w14:paraId="4731C939" w14:textId="77777777" w:rsidR="00C2477C" w:rsidRDefault="00C2477C" w:rsidP="00C2477C">
            <w:pPr>
              <w:shd w:val="clear" w:color="auto" w:fill="FFFFFF"/>
              <w:textAlignment w:val="baseline"/>
              <w:rPr>
                <w:rFonts w:ascii="Lato" w:eastAsia="Times New Roman" w:hAnsi="Lato"/>
                <w:color w:val="282828"/>
                <w:sz w:val="21"/>
                <w:szCs w:val="21"/>
                <w:bdr w:val="none" w:sz="0" w:space="0" w:color="auto" w:frame="1"/>
              </w:rPr>
            </w:pPr>
          </w:p>
          <w:p w14:paraId="2F53D215" w14:textId="77777777" w:rsidR="00206267" w:rsidRDefault="00206267" w:rsidP="00206267"/>
          <w:p w14:paraId="5A20C277" w14:textId="77777777" w:rsidR="00206267" w:rsidRDefault="00206267" w:rsidP="00833C30">
            <w:pPr>
              <w:jc w:val="center"/>
            </w:pPr>
          </w:p>
        </w:tc>
      </w:tr>
    </w:tbl>
    <w:p w14:paraId="152D9019" w14:textId="77777777" w:rsidR="008A0CF5" w:rsidRDefault="008A0CF5" w:rsidP="00BD1FB1"/>
    <w:tbl>
      <w:tblPr>
        <w:tblStyle w:val="TableGrid"/>
        <w:tblW w:w="0" w:type="auto"/>
        <w:tblLook w:val="04A0" w:firstRow="1" w:lastRow="0" w:firstColumn="1" w:lastColumn="0" w:noHBand="0" w:noVBand="1"/>
      </w:tblPr>
      <w:tblGrid>
        <w:gridCol w:w="9350"/>
      </w:tblGrid>
      <w:tr w:rsidR="008A0CF5" w14:paraId="6B62822B" w14:textId="77777777" w:rsidTr="00760F72">
        <w:tc>
          <w:tcPr>
            <w:tcW w:w="9350" w:type="dxa"/>
          </w:tcPr>
          <w:p w14:paraId="31AD6F06" w14:textId="27E4EBA1" w:rsidR="00A13E71" w:rsidRDefault="000B16D9" w:rsidP="00C629E4">
            <w:pPr>
              <w:shd w:val="clear" w:color="auto" w:fill="FFFFFF"/>
              <w:textAlignment w:val="baseline"/>
            </w:pPr>
            <w:r w:rsidRPr="00B66CAF">
              <w:rPr>
                <w:b/>
                <w:bCs/>
              </w:rPr>
              <w:t xml:space="preserve">ITEM </w:t>
            </w:r>
            <w:r>
              <w:rPr>
                <w:b/>
                <w:bCs/>
              </w:rPr>
              <w:t>8</w:t>
            </w:r>
            <w:r w:rsidRPr="00B66CAF">
              <w:rPr>
                <w:b/>
                <w:bCs/>
              </w:rPr>
              <w:t>:</w:t>
            </w:r>
          </w:p>
          <w:p w14:paraId="5915B007" w14:textId="1B6F7398" w:rsidR="00833C30" w:rsidRDefault="00833C30" w:rsidP="00833C30">
            <w:pPr>
              <w:rPr>
                <w:b/>
                <w:bCs/>
              </w:rPr>
            </w:pPr>
            <w:r>
              <w:rPr>
                <w:b/>
                <w:bCs/>
              </w:rPr>
              <w:t>Date and Summary of Actions:</w:t>
            </w:r>
            <w:r w:rsidR="00047034">
              <w:rPr>
                <w:b/>
                <w:bCs/>
              </w:rPr>
              <w:t xml:space="preserve"> </w:t>
            </w:r>
            <w:r w:rsidR="00047034" w:rsidRPr="001A1F0C">
              <w:rPr>
                <w:rFonts w:eastAsia="Times New Roman"/>
                <w:color w:val="282828"/>
                <w:bdr w:val="none" w:sz="0" w:space="0" w:color="auto" w:frame="1"/>
              </w:rPr>
              <w:t>Revised case cover sheet and confirmed guest list and vehicle details. Compared with previous witness reports. Ensured the attendance and movements of everyone in the party. As possible conflicts are to be explored in Week 4, noted potential conflicts are Michael Wilson and Nellie Armstrong.</w:t>
            </w:r>
          </w:p>
          <w:p w14:paraId="71988177" w14:textId="77777777" w:rsidR="009A5D1F" w:rsidRDefault="009A5D1F" w:rsidP="00C629E4">
            <w:pPr>
              <w:shd w:val="clear" w:color="auto" w:fill="FFFFFF"/>
              <w:textAlignment w:val="baseline"/>
              <w:rPr>
                <w:rFonts w:ascii="Lato" w:eastAsia="Times New Roman" w:hAnsi="Lato"/>
                <w:color w:val="282828"/>
                <w:sz w:val="21"/>
                <w:szCs w:val="21"/>
                <w:bdr w:val="none" w:sz="0" w:space="0" w:color="auto" w:frame="1"/>
              </w:rPr>
            </w:pPr>
          </w:p>
          <w:p w14:paraId="6588FB6A" w14:textId="77777777" w:rsidR="00A13E71" w:rsidRDefault="00A13E71" w:rsidP="00A13E71">
            <w:pPr>
              <w:shd w:val="clear" w:color="auto" w:fill="FFFFFF"/>
              <w:textAlignment w:val="baseline"/>
              <w:rPr>
                <w:rFonts w:ascii="Lato" w:eastAsia="Times New Roman" w:hAnsi="Lato"/>
                <w:color w:val="282828"/>
                <w:sz w:val="21"/>
                <w:szCs w:val="21"/>
                <w:bdr w:val="none" w:sz="0" w:space="0" w:color="auto" w:frame="1"/>
              </w:rPr>
            </w:pPr>
          </w:p>
          <w:p w14:paraId="26176AA2" w14:textId="77777777" w:rsidR="008A0CF5" w:rsidRDefault="008A0CF5" w:rsidP="00C629E4"/>
        </w:tc>
      </w:tr>
    </w:tbl>
    <w:p w14:paraId="1E41A42F" w14:textId="77777777" w:rsidR="008A0CF5" w:rsidRDefault="008A0CF5" w:rsidP="00BD1FB1">
      <w:r w:rsidRPr="00BD1FB1">
        <w:t xml:space="preserve"> </w:t>
      </w:r>
    </w:p>
    <w:p w14:paraId="46F45820" w14:textId="77777777" w:rsidR="00206267" w:rsidRDefault="00206267" w:rsidP="00206267"/>
    <w:tbl>
      <w:tblPr>
        <w:tblStyle w:val="TableGrid"/>
        <w:tblW w:w="0" w:type="auto"/>
        <w:tblLook w:val="04A0" w:firstRow="1" w:lastRow="0" w:firstColumn="1" w:lastColumn="0" w:noHBand="0" w:noVBand="1"/>
      </w:tblPr>
      <w:tblGrid>
        <w:gridCol w:w="9350"/>
      </w:tblGrid>
      <w:tr w:rsidR="008866CB" w14:paraId="2E8A5E88" w14:textId="77777777" w:rsidTr="008866CB">
        <w:tc>
          <w:tcPr>
            <w:tcW w:w="9350" w:type="dxa"/>
          </w:tcPr>
          <w:p w14:paraId="02D71DC3" w14:textId="14304028" w:rsidR="008866CB" w:rsidRDefault="008866CB" w:rsidP="008866CB">
            <w:pPr>
              <w:rPr>
                <w:b/>
                <w:bCs/>
              </w:rPr>
            </w:pPr>
            <w:r>
              <w:rPr>
                <w:b/>
                <w:bCs/>
              </w:rPr>
              <w:t>Reflect:</w:t>
            </w:r>
          </w:p>
          <w:p w14:paraId="6EDA8A63" w14:textId="675F49BE" w:rsidR="000D3081" w:rsidRDefault="000D3081" w:rsidP="000D3081">
            <w:r>
              <w:t>Provid</w:t>
            </w:r>
            <w:r w:rsidR="00047034">
              <w:t>e</w:t>
            </w:r>
            <w:r>
              <w:t xml:space="preserve"> a brief description of what stood out to you this week. Compare and contrast what has come into evidence since you started your investigation. Share your thoughts and insights.</w:t>
            </w:r>
            <w:r w:rsidR="00047034">
              <w:t xml:space="preserve"> </w:t>
            </w:r>
            <w:r w:rsidR="00047034" w:rsidRPr="001A1F0C">
              <w:t xml:space="preserve">The forensic evidence and witness testimonies were corroborated, which stood out this week. The DNA match on the water bottle and the hair match on Nellie Armstrong provided a further insight into who was in close contact with the victim. When comparing evidence taken in Week 1, Week 2, and this time around, the investigation has started to distinguish </w:t>
            </w:r>
            <w:proofErr w:type="gramStart"/>
            <w:r w:rsidR="00047034" w:rsidRPr="001A1F0C">
              <w:t>among</w:t>
            </w:r>
            <w:proofErr w:type="gramEnd"/>
            <w:r w:rsidR="00047034" w:rsidRPr="001A1F0C">
              <w:t xml:space="preserve"> incidental attendees and persons of interest. Social tensions and minor conflicts, observed through witness accounts, can lead to potential motives and can be used to reduce the size of a suspect pool.</w:t>
            </w:r>
          </w:p>
          <w:p w14:paraId="2B60EBD5" w14:textId="77777777" w:rsidR="008866CB" w:rsidRDefault="008866CB" w:rsidP="008866CB">
            <w:pPr>
              <w:rPr>
                <w:b/>
                <w:bCs/>
              </w:rPr>
            </w:pPr>
          </w:p>
          <w:p w14:paraId="0CDE7BAE" w14:textId="77777777" w:rsidR="008866CB" w:rsidRDefault="008866CB" w:rsidP="008866CB">
            <w:pPr>
              <w:rPr>
                <w:b/>
                <w:bCs/>
              </w:rPr>
            </w:pPr>
          </w:p>
          <w:p w14:paraId="30E72530" w14:textId="40440772" w:rsidR="008866CB" w:rsidRDefault="008866CB" w:rsidP="008866CB">
            <w:pPr>
              <w:rPr>
                <w:b/>
                <w:bCs/>
              </w:rPr>
            </w:pPr>
          </w:p>
        </w:tc>
      </w:tr>
    </w:tbl>
    <w:p w14:paraId="46A8698F" w14:textId="77777777" w:rsidR="008866CB" w:rsidRDefault="008866CB" w:rsidP="008866CB"/>
    <w:p w14:paraId="4A55C974" w14:textId="2C039562" w:rsidR="00206267" w:rsidRPr="00D00FDE" w:rsidRDefault="00206267" w:rsidP="00206267">
      <w:pPr>
        <w:rPr>
          <w:b/>
          <w:bCs/>
        </w:rPr>
      </w:pPr>
      <w:r w:rsidRPr="00D00FDE">
        <w:rPr>
          <w:b/>
          <w:bCs/>
        </w:rPr>
        <w:t>Week 4 Supplemental Report</w:t>
      </w:r>
    </w:p>
    <w:tbl>
      <w:tblPr>
        <w:tblStyle w:val="TableGrid"/>
        <w:tblW w:w="0" w:type="auto"/>
        <w:tblLook w:val="04A0" w:firstRow="1" w:lastRow="0" w:firstColumn="1" w:lastColumn="0" w:noHBand="0" w:noVBand="1"/>
      </w:tblPr>
      <w:tblGrid>
        <w:gridCol w:w="9350"/>
      </w:tblGrid>
      <w:tr w:rsidR="00206267" w:rsidRPr="00A90031" w14:paraId="4DDE5FD3" w14:textId="77777777" w:rsidTr="00760F72">
        <w:tc>
          <w:tcPr>
            <w:tcW w:w="9350" w:type="dxa"/>
          </w:tcPr>
          <w:p w14:paraId="5D209F36" w14:textId="1A19E8A5" w:rsidR="000B16D9" w:rsidRPr="00A90031" w:rsidRDefault="000B16D9" w:rsidP="000B16D9">
            <w:pPr>
              <w:rPr>
                <w:color w:val="70AD47" w:themeColor="accent6"/>
              </w:rPr>
            </w:pPr>
            <w:r w:rsidRPr="00A90031">
              <w:rPr>
                <w:b/>
                <w:bCs/>
                <w:color w:val="70AD47" w:themeColor="accent6"/>
              </w:rPr>
              <w:lastRenderedPageBreak/>
              <w:t>ITEM 1:</w:t>
            </w:r>
          </w:p>
          <w:p w14:paraId="41E83A0C" w14:textId="4C336748" w:rsidR="00A90031" w:rsidRPr="00A90031" w:rsidRDefault="00833C30" w:rsidP="00A90031">
            <w:pPr>
              <w:spacing w:after="160" w:line="278" w:lineRule="auto"/>
              <w:rPr>
                <w:color w:val="70AD47" w:themeColor="accent6"/>
              </w:rPr>
            </w:pPr>
            <w:r w:rsidRPr="00A90031">
              <w:rPr>
                <w:b/>
                <w:bCs/>
                <w:color w:val="70AD47" w:themeColor="accent6"/>
              </w:rPr>
              <w:t>Date and Summary of Actions:</w:t>
            </w:r>
            <w:r w:rsidR="00A90031" w:rsidRPr="00A90031">
              <w:rPr>
                <w:color w:val="70AD47" w:themeColor="accent6"/>
              </w:rPr>
              <w:t xml:space="preserve"> In his statement, Dietz said that he went to the costume party at Stella Berry's house when he got in an argument with the victim, Richard Flores. Dietz said his anger over Flores's interactions with Sharice Fowler arose when he </w:t>
            </w:r>
            <w:proofErr w:type="gramStart"/>
            <w:r w:rsidR="00A90031" w:rsidRPr="00A90031">
              <w:rPr>
                <w:color w:val="70AD47" w:themeColor="accent6"/>
              </w:rPr>
              <w:t>had seen</w:t>
            </w:r>
            <w:proofErr w:type="gramEnd"/>
            <w:r w:rsidR="00A90031" w:rsidRPr="00A90031">
              <w:rPr>
                <w:color w:val="70AD47" w:themeColor="accent6"/>
              </w:rPr>
              <w:t xml:space="preserve"> his actions. He acknowledged speaking with Flores but refuted claims of there being a physical altercation. His actions "climbed a flight of stairs," according to the statement, and he was stopped by others at the gathering, including Stephanie Soto and Stella Berry. Dietz was then moved away from the immediate vicinity to prevent further escalation. This statement is pertinent in that it provides evidence of interpersonal conflict that occurred on the victim's part on the event timeline.</w:t>
            </w:r>
          </w:p>
          <w:p w14:paraId="5DEC50A3" w14:textId="26F402FA" w:rsidR="009A5D1F" w:rsidRPr="00A90031" w:rsidRDefault="009A5D1F" w:rsidP="00667B69">
            <w:pPr>
              <w:rPr>
                <w:color w:val="70AD47" w:themeColor="accent6"/>
              </w:rPr>
            </w:pPr>
          </w:p>
        </w:tc>
      </w:tr>
    </w:tbl>
    <w:p w14:paraId="670EEDA1" w14:textId="77777777" w:rsidR="00206267" w:rsidRPr="00A90031" w:rsidRDefault="00206267" w:rsidP="00206267">
      <w:pPr>
        <w:rPr>
          <w:color w:val="70AD47" w:themeColor="accent6"/>
        </w:rPr>
      </w:pPr>
    </w:p>
    <w:tbl>
      <w:tblPr>
        <w:tblStyle w:val="TableGrid"/>
        <w:tblW w:w="0" w:type="auto"/>
        <w:tblLook w:val="04A0" w:firstRow="1" w:lastRow="0" w:firstColumn="1" w:lastColumn="0" w:noHBand="0" w:noVBand="1"/>
      </w:tblPr>
      <w:tblGrid>
        <w:gridCol w:w="9350"/>
      </w:tblGrid>
      <w:tr w:rsidR="00206267" w:rsidRPr="00A90031" w14:paraId="07171B0E" w14:textId="77777777" w:rsidTr="00760F72">
        <w:tc>
          <w:tcPr>
            <w:tcW w:w="9350" w:type="dxa"/>
          </w:tcPr>
          <w:p w14:paraId="4E3FA407" w14:textId="6EFEB890" w:rsidR="00667B69" w:rsidRPr="00A90031" w:rsidRDefault="000B16D9" w:rsidP="00667B69">
            <w:pPr>
              <w:rPr>
                <w:color w:val="70AD47" w:themeColor="accent6"/>
              </w:rPr>
            </w:pPr>
            <w:r w:rsidRPr="00A90031">
              <w:rPr>
                <w:b/>
                <w:bCs/>
                <w:color w:val="70AD47" w:themeColor="accent6"/>
              </w:rPr>
              <w:t>ITEM 2:</w:t>
            </w:r>
          </w:p>
          <w:p w14:paraId="62A8F6F6" w14:textId="197D050D" w:rsidR="00C479CC" w:rsidRPr="00A90031" w:rsidRDefault="00833C30" w:rsidP="00A90031">
            <w:pPr>
              <w:spacing w:after="160" w:line="278" w:lineRule="auto"/>
              <w:rPr>
                <w:color w:val="70AD47" w:themeColor="accent6"/>
              </w:rPr>
            </w:pPr>
            <w:r w:rsidRPr="00A90031">
              <w:rPr>
                <w:b/>
                <w:bCs/>
                <w:color w:val="70AD47" w:themeColor="accent6"/>
              </w:rPr>
              <w:t>Date and Summary of Actions:</w:t>
            </w:r>
            <w:r w:rsidR="00A00889" w:rsidRPr="00A90031">
              <w:rPr>
                <w:b/>
                <w:bCs/>
                <w:color w:val="70AD47" w:themeColor="accent6"/>
              </w:rPr>
              <w:t xml:space="preserve"> </w:t>
            </w:r>
            <w:r w:rsidR="00A90031" w:rsidRPr="00A90031">
              <w:rPr>
                <w:color w:val="70AD47" w:themeColor="accent6"/>
              </w:rPr>
              <w:t xml:space="preserve">A witness statement (dated 10 November 2025) was previously given in relation to the events at the same party, and a summary of the oral evidence is set out below. Richard Flores, it seems, triggered some emotions from Jayson Dietz as he was speaking with Sharice Fowler, which Soto confirmed. As she noted the agitation in Dietz's eyes, she helped to defuse the situation by guiding him </w:t>
            </w:r>
            <w:proofErr w:type="gramStart"/>
            <w:r w:rsidR="00A90031" w:rsidRPr="00A90031">
              <w:rPr>
                <w:color w:val="70AD47" w:themeColor="accent6"/>
              </w:rPr>
              <w:t>in to</w:t>
            </w:r>
            <w:proofErr w:type="gramEnd"/>
            <w:r w:rsidR="00A90031" w:rsidRPr="00A90031">
              <w:rPr>
                <w:color w:val="70AD47" w:themeColor="accent6"/>
              </w:rPr>
              <w:t xml:space="preserve"> the residence. Dietz was later removed from the party by Soto and left the party before midnight, Soto added. She corroborates events leading to Dietz's removal from the scene and an order in which the other witnesses described them.</w:t>
            </w:r>
          </w:p>
        </w:tc>
      </w:tr>
    </w:tbl>
    <w:p w14:paraId="1C7599D7" w14:textId="77777777" w:rsidR="00206267" w:rsidRPr="00A90031" w:rsidRDefault="00206267" w:rsidP="00206267">
      <w:pPr>
        <w:rPr>
          <w:color w:val="70AD47" w:themeColor="accent6"/>
        </w:rPr>
      </w:pPr>
    </w:p>
    <w:tbl>
      <w:tblPr>
        <w:tblStyle w:val="TableGrid"/>
        <w:tblW w:w="0" w:type="auto"/>
        <w:tblLook w:val="04A0" w:firstRow="1" w:lastRow="0" w:firstColumn="1" w:lastColumn="0" w:noHBand="0" w:noVBand="1"/>
      </w:tblPr>
      <w:tblGrid>
        <w:gridCol w:w="9350"/>
      </w:tblGrid>
      <w:tr w:rsidR="00206267" w:rsidRPr="00A90031" w14:paraId="72F03F84" w14:textId="77777777" w:rsidTr="00760F72">
        <w:tc>
          <w:tcPr>
            <w:tcW w:w="9350" w:type="dxa"/>
          </w:tcPr>
          <w:p w14:paraId="1F2AB9FF" w14:textId="3CFB561D" w:rsidR="002D3E68" w:rsidRPr="00A90031" w:rsidRDefault="000B16D9" w:rsidP="00171BFB">
            <w:pPr>
              <w:rPr>
                <w:color w:val="70AD47" w:themeColor="accent6"/>
              </w:rPr>
            </w:pPr>
            <w:r w:rsidRPr="00A90031">
              <w:rPr>
                <w:b/>
                <w:bCs/>
                <w:color w:val="70AD47" w:themeColor="accent6"/>
              </w:rPr>
              <w:t>ITEM 3:</w:t>
            </w:r>
          </w:p>
          <w:p w14:paraId="453C4EDA" w14:textId="77777777" w:rsidR="00A90031" w:rsidRPr="00A90031" w:rsidRDefault="00833C30" w:rsidP="00A90031">
            <w:pPr>
              <w:spacing w:after="160" w:line="278" w:lineRule="auto"/>
              <w:rPr>
                <w:color w:val="70AD47" w:themeColor="accent6"/>
              </w:rPr>
            </w:pPr>
            <w:r w:rsidRPr="00A90031">
              <w:rPr>
                <w:b/>
                <w:bCs/>
                <w:color w:val="70AD47" w:themeColor="accent6"/>
              </w:rPr>
              <w:t>Date and Summary of Actions:</w:t>
            </w:r>
            <w:r w:rsidR="00A00889" w:rsidRPr="00A90031">
              <w:rPr>
                <w:rFonts w:eastAsia="Times New Roman"/>
                <w:color w:val="70AD47" w:themeColor="accent6"/>
              </w:rPr>
              <w:t xml:space="preserve"> </w:t>
            </w:r>
            <w:r w:rsidR="00A90031" w:rsidRPr="00A90031">
              <w:rPr>
                <w:color w:val="70AD47" w:themeColor="accent6"/>
              </w:rPr>
              <w:t>On November 10, 2025, I reviewed forensic results from the Colorado Crime Laboratory of the evidence collected at the crime scene. A water bottle was recovered at the scene near the victim, Richard Flores, and sent to the lab. The results of the DNA testing showed that the DNA was Sharice Fowler's. No other useful biological profiles were found on this object. This forensic result is a physical connection of Sharice Fowler to an object that was found in the area surrounding the victim during the homicide investigation.</w:t>
            </w:r>
          </w:p>
          <w:p w14:paraId="5F2D966A" w14:textId="77777777" w:rsidR="00206267" w:rsidRPr="00A90031" w:rsidRDefault="00206267" w:rsidP="00307BD8">
            <w:pPr>
              <w:rPr>
                <w:color w:val="70AD47" w:themeColor="accent6"/>
              </w:rPr>
            </w:pPr>
          </w:p>
        </w:tc>
      </w:tr>
    </w:tbl>
    <w:p w14:paraId="05C19116" w14:textId="77777777" w:rsidR="00206267" w:rsidRPr="00A90031" w:rsidRDefault="00206267" w:rsidP="00206267">
      <w:pPr>
        <w:rPr>
          <w:color w:val="70AD47" w:themeColor="accent6"/>
        </w:rPr>
      </w:pPr>
    </w:p>
    <w:tbl>
      <w:tblPr>
        <w:tblStyle w:val="TableGrid"/>
        <w:tblW w:w="0" w:type="auto"/>
        <w:tblLook w:val="04A0" w:firstRow="1" w:lastRow="0" w:firstColumn="1" w:lastColumn="0" w:noHBand="0" w:noVBand="1"/>
      </w:tblPr>
      <w:tblGrid>
        <w:gridCol w:w="9350"/>
      </w:tblGrid>
      <w:tr w:rsidR="00206267" w:rsidRPr="00A90031" w14:paraId="615EECC9" w14:textId="77777777" w:rsidTr="00760F72">
        <w:tc>
          <w:tcPr>
            <w:tcW w:w="9350" w:type="dxa"/>
          </w:tcPr>
          <w:p w14:paraId="115CBB45" w14:textId="3A87CD8D" w:rsidR="009A4A0D" w:rsidRPr="00A90031" w:rsidRDefault="000B16D9" w:rsidP="00171BFB">
            <w:pPr>
              <w:rPr>
                <w:color w:val="70AD47" w:themeColor="accent6"/>
              </w:rPr>
            </w:pPr>
            <w:r w:rsidRPr="00A90031">
              <w:rPr>
                <w:b/>
                <w:bCs/>
                <w:color w:val="70AD47" w:themeColor="accent6"/>
              </w:rPr>
              <w:t>ITEM 4:</w:t>
            </w:r>
          </w:p>
          <w:p w14:paraId="60B380BE" w14:textId="06E57723" w:rsidR="00A90031" w:rsidRPr="00A90031" w:rsidRDefault="00833C30" w:rsidP="00A90031">
            <w:pPr>
              <w:rPr>
                <w:color w:val="70AD47" w:themeColor="accent6"/>
              </w:rPr>
            </w:pPr>
            <w:r w:rsidRPr="00A90031">
              <w:rPr>
                <w:b/>
                <w:bCs/>
                <w:color w:val="70AD47" w:themeColor="accent6"/>
              </w:rPr>
              <w:t>Date and Summary of Actions:</w:t>
            </w:r>
            <w:r w:rsidR="00A00889" w:rsidRPr="00A90031">
              <w:rPr>
                <w:b/>
                <w:bCs/>
                <w:color w:val="70AD47" w:themeColor="accent6"/>
              </w:rPr>
              <w:t xml:space="preserve"> </w:t>
            </w:r>
            <w:r w:rsidR="00A90031" w:rsidRPr="00A90031">
              <w:rPr>
                <w:color w:val="70AD47" w:themeColor="accent6"/>
              </w:rPr>
              <w:t>The reviews of Sharice Fowler's social media content that was made publicly available were conducted on November 10, 2025. There was no warrant needed to access the posts analyzed, and these are publicly available. Personal reflections and mention of emotional distress due to the death of her husband. There were no direct admissions or criminal claims found, but the posts give background information about Fowler's emotional condition and life. The information was recorded for reference and compared to the other information obtained during the investigation.</w:t>
            </w:r>
          </w:p>
        </w:tc>
      </w:tr>
    </w:tbl>
    <w:p w14:paraId="11AECD37" w14:textId="77777777" w:rsidR="00206267" w:rsidRPr="00A90031" w:rsidRDefault="00206267" w:rsidP="00206267">
      <w:pPr>
        <w:rPr>
          <w:color w:val="70AD47" w:themeColor="accent6"/>
        </w:rPr>
      </w:pPr>
    </w:p>
    <w:tbl>
      <w:tblPr>
        <w:tblStyle w:val="TableGrid"/>
        <w:tblW w:w="0" w:type="auto"/>
        <w:tblLook w:val="04A0" w:firstRow="1" w:lastRow="0" w:firstColumn="1" w:lastColumn="0" w:noHBand="0" w:noVBand="1"/>
      </w:tblPr>
      <w:tblGrid>
        <w:gridCol w:w="9350"/>
      </w:tblGrid>
      <w:tr w:rsidR="00206267" w:rsidRPr="00A90031" w14:paraId="55586E60" w14:textId="77777777" w:rsidTr="00760F72">
        <w:tc>
          <w:tcPr>
            <w:tcW w:w="9350" w:type="dxa"/>
          </w:tcPr>
          <w:p w14:paraId="0FB01163" w14:textId="2BBDD83A" w:rsidR="000B16D9" w:rsidRPr="00A90031" w:rsidRDefault="000B16D9" w:rsidP="000B16D9">
            <w:pPr>
              <w:rPr>
                <w:color w:val="70AD47" w:themeColor="accent6"/>
              </w:rPr>
            </w:pPr>
            <w:r w:rsidRPr="00A90031">
              <w:rPr>
                <w:b/>
                <w:bCs/>
                <w:color w:val="70AD47" w:themeColor="accent6"/>
              </w:rPr>
              <w:t>ITEM 5:</w:t>
            </w:r>
          </w:p>
          <w:p w14:paraId="0852CA84" w14:textId="77777777" w:rsidR="00A90031" w:rsidRPr="00A90031" w:rsidRDefault="00833C30" w:rsidP="00A90031">
            <w:pPr>
              <w:spacing w:after="160" w:line="278" w:lineRule="auto"/>
              <w:rPr>
                <w:color w:val="70AD47" w:themeColor="accent6"/>
              </w:rPr>
            </w:pPr>
            <w:r w:rsidRPr="00A90031">
              <w:rPr>
                <w:b/>
                <w:bCs/>
                <w:color w:val="70AD47" w:themeColor="accent6"/>
              </w:rPr>
              <w:t>Date and Summary of Actions:</w:t>
            </w:r>
            <w:r w:rsidR="00A00889" w:rsidRPr="00A90031">
              <w:rPr>
                <w:b/>
                <w:bCs/>
                <w:color w:val="70AD47" w:themeColor="accent6"/>
              </w:rPr>
              <w:t xml:space="preserve"> </w:t>
            </w:r>
            <w:r w:rsidR="00A90031" w:rsidRPr="00A90031">
              <w:rPr>
                <w:color w:val="70AD47" w:themeColor="accent6"/>
              </w:rPr>
              <w:t>I reviewed Case File #18-552 on Sharice Fowler, which was provided by the Canon City Police Department and dated 10/11/25. Other witness statements by Fowler were already in the file, relating to the death of her husband. It detailed her account of what happened with that incident and gave background information on her prior involvement with another homicide investigation. The record was not directly associated with Case #20-0133 but was placed for background analysis and background description of behavior.</w:t>
            </w:r>
          </w:p>
          <w:p w14:paraId="18D598ED" w14:textId="77777777" w:rsidR="00206267" w:rsidRPr="00A90031" w:rsidRDefault="00206267" w:rsidP="00760F72">
            <w:pPr>
              <w:rPr>
                <w:color w:val="70AD47" w:themeColor="accent6"/>
              </w:rPr>
            </w:pPr>
          </w:p>
        </w:tc>
      </w:tr>
    </w:tbl>
    <w:p w14:paraId="3C8F2E25" w14:textId="77777777" w:rsidR="00206267" w:rsidRPr="00A90031" w:rsidRDefault="00206267" w:rsidP="00206267">
      <w:pPr>
        <w:rPr>
          <w:color w:val="70AD47" w:themeColor="accent6"/>
        </w:rPr>
      </w:pPr>
    </w:p>
    <w:tbl>
      <w:tblPr>
        <w:tblStyle w:val="TableGrid"/>
        <w:tblW w:w="0" w:type="auto"/>
        <w:tblLook w:val="04A0" w:firstRow="1" w:lastRow="0" w:firstColumn="1" w:lastColumn="0" w:noHBand="0" w:noVBand="1"/>
      </w:tblPr>
      <w:tblGrid>
        <w:gridCol w:w="9350"/>
      </w:tblGrid>
      <w:tr w:rsidR="00206267" w:rsidRPr="00A90031" w14:paraId="482AA283" w14:textId="77777777" w:rsidTr="00760F72">
        <w:tc>
          <w:tcPr>
            <w:tcW w:w="9350" w:type="dxa"/>
          </w:tcPr>
          <w:p w14:paraId="0BAF04D5" w14:textId="2D1CFDE4" w:rsidR="00081348" w:rsidRPr="00A90031" w:rsidRDefault="000B16D9" w:rsidP="00171BFB">
            <w:pPr>
              <w:rPr>
                <w:color w:val="70AD47" w:themeColor="accent6"/>
              </w:rPr>
            </w:pPr>
            <w:r w:rsidRPr="00A90031">
              <w:rPr>
                <w:b/>
                <w:bCs/>
                <w:color w:val="70AD47" w:themeColor="accent6"/>
              </w:rPr>
              <w:t>ITEM 6:</w:t>
            </w:r>
          </w:p>
          <w:p w14:paraId="46305B48" w14:textId="1AF33E06" w:rsidR="00171BFB" w:rsidRPr="00A90031" w:rsidRDefault="00833C30" w:rsidP="00A90031">
            <w:pPr>
              <w:spacing w:after="160" w:line="278" w:lineRule="auto"/>
              <w:rPr>
                <w:color w:val="70AD47" w:themeColor="accent6"/>
              </w:rPr>
            </w:pPr>
            <w:r w:rsidRPr="00A90031">
              <w:rPr>
                <w:b/>
                <w:bCs/>
                <w:color w:val="70AD47" w:themeColor="accent6"/>
              </w:rPr>
              <w:t>Date and Summary of Actions:</w:t>
            </w:r>
            <w:r w:rsidR="00A00889" w:rsidRPr="00A90031">
              <w:rPr>
                <w:b/>
                <w:bCs/>
                <w:color w:val="70AD47" w:themeColor="accent6"/>
              </w:rPr>
              <w:t xml:space="preserve"> </w:t>
            </w:r>
            <w:r w:rsidR="00A90031" w:rsidRPr="00A90031">
              <w:rPr>
                <w:color w:val="70AD47" w:themeColor="accent6"/>
              </w:rPr>
              <w:t>Discussed events and conflict that occurred during the party with Jayson Dietz and Richard Flores with Stella Berry on November 10, 2025. Berry said that things heated up after Flores "interacted" with Sharice Fowler. She also said a game camera she had in place at her home recorded the times of her guests leaving. The video footage showed that Jayson Dietz and Stephanie Soto had left around 11:42 p.m., and a video recording of the entry of Sharice Fowler showed she left around 11:58 p.m. This evidence provides an objective chronology that can be used to corroborate eyewitnesses' accounts and the chronology of events.</w:t>
            </w:r>
          </w:p>
        </w:tc>
      </w:tr>
    </w:tbl>
    <w:p w14:paraId="3EAB7839" w14:textId="4C9633C2" w:rsidR="008A0CF5" w:rsidRDefault="008A0CF5" w:rsidP="00BD1FB1">
      <w:r w:rsidRPr="00BD1FB1">
        <w:t xml:space="preserve"> </w:t>
      </w:r>
    </w:p>
    <w:p w14:paraId="528B5315" w14:textId="77777777" w:rsidR="004423B5" w:rsidRPr="00BD1FB1" w:rsidRDefault="008A0CF5" w:rsidP="00BD1FB1">
      <w:r w:rsidRPr="00BD1FB1">
        <w:t xml:space="preserve"> </w:t>
      </w:r>
    </w:p>
    <w:tbl>
      <w:tblPr>
        <w:tblStyle w:val="TableGrid"/>
        <w:tblW w:w="0" w:type="auto"/>
        <w:tblLook w:val="04A0" w:firstRow="1" w:lastRow="0" w:firstColumn="1" w:lastColumn="0" w:noHBand="0" w:noVBand="1"/>
      </w:tblPr>
      <w:tblGrid>
        <w:gridCol w:w="9350"/>
      </w:tblGrid>
      <w:tr w:rsidR="004423B5" w14:paraId="006F2257" w14:textId="77777777" w:rsidTr="004423B5">
        <w:tc>
          <w:tcPr>
            <w:tcW w:w="9350" w:type="dxa"/>
          </w:tcPr>
          <w:p w14:paraId="42852146" w14:textId="2D63C788" w:rsidR="004423B5" w:rsidRDefault="004423B5" w:rsidP="004423B5">
            <w:pPr>
              <w:rPr>
                <w:b/>
                <w:bCs/>
              </w:rPr>
            </w:pPr>
            <w:r>
              <w:rPr>
                <w:b/>
                <w:bCs/>
              </w:rPr>
              <w:t xml:space="preserve">Reflect: </w:t>
            </w:r>
            <w:r w:rsidR="00621359" w:rsidRPr="00A95A9F">
              <w:rPr>
                <w:rFonts w:asciiTheme="minorHAnsi" w:hAnsiTheme="minorHAnsi" w:cstheme="minorBidi"/>
                <w:kern w:val="2"/>
                <w14:ligatures w14:val="standardContextual"/>
              </w:rPr>
              <w:t xml:space="preserve">The most interesting evidence this week was the one about Sharice Fowler. Her DNA was discovered by the Colorado Crime Lab on a water bottle found at the location of the victim, and her social media posts and prior police declaration served as the supplementary context. The evidence is now </w:t>
            </w:r>
            <w:proofErr w:type="gramStart"/>
            <w:r w:rsidR="00621359" w:rsidRPr="00A95A9F">
              <w:rPr>
                <w:rFonts w:asciiTheme="minorHAnsi" w:hAnsiTheme="minorHAnsi" w:cstheme="minorBidi"/>
                <w:kern w:val="2"/>
                <w14:ligatures w14:val="standardContextual"/>
              </w:rPr>
              <w:t>stronger as</w:t>
            </w:r>
            <w:proofErr w:type="gramEnd"/>
            <w:r w:rsidR="00621359" w:rsidRPr="00A95A9F">
              <w:rPr>
                <w:rFonts w:asciiTheme="minorHAnsi" w:hAnsiTheme="minorHAnsi" w:cstheme="minorBidi"/>
                <w:kern w:val="2"/>
                <w14:ligatures w14:val="standardContextual"/>
              </w:rPr>
              <w:t xml:space="preserve"> compared to the first few weeks of the investigation since the investigators can now rely on witness accounts as well as physical evidence. The testimonies of Jayson Dietz and Stephanie Soto also showed that Richard Flores conflicted with them </w:t>
            </w:r>
            <w:proofErr w:type="gramStart"/>
            <w:r w:rsidR="00621359" w:rsidRPr="00A95A9F">
              <w:rPr>
                <w:rFonts w:asciiTheme="minorHAnsi" w:hAnsiTheme="minorHAnsi" w:cstheme="minorBidi"/>
                <w:kern w:val="2"/>
                <w14:ligatures w14:val="standardContextual"/>
              </w:rPr>
              <w:t>in the course of</w:t>
            </w:r>
            <w:proofErr w:type="gramEnd"/>
            <w:r w:rsidR="00621359" w:rsidRPr="00A95A9F">
              <w:rPr>
                <w:rFonts w:asciiTheme="minorHAnsi" w:hAnsiTheme="minorHAnsi" w:cstheme="minorBidi"/>
                <w:kern w:val="2"/>
                <w14:ligatures w14:val="standardContextual"/>
              </w:rPr>
              <w:t xml:space="preserve"> the party. The footage of the game camera mattered </w:t>
            </w:r>
            <w:proofErr w:type="gramStart"/>
            <w:r w:rsidR="00621359" w:rsidRPr="00A95A9F">
              <w:rPr>
                <w:rFonts w:asciiTheme="minorHAnsi" w:hAnsiTheme="minorHAnsi" w:cstheme="minorBidi"/>
                <w:kern w:val="2"/>
                <w14:ligatures w14:val="standardContextual"/>
              </w:rPr>
              <w:t>in particular since</w:t>
            </w:r>
            <w:proofErr w:type="gramEnd"/>
            <w:r w:rsidR="00621359" w:rsidRPr="00A95A9F">
              <w:rPr>
                <w:rFonts w:asciiTheme="minorHAnsi" w:hAnsiTheme="minorHAnsi" w:cstheme="minorBidi"/>
                <w:kern w:val="2"/>
                <w14:ligatures w14:val="standardContextual"/>
              </w:rPr>
              <w:t xml:space="preserve"> it established the time when guests did not attend the party anymore, which allowed for the verification or refutation of witness testimonies.</w:t>
            </w:r>
          </w:p>
          <w:p w14:paraId="61607ECC" w14:textId="77777777" w:rsidR="004423B5" w:rsidRDefault="004423B5" w:rsidP="00BD1FB1"/>
          <w:p w14:paraId="23BB39BF" w14:textId="77777777" w:rsidR="004423B5" w:rsidRDefault="004423B5" w:rsidP="00BD1FB1"/>
          <w:p w14:paraId="6B679940" w14:textId="4DED4D4C" w:rsidR="004423B5" w:rsidRDefault="004423B5" w:rsidP="00BD1FB1"/>
        </w:tc>
      </w:tr>
    </w:tbl>
    <w:p w14:paraId="775084C4" w14:textId="0D24A99B" w:rsidR="00BD1FB1" w:rsidRPr="00BD1FB1" w:rsidRDefault="00BD1FB1" w:rsidP="00BD1FB1"/>
    <w:p w14:paraId="47B4F23E" w14:textId="4C027AB3" w:rsidR="00206267" w:rsidRPr="00D00FDE" w:rsidRDefault="00206267" w:rsidP="00206267">
      <w:pPr>
        <w:rPr>
          <w:b/>
          <w:bCs/>
        </w:rPr>
      </w:pPr>
      <w:r w:rsidRPr="00D00FDE">
        <w:rPr>
          <w:b/>
          <w:bCs/>
        </w:rPr>
        <w:t>Week 5 Supplemental Report</w:t>
      </w:r>
      <w:r w:rsidR="005440CE">
        <w:rPr>
          <w:b/>
          <w:bCs/>
        </w:rPr>
        <w:t>:</w:t>
      </w:r>
    </w:p>
    <w:p w14:paraId="5F5FE877" w14:textId="6A8915F1" w:rsidR="00206267" w:rsidRDefault="00206267" w:rsidP="00206267"/>
    <w:tbl>
      <w:tblPr>
        <w:tblStyle w:val="TableGrid"/>
        <w:tblW w:w="0" w:type="auto"/>
        <w:tblLook w:val="04A0" w:firstRow="1" w:lastRow="0" w:firstColumn="1" w:lastColumn="0" w:noHBand="0" w:noVBand="1"/>
      </w:tblPr>
      <w:tblGrid>
        <w:gridCol w:w="9350"/>
      </w:tblGrid>
      <w:tr w:rsidR="00A60A8D" w14:paraId="30172AC3" w14:textId="77777777" w:rsidTr="00760F72">
        <w:tc>
          <w:tcPr>
            <w:tcW w:w="9350" w:type="dxa"/>
          </w:tcPr>
          <w:p w14:paraId="52047A09" w14:textId="4C44DEFB" w:rsidR="005E76DA" w:rsidRPr="00060081" w:rsidRDefault="005440CE" w:rsidP="00560A81">
            <w:pPr>
              <w:rPr>
                <w:color w:val="7030A0"/>
              </w:rPr>
            </w:pPr>
            <w:r w:rsidRPr="00B66CAF">
              <w:rPr>
                <w:b/>
                <w:bCs/>
              </w:rPr>
              <w:lastRenderedPageBreak/>
              <w:t xml:space="preserve">ITEM </w:t>
            </w:r>
            <w:r>
              <w:rPr>
                <w:b/>
                <w:bCs/>
              </w:rPr>
              <w:t>1</w:t>
            </w:r>
            <w:r w:rsidRPr="00B66CAF">
              <w:rPr>
                <w:b/>
                <w:bCs/>
              </w:rPr>
              <w:t>:</w:t>
            </w:r>
          </w:p>
          <w:p w14:paraId="5A2A80A5" w14:textId="77777777" w:rsidR="00F56537" w:rsidRPr="003C26F3" w:rsidRDefault="00833C30" w:rsidP="00F56537">
            <w:pPr>
              <w:rPr>
                <w:rFonts w:eastAsia="Times New Roman"/>
              </w:rPr>
            </w:pPr>
            <w:r>
              <w:rPr>
                <w:b/>
                <w:bCs/>
              </w:rPr>
              <w:t>Date and Summary of Actions:</w:t>
            </w:r>
            <w:r w:rsidR="00F56537">
              <w:rPr>
                <w:b/>
                <w:bCs/>
              </w:rPr>
              <w:t xml:space="preserve"> </w:t>
            </w:r>
            <w:r w:rsidR="00F56537" w:rsidRPr="003C26F3">
              <w:rPr>
                <w:rFonts w:eastAsia="Times New Roman"/>
              </w:rPr>
              <w:t xml:space="preserve">4th </w:t>
            </w:r>
            <w:proofErr w:type="gramStart"/>
            <w:r w:rsidR="00F56537" w:rsidRPr="003C26F3">
              <w:rPr>
                <w:rFonts w:eastAsia="Times New Roman"/>
              </w:rPr>
              <w:t>November,</w:t>
            </w:r>
            <w:proofErr w:type="gramEnd"/>
            <w:r w:rsidR="00F56537" w:rsidRPr="003C26F3">
              <w:rPr>
                <w:rFonts w:eastAsia="Times New Roman"/>
              </w:rPr>
              <w:t xml:space="preserve"> 2025: Probable cause, weeks 1-4 analyzed. Conducted a toxicology evaluation, witness interviews, and a forensic evaluation of Flores. Identified search warrant locations and </w:t>
            </w:r>
            <w:proofErr w:type="gramStart"/>
            <w:r w:rsidR="00F56537" w:rsidRPr="003C26F3">
              <w:rPr>
                <w:rFonts w:eastAsia="Times New Roman"/>
              </w:rPr>
              <w:t>persons—</w:t>
            </w:r>
            <w:proofErr w:type="gramEnd"/>
            <w:r w:rsidR="00F56537" w:rsidRPr="003C26F3">
              <w:rPr>
                <w:rFonts w:eastAsia="Times New Roman"/>
              </w:rPr>
              <w:t>residences and personal effects of Armstrong, Wilson, and Fowler; and personal effects of Flores. Beginning to write an affidavit of fact to clarify to the judge the reasons why he should search.</w:t>
            </w:r>
          </w:p>
          <w:p w14:paraId="74C36B4B" w14:textId="2B961EA6" w:rsidR="00833C30" w:rsidRDefault="00833C30" w:rsidP="00833C30">
            <w:pPr>
              <w:rPr>
                <w:b/>
                <w:bCs/>
              </w:rPr>
            </w:pPr>
          </w:p>
          <w:p w14:paraId="1A8EF045" w14:textId="77777777" w:rsidR="005E76DA" w:rsidRDefault="005E76DA" w:rsidP="00760F72"/>
          <w:p w14:paraId="3C01CB0B" w14:textId="77777777" w:rsidR="000046EE" w:rsidRDefault="000046EE" w:rsidP="00760F72"/>
          <w:p w14:paraId="288C7953" w14:textId="77777777" w:rsidR="00A60A8D" w:rsidRDefault="00A60A8D" w:rsidP="00760F72"/>
        </w:tc>
      </w:tr>
    </w:tbl>
    <w:p w14:paraId="603B69A8" w14:textId="77777777" w:rsidR="00A60A8D" w:rsidRDefault="00A60A8D" w:rsidP="00206267"/>
    <w:tbl>
      <w:tblPr>
        <w:tblStyle w:val="TableGrid"/>
        <w:tblW w:w="0" w:type="auto"/>
        <w:tblLook w:val="04A0" w:firstRow="1" w:lastRow="0" w:firstColumn="1" w:lastColumn="0" w:noHBand="0" w:noVBand="1"/>
      </w:tblPr>
      <w:tblGrid>
        <w:gridCol w:w="9350"/>
      </w:tblGrid>
      <w:tr w:rsidR="00206267" w14:paraId="289D04AF" w14:textId="77777777" w:rsidTr="26CDE542">
        <w:tc>
          <w:tcPr>
            <w:tcW w:w="9350" w:type="dxa"/>
          </w:tcPr>
          <w:p w14:paraId="30C4E67D" w14:textId="092B2425" w:rsidR="00206267" w:rsidRDefault="006E627B" w:rsidP="00560A81">
            <w:r w:rsidRPr="29A1EA72">
              <w:rPr>
                <w:b/>
                <w:bCs/>
              </w:rPr>
              <w:t>ITEM 2:</w:t>
            </w:r>
          </w:p>
          <w:p w14:paraId="1720B975" w14:textId="77777777" w:rsidR="00470E01" w:rsidRPr="00470E01" w:rsidRDefault="00833C30" w:rsidP="00470E01">
            <w:r>
              <w:rPr>
                <w:b/>
                <w:bCs/>
              </w:rPr>
              <w:t>Date and Summary of Actions:</w:t>
            </w:r>
            <w:r w:rsidR="00F56537" w:rsidRPr="003C26F3">
              <w:rPr>
                <w:rFonts w:eastAsia="Times New Roman"/>
              </w:rPr>
              <w:t xml:space="preserve"> </w:t>
            </w:r>
            <w:r w:rsidR="00470E01" w:rsidRPr="00470E01">
              <w:t xml:space="preserve">5th </w:t>
            </w:r>
            <w:proofErr w:type="gramStart"/>
            <w:r w:rsidR="00470E01" w:rsidRPr="00470E01">
              <w:t>November,</w:t>
            </w:r>
            <w:proofErr w:type="gramEnd"/>
            <w:r w:rsidR="00470E01" w:rsidRPr="00470E01">
              <w:t xml:space="preserve"> 2025—An affidavit of probable cause is tabled to enable a court to pass on it. An account of a stabbing event, conflicts observed, knives, DNA, hair, personal property, clothing, and electronic devices that had been recovered were described. Made sure that the 4th Amendment and case law regarding the matter of search warrants and the exclusionary rule were followed.</w:t>
            </w:r>
          </w:p>
          <w:p w14:paraId="2550D235" w14:textId="1C3B7A06" w:rsidR="00560A81" w:rsidRDefault="00560A81" w:rsidP="00560A81"/>
        </w:tc>
      </w:tr>
    </w:tbl>
    <w:p w14:paraId="12E2A75E" w14:textId="77777777" w:rsidR="00560A81" w:rsidRDefault="00560A81"/>
    <w:p w14:paraId="4092C6E0" w14:textId="786C186E" w:rsidR="00206267" w:rsidRPr="00D00FDE" w:rsidRDefault="00206267" w:rsidP="00206267">
      <w:pPr>
        <w:rPr>
          <w:b/>
          <w:bCs/>
        </w:rPr>
      </w:pPr>
      <w:r w:rsidRPr="00D00FDE">
        <w:rPr>
          <w:b/>
          <w:bCs/>
        </w:rPr>
        <w:t>Week 6 Supplemental Report</w:t>
      </w:r>
      <w:r w:rsidR="00BD1FB1">
        <w:rPr>
          <w:b/>
          <w:bCs/>
        </w:rPr>
        <w:t>:</w:t>
      </w:r>
    </w:p>
    <w:tbl>
      <w:tblPr>
        <w:tblStyle w:val="TableGrid"/>
        <w:tblW w:w="0" w:type="auto"/>
        <w:tblLook w:val="04A0" w:firstRow="1" w:lastRow="0" w:firstColumn="1" w:lastColumn="0" w:noHBand="0" w:noVBand="1"/>
      </w:tblPr>
      <w:tblGrid>
        <w:gridCol w:w="9350"/>
      </w:tblGrid>
      <w:tr w:rsidR="00206267" w14:paraId="1812AB2C" w14:textId="77777777" w:rsidTr="00760F72">
        <w:tc>
          <w:tcPr>
            <w:tcW w:w="9350" w:type="dxa"/>
          </w:tcPr>
          <w:p w14:paraId="73D3036E" w14:textId="65F23E5A" w:rsidR="00206267" w:rsidRPr="00A90031" w:rsidRDefault="006E627B" w:rsidP="00560A81">
            <w:pPr>
              <w:rPr>
                <w:color w:val="70AD47" w:themeColor="accent6"/>
              </w:rPr>
            </w:pPr>
            <w:r w:rsidRPr="00A90031">
              <w:rPr>
                <w:b/>
                <w:bCs/>
                <w:color w:val="70AD47" w:themeColor="accent6"/>
              </w:rPr>
              <w:t>ITEM 1:</w:t>
            </w:r>
          </w:p>
          <w:p w14:paraId="04CA8540" w14:textId="0E309771" w:rsidR="00A90031" w:rsidRPr="00A90031" w:rsidRDefault="00833C30" w:rsidP="00A90031">
            <w:pPr>
              <w:spacing w:after="160" w:line="278" w:lineRule="auto"/>
              <w:rPr>
                <w:color w:val="70AD47" w:themeColor="accent6"/>
              </w:rPr>
            </w:pPr>
            <w:r w:rsidRPr="00A90031">
              <w:rPr>
                <w:b/>
                <w:bCs/>
                <w:color w:val="70AD47" w:themeColor="accent6"/>
              </w:rPr>
              <w:t>Date and Summary of Actions:</w:t>
            </w:r>
            <w:r w:rsidR="00233119" w:rsidRPr="00A90031">
              <w:rPr>
                <w:b/>
                <w:bCs/>
                <w:color w:val="70AD47" w:themeColor="accent6"/>
              </w:rPr>
              <w:t xml:space="preserve"> </w:t>
            </w:r>
            <w:r w:rsidR="00A90031" w:rsidRPr="00A90031">
              <w:rPr>
                <w:b/>
                <w:bCs/>
                <w:color w:val="70AD47" w:themeColor="accent6"/>
              </w:rPr>
              <w:t>A</w:t>
            </w:r>
            <w:r w:rsidR="00A90031" w:rsidRPr="00A90031">
              <w:rPr>
                <w:color w:val="70AD47" w:themeColor="accent6"/>
              </w:rPr>
              <w:t xml:space="preserve"> final examination of forensic evidence by investigators, done in collaboration with the state crime laboratory in case 20-0133. The knife from the crime scene was put under a microscope to determine if any other blood was on the handle; no other identifiable DNA was found—only the victim's, Richard Flores'. There were no other suspect DNA profiles found. The laboratory also testified that proper </w:t>
            </w:r>
            <w:proofErr w:type="gramStart"/>
            <w:r w:rsidR="00A90031" w:rsidRPr="00A90031">
              <w:rPr>
                <w:color w:val="70AD47" w:themeColor="accent6"/>
              </w:rPr>
              <w:t>chain of custody</w:t>
            </w:r>
            <w:proofErr w:type="gramEnd"/>
            <w:r w:rsidR="00A90031" w:rsidRPr="00A90031">
              <w:rPr>
                <w:color w:val="70AD47" w:themeColor="accent6"/>
              </w:rPr>
              <w:t xml:space="preserve"> procedures </w:t>
            </w:r>
            <w:proofErr w:type="gramStart"/>
            <w:r w:rsidR="00A90031" w:rsidRPr="00A90031">
              <w:rPr>
                <w:color w:val="70AD47" w:themeColor="accent6"/>
              </w:rPr>
              <w:t>have</w:t>
            </w:r>
            <w:proofErr w:type="gramEnd"/>
            <w:r w:rsidR="00A90031" w:rsidRPr="00A90031">
              <w:rPr>
                <w:color w:val="70AD47" w:themeColor="accent6"/>
              </w:rPr>
              <w:t xml:space="preserve"> occurred during the handling of the evidence, thus assuring that all physical evidence was uncontaminated and legally admissible. These results confirm that no evidence of "transference" between the weapon and a second hand was found.</w:t>
            </w:r>
          </w:p>
          <w:p w14:paraId="2EF214BF" w14:textId="013785AE" w:rsidR="00577BFA" w:rsidRDefault="00577BFA" w:rsidP="00560A81"/>
        </w:tc>
      </w:tr>
    </w:tbl>
    <w:p w14:paraId="1F3D6AE9" w14:textId="77777777" w:rsidR="00206267" w:rsidRDefault="00206267" w:rsidP="00206267"/>
    <w:tbl>
      <w:tblPr>
        <w:tblStyle w:val="TableGrid"/>
        <w:tblW w:w="0" w:type="auto"/>
        <w:tblLook w:val="04A0" w:firstRow="1" w:lastRow="0" w:firstColumn="1" w:lastColumn="0" w:noHBand="0" w:noVBand="1"/>
      </w:tblPr>
      <w:tblGrid>
        <w:gridCol w:w="9350"/>
      </w:tblGrid>
      <w:tr w:rsidR="00206267" w:rsidRPr="00A90031" w14:paraId="591CCEB2" w14:textId="77777777" w:rsidTr="00760F72">
        <w:tc>
          <w:tcPr>
            <w:tcW w:w="9350" w:type="dxa"/>
          </w:tcPr>
          <w:p w14:paraId="18933B40" w14:textId="194EEF6B" w:rsidR="00A52FA1" w:rsidRPr="00A90031" w:rsidRDefault="00FB2CC4" w:rsidP="00577BFA">
            <w:pPr>
              <w:rPr>
                <w:color w:val="70AD47" w:themeColor="accent6"/>
              </w:rPr>
            </w:pPr>
            <w:r w:rsidRPr="00A90031">
              <w:rPr>
                <w:b/>
                <w:bCs/>
                <w:color w:val="70AD47" w:themeColor="accent6"/>
              </w:rPr>
              <w:t>ITEM 2:</w:t>
            </w:r>
          </w:p>
          <w:p w14:paraId="67FFBDAF" w14:textId="069DD4D7" w:rsidR="009825DD" w:rsidRPr="00A90031" w:rsidRDefault="00833C30" w:rsidP="00A90031">
            <w:pPr>
              <w:spacing w:after="160" w:line="278" w:lineRule="auto"/>
              <w:rPr>
                <w:color w:val="70AD47" w:themeColor="accent6"/>
              </w:rPr>
            </w:pPr>
            <w:r w:rsidRPr="00A90031">
              <w:rPr>
                <w:b/>
                <w:bCs/>
                <w:color w:val="70AD47" w:themeColor="accent6"/>
              </w:rPr>
              <w:t>Date and Summary of Actions:</w:t>
            </w:r>
            <w:r w:rsidR="00233119" w:rsidRPr="00A90031">
              <w:rPr>
                <w:b/>
                <w:bCs/>
                <w:color w:val="70AD47" w:themeColor="accent6"/>
              </w:rPr>
              <w:t xml:space="preserve"> </w:t>
            </w:r>
            <w:r w:rsidR="00A90031" w:rsidRPr="00A90031">
              <w:rPr>
                <w:color w:val="70AD47" w:themeColor="accent6"/>
              </w:rPr>
              <w:t xml:space="preserve">On November 15, 2025, investigators thoroughly analyzed digital and physical evidence gathered in the investigation and provided a summary of the work that was performed. This encompassed analyzing cell phone data from the victim and witness testimony and witness statements and building timelines of how the patients and attendees were moving </w:t>
            </w:r>
            <w:r w:rsidR="0016695D">
              <w:rPr>
                <w:color w:val="70AD47" w:themeColor="accent6"/>
              </w:rPr>
              <w:t xml:space="preserve">relative to </w:t>
            </w:r>
            <w:r w:rsidR="00A90031" w:rsidRPr="00A90031">
              <w:rPr>
                <w:color w:val="70AD47" w:themeColor="accent6"/>
              </w:rPr>
              <w:t xml:space="preserve">each other. The document reviewed noted instances of documented interpersonal conflicts with the victim involving other people, including Nellie Armstrong, Michael Wilson, and Sharice Fowler. The digital evidence ultimately did not directly identify the perpetrator but did support information to contextualize the events that </w:t>
            </w:r>
            <w:r w:rsidR="00A90031" w:rsidRPr="00A90031">
              <w:rPr>
                <w:color w:val="70AD47" w:themeColor="accent6"/>
              </w:rPr>
              <w:lastRenderedPageBreak/>
              <w:t>would have escalated just before the homicide and helped to establish a timeline of events that would have occurred before and during the homicide.</w:t>
            </w:r>
          </w:p>
        </w:tc>
      </w:tr>
    </w:tbl>
    <w:p w14:paraId="3136FC61" w14:textId="257CE1D1" w:rsidR="00EA0EBD" w:rsidRPr="00A90031" w:rsidRDefault="00EA0EBD" w:rsidP="00206267">
      <w:pPr>
        <w:rPr>
          <w:color w:val="70AD47" w:themeColor="accent6"/>
        </w:rPr>
      </w:pPr>
    </w:p>
    <w:tbl>
      <w:tblPr>
        <w:tblStyle w:val="TableGrid"/>
        <w:tblW w:w="0" w:type="auto"/>
        <w:tblLook w:val="04A0" w:firstRow="1" w:lastRow="0" w:firstColumn="1" w:lastColumn="0" w:noHBand="0" w:noVBand="1"/>
      </w:tblPr>
      <w:tblGrid>
        <w:gridCol w:w="9350"/>
      </w:tblGrid>
      <w:tr w:rsidR="00B22455" w:rsidRPr="00A90031" w14:paraId="366021C4" w14:textId="77777777" w:rsidTr="00B22455">
        <w:tc>
          <w:tcPr>
            <w:tcW w:w="9350" w:type="dxa"/>
          </w:tcPr>
          <w:p w14:paraId="20FC3DFD" w14:textId="0443A4DB" w:rsidR="00B22455" w:rsidRPr="00A90031" w:rsidRDefault="00B22455" w:rsidP="00B22455">
            <w:pPr>
              <w:rPr>
                <w:color w:val="70AD47" w:themeColor="accent6"/>
              </w:rPr>
            </w:pPr>
            <w:r w:rsidRPr="00A90031">
              <w:rPr>
                <w:b/>
                <w:bCs/>
                <w:color w:val="70AD47" w:themeColor="accent6"/>
              </w:rPr>
              <w:t>ITEM 3:</w:t>
            </w:r>
          </w:p>
          <w:p w14:paraId="072C4485" w14:textId="77777777" w:rsidR="00A90031" w:rsidRPr="00A90031" w:rsidRDefault="00B22455" w:rsidP="00A90031">
            <w:pPr>
              <w:spacing w:after="160" w:line="278" w:lineRule="auto"/>
              <w:rPr>
                <w:color w:val="70AD47" w:themeColor="accent6"/>
              </w:rPr>
            </w:pPr>
            <w:r w:rsidRPr="00A90031">
              <w:rPr>
                <w:b/>
                <w:bCs/>
                <w:color w:val="70AD47" w:themeColor="accent6"/>
              </w:rPr>
              <w:t>Date and Summary of Actions:</w:t>
            </w:r>
            <w:r w:rsidR="00233119" w:rsidRPr="00A90031">
              <w:rPr>
                <w:b/>
                <w:bCs/>
                <w:color w:val="70AD47" w:themeColor="accent6"/>
              </w:rPr>
              <w:t xml:space="preserve"> </w:t>
            </w:r>
            <w:r w:rsidR="00A90031" w:rsidRPr="00A90031">
              <w:rPr>
                <w:color w:val="70AD47" w:themeColor="accent6"/>
              </w:rPr>
              <w:t>A countywide formal case review with the District Attorney's Office was held on 11/16/25. The investigators presented all the forensic, testimonial, and digital evidence available for its analysis from a legal perspective. The prosecuting authority, upon review, agreed sufficient PRC had been met to warrant an arrest. Authorization was given for an active investigation to now become a prosecution while pending formal arrest proceedings.</w:t>
            </w:r>
          </w:p>
          <w:p w14:paraId="2251C786" w14:textId="1EAEAF91" w:rsidR="00B22455" w:rsidRPr="00A90031" w:rsidRDefault="00B22455" w:rsidP="00EA0EBD">
            <w:pPr>
              <w:rPr>
                <w:b/>
                <w:bCs/>
                <w:color w:val="70AD47" w:themeColor="accent6"/>
              </w:rPr>
            </w:pPr>
          </w:p>
        </w:tc>
      </w:tr>
    </w:tbl>
    <w:p w14:paraId="231AE241" w14:textId="77777777" w:rsidR="00B22455" w:rsidRDefault="00B22455" w:rsidP="00EA0EBD">
      <w:pPr>
        <w:rPr>
          <w:b/>
          <w:bCs/>
        </w:rPr>
      </w:pPr>
    </w:p>
    <w:p w14:paraId="06AAD0EF" w14:textId="321815E3" w:rsidR="00EA0EBD" w:rsidRDefault="00EA0EBD" w:rsidP="00EA0EBD">
      <w:pPr>
        <w:rPr>
          <w:b/>
          <w:bCs/>
        </w:rPr>
      </w:pPr>
      <w:r w:rsidRPr="00D00FDE">
        <w:rPr>
          <w:b/>
          <w:bCs/>
        </w:rPr>
        <w:t xml:space="preserve">Week </w:t>
      </w:r>
      <w:r>
        <w:rPr>
          <w:b/>
          <w:bCs/>
        </w:rPr>
        <w:t>7</w:t>
      </w:r>
      <w:r w:rsidRPr="00D00FDE">
        <w:rPr>
          <w:b/>
          <w:bCs/>
        </w:rPr>
        <w:t xml:space="preserve"> Supplemental Report</w:t>
      </w:r>
      <w:r w:rsidR="00BD1FB1">
        <w:rPr>
          <w:b/>
          <w:bCs/>
        </w:rPr>
        <w:t>:</w:t>
      </w:r>
    </w:p>
    <w:p w14:paraId="07E57544" w14:textId="343688C7" w:rsidR="008457BE" w:rsidRDefault="008457BE" w:rsidP="008457BE">
      <w:r w:rsidRPr="00B77886">
        <w:rPr>
          <w:highlight w:val="yellow"/>
        </w:rPr>
        <w:t>This week</w:t>
      </w:r>
      <w:r w:rsidR="00CF3745">
        <w:rPr>
          <w:highlight w:val="yellow"/>
        </w:rPr>
        <w:t>,</w:t>
      </w:r>
      <w:r w:rsidRPr="00B77886">
        <w:rPr>
          <w:highlight w:val="yellow"/>
        </w:rPr>
        <w:t xml:space="preserve"> you will submit your completed case report to the prosecutor. For Week 7</w:t>
      </w:r>
      <w:r w:rsidR="00CF3745">
        <w:rPr>
          <w:highlight w:val="yellow"/>
        </w:rPr>
        <w:t>,</w:t>
      </w:r>
      <w:r w:rsidRPr="00B77886">
        <w:rPr>
          <w:highlight w:val="yellow"/>
        </w:rPr>
        <w:t xml:space="preserve"> log that you booked your suspect and explain the charges. Also note that the case file was submitted to the prosecutor. You will be graded on the entire case file. Make sure you have carefully </w:t>
      </w:r>
      <w:proofErr w:type="gramStart"/>
      <w:r w:rsidRPr="00B77886">
        <w:rPr>
          <w:highlight w:val="yellow"/>
        </w:rPr>
        <w:t>reviewed for</w:t>
      </w:r>
      <w:proofErr w:type="gramEnd"/>
      <w:r w:rsidRPr="00B77886">
        <w:rPr>
          <w:highlight w:val="yellow"/>
        </w:rPr>
        <w:t xml:space="preserve"> grammar, spelling, and case accuracy. Your reputation </w:t>
      </w:r>
      <w:proofErr w:type="gramStart"/>
      <w:r w:rsidRPr="00B77886">
        <w:rPr>
          <w:highlight w:val="yellow"/>
        </w:rPr>
        <w:t>is on the line</w:t>
      </w:r>
      <w:proofErr w:type="gramEnd"/>
      <w:r w:rsidRPr="00B77886">
        <w:rPr>
          <w:highlight w:val="yellow"/>
        </w:rPr>
        <w:t>!</w:t>
      </w:r>
      <w:r>
        <w:t xml:space="preserve"> </w:t>
      </w:r>
    </w:p>
    <w:p w14:paraId="691C90A2" w14:textId="77777777" w:rsidR="008457BE" w:rsidRPr="00D00FDE" w:rsidRDefault="008457BE" w:rsidP="00EA0EBD">
      <w:pPr>
        <w:rPr>
          <w:b/>
          <w:bCs/>
        </w:rPr>
      </w:pPr>
    </w:p>
    <w:tbl>
      <w:tblPr>
        <w:tblStyle w:val="TableGrid"/>
        <w:tblW w:w="0" w:type="auto"/>
        <w:tblLook w:val="04A0" w:firstRow="1" w:lastRow="0" w:firstColumn="1" w:lastColumn="0" w:noHBand="0" w:noVBand="1"/>
      </w:tblPr>
      <w:tblGrid>
        <w:gridCol w:w="9350"/>
      </w:tblGrid>
      <w:tr w:rsidR="00EA0EBD" w:rsidRPr="00A90031" w14:paraId="1D0F1DCA" w14:textId="77777777" w:rsidTr="00760F72">
        <w:tc>
          <w:tcPr>
            <w:tcW w:w="9350" w:type="dxa"/>
          </w:tcPr>
          <w:p w14:paraId="635D3E9A" w14:textId="610C855F" w:rsidR="006A32D9" w:rsidRPr="00A90031" w:rsidRDefault="00665280" w:rsidP="00577BFA">
            <w:pPr>
              <w:rPr>
                <w:color w:val="70AD47" w:themeColor="accent6"/>
              </w:rPr>
            </w:pPr>
            <w:r w:rsidRPr="00A90031">
              <w:rPr>
                <w:b/>
                <w:bCs/>
                <w:color w:val="70AD47" w:themeColor="accent6"/>
              </w:rPr>
              <w:t>ITEM 1:</w:t>
            </w:r>
          </w:p>
          <w:p w14:paraId="532066A8" w14:textId="1F50088D" w:rsidR="00EA0EBD" w:rsidRPr="00A90031" w:rsidRDefault="00833C30" w:rsidP="00A90031">
            <w:pPr>
              <w:spacing w:after="160" w:line="278" w:lineRule="auto"/>
              <w:rPr>
                <w:color w:val="70AD47" w:themeColor="accent6"/>
              </w:rPr>
            </w:pPr>
            <w:r w:rsidRPr="00A90031">
              <w:rPr>
                <w:b/>
                <w:bCs/>
                <w:color w:val="70AD47" w:themeColor="accent6"/>
              </w:rPr>
              <w:t>Date and Summary of Actions:</w:t>
            </w:r>
            <w:r w:rsidR="00A90031" w:rsidRPr="00A90031">
              <w:rPr>
                <w:b/>
                <w:bCs/>
                <w:color w:val="70AD47" w:themeColor="accent6"/>
              </w:rPr>
              <w:t xml:space="preserve"> </w:t>
            </w:r>
            <w:r w:rsidR="00A90031" w:rsidRPr="00A90031">
              <w:rPr>
                <w:color w:val="70AD47" w:themeColor="accent6"/>
              </w:rPr>
              <w:t xml:space="preserve">The main suspect in </w:t>
            </w:r>
            <w:r w:rsidR="00470E01">
              <w:rPr>
                <w:color w:val="70AD47" w:themeColor="accent6"/>
              </w:rPr>
              <w:t>c</w:t>
            </w:r>
            <w:r w:rsidR="00A90031" w:rsidRPr="00A90031">
              <w:rPr>
                <w:color w:val="70AD47" w:themeColor="accent6"/>
              </w:rPr>
              <w:t>ase 20-0133 was placed under formal custody after a police report submitted to the DA's Office by the District Attorney's Office. Before questioning, the suspect was told he/she had the right to remain silent and in the presence of an attorney. No trouble was had with a formal arrest, and the suspect is being booked at the detention center. As soon as the booking process was under way, the information was noted, charges were officially made against the suspect as a homicide-related offense, and he was secured until further legal action was taken.</w:t>
            </w:r>
          </w:p>
        </w:tc>
      </w:tr>
    </w:tbl>
    <w:p w14:paraId="67F6914B" w14:textId="77777777" w:rsidR="00EA0EBD" w:rsidRPr="00A90031" w:rsidRDefault="00EA0EBD" w:rsidP="00EA0EBD">
      <w:pPr>
        <w:rPr>
          <w:color w:val="70AD47" w:themeColor="accent6"/>
        </w:rPr>
      </w:pPr>
    </w:p>
    <w:tbl>
      <w:tblPr>
        <w:tblStyle w:val="TableGrid"/>
        <w:tblW w:w="0" w:type="auto"/>
        <w:tblLook w:val="04A0" w:firstRow="1" w:lastRow="0" w:firstColumn="1" w:lastColumn="0" w:noHBand="0" w:noVBand="1"/>
      </w:tblPr>
      <w:tblGrid>
        <w:gridCol w:w="9350"/>
      </w:tblGrid>
      <w:tr w:rsidR="00B030B8" w:rsidRPr="00A90031" w14:paraId="5C90418F" w14:textId="77777777" w:rsidTr="00760F72">
        <w:tc>
          <w:tcPr>
            <w:tcW w:w="9350" w:type="dxa"/>
          </w:tcPr>
          <w:p w14:paraId="047565CA" w14:textId="38657A88" w:rsidR="00577BFA" w:rsidRPr="00A90031" w:rsidRDefault="00B030B8" w:rsidP="00577BFA">
            <w:pPr>
              <w:rPr>
                <w:color w:val="70AD47" w:themeColor="accent6"/>
              </w:rPr>
            </w:pPr>
            <w:r w:rsidRPr="00A90031">
              <w:rPr>
                <w:b/>
                <w:bCs/>
                <w:color w:val="70AD47" w:themeColor="accent6"/>
              </w:rPr>
              <w:t>ITEM 2:</w:t>
            </w:r>
          </w:p>
          <w:p w14:paraId="721CF92E" w14:textId="29E9F4DD" w:rsidR="00B030B8" w:rsidRPr="00A90031" w:rsidRDefault="00833C30" w:rsidP="00470E01">
            <w:pPr>
              <w:spacing w:after="160" w:line="278" w:lineRule="auto"/>
              <w:rPr>
                <w:color w:val="70AD47" w:themeColor="accent6"/>
              </w:rPr>
            </w:pPr>
            <w:r w:rsidRPr="00A90031">
              <w:rPr>
                <w:b/>
                <w:bCs/>
                <w:color w:val="70AD47" w:themeColor="accent6"/>
              </w:rPr>
              <w:t>Date and Summary of Actions:</w:t>
            </w:r>
            <w:r w:rsidR="00A90031" w:rsidRPr="00A90031">
              <w:rPr>
                <w:b/>
                <w:bCs/>
                <w:color w:val="70AD47" w:themeColor="accent6"/>
              </w:rPr>
              <w:t xml:space="preserve"> </w:t>
            </w:r>
            <w:r w:rsidR="00A90031" w:rsidRPr="00A90031">
              <w:rPr>
                <w:color w:val="70AD47" w:themeColor="accent6"/>
              </w:rPr>
              <w:t xml:space="preserve">The case file for investigation was completed and sent to the District Attorney's Office for prosecution consideration on November 18, 2025, in </w:t>
            </w:r>
            <w:r w:rsidR="008C5D1E">
              <w:rPr>
                <w:color w:val="70AD47" w:themeColor="accent6"/>
              </w:rPr>
              <w:t>c</w:t>
            </w:r>
            <w:r w:rsidR="00A90031" w:rsidRPr="00A90031">
              <w:rPr>
                <w:color w:val="70AD47" w:themeColor="accent6"/>
              </w:rPr>
              <w:t xml:space="preserve">ase 20-0133. The file comprised forensic lab reports, witness statements, and analyses of digital evidence, as well as </w:t>
            </w:r>
            <w:proofErr w:type="gramStart"/>
            <w:r w:rsidR="00A90031" w:rsidRPr="00A90031">
              <w:rPr>
                <w:color w:val="70AD47" w:themeColor="accent6"/>
              </w:rPr>
              <w:t>chronologies of</w:t>
            </w:r>
            <w:proofErr w:type="gramEnd"/>
            <w:r w:rsidR="00A90031" w:rsidRPr="00A90031">
              <w:rPr>
                <w:color w:val="70AD47" w:themeColor="accent6"/>
              </w:rPr>
              <w:t xml:space="preserve"> events. Chain of custody and procedural records were checked to be complete before they were turned in. The case was changed from investigative to prosecutorial to prepare for a trial and proceed with the case.</w:t>
            </w:r>
          </w:p>
        </w:tc>
      </w:tr>
    </w:tbl>
    <w:p w14:paraId="670689E9" w14:textId="77777777" w:rsidR="00EA0EBD" w:rsidRDefault="00EA0EBD" w:rsidP="00EA0EBD"/>
    <w:p w14:paraId="73A29DF5" w14:textId="77777777" w:rsidR="00206267" w:rsidRDefault="00206267"/>
    <w:sectPr w:rsidR="00206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E2F33"/>
    <w:multiLevelType w:val="multilevel"/>
    <w:tmpl w:val="F2C2ABFC"/>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E3927F5"/>
    <w:multiLevelType w:val="hybridMultilevel"/>
    <w:tmpl w:val="D16A77A8"/>
    <w:lvl w:ilvl="0" w:tplc="56C07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8104BB"/>
    <w:multiLevelType w:val="hybridMultilevel"/>
    <w:tmpl w:val="7F348FFE"/>
    <w:lvl w:ilvl="0" w:tplc="0D90A7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B5032C"/>
    <w:multiLevelType w:val="hybridMultilevel"/>
    <w:tmpl w:val="D2CC6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0A3EED"/>
    <w:multiLevelType w:val="hybridMultilevel"/>
    <w:tmpl w:val="9544E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1931372">
    <w:abstractNumId w:val="1"/>
  </w:num>
  <w:num w:numId="2" w16cid:durableId="1123035596">
    <w:abstractNumId w:val="0"/>
  </w:num>
  <w:num w:numId="3" w16cid:durableId="303974829">
    <w:abstractNumId w:val="3"/>
  </w:num>
  <w:num w:numId="4" w16cid:durableId="1921209422">
    <w:abstractNumId w:val="4"/>
  </w:num>
  <w:num w:numId="5" w16cid:durableId="1397703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0M7Q0MjQzMjexNLNU0lEKTi0uzszPAykwNKgFAFvl1gEtAAAA"/>
  </w:docVars>
  <w:rsids>
    <w:rsidRoot w:val="00A42E4D"/>
    <w:rsid w:val="00001333"/>
    <w:rsid w:val="00002134"/>
    <w:rsid w:val="000046EE"/>
    <w:rsid w:val="00006579"/>
    <w:rsid w:val="000119B4"/>
    <w:rsid w:val="00011DD8"/>
    <w:rsid w:val="00012ACC"/>
    <w:rsid w:val="000131B0"/>
    <w:rsid w:val="000140F2"/>
    <w:rsid w:val="0001477C"/>
    <w:rsid w:val="00016CF8"/>
    <w:rsid w:val="00020B95"/>
    <w:rsid w:val="00020D39"/>
    <w:rsid w:val="00020FD2"/>
    <w:rsid w:val="00034AF5"/>
    <w:rsid w:val="00034C62"/>
    <w:rsid w:val="00042206"/>
    <w:rsid w:val="00042DA5"/>
    <w:rsid w:val="00042F3A"/>
    <w:rsid w:val="00043FC0"/>
    <w:rsid w:val="00047034"/>
    <w:rsid w:val="00047E7A"/>
    <w:rsid w:val="0005291A"/>
    <w:rsid w:val="000533B9"/>
    <w:rsid w:val="00054564"/>
    <w:rsid w:val="000547F0"/>
    <w:rsid w:val="00060081"/>
    <w:rsid w:val="000632A9"/>
    <w:rsid w:val="000656D2"/>
    <w:rsid w:val="00066974"/>
    <w:rsid w:val="00067510"/>
    <w:rsid w:val="00073803"/>
    <w:rsid w:val="000751BB"/>
    <w:rsid w:val="00076CDE"/>
    <w:rsid w:val="00077792"/>
    <w:rsid w:val="00081348"/>
    <w:rsid w:val="000832E3"/>
    <w:rsid w:val="00083314"/>
    <w:rsid w:val="000834D2"/>
    <w:rsid w:val="00083BCB"/>
    <w:rsid w:val="00084C57"/>
    <w:rsid w:val="00086237"/>
    <w:rsid w:val="000868BE"/>
    <w:rsid w:val="000901AD"/>
    <w:rsid w:val="00091308"/>
    <w:rsid w:val="000940B0"/>
    <w:rsid w:val="000A077B"/>
    <w:rsid w:val="000A0E19"/>
    <w:rsid w:val="000A23E2"/>
    <w:rsid w:val="000A3BC8"/>
    <w:rsid w:val="000A5C1C"/>
    <w:rsid w:val="000B16D9"/>
    <w:rsid w:val="000B5214"/>
    <w:rsid w:val="000B5AF9"/>
    <w:rsid w:val="000B7EB7"/>
    <w:rsid w:val="000C3193"/>
    <w:rsid w:val="000C6F13"/>
    <w:rsid w:val="000D0340"/>
    <w:rsid w:val="000D3081"/>
    <w:rsid w:val="000D4AD0"/>
    <w:rsid w:val="000D50FE"/>
    <w:rsid w:val="000E1158"/>
    <w:rsid w:val="000E1A28"/>
    <w:rsid w:val="000E2084"/>
    <w:rsid w:val="000E2C32"/>
    <w:rsid w:val="000E2CEA"/>
    <w:rsid w:val="000F7B89"/>
    <w:rsid w:val="00100C46"/>
    <w:rsid w:val="00105D4C"/>
    <w:rsid w:val="00110628"/>
    <w:rsid w:val="00111CC7"/>
    <w:rsid w:val="001134EC"/>
    <w:rsid w:val="00117510"/>
    <w:rsid w:val="001202C9"/>
    <w:rsid w:val="001206B4"/>
    <w:rsid w:val="001208CE"/>
    <w:rsid w:val="0012163D"/>
    <w:rsid w:val="00125A65"/>
    <w:rsid w:val="00126925"/>
    <w:rsid w:val="00127AB6"/>
    <w:rsid w:val="00131754"/>
    <w:rsid w:val="001361E0"/>
    <w:rsid w:val="001368AD"/>
    <w:rsid w:val="00141D96"/>
    <w:rsid w:val="00143FD2"/>
    <w:rsid w:val="001450FA"/>
    <w:rsid w:val="00146040"/>
    <w:rsid w:val="001509C4"/>
    <w:rsid w:val="001513B3"/>
    <w:rsid w:val="00153B46"/>
    <w:rsid w:val="00154201"/>
    <w:rsid w:val="00155609"/>
    <w:rsid w:val="0016291F"/>
    <w:rsid w:val="0016695D"/>
    <w:rsid w:val="00171BFB"/>
    <w:rsid w:val="00177060"/>
    <w:rsid w:val="00177353"/>
    <w:rsid w:val="00177E85"/>
    <w:rsid w:val="001843B9"/>
    <w:rsid w:val="0018568E"/>
    <w:rsid w:val="00195E08"/>
    <w:rsid w:val="001A25DB"/>
    <w:rsid w:val="001A33ED"/>
    <w:rsid w:val="001A3AB9"/>
    <w:rsid w:val="001B4C07"/>
    <w:rsid w:val="001B5032"/>
    <w:rsid w:val="001B5EEC"/>
    <w:rsid w:val="001B7702"/>
    <w:rsid w:val="001C008C"/>
    <w:rsid w:val="001C1A67"/>
    <w:rsid w:val="001C54DC"/>
    <w:rsid w:val="001C6B98"/>
    <w:rsid w:val="001D0C0F"/>
    <w:rsid w:val="001D0FF9"/>
    <w:rsid w:val="001D2952"/>
    <w:rsid w:val="001D29E8"/>
    <w:rsid w:val="001D537D"/>
    <w:rsid w:val="001D74A1"/>
    <w:rsid w:val="001D7B4D"/>
    <w:rsid w:val="001E5CC3"/>
    <w:rsid w:val="001E6CB3"/>
    <w:rsid w:val="001E73ED"/>
    <w:rsid w:val="001F0AB7"/>
    <w:rsid w:val="001F15EA"/>
    <w:rsid w:val="001F319F"/>
    <w:rsid w:val="001F586C"/>
    <w:rsid w:val="002003AB"/>
    <w:rsid w:val="00203669"/>
    <w:rsid w:val="00203878"/>
    <w:rsid w:val="00204AD3"/>
    <w:rsid w:val="00206267"/>
    <w:rsid w:val="00206EBB"/>
    <w:rsid w:val="00207B35"/>
    <w:rsid w:val="00211CDB"/>
    <w:rsid w:val="00211F66"/>
    <w:rsid w:val="002149CA"/>
    <w:rsid w:val="002151A2"/>
    <w:rsid w:val="002160C6"/>
    <w:rsid w:val="00216AB3"/>
    <w:rsid w:val="00226F39"/>
    <w:rsid w:val="00233119"/>
    <w:rsid w:val="002375C2"/>
    <w:rsid w:val="0024096D"/>
    <w:rsid w:val="00242F7D"/>
    <w:rsid w:val="002450AF"/>
    <w:rsid w:val="00245652"/>
    <w:rsid w:val="002503D6"/>
    <w:rsid w:val="0025252A"/>
    <w:rsid w:val="00252E06"/>
    <w:rsid w:val="00253845"/>
    <w:rsid w:val="00257B26"/>
    <w:rsid w:val="00257DB4"/>
    <w:rsid w:val="0026496D"/>
    <w:rsid w:val="00267BD7"/>
    <w:rsid w:val="002706BC"/>
    <w:rsid w:val="00273C78"/>
    <w:rsid w:val="00276046"/>
    <w:rsid w:val="002760AB"/>
    <w:rsid w:val="00286DA3"/>
    <w:rsid w:val="00290442"/>
    <w:rsid w:val="00295552"/>
    <w:rsid w:val="00295D68"/>
    <w:rsid w:val="00296B96"/>
    <w:rsid w:val="002A0412"/>
    <w:rsid w:val="002A0AEE"/>
    <w:rsid w:val="002A1FAD"/>
    <w:rsid w:val="002A3934"/>
    <w:rsid w:val="002A4D84"/>
    <w:rsid w:val="002A6B99"/>
    <w:rsid w:val="002A7E99"/>
    <w:rsid w:val="002B0A92"/>
    <w:rsid w:val="002B55CC"/>
    <w:rsid w:val="002B712D"/>
    <w:rsid w:val="002C073B"/>
    <w:rsid w:val="002C21B8"/>
    <w:rsid w:val="002C4790"/>
    <w:rsid w:val="002C6CF7"/>
    <w:rsid w:val="002C6E0D"/>
    <w:rsid w:val="002C7C96"/>
    <w:rsid w:val="002D02A4"/>
    <w:rsid w:val="002D316F"/>
    <w:rsid w:val="002D3E68"/>
    <w:rsid w:val="002D40A4"/>
    <w:rsid w:val="002D64CD"/>
    <w:rsid w:val="002D6D18"/>
    <w:rsid w:val="002D7ECE"/>
    <w:rsid w:val="002E3298"/>
    <w:rsid w:val="002E7496"/>
    <w:rsid w:val="002F20ED"/>
    <w:rsid w:val="002F4777"/>
    <w:rsid w:val="002F4F51"/>
    <w:rsid w:val="00300556"/>
    <w:rsid w:val="00300F08"/>
    <w:rsid w:val="00303CB5"/>
    <w:rsid w:val="003067C7"/>
    <w:rsid w:val="00307BD8"/>
    <w:rsid w:val="003104A5"/>
    <w:rsid w:val="0031122F"/>
    <w:rsid w:val="0031159B"/>
    <w:rsid w:val="00320BEE"/>
    <w:rsid w:val="003241B6"/>
    <w:rsid w:val="00324287"/>
    <w:rsid w:val="0032494F"/>
    <w:rsid w:val="00326416"/>
    <w:rsid w:val="0033161F"/>
    <w:rsid w:val="003321D5"/>
    <w:rsid w:val="003347EB"/>
    <w:rsid w:val="0034037A"/>
    <w:rsid w:val="003445DB"/>
    <w:rsid w:val="0035118A"/>
    <w:rsid w:val="00351397"/>
    <w:rsid w:val="0035140C"/>
    <w:rsid w:val="00352206"/>
    <w:rsid w:val="00357FF7"/>
    <w:rsid w:val="0036044C"/>
    <w:rsid w:val="00364B38"/>
    <w:rsid w:val="00366ED8"/>
    <w:rsid w:val="003671E0"/>
    <w:rsid w:val="00372B6D"/>
    <w:rsid w:val="003751FE"/>
    <w:rsid w:val="00375520"/>
    <w:rsid w:val="00377697"/>
    <w:rsid w:val="003806F2"/>
    <w:rsid w:val="0038227D"/>
    <w:rsid w:val="003848C8"/>
    <w:rsid w:val="00385859"/>
    <w:rsid w:val="003916E9"/>
    <w:rsid w:val="00391982"/>
    <w:rsid w:val="0039353F"/>
    <w:rsid w:val="003A53E1"/>
    <w:rsid w:val="003B278B"/>
    <w:rsid w:val="003B286A"/>
    <w:rsid w:val="003B2A8A"/>
    <w:rsid w:val="003B3C60"/>
    <w:rsid w:val="003C3367"/>
    <w:rsid w:val="003C56AA"/>
    <w:rsid w:val="003D10A1"/>
    <w:rsid w:val="003D11E2"/>
    <w:rsid w:val="003D2E65"/>
    <w:rsid w:val="003E17FE"/>
    <w:rsid w:val="003E3178"/>
    <w:rsid w:val="003E4517"/>
    <w:rsid w:val="003E5801"/>
    <w:rsid w:val="003E5E32"/>
    <w:rsid w:val="003F3536"/>
    <w:rsid w:val="003F41A8"/>
    <w:rsid w:val="003F6488"/>
    <w:rsid w:val="004021AB"/>
    <w:rsid w:val="004029F5"/>
    <w:rsid w:val="00407F47"/>
    <w:rsid w:val="004112C4"/>
    <w:rsid w:val="00411EDA"/>
    <w:rsid w:val="00412371"/>
    <w:rsid w:val="00413BE8"/>
    <w:rsid w:val="00416701"/>
    <w:rsid w:val="0042148F"/>
    <w:rsid w:val="00421CD7"/>
    <w:rsid w:val="00422FC2"/>
    <w:rsid w:val="0042768F"/>
    <w:rsid w:val="00433A84"/>
    <w:rsid w:val="00433CD9"/>
    <w:rsid w:val="00435CCE"/>
    <w:rsid w:val="00435EFD"/>
    <w:rsid w:val="00437655"/>
    <w:rsid w:val="004423B5"/>
    <w:rsid w:val="0044384D"/>
    <w:rsid w:val="00444E9D"/>
    <w:rsid w:val="00446198"/>
    <w:rsid w:val="00451607"/>
    <w:rsid w:val="004523AD"/>
    <w:rsid w:val="0045448D"/>
    <w:rsid w:val="0047096B"/>
    <w:rsid w:val="00470E01"/>
    <w:rsid w:val="00482872"/>
    <w:rsid w:val="004857A1"/>
    <w:rsid w:val="00490CCD"/>
    <w:rsid w:val="00491868"/>
    <w:rsid w:val="004946E7"/>
    <w:rsid w:val="004A3CC6"/>
    <w:rsid w:val="004A4255"/>
    <w:rsid w:val="004A6221"/>
    <w:rsid w:val="004B2187"/>
    <w:rsid w:val="004B5785"/>
    <w:rsid w:val="004B724D"/>
    <w:rsid w:val="004D6884"/>
    <w:rsid w:val="004E24DE"/>
    <w:rsid w:val="004E2A86"/>
    <w:rsid w:val="004F3B4D"/>
    <w:rsid w:val="004F5DF6"/>
    <w:rsid w:val="004F6D11"/>
    <w:rsid w:val="00503EBB"/>
    <w:rsid w:val="00510396"/>
    <w:rsid w:val="00512CBA"/>
    <w:rsid w:val="0051551E"/>
    <w:rsid w:val="00515CF7"/>
    <w:rsid w:val="00520AF8"/>
    <w:rsid w:val="00521241"/>
    <w:rsid w:val="005214AF"/>
    <w:rsid w:val="00522EA2"/>
    <w:rsid w:val="0053108C"/>
    <w:rsid w:val="005375BF"/>
    <w:rsid w:val="0054277B"/>
    <w:rsid w:val="0054408D"/>
    <w:rsid w:val="005440CE"/>
    <w:rsid w:val="005470DC"/>
    <w:rsid w:val="00547521"/>
    <w:rsid w:val="00551CA7"/>
    <w:rsid w:val="00555635"/>
    <w:rsid w:val="0056064C"/>
    <w:rsid w:val="00560A81"/>
    <w:rsid w:val="00561276"/>
    <w:rsid w:val="0056245E"/>
    <w:rsid w:val="00564680"/>
    <w:rsid w:val="00564D7B"/>
    <w:rsid w:val="00564EE7"/>
    <w:rsid w:val="0057705F"/>
    <w:rsid w:val="0057763A"/>
    <w:rsid w:val="00577A35"/>
    <w:rsid w:val="00577BFA"/>
    <w:rsid w:val="0058047C"/>
    <w:rsid w:val="00581936"/>
    <w:rsid w:val="005840EA"/>
    <w:rsid w:val="00585D83"/>
    <w:rsid w:val="005902A6"/>
    <w:rsid w:val="00592AAC"/>
    <w:rsid w:val="00592B99"/>
    <w:rsid w:val="00592C3F"/>
    <w:rsid w:val="00596E32"/>
    <w:rsid w:val="00597122"/>
    <w:rsid w:val="00597B17"/>
    <w:rsid w:val="005A176B"/>
    <w:rsid w:val="005A3116"/>
    <w:rsid w:val="005A3FB0"/>
    <w:rsid w:val="005B4699"/>
    <w:rsid w:val="005B7A4C"/>
    <w:rsid w:val="005C0D9F"/>
    <w:rsid w:val="005C27D4"/>
    <w:rsid w:val="005D15D9"/>
    <w:rsid w:val="005D2A69"/>
    <w:rsid w:val="005D6408"/>
    <w:rsid w:val="005D7257"/>
    <w:rsid w:val="005E01BC"/>
    <w:rsid w:val="005E2C04"/>
    <w:rsid w:val="005E4BE6"/>
    <w:rsid w:val="005E5D15"/>
    <w:rsid w:val="005E76DA"/>
    <w:rsid w:val="005F3FC4"/>
    <w:rsid w:val="0060097D"/>
    <w:rsid w:val="00600F16"/>
    <w:rsid w:val="00601EF1"/>
    <w:rsid w:val="00601F54"/>
    <w:rsid w:val="00602971"/>
    <w:rsid w:val="006072D8"/>
    <w:rsid w:val="00607E82"/>
    <w:rsid w:val="00611676"/>
    <w:rsid w:val="00612598"/>
    <w:rsid w:val="006142E3"/>
    <w:rsid w:val="00614368"/>
    <w:rsid w:val="00615369"/>
    <w:rsid w:val="00621292"/>
    <w:rsid w:val="00621359"/>
    <w:rsid w:val="00623E3F"/>
    <w:rsid w:val="00626CE4"/>
    <w:rsid w:val="00626FD2"/>
    <w:rsid w:val="00630C60"/>
    <w:rsid w:val="006323AA"/>
    <w:rsid w:val="0063620C"/>
    <w:rsid w:val="00636AB7"/>
    <w:rsid w:val="00636CEB"/>
    <w:rsid w:val="0064073E"/>
    <w:rsid w:val="00641978"/>
    <w:rsid w:val="00641B3D"/>
    <w:rsid w:val="00641F13"/>
    <w:rsid w:val="00641F1F"/>
    <w:rsid w:val="00644E8C"/>
    <w:rsid w:val="00645452"/>
    <w:rsid w:val="006528AC"/>
    <w:rsid w:val="00654315"/>
    <w:rsid w:val="00657D08"/>
    <w:rsid w:val="00664460"/>
    <w:rsid w:val="00665280"/>
    <w:rsid w:val="00667B69"/>
    <w:rsid w:val="0067052C"/>
    <w:rsid w:val="0067212A"/>
    <w:rsid w:val="00672554"/>
    <w:rsid w:val="00672A1C"/>
    <w:rsid w:val="00676A52"/>
    <w:rsid w:val="00683753"/>
    <w:rsid w:val="00684AA4"/>
    <w:rsid w:val="0068586D"/>
    <w:rsid w:val="00693DB1"/>
    <w:rsid w:val="00694E32"/>
    <w:rsid w:val="0069603C"/>
    <w:rsid w:val="00696329"/>
    <w:rsid w:val="00697415"/>
    <w:rsid w:val="006A1806"/>
    <w:rsid w:val="006A32D9"/>
    <w:rsid w:val="006A5EEB"/>
    <w:rsid w:val="006A6BDF"/>
    <w:rsid w:val="006B231B"/>
    <w:rsid w:val="006B7C6A"/>
    <w:rsid w:val="006C268C"/>
    <w:rsid w:val="006C407C"/>
    <w:rsid w:val="006C40D7"/>
    <w:rsid w:val="006C6E1E"/>
    <w:rsid w:val="006D4058"/>
    <w:rsid w:val="006D5B1A"/>
    <w:rsid w:val="006E3837"/>
    <w:rsid w:val="006E4982"/>
    <w:rsid w:val="006E4B41"/>
    <w:rsid w:val="006E627B"/>
    <w:rsid w:val="006E69A3"/>
    <w:rsid w:val="006F65CF"/>
    <w:rsid w:val="007032FD"/>
    <w:rsid w:val="00704F84"/>
    <w:rsid w:val="007057BD"/>
    <w:rsid w:val="00710902"/>
    <w:rsid w:val="00716BE8"/>
    <w:rsid w:val="007173AD"/>
    <w:rsid w:val="0073300E"/>
    <w:rsid w:val="0073459B"/>
    <w:rsid w:val="00743139"/>
    <w:rsid w:val="00744CA2"/>
    <w:rsid w:val="00745B6C"/>
    <w:rsid w:val="007518A8"/>
    <w:rsid w:val="00753B82"/>
    <w:rsid w:val="00755960"/>
    <w:rsid w:val="007608D4"/>
    <w:rsid w:val="00760F72"/>
    <w:rsid w:val="00761C2D"/>
    <w:rsid w:val="00763E50"/>
    <w:rsid w:val="00766215"/>
    <w:rsid w:val="00774CE9"/>
    <w:rsid w:val="00781458"/>
    <w:rsid w:val="00782CFB"/>
    <w:rsid w:val="007914D0"/>
    <w:rsid w:val="00791E46"/>
    <w:rsid w:val="00794AC3"/>
    <w:rsid w:val="00795650"/>
    <w:rsid w:val="00797E86"/>
    <w:rsid w:val="007A23BF"/>
    <w:rsid w:val="007A405D"/>
    <w:rsid w:val="007A5145"/>
    <w:rsid w:val="007A7473"/>
    <w:rsid w:val="007B3046"/>
    <w:rsid w:val="007B3F7F"/>
    <w:rsid w:val="007B672D"/>
    <w:rsid w:val="007C5467"/>
    <w:rsid w:val="007C5E87"/>
    <w:rsid w:val="007C6E73"/>
    <w:rsid w:val="007D0B9C"/>
    <w:rsid w:val="007D0BDD"/>
    <w:rsid w:val="007D1EE6"/>
    <w:rsid w:val="007D579F"/>
    <w:rsid w:val="007E35CC"/>
    <w:rsid w:val="007E698C"/>
    <w:rsid w:val="007F3E7C"/>
    <w:rsid w:val="0080326E"/>
    <w:rsid w:val="008058AB"/>
    <w:rsid w:val="00815444"/>
    <w:rsid w:val="0082275A"/>
    <w:rsid w:val="00822BA5"/>
    <w:rsid w:val="00825F61"/>
    <w:rsid w:val="00832CEA"/>
    <w:rsid w:val="008333DC"/>
    <w:rsid w:val="00833C30"/>
    <w:rsid w:val="00834582"/>
    <w:rsid w:val="008363E3"/>
    <w:rsid w:val="008447B6"/>
    <w:rsid w:val="008455B8"/>
    <w:rsid w:val="008457BE"/>
    <w:rsid w:val="008507AC"/>
    <w:rsid w:val="00851ADD"/>
    <w:rsid w:val="008535D6"/>
    <w:rsid w:val="008604FD"/>
    <w:rsid w:val="008611AA"/>
    <w:rsid w:val="0086250F"/>
    <w:rsid w:val="008627A5"/>
    <w:rsid w:val="00862E04"/>
    <w:rsid w:val="00865FD3"/>
    <w:rsid w:val="008705EA"/>
    <w:rsid w:val="008717F5"/>
    <w:rsid w:val="0087301D"/>
    <w:rsid w:val="0087349A"/>
    <w:rsid w:val="00877878"/>
    <w:rsid w:val="0088201F"/>
    <w:rsid w:val="008866CB"/>
    <w:rsid w:val="00890DF8"/>
    <w:rsid w:val="00891D14"/>
    <w:rsid w:val="008941EE"/>
    <w:rsid w:val="00896994"/>
    <w:rsid w:val="00897A25"/>
    <w:rsid w:val="008A0CF5"/>
    <w:rsid w:val="008A4283"/>
    <w:rsid w:val="008B2DA8"/>
    <w:rsid w:val="008B5EDA"/>
    <w:rsid w:val="008C0277"/>
    <w:rsid w:val="008C0FA4"/>
    <w:rsid w:val="008C22B9"/>
    <w:rsid w:val="008C5D1E"/>
    <w:rsid w:val="008C6608"/>
    <w:rsid w:val="008C6DFE"/>
    <w:rsid w:val="008D1D1F"/>
    <w:rsid w:val="008D212A"/>
    <w:rsid w:val="008D352B"/>
    <w:rsid w:val="008D4DB4"/>
    <w:rsid w:val="008D74E5"/>
    <w:rsid w:val="008E1848"/>
    <w:rsid w:val="008E53AB"/>
    <w:rsid w:val="008E5F61"/>
    <w:rsid w:val="008F25AE"/>
    <w:rsid w:val="008F30B2"/>
    <w:rsid w:val="008F3568"/>
    <w:rsid w:val="008F4CBF"/>
    <w:rsid w:val="008F6217"/>
    <w:rsid w:val="008F6EB1"/>
    <w:rsid w:val="00904489"/>
    <w:rsid w:val="00911B2B"/>
    <w:rsid w:val="0091385A"/>
    <w:rsid w:val="00914E76"/>
    <w:rsid w:val="00917591"/>
    <w:rsid w:val="00924C33"/>
    <w:rsid w:val="00924EF3"/>
    <w:rsid w:val="00934A85"/>
    <w:rsid w:val="0093561A"/>
    <w:rsid w:val="00936714"/>
    <w:rsid w:val="009416D3"/>
    <w:rsid w:val="0094184C"/>
    <w:rsid w:val="00941BB2"/>
    <w:rsid w:val="00942284"/>
    <w:rsid w:val="009428F2"/>
    <w:rsid w:val="00943E9B"/>
    <w:rsid w:val="009505A4"/>
    <w:rsid w:val="009606D7"/>
    <w:rsid w:val="00965174"/>
    <w:rsid w:val="00971E4D"/>
    <w:rsid w:val="00974102"/>
    <w:rsid w:val="00975C01"/>
    <w:rsid w:val="009775C4"/>
    <w:rsid w:val="00980C72"/>
    <w:rsid w:val="00981371"/>
    <w:rsid w:val="009825DD"/>
    <w:rsid w:val="00984B9D"/>
    <w:rsid w:val="00984FE9"/>
    <w:rsid w:val="009850FC"/>
    <w:rsid w:val="00996B7D"/>
    <w:rsid w:val="00996F93"/>
    <w:rsid w:val="0099766E"/>
    <w:rsid w:val="009A033D"/>
    <w:rsid w:val="009A1971"/>
    <w:rsid w:val="009A4A0D"/>
    <w:rsid w:val="009A5D1F"/>
    <w:rsid w:val="009B74CD"/>
    <w:rsid w:val="009C1207"/>
    <w:rsid w:val="009D0D2C"/>
    <w:rsid w:val="009D16C9"/>
    <w:rsid w:val="009D48AD"/>
    <w:rsid w:val="009D7699"/>
    <w:rsid w:val="009D7821"/>
    <w:rsid w:val="009E03CF"/>
    <w:rsid w:val="009E7F38"/>
    <w:rsid w:val="009F3FF4"/>
    <w:rsid w:val="009F6628"/>
    <w:rsid w:val="00A00889"/>
    <w:rsid w:val="00A00F1F"/>
    <w:rsid w:val="00A00F46"/>
    <w:rsid w:val="00A01A7E"/>
    <w:rsid w:val="00A03F4A"/>
    <w:rsid w:val="00A13E71"/>
    <w:rsid w:val="00A14785"/>
    <w:rsid w:val="00A176B5"/>
    <w:rsid w:val="00A2023C"/>
    <w:rsid w:val="00A21C56"/>
    <w:rsid w:val="00A23E35"/>
    <w:rsid w:val="00A249BE"/>
    <w:rsid w:val="00A27D14"/>
    <w:rsid w:val="00A32F36"/>
    <w:rsid w:val="00A348CC"/>
    <w:rsid w:val="00A35E2E"/>
    <w:rsid w:val="00A37697"/>
    <w:rsid w:val="00A42E4D"/>
    <w:rsid w:val="00A45030"/>
    <w:rsid w:val="00A45E92"/>
    <w:rsid w:val="00A475D9"/>
    <w:rsid w:val="00A52FA1"/>
    <w:rsid w:val="00A55479"/>
    <w:rsid w:val="00A60A8D"/>
    <w:rsid w:val="00A61BC9"/>
    <w:rsid w:val="00A65EEE"/>
    <w:rsid w:val="00A6785C"/>
    <w:rsid w:val="00A67FB4"/>
    <w:rsid w:val="00A7028F"/>
    <w:rsid w:val="00A82E97"/>
    <w:rsid w:val="00A84502"/>
    <w:rsid w:val="00A84B90"/>
    <w:rsid w:val="00A90031"/>
    <w:rsid w:val="00A915CD"/>
    <w:rsid w:val="00A9186A"/>
    <w:rsid w:val="00A9657E"/>
    <w:rsid w:val="00A96594"/>
    <w:rsid w:val="00A975D6"/>
    <w:rsid w:val="00AA0C91"/>
    <w:rsid w:val="00AA3AD3"/>
    <w:rsid w:val="00AA60DB"/>
    <w:rsid w:val="00AB0310"/>
    <w:rsid w:val="00AB19D8"/>
    <w:rsid w:val="00AB2F54"/>
    <w:rsid w:val="00AB790E"/>
    <w:rsid w:val="00AC0F3B"/>
    <w:rsid w:val="00AC3AC7"/>
    <w:rsid w:val="00AC4691"/>
    <w:rsid w:val="00AD6698"/>
    <w:rsid w:val="00AE69F5"/>
    <w:rsid w:val="00AF02C9"/>
    <w:rsid w:val="00AF160F"/>
    <w:rsid w:val="00AF42D6"/>
    <w:rsid w:val="00AF4AA9"/>
    <w:rsid w:val="00B01BC3"/>
    <w:rsid w:val="00B030B8"/>
    <w:rsid w:val="00B05737"/>
    <w:rsid w:val="00B14498"/>
    <w:rsid w:val="00B15FAB"/>
    <w:rsid w:val="00B20D1E"/>
    <w:rsid w:val="00B22455"/>
    <w:rsid w:val="00B226D7"/>
    <w:rsid w:val="00B32DE8"/>
    <w:rsid w:val="00B35510"/>
    <w:rsid w:val="00B360BE"/>
    <w:rsid w:val="00B36CD0"/>
    <w:rsid w:val="00B3748C"/>
    <w:rsid w:val="00B423B4"/>
    <w:rsid w:val="00B469EF"/>
    <w:rsid w:val="00B57551"/>
    <w:rsid w:val="00B64438"/>
    <w:rsid w:val="00B64DDB"/>
    <w:rsid w:val="00B66CAF"/>
    <w:rsid w:val="00B77886"/>
    <w:rsid w:val="00B834F7"/>
    <w:rsid w:val="00B84EBC"/>
    <w:rsid w:val="00B87783"/>
    <w:rsid w:val="00B916B0"/>
    <w:rsid w:val="00B91E6C"/>
    <w:rsid w:val="00B928CE"/>
    <w:rsid w:val="00B942A6"/>
    <w:rsid w:val="00B9501A"/>
    <w:rsid w:val="00BA0994"/>
    <w:rsid w:val="00BA63F0"/>
    <w:rsid w:val="00BA7640"/>
    <w:rsid w:val="00BB2763"/>
    <w:rsid w:val="00BC0170"/>
    <w:rsid w:val="00BC20A8"/>
    <w:rsid w:val="00BC2EF9"/>
    <w:rsid w:val="00BC32A0"/>
    <w:rsid w:val="00BC4FDB"/>
    <w:rsid w:val="00BC6411"/>
    <w:rsid w:val="00BD093D"/>
    <w:rsid w:val="00BD0ED1"/>
    <w:rsid w:val="00BD1FB1"/>
    <w:rsid w:val="00BD2205"/>
    <w:rsid w:val="00BD588C"/>
    <w:rsid w:val="00BE1E15"/>
    <w:rsid w:val="00BE66A9"/>
    <w:rsid w:val="00BF0AD8"/>
    <w:rsid w:val="00BF1B41"/>
    <w:rsid w:val="00BF33C0"/>
    <w:rsid w:val="00BF39C1"/>
    <w:rsid w:val="00BF4D08"/>
    <w:rsid w:val="00BF7CE7"/>
    <w:rsid w:val="00C01ED6"/>
    <w:rsid w:val="00C02245"/>
    <w:rsid w:val="00C05CA3"/>
    <w:rsid w:val="00C102E5"/>
    <w:rsid w:val="00C11E47"/>
    <w:rsid w:val="00C12A28"/>
    <w:rsid w:val="00C13591"/>
    <w:rsid w:val="00C14E14"/>
    <w:rsid w:val="00C169B8"/>
    <w:rsid w:val="00C17E4A"/>
    <w:rsid w:val="00C2019F"/>
    <w:rsid w:val="00C21EC3"/>
    <w:rsid w:val="00C2477C"/>
    <w:rsid w:val="00C25160"/>
    <w:rsid w:val="00C25633"/>
    <w:rsid w:val="00C31152"/>
    <w:rsid w:val="00C33A88"/>
    <w:rsid w:val="00C34CCF"/>
    <w:rsid w:val="00C366DB"/>
    <w:rsid w:val="00C36725"/>
    <w:rsid w:val="00C41AE1"/>
    <w:rsid w:val="00C449E0"/>
    <w:rsid w:val="00C479CC"/>
    <w:rsid w:val="00C54517"/>
    <w:rsid w:val="00C629E4"/>
    <w:rsid w:val="00C71B39"/>
    <w:rsid w:val="00C73096"/>
    <w:rsid w:val="00C74A9B"/>
    <w:rsid w:val="00C75643"/>
    <w:rsid w:val="00C81D03"/>
    <w:rsid w:val="00C83ACC"/>
    <w:rsid w:val="00C84244"/>
    <w:rsid w:val="00C8455C"/>
    <w:rsid w:val="00C86778"/>
    <w:rsid w:val="00C87FCD"/>
    <w:rsid w:val="00C916B0"/>
    <w:rsid w:val="00C9230C"/>
    <w:rsid w:val="00C9241B"/>
    <w:rsid w:val="00C927EC"/>
    <w:rsid w:val="00C93F5C"/>
    <w:rsid w:val="00C970E1"/>
    <w:rsid w:val="00CA1FD0"/>
    <w:rsid w:val="00CA3AB8"/>
    <w:rsid w:val="00CA532D"/>
    <w:rsid w:val="00CA6D74"/>
    <w:rsid w:val="00CA78D5"/>
    <w:rsid w:val="00CB1A4D"/>
    <w:rsid w:val="00CB6AD4"/>
    <w:rsid w:val="00CC1567"/>
    <w:rsid w:val="00CC1918"/>
    <w:rsid w:val="00CC353C"/>
    <w:rsid w:val="00CC5A04"/>
    <w:rsid w:val="00CC7BE2"/>
    <w:rsid w:val="00CD04AB"/>
    <w:rsid w:val="00CD0FFE"/>
    <w:rsid w:val="00CD1EBA"/>
    <w:rsid w:val="00CD2C7A"/>
    <w:rsid w:val="00CD650C"/>
    <w:rsid w:val="00CE0F11"/>
    <w:rsid w:val="00CE2444"/>
    <w:rsid w:val="00CE5AAF"/>
    <w:rsid w:val="00CE5CD2"/>
    <w:rsid w:val="00CE658D"/>
    <w:rsid w:val="00CF040D"/>
    <w:rsid w:val="00CF3745"/>
    <w:rsid w:val="00CF419B"/>
    <w:rsid w:val="00D00FDE"/>
    <w:rsid w:val="00D03DA3"/>
    <w:rsid w:val="00D0594A"/>
    <w:rsid w:val="00D11B8E"/>
    <w:rsid w:val="00D1409C"/>
    <w:rsid w:val="00D14705"/>
    <w:rsid w:val="00D1517D"/>
    <w:rsid w:val="00D16E4A"/>
    <w:rsid w:val="00D21487"/>
    <w:rsid w:val="00D23EA0"/>
    <w:rsid w:val="00D27E4C"/>
    <w:rsid w:val="00D36C30"/>
    <w:rsid w:val="00D36CD5"/>
    <w:rsid w:val="00D37D4B"/>
    <w:rsid w:val="00D42E08"/>
    <w:rsid w:val="00D43FCB"/>
    <w:rsid w:val="00D46E60"/>
    <w:rsid w:val="00D56483"/>
    <w:rsid w:val="00D56FA2"/>
    <w:rsid w:val="00D621CF"/>
    <w:rsid w:val="00D637AF"/>
    <w:rsid w:val="00D706C1"/>
    <w:rsid w:val="00D71449"/>
    <w:rsid w:val="00D71D90"/>
    <w:rsid w:val="00D71EDA"/>
    <w:rsid w:val="00D72DD8"/>
    <w:rsid w:val="00D73DB6"/>
    <w:rsid w:val="00D7675B"/>
    <w:rsid w:val="00D76A21"/>
    <w:rsid w:val="00D81F58"/>
    <w:rsid w:val="00D8589E"/>
    <w:rsid w:val="00D873C0"/>
    <w:rsid w:val="00D87496"/>
    <w:rsid w:val="00D95AB5"/>
    <w:rsid w:val="00D97657"/>
    <w:rsid w:val="00DA1134"/>
    <w:rsid w:val="00DA3C16"/>
    <w:rsid w:val="00DA5512"/>
    <w:rsid w:val="00DB66E9"/>
    <w:rsid w:val="00DB72C8"/>
    <w:rsid w:val="00DB754C"/>
    <w:rsid w:val="00DC3EBF"/>
    <w:rsid w:val="00DC493D"/>
    <w:rsid w:val="00DC5459"/>
    <w:rsid w:val="00DC7A93"/>
    <w:rsid w:val="00DD1A2F"/>
    <w:rsid w:val="00DD3108"/>
    <w:rsid w:val="00DD512B"/>
    <w:rsid w:val="00DD798E"/>
    <w:rsid w:val="00DF1A56"/>
    <w:rsid w:val="00DF58A6"/>
    <w:rsid w:val="00DF5A0B"/>
    <w:rsid w:val="00DF5AE1"/>
    <w:rsid w:val="00E15744"/>
    <w:rsid w:val="00E24989"/>
    <w:rsid w:val="00E26067"/>
    <w:rsid w:val="00E26966"/>
    <w:rsid w:val="00E326D4"/>
    <w:rsid w:val="00E32E7F"/>
    <w:rsid w:val="00E356D4"/>
    <w:rsid w:val="00E35D82"/>
    <w:rsid w:val="00E36068"/>
    <w:rsid w:val="00E40020"/>
    <w:rsid w:val="00E42C4F"/>
    <w:rsid w:val="00E45E6A"/>
    <w:rsid w:val="00E5246F"/>
    <w:rsid w:val="00E535F4"/>
    <w:rsid w:val="00E54319"/>
    <w:rsid w:val="00E55CD4"/>
    <w:rsid w:val="00E65DE3"/>
    <w:rsid w:val="00E73DFA"/>
    <w:rsid w:val="00E74BC9"/>
    <w:rsid w:val="00E83E9A"/>
    <w:rsid w:val="00E85353"/>
    <w:rsid w:val="00E919B6"/>
    <w:rsid w:val="00E91FE2"/>
    <w:rsid w:val="00E92057"/>
    <w:rsid w:val="00E92FB3"/>
    <w:rsid w:val="00E96B8A"/>
    <w:rsid w:val="00E97AE5"/>
    <w:rsid w:val="00EA0EBD"/>
    <w:rsid w:val="00EA153A"/>
    <w:rsid w:val="00EA22E4"/>
    <w:rsid w:val="00EA2776"/>
    <w:rsid w:val="00EA30EA"/>
    <w:rsid w:val="00EA4B01"/>
    <w:rsid w:val="00EB1476"/>
    <w:rsid w:val="00EB1D00"/>
    <w:rsid w:val="00EB4DBE"/>
    <w:rsid w:val="00EC1933"/>
    <w:rsid w:val="00EC5CFC"/>
    <w:rsid w:val="00EC75C4"/>
    <w:rsid w:val="00ED02D6"/>
    <w:rsid w:val="00ED15FE"/>
    <w:rsid w:val="00ED26F1"/>
    <w:rsid w:val="00ED341D"/>
    <w:rsid w:val="00ED35B7"/>
    <w:rsid w:val="00ED44AE"/>
    <w:rsid w:val="00ED544D"/>
    <w:rsid w:val="00ED6540"/>
    <w:rsid w:val="00ED7CE5"/>
    <w:rsid w:val="00EE0840"/>
    <w:rsid w:val="00EE4A9F"/>
    <w:rsid w:val="00EE5A3D"/>
    <w:rsid w:val="00EE6A5F"/>
    <w:rsid w:val="00EF3993"/>
    <w:rsid w:val="00EF3CD9"/>
    <w:rsid w:val="00EF6AF4"/>
    <w:rsid w:val="00F06625"/>
    <w:rsid w:val="00F072C8"/>
    <w:rsid w:val="00F15DCF"/>
    <w:rsid w:val="00F22DF1"/>
    <w:rsid w:val="00F24910"/>
    <w:rsid w:val="00F252D5"/>
    <w:rsid w:val="00F3201D"/>
    <w:rsid w:val="00F3246A"/>
    <w:rsid w:val="00F3252D"/>
    <w:rsid w:val="00F3304C"/>
    <w:rsid w:val="00F36160"/>
    <w:rsid w:val="00F4050F"/>
    <w:rsid w:val="00F462F7"/>
    <w:rsid w:val="00F56537"/>
    <w:rsid w:val="00F579BB"/>
    <w:rsid w:val="00F71D52"/>
    <w:rsid w:val="00F82357"/>
    <w:rsid w:val="00F935C2"/>
    <w:rsid w:val="00F959C0"/>
    <w:rsid w:val="00FA2313"/>
    <w:rsid w:val="00FA43D1"/>
    <w:rsid w:val="00FB20C1"/>
    <w:rsid w:val="00FB2CC4"/>
    <w:rsid w:val="00FB5A3C"/>
    <w:rsid w:val="00FC7390"/>
    <w:rsid w:val="00FD0361"/>
    <w:rsid w:val="00FD1242"/>
    <w:rsid w:val="00FD1595"/>
    <w:rsid w:val="00FD5BD8"/>
    <w:rsid w:val="00FD6F48"/>
    <w:rsid w:val="00FD7DFE"/>
    <w:rsid w:val="00FE406A"/>
    <w:rsid w:val="00FE6E5B"/>
    <w:rsid w:val="00FE7DEE"/>
    <w:rsid w:val="00FF0C6B"/>
    <w:rsid w:val="00FF7212"/>
    <w:rsid w:val="0512956D"/>
    <w:rsid w:val="05453496"/>
    <w:rsid w:val="06F7CF74"/>
    <w:rsid w:val="0C4222F5"/>
    <w:rsid w:val="126650AD"/>
    <w:rsid w:val="13A6BB03"/>
    <w:rsid w:val="188BC10C"/>
    <w:rsid w:val="19E78814"/>
    <w:rsid w:val="20D4F26A"/>
    <w:rsid w:val="2473CA2D"/>
    <w:rsid w:val="26CDE542"/>
    <w:rsid w:val="29A1EA72"/>
    <w:rsid w:val="3A218E9E"/>
    <w:rsid w:val="43484B57"/>
    <w:rsid w:val="4F74758B"/>
    <w:rsid w:val="6680F804"/>
    <w:rsid w:val="68E2AD62"/>
    <w:rsid w:val="69AC2617"/>
    <w:rsid w:val="69FDF45C"/>
    <w:rsid w:val="6AADFD7C"/>
    <w:rsid w:val="739319F5"/>
    <w:rsid w:val="7CB2CB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CFF4E"/>
  <w15:chartTrackingRefBased/>
  <w15:docId w15:val="{8936655F-F482-4C35-8619-462B8C11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8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2E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8wme">
    <w:name w:val="tl8wme"/>
    <w:basedOn w:val="DefaultParagraphFont"/>
    <w:rsid w:val="00936714"/>
  </w:style>
  <w:style w:type="paragraph" w:styleId="NormalWeb">
    <w:name w:val="Normal (Web)"/>
    <w:basedOn w:val="Normal"/>
    <w:uiPriority w:val="99"/>
    <w:semiHidden/>
    <w:unhideWhenUsed/>
    <w:rsid w:val="00BD1FB1"/>
    <w:pPr>
      <w:spacing w:before="100" w:beforeAutospacing="1" w:after="100" w:afterAutospacing="1" w:line="240" w:lineRule="auto"/>
    </w:pPr>
    <w:rPr>
      <w:rFonts w:eastAsia="Times New Roman"/>
    </w:rPr>
  </w:style>
  <w:style w:type="paragraph" w:styleId="ListParagraph">
    <w:name w:val="List Paragraph"/>
    <w:basedOn w:val="Normal"/>
    <w:uiPriority w:val="34"/>
    <w:qFormat/>
    <w:rsid w:val="00641B3D"/>
    <w:pPr>
      <w:ind w:left="720"/>
      <w:contextualSpacing/>
    </w:pPr>
  </w:style>
  <w:style w:type="character" w:customStyle="1" w:styleId="answerhtml">
    <w:name w:val="answer_html"/>
    <w:basedOn w:val="DefaultParagraphFont"/>
    <w:rsid w:val="00111CC7"/>
  </w:style>
  <w:style w:type="character" w:styleId="Hyperlink">
    <w:name w:val="Hyperlink"/>
    <w:basedOn w:val="DefaultParagraphFont"/>
    <w:uiPriority w:val="99"/>
    <w:semiHidden/>
    <w:unhideWhenUsed/>
    <w:rsid w:val="00E535F4"/>
    <w:rPr>
      <w:color w:val="0000FF"/>
      <w:u w:val="single"/>
    </w:rPr>
  </w:style>
  <w:style w:type="paragraph" w:styleId="Title">
    <w:name w:val="Title"/>
    <w:basedOn w:val="Normal"/>
    <w:next w:val="Normal"/>
    <w:link w:val="TitleChar"/>
    <w:uiPriority w:val="1"/>
    <w:qFormat/>
    <w:rsid w:val="00924C33"/>
    <w:pPr>
      <w:autoSpaceDE w:val="0"/>
      <w:autoSpaceDN w:val="0"/>
      <w:adjustRightInd w:val="0"/>
      <w:spacing w:after="0" w:line="240" w:lineRule="auto"/>
      <w:ind w:left="110"/>
    </w:pPr>
  </w:style>
  <w:style w:type="character" w:customStyle="1" w:styleId="TitleChar">
    <w:name w:val="Title Char"/>
    <w:basedOn w:val="DefaultParagraphFont"/>
    <w:link w:val="Title"/>
    <w:uiPriority w:val="1"/>
    <w:rsid w:val="00924C33"/>
  </w:style>
  <w:style w:type="paragraph" w:customStyle="1" w:styleId="Default">
    <w:name w:val="Default"/>
    <w:rsid w:val="00924C33"/>
    <w:pPr>
      <w:autoSpaceDE w:val="0"/>
      <w:autoSpaceDN w:val="0"/>
      <w:adjustRightInd w:val="0"/>
      <w:spacing w:after="0" w:line="240" w:lineRule="auto"/>
    </w:pPr>
    <w:rPr>
      <w:rFonts w:ascii="Algerian" w:hAnsi="Algerian" w:cs="Algeri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3076">
      <w:bodyDiv w:val="1"/>
      <w:marLeft w:val="0"/>
      <w:marRight w:val="0"/>
      <w:marTop w:val="0"/>
      <w:marBottom w:val="0"/>
      <w:divBdr>
        <w:top w:val="none" w:sz="0" w:space="0" w:color="auto"/>
        <w:left w:val="none" w:sz="0" w:space="0" w:color="auto"/>
        <w:bottom w:val="none" w:sz="0" w:space="0" w:color="auto"/>
        <w:right w:val="none" w:sz="0" w:space="0" w:color="auto"/>
      </w:divBdr>
    </w:div>
    <w:div w:id="696153977">
      <w:bodyDiv w:val="1"/>
      <w:marLeft w:val="0"/>
      <w:marRight w:val="0"/>
      <w:marTop w:val="0"/>
      <w:marBottom w:val="0"/>
      <w:divBdr>
        <w:top w:val="none" w:sz="0" w:space="0" w:color="auto"/>
        <w:left w:val="none" w:sz="0" w:space="0" w:color="auto"/>
        <w:bottom w:val="none" w:sz="0" w:space="0" w:color="auto"/>
        <w:right w:val="none" w:sz="0" w:space="0" w:color="auto"/>
      </w:divBdr>
      <w:divsChild>
        <w:div w:id="1375160746">
          <w:marLeft w:val="60"/>
          <w:marRight w:val="0"/>
          <w:marTop w:val="0"/>
          <w:marBottom w:val="0"/>
          <w:divBdr>
            <w:top w:val="none" w:sz="0" w:space="0" w:color="auto"/>
            <w:left w:val="none" w:sz="0" w:space="0" w:color="auto"/>
            <w:bottom w:val="none" w:sz="0" w:space="0" w:color="auto"/>
            <w:right w:val="none" w:sz="0" w:space="0" w:color="auto"/>
          </w:divBdr>
          <w:divsChild>
            <w:div w:id="1623532068">
              <w:marLeft w:val="0"/>
              <w:marRight w:val="0"/>
              <w:marTop w:val="0"/>
              <w:marBottom w:val="0"/>
              <w:divBdr>
                <w:top w:val="none" w:sz="0" w:space="0" w:color="auto"/>
                <w:left w:val="none" w:sz="0" w:space="0" w:color="auto"/>
                <w:bottom w:val="none" w:sz="0" w:space="0" w:color="auto"/>
                <w:right w:val="none" w:sz="0" w:space="0" w:color="auto"/>
              </w:divBdr>
              <w:divsChild>
                <w:div w:id="75564171">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111439962">
      <w:bodyDiv w:val="1"/>
      <w:marLeft w:val="0"/>
      <w:marRight w:val="0"/>
      <w:marTop w:val="0"/>
      <w:marBottom w:val="0"/>
      <w:divBdr>
        <w:top w:val="none" w:sz="0" w:space="0" w:color="auto"/>
        <w:left w:val="none" w:sz="0" w:space="0" w:color="auto"/>
        <w:bottom w:val="none" w:sz="0" w:space="0" w:color="auto"/>
        <w:right w:val="none" w:sz="0" w:space="0" w:color="auto"/>
      </w:divBdr>
      <w:divsChild>
        <w:div w:id="843591812">
          <w:marLeft w:val="0"/>
          <w:marRight w:val="0"/>
          <w:marTop w:val="0"/>
          <w:marBottom w:val="0"/>
          <w:divBdr>
            <w:top w:val="none" w:sz="0" w:space="0" w:color="auto"/>
            <w:left w:val="none" w:sz="0" w:space="0" w:color="auto"/>
            <w:bottom w:val="none" w:sz="0" w:space="0" w:color="auto"/>
            <w:right w:val="none" w:sz="0" w:space="0" w:color="auto"/>
          </w:divBdr>
          <w:divsChild>
            <w:div w:id="465659636">
              <w:marLeft w:val="0"/>
              <w:marRight w:val="0"/>
              <w:marTop w:val="0"/>
              <w:marBottom w:val="0"/>
              <w:divBdr>
                <w:top w:val="none" w:sz="0" w:space="0" w:color="auto"/>
                <w:left w:val="none" w:sz="0" w:space="0" w:color="auto"/>
                <w:bottom w:val="none" w:sz="0" w:space="0" w:color="auto"/>
                <w:right w:val="none" w:sz="0" w:space="0" w:color="auto"/>
              </w:divBdr>
            </w:div>
          </w:divsChild>
        </w:div>
        <w:div w:id="1132557185">
          <w:marLeft w:val="0"/>
          <w:marRight w:val="0"/>
          <w:marTop w:val="0"/>
          <w:marBottom w:val="0"/>
          <w:divBdr>
            <w:top w:val="none" w:sz="0" w:space="0" w:color="auto"/>
            <w:left w:val="none" w:sz="0" w:space="0" w:color="auto"/>
            <w:bottom w:val="none" w:sz="0" w:space="0" w:color="auto"/>
            <w:right w:val="none" w:sz="0" w:space="0" w:color="auto"/>
          </w:divBdr>
          <w:divsChild>
            <w:div w:id="152274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0F883F57245246A7747A9329048B46" ma:contentTypeVersion="21" ma:contentTypeDescription="Create a new document." ma:contentTypeScope="" ma:versionID="70e93d22e0e99f149a9f546d23183acb">
  <xsd:schema xmlns:xsd="http://www.w3.org/2001/XMLSchema" xmlns:xs="http://www.w3.org/2001/XMLSchema" xmlns:p="http://schemas.microsoft.com/office/2006/metadata/properties" xmlns:ns1="http://schemas.microsoft.com/sharepoint/v3" xmlns:ns2="b8820432-3450-4e09-b17f-565094e588be" xmlns:ns3="b7b956fb-0613-46b7-a92d-14c47de7bd00" targetNamespace="http://schemas.microsoft.com/office/2006/metadata/properties" ma:root="true" ma:fieldsID="629ed71272ecb2fb0da5729ca67b6355" ns1:_="" ns2:_="" ns3:_="">
    <xsd:import namespace="http://schemas.microsoft.com/sharepoint/v3"/>
    <xsd:import namespace="b8820432-3450-4e09-b17f-565094e588be"/>
    <xsd:import namespace="b7b956fb-0613-46b7-a92d-14c47de7bd0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EventHashCode" minOccurs="0"/>
                <xsd:element ref="ns2:MediaServiceGenerationTime" minOccurs="0"/>
                <xsd:element ref="ns2:Comments"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820432-3450-4e09-b17f-565094e588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Comments" ma:index="18" nillable="true" ma:displayName="Comments" ma:internalName="Comments">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65cdd9f8-ff4c-40e2-9d64-591863e83e3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7b956fb-0613-46b7-a92d-14c47de7bd00" elementFormDefault="qualified">
    <xsd:import namespace="http://schemas.microsoft.com/office/2006/documentManagement/types"/>
    <xsd:import namespace="http://schemas.microsoft.com/office/infopath/2007/PartnerControls"/>
    <xsd:element name="SharedWithUsers" ma:index="1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627e3bf0-8bae-4d69-ac60-03b85841c92a}" ma:internalName="TaxCatchAll" ma:showField="CatchAllData" ma:web="b7b956fb-0613-46b7-a92d-14c47de7b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b7b956fb-0613-46b7-a92d-14c47de7bd00" xsi:nil="true"/>
    <Comments xmlns="b8820432-3450-4e09-b17f-565094e588be" xsi:nil="true"/>
    <lcf76f155ced4ddcb4097134ff3c332f xmlns="b8820432-3450-4e09-b17f-565094e588b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02CC59-5993-4CD8-A9F5-6E46C4ED2F23}">
  <ds:schemaRefs>
    <ds:schemaRef ds:uri="http://schemas.openxmlformats.org/officeDocument/2006/bibliography"/>
  </ds:schemaRefs>
</ds:datastoreItem>
</file>

<file path=customXml/itemProps2.xml><?xml version="1.0" encoding="utf-8"?>
<ds:datastoreItem xmlns:ds="http://schemas.openxmlformats.org/officeDocument/2006/customXml" ds:itemID="{BD44EAF5-183F-41D7-A70C-AD3ADAA9BBA0}">
  <ds:schemaRefs>
    <ds:schemaRef ds:uri="http://schemas.microsoft.com/sharepoint/v3/contenttype/forms"/>
  </ds:schemaRefs>
</ds:datastoreItem>
</file>

<file path=customXml/itemProps3.xml><?xml version="1.0" encoding="utf-8"?>
<ds:datastoreItem xmlns:ds="http://schemas.openxmlformats.org/officeDocument/2006/customXml" ds:itemID="{2633822F-9E9E-4B10-9744-8A12C432B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820432-3450-4e09-b17f-565094e588be"/>
    <ds:schemaRef ds:uri="b7b956fb-0613-46b7-a92d-14c47de7bd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250FD9-1374-4FCB-87F9-B9BA78DA7ED1}">
  <ds:schemaRefs>
    <ds:schemaRef ds:uri="http://schemas.microsoft.com/office/2006/metadata/properties"/>
    <ds:schemaRef ds:uri="http://schemas.microsoft.com/office/infopath/2007/PartnerControls"/>
    <ds:schemaRef ds:uri="http://schemas.microsoft.com/sharepoint/v3"/>
    <ds:schemaRef ds:uri="b7b956fb-0613-46b7-a92d-14c47de7bd00"/>
    <ds:schemaRef ds:uri="b8820432-3450-4e09-b17f-565094e588be"/>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16</Pages>
  <Words>4633</Words>
  <Characters>26410</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 Bailey</dc:creator>
  <cp:keywords/>
  <dc:description/>
  <cp:lastModifiedBy>Clau Kegode</cp:lastModifiedBy>
  <cp:revision>8</cp:revision>
  <dcterms:created xsi:type="dcterms:W3CDTF">2026-06-19T04:14:00Z</dcterms:created>
  <dcterms:modified xsi:type="dcterms:W3CDTF">2026-08-26T07:58:00Z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0x0101006B0F883F57245246A7747A9329048B46</vt:lpwstr>
  </property>
</Properties>
</file>