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7A276" w14:textId="77777777" w:rsidR="00571C98" w:rsidRDefault="00000000" w:rsidP="00DA46C8">
      <w:pPr>
        <w:spacing w:line="240" w:lineRule="auto"/>
        <w:rPr>
          <w:rFonts w:ascii="Calibri" w:eastAsia="Calibri" w:hAnsi="Calibri" w:cs="Calibri"/>
          <w:sz w:val="24"/>
          <w:szCs w:val="24"/>
        </w:rPr>
      </w:pPr>
      <w:r>
        <w:rPr>
          <w:rFonts w:ascii="Calibri" w:eastAsia="Calibri" w:hAnsi="Calibri" w:cs="Calibri"/>
          <w:sz w:val="24"/>
          <w:szCs w:val="24"/>
        </w:rPr>
        <w:t>Please remove all instructions and examples prior to submission.</w:t>
      </w:r>
    </w:p>
    <w:p w14:paraId="08A04A6F" w14:textId="77777777" w:rsidR="00571C98" w:rsidRPr="00DC11BF" w:rsidRDefault="00000000">
      <w:pPr>
        <w:numPr>
          <w:ilvl w:val="0"/>
          <w:numId w:val="1"/>
        </w:numPr>
        <w:spacing w:line="240" w:lineRule="auto"/>
        <w:rPr>
          <w:rFonts w:ascii="Calibri" w:eastAsia="Calibri" w:hAnsi="Calibri" w:cs="Calibri"/>
          <w:sz w:val="24"/>
          <w:szCs w:val="24"/>
        </w:rPr>
      </w:pPr>
      <w:r w:rsidRPr="00DC11BF">
        <w:rPr>
          <w:rFonts w:ascii="Calibri" w:eastAsia="Calibri" w:hAnsi="Calibri" w:cs="Calibri"/>
          <w:sz w:val="24"/>
          <w:szCs w:val="24"/>
        </w:rPr>
        <w:t xml:space="preserve">Complete the background information, purpose, target behaviors of concern, and indirect assessment portion of the FBA template, using the </w:t>
      </w:r>
      <w:hyperlink r:id="rId7">
        <w:r w:rsidR="00571C98" w:rsidRPr="00DC11BF">
          <w:rPr>
            <w:rFonts w:ascii="Calibri" w:eastAsia="Calibri" w:hAnsi="Calibri" w:cs="Calibri"/>
            <w:sz w:val="24"/>
            <w:szCs w:val="24"/>
            <w:u w:val="single"/>
          </w:rPr>
          <w:t>completed interview form</w:t>
        </w:r>
      </w:hyperlink>
      <w:r w:rsidRPr="00DC11BF">
        <w:rPr>
          <w:rFonts w:ascii="Calibri" w:eastAsia="Calibri" w:hAnsi="Calibri" w:cs="Calibri"/>
          <w:sz w:val="24"/>
          <w:szCs w:val="24"/>
        </w:rPr>
        <w:t xml:space="preserve"> and the Completed </w:t>
      </w:r>
      <w:hyperlink r:id="rId8">
        <w:r w:rsidR="00571C98" w:rsidRPr="00DC11BF">
          <w:rPr>
            <w:rFonts w:ascii="Calibri" w:eastAsia="Calibri" w:hAnsi="Calibri" w:cs="Calibri"/>
            <w:sz w:val="24"/>
            <w:szCs w:val="24"/>
            <w:u w:val="single"/>
          </w:rPr>
          <w:t>QABF form</w:t>
        </w:r>
      </w:hyperlink>
      <w:r w:rsidRPr="00DC11BF">
        <w:rPr>
          <w:rFonts w:ascii="Calibri" w:eastAsia="Calibri" w:hAnsi="Calibri" w:cs="Calibri"/>
          <w:sz w:val="24"/>
          <w:szCs w:val="24"/>
        </w:rPr>
        <w:t xml:space="preserve"> by Mr. Stanza.</w:t>
      </w:r>
    </w:p>
    <w:p w14:paraId="08543555" w14:textId="77777777" w:rsidR="00571C98" w:rsidRPr="00DC11BF" w:rsidRDefault="00000000">
      <w:pPr>
        <w:numPr>
          <w:ilvl w:val="0"/>
          <w:numId w:val="1"/>
        </w:numPr>
        <w:spacing w:line="240" w:lineRule="auto"/>
        <w:rPr>
          <w:rFonts w:ascii="Calibri" w:eastAsia="Calibri" w:hAnsi="Calibri" w:cs="Calibri"/>
          <w:sz w:val="24"/>
          <w:szCs w:val="24"/>
        </w:rPr>
      </w:pPr>
      <w:r w:rsidRPr="00DC11BF">
        <w:rPr>
          <w:rFonts w:ascii="Calibri" w:eastAsia="Calibri" w:hAnsi="Calibri" w:cs="Calibri"/>
          <w:sz w:val="24"/>
          <w:szCs w:val="24"/>
        </w:rPr>
        <w:t xml:space="preserve">Using the teacher’s completed QABF form, </w:t>
      </w:r>
      <w:hyperlink r:id="rId9">
        <w:r w:rsidR="00571C98" w:rsidRPr="00DC11BF">
          <w:rPr>
            <w:rFonts w:ascii="Calibri" w:eastAsia="Calibri" w:hAnsi="Calibri" w:cs="Calibri"/>
            <w:sz w:val="24"/>
            <w:szCs w:val="24"/>
            <w:u w:val="single"/>
          </w:rPr>
          <w:t>graph the data</w:t>
        </w:r>
      </w:hyperlink>
      <w:r w:rsidRPr="00DC11BF">
        <w:rPr>
          <w:rFonts w:ascii="Calibri" w:eastAsia="Calibri" w:hAnsi="Calibri" w:cs="Calibri"/>
          <w:sz w:val="24"/>
          <w:szCs w:val="24"/>
        </w:rPr>
        <w:t>.</w:t>
      </w:r>
    </w:p>
    <w:p w14:paraId="218EB4EA" w14:textId="77777777" w:rsidR="00571C98" w:rsidRPr="00DC11BF" w:rsidRDefault="00000000">
      <w:pPr>
        <w:numPr>
          <w:ilvl w:val="0"/>
          <w:numId w:val="1"/>
        </w:numPr>
        <w:spacing w:line="240" w:lineRule="auto"/>
        <w:rPr>
          <w:rFonts w:ascii="Calibri" w:eastAsia="Calibri" w:hAnsi="Calibri" w:cs="Calibri"/>
          <w:sz w:val="24"/>
          <w:szCs w:val="24"/>
        </w:rPr>
      </w:pPr>
      <w:r w:rsidRPr="00DC11BF">
        <w:rPr>
          <w:rFonts w:ascii="Calibri" w:eastAsia="Calibri" w:hAnsi="Calibri" w:cs="Calibri"/>
          <w:sz w:val="24"/>
          <w:szCs w:val="24"/>
        </w:rPr>
        <w:t>Review the scenarios from observation day 1, 2, and 3 and complete the ABC chart.</w:t>
      </w:r>
    </w:p>
    <w:p w14:paraId="7ABF4B96" w14:textId="77777777" w:rsidR="00571C98" w:rsidRPr="00DC11BF" w:rsidRDefault="00000000">
      <w:pPr>
        <w:numPr>
          <w:ilvl w:val="0"/>
          <w:numId w:val="1"/>
        </w:numPr>
        <w:spacing w:line="240" w:lineRule="auto"/>
        <w:rPr>
          <w:rFonts w:ascii="Calibri" w:eastAsia="Calibri" w:hAnsi="Calibri" w:cs="Calibri"/>
          <w:sz w:val="24"/>
          <w:szCs w:val="24"/>
        </w:rPr>
      </w:pPr>
      <w:r w:rsidRPr="00DC11BF">
        <w:rPr>
          <w:rFonts w:ascii="Calibri" w:eastAsia="Calibri" w:hAnsi="Calibri" w:cs="Calibri"/>
          <w:sz w:val="24"/>
          <w:szCs w:val="24"/>
        </w:rPr>
        <w:t>Based on your ABC data and the indirect assessment data, hypothesize the function of the behavior.</w:t>
      </w:r>
    </w:p>
    <w:p w14:paraId="17C3A222" w14:textId="77777777" w:rsidR="00571C98" w:rsidRPr="00DC11BF" w:rsidRDefault="00000000">
      <w:pPr>
        <w:numPr>
          <w:ilvl w:val="0"/>
          <w:numId w:val="1"/>
        </w:numPr>
        <w:spacing w:after="200" w:line="240" w:lineRule="auto"/>
        <w:rPr>
          <w:rFonts w:ascii="Calibri" w:eastAsia="Calibri" w:hAnsi="Calibri" w:cs="Calibri"/>
          <w:sz w:val="24"/>
          <w:szCs w:val="24"/>
        </w:rPr>
      </w:pPr>
      <w:r w:rsidRPr="00DC11BF">
        <w:rPr>
          <w:rFonts w:ascii="Calibri" w:eastAsia="Calibri" w:hAnsi="Calibri" w:cs="Calibri"/>
          <w:sz w:val="24"/>
          <w:szCs w:val="24"/>
        </w:rPr>
        <w:t>Summarize your observations and provide further recommendations.</w:t>
      </w:r>
    </w:p>
    <w:p w14:paraId="472FAC1F" w14:textId="77777777" w:rsidR="00571C98" w:rsidRDefault="00571C98">
      <w:pPr>
        <w:spacing w:after="200" w:line="240" w:lineRule="auto"/>
        <w:rPr>
          <w:rFonts w:ascii="Calibri" w:eastAsia="Calibri" w:hAnsi="Calibri" w:cs="Calibri"/>
          <w:sz w:val="24"/>
          <w:szCs w:val="24"/>
        </w:rPr>
      </w:pPr>
    </w:p>
    <w:p w14:paraId="0AEAFCD4" w14:textId="77777777" w:rsidR="00571C98" w:rsidRDefault="00000000" w:rsidP="00DC11BF">
      <w:pPr>
        <w:pStyle w:val="Heading1"/>
      </w:pPr>
      <w:r>
        <w:t>FBA TEMPLATE</w:t>
      </w:r>
    </w:p>
    <w:p w14:paraId="73F20324"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Section 1: Background &amp; Purpose</w:t>
      </w:r>
    </w:p>
    <w:tbl>
      <w:tblPr>
        <w:tblStyle w:val="a"/>
        <w:tblW w:w="12195" w:type="dxa"/>
        <w:tblLayout w:type="fixed"/>
        <w:tblLook w:val="0420" w:firstRow="1" w:lastRow="0" w:firstColumn="0" w:lastColumn="0" w:noHBand="0" w:noVBand="1"/>
      </w:tblPr>
      <w:tblGrid>
        <w:gridCol w:w="4050"/>
        <w:gridCol w:w="2385"/>
        <w:gridCol w:w="1365"/>
        <w:gridCol w:w="1740"/>
        <w:gridCol w:w="2655"/>
      </w:tblGrid>
      <w:tr w:rsidR="00571C98" w14:paraId="6429F156" w14:textId="77777777" w:rsidTr="00DC11BF">
        <w:trPr>
          <w:trHeight w:val="415"/>
        </w:trPr>
        <w:tc>
          <w:tcPr>
            <w:tcW w:w="4050" w:type="dxa"/>
          </w:tcPr>
          <w:p w14:paraId="266F69C6" w14:textId="77777777" w:rsidR="00571C98" w:rsidRDefault="00000000">
            <w:pPr>
              <w:spacing w:line="240" w:lineRule="auto"/>
              <w:rPr>
                <w:rFonts w:ascii="Calibri" w:eastAsia="Calibri" w:hAnsi="Calibri" w:cs="Calibri"/>
                <w:b/>
                <w:sz w:val="20"/>
                <w:szCs w:val="20"/>
              </w:rPr>
            </w:pPr>
            <w:r>
              <w:rPr>
                <w:rFonts w:ascii="Calibri" w:eastAsia="Calibri" w:hAnsi="Calibri" w:cs="Calibri"/>
                <w:b/>
                <w:sz w:val="20"/>
                <w:szCs w:val="20"/>
              </w:rPr>
              <w:t>NAME:</w:t>
            </w:r>
          </w:p>
        </w:tc>
        <w:tc>
          <w:tcPr>
            <w:tcW w:w="3750" w:type="dxa"/>
            <w:gridSpan w:val="2"/>
          </w:tcPr>
          <w:p w14:paraId="1B39A7C6" w14:textId="77777777" w:rsidR="00571C98" w:rsidRDefault="00571C98">
            <w:pPr>
              <w:spacing w:line="240" w:lineRule="auto"/>
              <w:rPr>
                <w:rFonts w:ascii="Calibri" w:eastAsia="Calibri" w:hAnsi="Calibri" w:cs="Calibri"/>
                <w:sz w:val="20"/>
                <w:szCs w:val="20"/>
              </w:rPr>
            </w:pPr>
          </w:p>
        </w:tc>
        <w:tc>
          <w:tcPr>
            <w:tcW w:w="1740" w:type="dxa"/>
          </w:tcPr>
          <w:p w14:paraId="0DE61E6A" w14:textId="77777777" w:rsidR="00571C98" w:rsidRDefault="00571C98">
            <w:pPr>
              <w:spacing w:line="240" w:lineRule="auto"/>
              <w:rPr>
                <w:rFonts w:ascii="Calibri" w:eastAsia="Calibri" w:hAnsi="Calibri" w:cs="Calibri"/>
                <w:b/>
                <w:sz w:val="20"/>
                <w:szCs w:val="20"/>
              </w:rPr>
            </w:pPr>
          </w:p>
        </w:tc>
        <w:tc>
          <w:tcPr>
            <w:tcW w:w="2655" w:type="dxa"/>
          </w:tcPr>
          <w:p w14:paraId="502986EC" w14:textId="77777777" w:rsidR="00571C98" w:rsidRDefault="00571C98">
            <w:pPr>
              <w:spacing w:line="240" w:lineRule="auto"/>
              <w:rPr>
                <w:rFonts w:ascii="Calibri" w:eastAsia="Calibri" w:hAnsi="Calibri" w:cs="Calibri"/>
                <w:sz w:val="20"/>
                <w:szCs w:val="20"/>
              </w:rPr>
            </w:pPr>
          </w:p>
        </w:tc>
      </w:tr>
      <w:tr w:rsidR="00571C98" w14:paraId="205E7A68" w14:textId="77777777" w:rsidTr="00DC11BF">
        <w:trPr>
          <w:trHeight w:val="415"/>
        </w:trPr>
        <w:tc>
          <w:tcPr>
            <w:tcW w:w="4050" w:type="dxa"/>
          </w:tcPr>
          <w:p w14:paraId="381C55C5" w14:textId="77777777" w:rsidR="00571C98" w:rsidRDefault="00000000">
            <w:pPr>
              <w:spacing w:line="240" w:lineRule="auto"/>
              <w:rPr>
                <w:rFonts w:ascii="Calibri" w:eastAsia="Calibri" w:hAnsi="Calibri" w:cs="Calibri"/>
                <w:b/>
                <w:sz w:val="20"/>
                <w:szCs w:val="20"/>
              </w:rPr>
            </w:pPr>
            <w:r>
              <w:rPr>
                <w:rFonts w:ascii="Calibri" w:eastAsia="Calibri" w:hAnsi="Calibri" w:cs="Calibri"/>
                <w:b/>
                <w:sz w:val="20"/>
                <w:szCs w:val="20"/>
              </w:rPr>
              <w:t>DATE OF BIRTH:</w:t>
            </w:r>
          </w:p>
        </w:tc>
        <w:tc>
          <w:tcPr>
            <w:tcW w:w="3750" w:type="dxa"/>
            <w:gridSpan w:val="2"/>
          </w:tcPr>
          <w:p w14:paraId="32134521" w14:textId="77777777" w:rsidR="00571C98" w:rsidRDefault="00571C98">
            <w:pPr>
              <w:spacing w:line="240" w:lineRule="auto"/>
              <w:rPr>
                <w:rFonts w:ascii="Calibri" w:eastAsia="Calibri" w:hAnsi="Calibri" w:cs="Calibri"/>
                <w:sz w:val="20"/>
                <w:szCs w:val="20"/>
              </w:rPr>
            </w:pPr>
          </w:p>
        </w:tc>
        <w:tc>
          <w:tcPr>
            <w:tcW w:w="1740" w:type="dxa"/>
          </w:tcPr>
          <w:p w14:paraId="284FBF4F" w14:textId="77777777" w:rsidR="00571C98" w:rsidRDefault="00571C98">
            <w:pPr>
              <w:spacing w:line="240" w:lineRule="auto"/>
              <w:rPr>
                <w:rFonts w:ascii="Calibri" w:eastAsia="Calibri" w:hAnsi="Calibri" w:cs="Calibri"/>
                <w:b/>
                <w:sz w:val="20"/>
                <w:szCs w:val="20"/>
              </w:rPr>
            </w:pPr>
          </w:p>
        </w:tc>
        <w:tc>
          <w:tcPr>
            <w:tcW w:w="2655" w:type="dxa"/>
          </w:tcPr>
          <w:p w14:paraId="166AF5A5" w14:textId="77777777" w:rsidR="00571C98" w:rsidRDefault="00571C98">
            <w:pPr>
              <w:spacing w:line="240" w:lineRule="auto"/>
              <w:rPr>
                <w:rFonts w:ascii="Calibri" w:eastAsia="Calibri" w:hAnsi="Calibri" w:cs="Calibri"/>
                <w:sz w:val="20"/>
                <w:szCs w:val="20"/>
              </w:rPr>
            </w:pPr>
          </w:p>
        </w:tc>
      </w:tr>
      <w:tr w:rsidR="00DC11BF" w14:paraId="542C1C22" w14:textId="77777777" w:rsidTr="00DC11BF">
        <w:trPr>
          <w:gridAfter w:val="3"/>
          <w:wAfter w:w="5760" w:type="dxa"/>
          <w:trHeight w:val="415"/>
        </w:trPr>
        <w:tc>
          <w:tcPr>
            <w:tcW w:w="4050" w:type="dxa"/>
          </w:tcPr>
          <w:p w14:paraId="638ABBD9" w14:textId="77777777" w:rsidR="00DC11BF" w:rsidRDefault="00DC11BF">
            <w:pPr>
              <w:spacing w:line="240" w:lineRule="auto"/>
              <w:rPr>
                <w:rFonts w:ascii="Calibri" w:eastAsia="Calibri" w:hAnsi="Calibri" w:cs="Calibri"/>
                <w:b/>
                <w:sz w:val="20"/>
                <w:szCs w:val="20"/>
              </w:rPr>
            </w:pPr>
            <w:r>
              <w:rPr>
                <w:rFonts w:ascii="Calibri" w:eastAsia="Calibri" w:hAnsi="Calibri" w:cs="Calibri"/>
                <w:b/>
                <w:sz w:val="20"/>
                <w:szCs w:val="20"/>
              </w:rPr>
              <w:t>COMPLETED BY:</w:t>
            </w:r>
          </w:p>
        </w:tc>
        <w:tc>
          <w:tcPr>
            <w:tcW w:w="2385" w:type="dxa"/>
          </w:tcPr>
          <w:p w14:paraId="5C556C64" w14:textId="77777777" w:rsidR="00DC11BF" w:rsidRDefault="00DC11BF">
            <w:pPr>
              <w:spacing w:line="240" w:lineRule="auto"/>
              <w:rPr>
                <w:rFonts w:ascii="Calibri" w:eastAsia="Calibri" w:hAnsi="Calibri" w:cs="Calibri"/>
                <w:sz w:val="20"/>
                <w:szCs w:val="20"/>
              </w:rPr>
            </w:pPr>
          </w:p>
        </w:tc>
      </w:tr>
      <w:tr w:rsidR="00571C98" w14:paraId="08DB1D60" w14:textId="77777777" w:rsidTr="00DC11BF">
        <w:trPr>
          <w:trHeight w:val="415"/>
        </w:trPr>
        <w:tc>
          <w:tcPr>
            <w:tcW w:w="4050" w:type="dxa"/>
          </w:tcPr>
          <w:p w14:paraId="3B401C18" w14:textId="77777777" w:rsidR="00571C98" w:rsidRDefault="00000000">
            <w:pPr>
              <w:spacing w:line="240" w:lineRule="auto"/>
              <w:rPr>
                <w:rFonts w:ascii="Calibri" w:eastAsia="Calibri" w:hAnsi="Calibri" w:cs="Calibri"/>
                <w:b/>
                <w:sz w:val="20"/>
                <w:szCs w:val="20"/>
              </w:rPr>
            </w:pPr>
            <w:r>
              <w:rPr>
                <w:rFonts w:ascii="Calibri" w:eastAsia="Calibri" w:hAnsi="Calibri" w:cs="Calibri"/>
                <w:b/>
                <w:sz w:val="20"/>
                <w:szCs w:val="20"/>
              </w:rPr>
              <w:t>REPORT DATE:</w:t>
            </w:r>
          </w:p>
        </w:tc>
        <w:tc>
          <w:tcPr>
            <w:tcW w:w="3750" w:type="dxa"/>
            <w:gridSpan w:val="2"/>
          </w:tcPr>
          <w:p w14:paraId="25829318" w14:textId="77777777" w:rsidR="00571C98" w:rsidRDefault="00571C98">
            <w:pPr>
              <w:spacing w:line="240" w:lineRule="auto"/>
              <w:rPr>
                <w:rFonts w:ascii="Calibri" w:eastAsia="Calibri" w:hAnsi="Calibri" w:cs="Calibri"/>
                <w:sz w:val="20"/>
                <w:szCs w:val="20"/>
              </w:rPr>
            </w:pPr>
          </w:p>
        </w:tc>
        <w:tc>
          <w:tcPr>
            <w:tcW w:w="1740" w:type="dxa"/>
          </w:tcPr>
          <w:p w14:paraId="1D51D969" w14:textId="77777777" w:rsidR="00571C98" w:rsidRDefault="00571C98">
            <w:pPr>
              <w:spacing w:line="240" w:lineRule="auto"/>
              <w:rPr>
                <w:rFonts w:ascii="Calibri" w:eastAsia="Calibri" w:hAnsi="Calibri" w:cs="Calibri"/>
                <w:b/>
                <w:sz w:val="20"/>
                <w:szCs w:val="20"/>
              </w:rPr>
            </w:pPr>
          </w:p>
        </w:tc>
        <w:tc>
          <w:tcPr>
            <w:tcW w:w="2655" w:type="dxa"/>
          </w:tcPr>
          <w:p w14:paraId="680E54E1" w14:textId="77777777" w:rsidR="00571C98" w:rsidRDefault="00571C98">
            <w:pPr>
              <w:spacing w:line="240" w:lineRule="auto"/>
              <w:rPr>
                <w:rFonts w:ascii="Calibri" w:eastAsia="Calibri" w:hAnsi="Calibri" w:cs="Calibri"/>
                <w:sz w:val="20"/>
                <w:szCs w:val="20"/>
              </w:rPr>
            </w:pPr>
          </w:p>
        </w:tc>
      </w:tr>
      <w:tr w:rsidR="00571C98" w14:paraId="2BEFDE8D" w14:textId="77777777" w:rsidTr="00DC11BF">
        <w:trPr>
          <w:trHeight w:val="415"/>
        </w:trPr>
        <w:tc>
          <w:tcPr>
            <w:tcW w:w="4050" w:type="dxa"/>
          </w:tcPr>
          <w:p w14:paraId="590292FD" w14:textId="77777777" w:rsidR="00571C98" w:rsidRDefault="00000000">
            <w:pPr>
              <w:spacing w:line="240" w:lineRule="auto"/>
              <w:ind w:right="-645"/>
              <w:rPr>
                <w:rFonts w:ascii="Calibri" w:eastAsia="Calibri" w:hAnsi="Calibri" w:cs="Calibri"/>
                <w:b/>
                <w:color w:val="FF0000"/>
                <w:sz w:val="20"/>
                <w:szCs w:val="20"/>
              </w:rPr>
            </w:pPr>
            <w:r>
              <w:rPr>
                <w:rFonts w:ascii="Calibri" w:eastAsia="Calibri" w:hAnsi="Calibri" w:cs="Calibri"/>
                <w:b/>
                <w:sz w:val="20"/>
                <w:szCs w:val="20"/>
              </w:rPr>
              <w:t xml:space="preserve">TEAM MEMBERS INVOLVED IN FBA PLANNING </w:t>
            </w:r>
            <w:r w:rsidRPr="00DA46C8">
              <w:rPr>
                <w:rFonts w:ascii="Calibri" w:eastAsia="Calibri" w:hAnsi="Calibri" w:cs="Calibri"/>
                <w:b/>
                <w:color w:val="A20000"/>
                <w:sz w:val="20"/>
                <w:szCs w:val="20"/>
              </w:rPr>
              <w:t>(</w:t>
            </w:r>
            <w:r w:rsidRPr="00DA46C8">
              <w:rPr>
                <w:rFonts w:ascii="Calibri" w:eastAsia="Calibri" w:hAnsi="Calibri" w:cs="Calibri"/>
                <w:b/>
                <w:i/>
                <w:color w:val="A20000"/>
                <w:sz w:val="20"/>
                <w:szCs w:val="20"/>
              </w:rPr>
              <w:t>Teacher, Caregiver, etc.)</w:t>
            </w:r>
            <w:r w:rsidRPr="00DA46C8">
              <w:rPr>
                <w:rFonts w:ascii="Calibri" w:eastAsia="Calibri" w:hAnsi="Calibri" w:cs="Calibri"/>
                <w:b/>
                <w:color w:val="A20000"/>
                <w:sz w:val="20"/>
                <w:szCs w:val="20"/>
              </w:rPr>
              <w:t xml:space="preserve">: </w:t>
            </w:r>
          </w:p>
          <w:p w14:paraId="52CDC6B5" w14:textId="77777777" w:rsidR="00571C98" w:rsidRDefault="00571C98">
            <w:pPr>
              <w:spacing w:line="240" w:lineRule="auto"/>
              <w:rPr>
                <w:rFonts w:ascii="Calibri" w:eastAsia="Calibri" w:hAnsi="Calibri" w:cs="Calibri"/>
                <w:b/>
                <w:sz w:val="20"/>
                <w:szCs w:val="20"/>
              </w:rPr>
            </w:pPr>
          </w:p>
          <w:p w14:paraId="3B4CDC94" w14:textId="77777777" w:rsidR="00571C98" w:rsidRDefault="00571C98">
            <w:pPr>
              <w:spacing w:line="240" w:lineRule="auto"/>
              <w:rPr>
                <w:rFonts w:ascii="Calibri" w:eastAsia="Calibri" w:hAnsi="Calibri" w:cs="Calibri"/>
                <w:b/>
                <w:sz w:val="20"/>
                <w:szCs w:val="20"/>
              </w:rPr>
            </w:pPr>
          </w:p>
        </w:tc>
        <w:tc>
          <w:tcPr>
            <w:tcW w:w="3750" w:type="dxa"/>
            <w:gridSpan w:val="2"/>
          </w:tcPr>
          <w:p w14:paraId="0EB6F6E8" w14:textId="77777777" w:rsidR="00571C98" w:rsidRDefault="00571C98">
            <w:pPr>
              <w:spacing w:line="240" w:lineRule="auto"/>
              <w:rPr>
                <w:rFonts w:ascii="Calibri" w:eastAsia="Calibri" w:hAnsi="Calibri" w:cs="Calibri"/>
                <w:sz w:val="20"/>
                <w:szCs w:val="20"/>
              </w:rPr>
            </w:pPr>
          </w:p>
        </w:tc>
        <w:tc>
          <w:tcPr>
            <w:tcW w:w="1740" w:type="dxa"/>
          </w:tcPr>
          <w:p w14:paraId="1C2ACD4B" w14:textId="77777777" w:rsidR="00571C98" w:rsidRDefault="00571C98">
            <w:pPr>
              <w:spacing w:line="240" w:lineRule="auto"/>
              <w:rPr>
                <w:rFonts w:ascii="Calibri" w:eastAsia="Calibri" w:hAnsi="Calibri" w:cs="Calibri"/>
                <w:b/>
                <w:sz w:val="20"/>
                <w:szCs w:val="20"/>
              </w:rPr>
            </w:pPr>
          </w:p>
        </w:tc>
        <w:tc>
          <w:tcPr>
            <w:tcW w:w="2655" w:type="dxa"/>
          </w:tcPr>
          <w:p w14:paraId="311273C3" w14:textId="77777777" w:rsidR="00571C98" w:rsidRDefault="00571C98">
            <w:pPr>
              <w:spacing w:line="240" w:lineRule="auto"/>
              <w:rPr>
                <w:rFonts w:ascii="Calibri" w:eastAsia="Calibri" w:hAnsi="Calibri" w:cs="Calibri"/>
                <w:sz w:val="20"/>
                <w:szCs w:val="20"/>
              </w:rPr>
            </w:pPr>
          </w:p>
        </w:tc>
      </w:tr>
    </w:tbl>
    <w:p w14:paraId="2C39917A"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Background Information</w:t>
      </w:r>
    </w:p>
    <w:p w14:paraId="378ECF63" w14:textId="77777777" w:rsidR="00571C98" w:rsidRDefault="00000000">
      <w:pPr>
        <w:spacing w:line="240" w:lineRule="auto"/>
        <w:rPr>
          <w:rFonts w:ascii="Calibri" w:eastAsia="Calibri" w:hAnsi="Calibri" w:cs="Calibri"/>
          <w:i/>
          <w:color w:val="A20000"/>
          <w:sz w:val="24"/>
          <w:szCs w:val="24"/>
        </w:rPr>
      </w:pPr>
      <w:r>
        <w:rPr>
          <w:rFonts w:ascii="Calibri" w:eastAsia="Calibri" w:hAnsi="Calibri" w:cs="Calibri"/>
          <w:i/>
          <w:sz w:val="24"/>
          <w:szCs w:val="24"/>
        </w:rPr>
        <w:t xml:space="preserve">Give a brief description of the individual’s history. Describe current procedures and routines </w:t>
      </w:r>
      <w:r w:rsidRPr="00DA46C8">
        <w:rPr>
          <w:rFonts w:ascii="Calibri" w:eastAsia="Calibri" w:hAnsi="Calibri" w:cs="Calibri"/>
          <w:i/>
          <w:color w:val="A20000"/>
          <w:sz w:val="24"/>
          <w:szCs w:val="24"/>
        </w:rPr>
        <w:t>regarding behavior management. Describe the strengths of the student, their preferred activities, and other individualized information about the student.</w:t>
      </w:r>
    </w:p>
    <w:p w14:paraId="27CCBEC6" w14:textId="77777777" w:rsidR="00454EC2" w:rsidRDefault="00454EC2">
      <w:pPr>
        <w:spacing w:line="240" w:lineRule="auto"/>
        <w:rPr>
          <w:rFonts w:ascii="Calibri" w:eastAsia="Calibri" w:hAnsi="Calibri" w:cs="Calibri"/>
          <w:i/>
          <w:color w:val="A20000"/>
          <w:sz w:val="24"/>
          <w:szCs w:val="24"/>
        </w:rPr>
      </w:pPr>
    </w:p>
    <w:p w14:paraId="71D807F4" w14:textId="388C0833" w:rsidR="00454EC2" w:rsidRPr="00454EC2" w:rsidRDefault="00454EC2">
      <w:pPr>
        <w:spacing w:line="240" w:lineRule="auto"/>
        <w:rPr>
          <w:rFonts w:ascii="Calibri" w:eastAsia="Calibri" w:hAnsi="Calibri" w:cs="Calibri"/>
          <w:iCs/>
          <w:color w:val="A20000"/>
          <w:sz w:val="24"/>
          <w:szCs w:val="24"/>
          <w:lang w:val="en-US"/>
        </w:rPr>
      </w:pPr>
      <w:r w:rsidRPr="00454EC2">
        <w:rPr>
          <w:rFonts w:ascii="Calibri" w:eastAsia="Calibri" w:hAnsi="Calibri" w:cs="Calibri"/>
          <w:iCs/>
          <w:color w:val="A20000"/>
          <w:sz w:val="24"/>
          <w:szCs w:val="24"/>
          <w:lang w:val="en-US"/>
        </w:rPr>
        <w:t xml:space="preserve">Misha Parker is a third-grade student. Parkville Elementary School has a classroom just for her. Misha is diagnosed with autism spectrum disorder. She takes speech therapy and occupational therapy 2x per week. Misha does not take any pills. </w:t>
      </w:r>
      <w:r w:rsidR="00D4416E">
        <w:rPr>
          <w:rFonts w:ascii="Calibri" w:eastAsia="Calibri" w:hAnsi="Calibri" w:cs="Calibri"/>
          <w:iCs/>
          <w:color w:val="A20000"/>
          <w:sz w:val="24"/>
          <w:szCs w:val="24"/>
          <w:lang w:val="en-US"/>
        </w:rPr>
        <w:t>She loves b</w:t>
      </w:r>
      <w:r w:rsidRPr="00454EC2">
        <w:rPr>
          <w:rFonts w:ascii="Calibri" w:eastAsia="Calibri" w:hAnsi="Calibri" w:cs="Calibri"/>
          <w:iCs/>
          <w:color w:val="A20000"/>
          <w:sz w:val="24"/>
          <w:szCs w:val="24"/>
          <w:lang w:val="en-US"/>
        </w:rPr>
        <w:t xml:space="preserve">ubbles, </w:t>
      </w:r>
      <w:r w:rsidR="00D4416E" w:rsidRPr="00454EC2">
        <w:rPr>
          <w:rFonts w:ascii="Calibri" w:eastAsia="Calibri" w:hAnsi="Calibri" w:cs="Calibri"/>
          <w:iCs/>
          <w:color w:val="A20000"/>
          <w:sz w:val="24"/>
          <w:szCs w:val="24"/>
          <w:lang w:val="en-US"/>
        </w:rPr>
        <w:t>i</w:t>
      </w:r>
      <w:r w:rsidR="00D4416E">
        <w:rPr>
          <w:rFonts w:ascii="Calibri" w:eastAsia="Calibri" w:hAnsi="Calibri" w:cs="Calibri"/>
          <w:iCs/>
          <w:color w:val="A20000"/>
          <w:sz w:val="24"/>
          <w:szCs w:val="24"/>
          <w:lang w:val="en-US"/>
        </w:rPr>
        <w:t>P</w:t>
      </w:r>
      <w:r w:rsidR="00D4416E" w:rsidRPr="00454EC2">
        <w:rPr>
          <w:rFonts w:ascii="Calibri" w:eastAsia="Calibri" w:hAnsi="Calibri" w:cs="Calibri"/>
          <w:iCs/>
          <w:color w:val="A20000"/>
          <w:sz w:val="24"/>
          <w:szCs w:val="24"/>
          <w:lang w:val="en-US"/>
        </w:rPr>
        <w:t>ad</w:t>
      </w:r>
      <w:r w:rsidRPr="00454EC2">
        <w:rPr>
          <w:rFonts w:ascii="Calibri" w:eastAsia="Calibri" w:hAnsi="Calibri" w:cs="Calibri"/>
          <w:iCs/>
          <w:color w:val="A20000"/>
          <w:sz w:val="24"/>
          <w:szCs w:val="24"/>
          <w:lang w:val="en-US"/>
        </w:rPr>
        <w:t xml:space="preserve"> games, bouncy balls, and swinging. Misha exhibits strengths in color matching, sorting, and peer play. Misha’s mom says her main difficulties are being unable to communicate and struggling to transition away from non-preferred activities. Her most concerning behaviors are throwing things and running away from the teacher or family member. When asked to do something she does not wish to do, a little girl says no. In the classroom, Misha’s teachers generally give verbal redirection or verbal redirection/explanation of expectations. Occasionally, the teacher will have her stay quiet after the instance occurs.</w:t>
      </w:r>
    </w:p>
    <w:p w14:paraId="7CB6C92D" w14:textId="77777777" w:rsidR="00571C98" w:rsidRDefault="00571C98">
      <w:pPr>
        <w:spacing w:line="240" w:lineRule="auto"/>
        <w:rPr>
          <w:rFonts w:ascii="Calibri" w:eastAsia="Calibri" w:hAnsi="Calibri" w:cs="Calibri"/>
          <w:b/>
          <w:sz w:val="24"/>
          <w:szCs w:val="24"/>
        </w:rPr>
      </w:pPr>
    </w:p>
    <w:p w14:paraId="0B50B6BE"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Purpose</w:t>
      </w:r>
    </w:p>
    <w:p w14:paraId="327F4003" w14:textId="77777777" w:rsidR="00571C98" w:rsidRDefault="00000000">
      <w:pPr>
        <w:spacing w:line="240" w:lineRule="auto"/>
        <w:rPr>
          <w:rFonts w:ascii="Calibri" w:eastAsia="Calibri" w:hAnsi="Calibri" w:cs="Calibri"/>
          <w:i/>
          <w:color w:val="A20000"/>
          <w:sz w:val="24"/>
          <w:szCs w:val="24"/>
        </w:rPr>
      </w:pPr>
      <w:r w:rsidRPr="00DA46C8">
        <w:rPr>
          <w:rFonts w:ascii="Calibri" w:eastAsia="Calibri" w:hAnsi="Calibri" w:cs="Calibri"/>
          <w:i/>
          <w:color w:val="A20000"/>
          <w:sz w:val="24"/>
          <w:szCs w:val="24"/>
        </w:rPr>
        <w:t>What is this document and why is this being done.</w:t>
      </w:r>
    </w:p>
    <w:p w14:paraId="381BBC09" w14:textId="77777777" w:rsidR="00454EC2" w:rsidRPr="00454EC2" w:rsidRDefault="00454EC2" w:rsidP="00454EC2">
      <w:pPr>
        <w:spacing w:line="240" w:lineRule="auto"/>
        <w:rPr>
          <w:rFonts w:ascii="Calibri" w:eastAsia="Calibri" w:hAnsi="Calibri" w:cs="Calibri"/>
          <w:iCs/>
          <w:color w:val="A20000"/>
          <w:sz w:val="24"/>
          <w:szCs w:val="24"/>
          <w:lang w:val="en-US"/>
        </w:rPr>
      </w:pPr>
      <w:r w:rsidRPr="00454EC2">
        <w:rPr>
          <w:rFonts w:ascii="Calibri" w:eastAsia="Calibri" w:hAnsi="Calibri" w:cs="Calibri"/>
          <w:iCs/>
          <w:color w:val="A20000"/>
          <w:sz w:val="24"/>
          <w:szCs w:val="24"/>
          <w:lang w:val="en-US"/>
        </w:rPr>
        <w:lastRenderedPageBreak/>
        <w:t>This Functional Behavior Assessment (FBA) was conducted to identify what environmental variables trigger and maintain Misha’s disruptive behaviors. The disruptive behaviors were assessed using interviews, indirect assessments, and direct observation in the classroom. It will help to determine the possible purpose of the behaviors. This report will be used for the development of a Behavior Intervention Plan (BIP) that teaches appropriate replacement behaviors and reduces disruptive behavior in an educational setting.</w:t>
      </w:r>
    </w:p>
    <w:p w14:paraId="02F3CFF4" w14:textId="77777777" w:rsidR="00454EC2" w:rsidRPr="00454EC2" w:rsidRDefault="00454EC2">
      <w:pPr>
        <w:spacing w:line="240" w:lineRule="auto"/>
        <w:rPr>
          <w:rFonts w:ascii="Calibri" w:eastAsia="Calibri" w:hAnsi="Calibri" w:cs="Calibri"/>
          <w:iCs/>
          <w:color w:val="A20000"/>
          <w:sz w:val="24"/>
          <w:szCs w:val="24"/>
        </w:rPr>
      </w:pPr>
    </w:p>
    <w:p w14:paraId="1B47F4FE" w14:textId="77777777" w:rsidR="00454EC2" w:rsidRDefault="00454EC2">
      <w:pPr>
        <w:spacing w:line="240" w:lineRule="auto"/>
        <w:rPr>
          <w:rFonts w:ascii="Calibri" w:eastAsia="Calibri" w:hAnsi="Calibri" w:cs="Calibri"/>
          <w:b/>
          <w:sz w:val="24"/>
          <w:szCs w:val="24"/>
        </w:rPr>
      </w:pPr>
    </w:p>
    <w:p w14:paraId="3CC4A2AE" w14:textId="00D58B2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Target Behaviors of Concern</w:t>
      </w:r>
    </w:p>
    <w:p w14:paraId="5EA1D3B6" w14:textId="77777777" w:rsidR="00571C98" w:rsidRPr="00DA46C8" w:rsidRDefault="00000000">
      <w:pPr>
        <w:spacing w:line="240" w:lineRule="auto"/>
        <w:rPr>
          <w:rFonts w:ascii="Calibri" w:eastAsia="Calibri" w:hAnsi="Calibri" w:cs="Calibri"/>
          <w:i/>
          <w:color w:val="A20000"/>
          <w:sz w:val="24"/>
          <w:szCs w:val="24"/>
        </w:rPr>
      </w:pPr>
      <w:r w:rsidRPr="00DA46C8">
        <w:rPr>
          <w:rFonts w:ascii="Calibri" w:eastAsia="Calibri" w:hAnsi="Calibri" w:cs="Calibri"/>
          <w:i/>
          <w:color w:val="A20000"/>
          <w:sz w:val="24"/>
          <w:szCs w:val="24"/>
        </w:rPr>
        <w:t>Define target behavior (use operational definition – must be measurable and observable).</w:t>
      </w:r>
    </w:p>
    <w:p w14:paraId="0143D98B" w14:textId="77777777" w:rsidR="00571C98" w:rsidRPr="00DA46C8" w:rsidRDefault="00000000">
      <w:pPr>
        <w:spacing w:line="240" w:lineRule="auto"/>
        <w:rPr>
          <w:rFonts w:ascii="Calibri" w:eastAsia="Calibri" w:hAnsi="Calibri" w:cs="Calibri"/>
          <w:i/>
          <w:color w:val="A20000"/>
          <w:sz w:val="24"/>
          <w:szCs w:val="24"/>
        </w:rPr>
      </w:pPr>
      <w:r w:rsidRPr="00DA46C8">
        <w:rPr>
          <w:rFonts w:ascii="Calibri" w:eastAsia="Calibri" w:hAnsi="Calibri" w:cs="Calibri"/>
          <w:i/>
          <w:color w:val="A20000"/>
          <w:sz w:val="24"/>
          <w:szCs w:val="24"/>
        </w:rPr>
        <w:t>Provide examples and non-example.</w:t>
      </w:r>
    </w:p>
    <w:p w14:paraId="22FD569B" w14:textId="77777777" w:rsidR="00571C98" w:rsidRDefault="00571C98">
      <w:pPr>
        <w:spacing w:line="240" w:lineRule="auto"/>
        <w:rPr>
          <w:rFonts w:ascii="Calibri" w:eastAsia="Calibri" w:hAnsi="Calibri" w:cs="Calibri"/>
          <w:sz w:val="24"/>
          <w:szCs w:val="24"/>
        </w:rPr>
      </w:pPr>
    </w:p>
    <w:p w14:paraId="5663BE75" w14:textId="77777777" w:rsidR="00454EC2" w:rsidRPr="00454EC2" w:rsidRDefault="00454EC2" w:rsidP="00454EC2">
      <w:pPr>
        <w:spacing w:line="240" w:lineRule="auto"/>
        <w:rPr>
          <w:rFonts w:ascii="Calibri" w:eastAsia="Calibri" w:hAnsi="Calibri" w:cs="Calibri"/>
          <w:sz w:val="24"/>
          <w:szCs w:val="24"/>
          <w:lang w:val="en-US"/>
        </w:rPr>
      </w:pPr>
      <w:r w:rsidRPr="00454EC2">
        <w:rPr>
          <w:rFonts w:ascii="Calibri" w:eastAsia="Calibri" w:hAnsi="Calibri" w:cs="Calibri"/>
          <w:sz w:val="24"/>
          <w:szCs w:val="24"/>
          <w:lang w:val="en-US"/>
        </w:rPr>
        <w:t>The definition of throwing or swiping classroom materials is Misha’s intentional act of pushing, throwing, or knocking pencils, crayons, worksheets, erasers, or other materials from her desk or toward another. The triggering of this behavior occurs when the item leaves its place due to Misha’s behavior. Misha's discontinuation of throwing or swiping materials for at least 30 seconds terminates this behavior.</w:t>
      </w:r>
    </w:p>
    <w:p w14:paraId="1DDE3A87" w14:textId="77777777" w:rsidR="00454EC2" w:rsidRDefault="00454EC2">
      <w:pPr>
        <w:spacing w:line="240" w:lineRule="auto"/>
        <w:rPr>
          <w:rFonts w:ascii="Calibri" w:eastAsia="Calibri" w:hAnsi="Calibri" w:cs="Calibri"/>
          <w:sz w:val="24"/>
          <w:szCs w:val="24"/>
        </w:rPr>
      </w:pPr>
    </w:p>
    <w:p w14:paraId="1D06D3AD" w14:textId="44549CEF" w:rsidR="00454EC2" w:rsidRDefault="00454EC2" w:rsidP="00454EC2">
      <w:pPr>
        <w:spacing w:line="240" w:lineRule="auto"/>
        <w:rPr>
          <w:rFonts w:ascii="Calibri" w:eastAsia="Calibri" w:hAnsi="Calibri" w:cs="Calibri"/>
          <w:sz w:val="24"/>
          <w:szCs w:val="24"/>
          <w:lang w:val="en-US"/>
        </w:rPr>
      </w:pPr>
      <w:r w:rsidRPr="00454EC2">
        <w:rPr>
          <w:rFonts w:ascii="Calibri" w:eastAsia="Calibri" w:hAnsi="Calibri" w:cs="Calibri"/>
          <w:b/>
          <w:bCs/>
          <w:sz w:val="24"/>
          <w:szCs w:val="24"/>
          <w:lang w:val="en-US"/>
        </w:rPr>
        <w:t>Illustrations.</w:t>
      </w:r>
      <w:r w:rsidRPr="00454EC2">
        <w:rPr>
          <w:rFonts w:ascii="Calibri" w:eastAsia="Calibri" w:hAnsi="Calibri" w:cs="Calibri"/>
          <w:sz w:val="24"/>
          <w:szCs w:val="24"/>
          <w:lang w:val="en-US"/>
        </w:rPr>
        <w:br/>
        <w:t>Classroom disruptions are an example of swiping their worksheet, pencil, and eraser off your desk and throwing a crayon at a peer.</w:t>
      </w:r>
      <w:r w:rsidRPr="00454EC2">
        <w:rPr>
          <w:rFonts w:ascii="Calibri" w:eastAsia="Calibri" w:hAnsi="Calibri" w:cs="Calibri"/>
          <w:sz w:val="24"/>
          <w:szCs w:val="24"/>
          <w:lang w:val="en-US"/>
        </w:rPr>
        <w:br/>
      </w:r>
      <w:r w:rsidRPr="00454EC2">
        <w:rPr>
          <w:rFonts w:ascii="Calibri" w:eastAsia="Calibri" w:hAnsi="Calibri" w:cs="Calibri"/>
          <w:sz w:val="24"/>
          <w:szCs w:val="24"/>
          <w:lang w:val="en-US"/>
        </w:rPr>
        <w:br/>
      </w:r>
      <w:r w:rsidRPr="00454EC2">
        <w:rPr>
          <w:rFonts w:ascii="Calibri" w:eastAsia="Calibri" w:hAnsi="Calibri" w:cs="Calibri"/>
          <w:b/>
          <w:bCs/>
          <w:sz w:val="24"/>
          <w:szCs w:val="24"/>
          <w:lang w:val="en-US"/>
        </w:rPr>
        <w:t>non-examples</w:t>
      </w:r>
      <w:r w:rsidRPr="00454EC2">
        <w:rPr>
          <w:rFonts w:ascii="Calibri" w:eastAsia="Calibri" w:hAnsi="Calibri" w:cs="Calibri"/>
          <w:sz w:val="24"/>
          <w:szCs w:val="24"/>
          <w:lang w:val="en-US"/>
        </w:rPr>
        <w:br/>
        <w:t>Dropping a pencil from the desk by accident.</w:t>
      </w:r>
      <w:r w:rsidRPr="00454EC2">
        <w:rPr>
          <w:rFonts w:ascii="Calibri" w:eastAsia="Calibri" w:hAnsi="Calibri" w:cs="Calibri"/>
          <w:sz w:val="24"/>
          <w:szCs w:val="24"/>
          <w:lang w:val="en-US"/>
        </w:rPr>
        <w:br/>
        <w:t>Arranging materials on the desk appropriately.</w:t>
      </w:r>
      <w:r w:rsidRPr="00454EC2">
        <w:rPr>
          <w:rFonts w:ascii="Calibri" w:eastAsia="Calibri" w:hAnsi="Calibri" w:cs="Calibri"/>
          <w:sz w:val="24"/>
          <w:szCs w:val="24"/>
          <w:lang w:val="en-US"/>
        </w:rPr>
        <w:br/>
        <w:t>Handing over an item to the educator or pupil</w:t>
      </w:r>
    </w:p>
    <w:p w14:paraId="187B9BE3" w14:textId="77777777" w:rsidR="00505BB3" w:rsidRDefault="00505BB3" w:rsidP="00454EC2">
      <w:pPr>
        <w:spacing w:line="240" w:lineRule="auto"/>
        <w:rPr>
          <w:rFonts w:ascii="Calibri" w:eastAsia="Calibri" w:hAnsi="Calibri" w:cs="Calibri"/>
          <w:sz w:val="24"/>
          <w:szCs w:val="24"/>
          <w:lang w:val="en-US"/>
        </w:rPr>
      </w:pPr>
    </w:p>
    <w:p w14:paraId="04D3F70A" w14:textId="60D1ADC4" w:rsidR="00505BB3" w:rsidRPr="00505BB3" w:rsidRDefault="00505BB3" w:rsidP="00505BB3">
      <w:pPr>
        <w:spacing w:line="240" w:lineRule="auto"/>
        <w:rPr>
          <w:rFonts w:ascii="Calibri" w:eastAsia="Calibri" w:hAnsi="Calibri" w:cs="Calibri"/>
          <w:sz w:val="24"/>
          <w:szCs w:val="24"/>
          <w:lang w:val="en-US"/>
        </w:rPr>
      </w:pPr>
      <w:r w:rsidRPr="00505BB3">
        <w:rPr>
          <w:rFonts w:ascii="Calibri" w:eastAsia="Calibri" w:hAnsi="Calibri" w:cs="Calibri"/>
          <w:sz w:val="24"/>
          <w:szCs w:val="24"/>
          <w:lang w:val="en-US"/>
        </w:rPr>
        <w:t>The obstructive behavior 'task refusal' is defined as screaming no, ripping work done, or refusal to undertake teacher-directed academic tasks within 10s of instruction.</w:t>
      </w:r>
      <w:r w:rsidRPr="00505BB3">
        <w:rPr>
          <w:rFonts w:ascii="Calibri" w:eastAsia="Calibri" w:hAnsi="Calibri" w:cs="Calibri"/>
          <w:sz w:val="24"/>
          <w:szCs w:val="24"/>
          <w:lang w:val="en-US"/>
        </w:rPr>
        <w:br/>
      </w:r>
      <w:r w:rsidRPr="00505BB3">
        <w:rPr>
          <w:rFonts w:ascii="Calibri" w:eastAsia="Calibri" w:hAnsi="Calibri" w:cs="Calibri"/>
          <w:sz w:val="24"/>
          <w:szCs w:val="24"/>
          <w:lang w:val="en-US"/>
        </w:rPr>
        <w:br/>
      </w:r>
      <w:r w:rsidRPr="00505BB3">
        <w:rPr>
          <w:rFonts w:ascii="Calibri" w:eastAsia="Calibri" w:hAnsi="Calibri" w:cs="Calibri"/>
          <w:b/>
          <w:bCs/>
          <w:sz w:val="24"/>
          <w:szCs w:val="24"/>
          <w:lang w:val="en-US"/>
        </w:rPr>
        <w:t>Examples</w:t>
      </w:r>
      <w:r w:rsidRPr="00505BB3">
        <w:rPr>
          <w:rFonts w:ascii="Calibri" w:eastAsia="Calibri" w:hAnsi="Calibri" w:cs="Calibri"/>
          <w:sz w:val="24"/>
          <w:szCs w:val="24"/>
          <w:lang w:val="en-US"/>
        </w:rPr>
        <w:br/>
        <w:t>Providing a sheet for finishing math work. Yelling “No” or ripping up the worksheet.</w:t>
      </w:r>
      <w:r w:rsidRPr="00505BB3">
        <w:rPr>
          <w:rFonts w:ascii="Calibri" w:eastAsia="Calibri" w:hAnsi="Calibri" w:cs="Calibri"/>
          <w:sz w:val="24"/>
          <w:szCs w:val="24"/>
          <w:lang w:val="en-US"/>
        </w:rPr>
        <w:br/>
      </w:r>
      <w:r w:rsidRPr="00505BB3">
        <w:rPr>
          <w:rFonts w:ascii="Calibri" w:eastAsia="Calibri" w:hAnsi="Calibri" w:cs="Calibri"/>
          <w:sz w:val="24"/>
          <w:szCs w:val="24"/>
          <w:lang w:val="en-US"/>
        </w:rPr>
        <w:br/>
      </w:r>
      <w:r w:rsidRPr="00505BB3">
        <w:rPr>
          <w:rFonts w:ascii="Calibri" w:eastAsia="Calibri" w:hAnsi="Calibri" w:cs="Calibri"/>
          <w:b/>
          <w:bCs/>
          <w:sz w:val="24"/>
          <w:szCs w:val="24"/>
          <w:lang w:val="en-US"/>
        </w:rPr>
        <w:t>non-examples</w:t>
      </w:r>
      <w:r w:rsidRPr="00505BB3">
        <w:rPr>
          <w:rFonts w:ascii="Calibri" w:eastAsia="Calibri" w:hAnsi="Calibri" w:cs="Calibri"/>
          <w:sz w:val="24"/>
          <w:szCs w:val="24"/>
          <w:lang w:val="en-US"/>
        </w:rPr>
        <w:br/>
        <w:t>The behavior assigned to the students is as follows: the first one is help-moi. The learner seeks help from the teacher or any capable adult. For example.</w:t>
      </w:r>
      <w:r w:rsidRPr="00505BB3">
        <w:rPr>
          <w:rFonts w:ascii="Calibri" w:eastAsia="Calibri" w:hAnsi="Calibri" w:cs="Calibri"/>
          <w:sz w:val="24"/>
          <w:szCs w:val="24"/>
          <w:lang w:val="en-US"/>
        </w:rPr>
        <w:br/>
      </w:r>
      <w:r w:rsidRPr="00505BB3">
        <w:rPr>
          <w:rFonts w:ascii="Calibri" w:eastAsia="Calibri" w:hAnsi="Calibri" w:cs="Calibri"/>
          <w:sz w:val="24"/>
          <w:szCs w:val="24"/>
          <w:lang w:val="en-US"/>
        </w:rPr>
        <w:br/>
      </w:r>
      <w:r w:rsidRPr="00505BB3">
        <w:rPr>
          <w:rFonts w:ascii="Calibri" w:eastAsia="Calibri" w:hAnsi="Calibri" w:cs="Calibri"/>
          <w:b/>
          <w:bCs/>
          <w:sz w:val="24"/>
          <w:szCs w:val="24"/>
          <w:lang w:val="en-US"/>
        </w:rPr>
        <w:t>Specific Definition</w:t>
      </w:r>
      <w:r w:rsidRPr="00505BB3">
        <w:rPr>
          <w:rFonts w:ascii="Calibri" w:eastAsia="Calibri" w:hAnsi="Calibri" w:cs="Calibri"/>
          <w:sz w:val="24"/>
          <w:szCs w:val="24"/>
          <w:lang w:val="en-US"/>
        </w:rPr>
        <w:br/>
        <w:t>Leaving and wandering around during learning time is defined as an elopement. Elopement is leaving the assigned seat without teacher permission and wandering the classroom for more than five seconds.</w:t>
      </w:r>
      <w:r w:rsidRPr="00505BB3">
        <w:rPr>
          <w:rFonts w:ascii="Calibri" w:eastAsia="Calibri" w:hAnsi="Calibri" w:cs="Calibri"/>
          <w:sz w:val="24"/>
          <w:szCs w:val="24"/>
          <w:lang w:val="en-US"/>
        </w:rPr>
        <w:br/>
      </w:r>
      <w:r w:rsidRPr="00505BB3">
        <w:rPr>
          <w:rFonts w:ascii="Calibri" w:eastAsia="Calibri" w:hAnsi="Calibri" w:cs="Calibri"/>
          <w:sz w:val="24"/>
          <w:szCs w:val="24"/>
          <w:lang w:val="en-US"/>
        </w:rPr>
        <w:br/>
      </w:r>
      <w:r w:rsidRPr="00505BB3">
        <w:rPr>
          <w:rFonts w:ascii="Calibri" w:eastAsia="Calibri" w:hAnsi="Calibri" w:cs="Calibri"/>
          <w:b/>
          <w:bCs/>
          <w:sz w:val="24"/>
          <w:szCs w:val="24"/>
          <w:lang w:val="en-US"/>
        </w:rPr>
        <w:lastRenderedPageBreak/>
        <w:t>Cases.</w:t>
      </w:r>
      <w:r w:rsidRPr="00505BB3">
        <w:rPr>
          <w:rFonts w:ascii="Calibri" w:eastAsia="Calibri" w:hAnsi="Calibri" w:cs="Calibri"/>
          <w:sz w:val="24"/>
          <w:szCs w:val="24"/>
          <w:lang w:val="en-US"/>
        </w:rPr>
        <w:br/>
        <w:t>The student leaves the chair and runs about the classroom during math instruction.</w:t>
      </w:r>
      <w:r w:rsidRPr="00505BB3">
        <w:rPr>
          <w:rFonts w:ascii="Calibri" w:eastAsia="Calibri" w:hAnsi="Calibri" w:cs="Calibri"/>
          <w:sz w:val="24"/>
          <w:szCs w:val="24"/>
          <w:lang w:val="en-US"/>
        </w:rPr>
        <w:br/>
      </w:r>
      <w:r w:rsidRPr="00505BB3">
        <w:rPr>
          <w:rFonts w:ascii="Calibri" w:eastAsia="Calibri" w:hAnsi="Calibri" w:cs="Calibri"/>
          <w:sz w:val="24"/>
          <w:szCs w:val="24"/>
          <w:lang w:val="en-US"/>
        </w:rPr>
        <w:br/>
      </w:r>
      <w:r w:rsidRPr="00505BB3">
        <w:rPr>
          <w:rFonts w:ascii="Calibri" w:eastAsia="Calibri" w:hAnsi="Calibri" w:cs="Calibri"/>
          <w:b/>
          <w:bCs/>
          <w:sz w:val="24"/>
          <w:szCs w:val="24"/>
          <w:lang w:val="en-US"/>
        </w:rPr>
        <w:t>Counterexamples.</w:t>
      </w:r>
      <w:r w:rsidRPr="00505BB3">
        <w:rPr>
          <w:rFonts w:ascii="Calibri" w:eastAsia="Calibri" w:hAnsi="Calibri" w:cs="Calibri"/>
          <w:sz w:val="24"/>
          <w:szCs w:val="24"/>
          <w:lang w:val="en-US"/>
        </w:rPr>
        <w:br/>
        <w:t>Leave your seat and return while the teacher welcomes you. When your teacher permits you, you stand up to sharpen a pencil. Changing your place when your teacher is there.</w:t>
      </w:r>
    </w:p>
    <w:p w14:paraId="0A42180E" w14:textId="77777777" w:rsidR="00505BB3" w:rsidRPr="00454EC2" w:rsidRDefault="00505BB3" w:rsidP="00454EC2">
      <w:pPr>
        <w:spacing w:line="240" w:lineRule="auto"/>
        <w:rPr>
          <w:rFonts w:ascii="Calibri" w:eastAsia="Calibri" w:hAnsi="Calibri" w:cs="Calibri"/>
          <w:sz w:val="24"/>
          <w:szCs w:val="24"/>
          <w:lang w:val="en-US"/>
        </w:rPr>
      </w:pPr>
    </w:p>
    <w:p w14:paraId="55F9D3CE" w14:textId="77777777" w:rsidR="00454EC2" w:rsidRDefault="00454EC2">
      <w:pPr>
        <w:spacing w:line="240" w:lineRule="auto"/>
        <w:rPr>
          <w:rFonts w:ascii="Calibri" w:eastAsia="Calibri" w:hAnsi="Calibri" w:cs="Calibri"/>
          <w:sz w:val="24"/>
          <w:szCs w:val="24"/>
        </w:rPr>
      </w:pPr>
    </w:p>
    <w:p w14:paraId="6BF0391F"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Section 2: Indirect &amp; Direct Assessments</w:t>
      </w:r>
    </w:p>
    <w:p w14:paraId="79CC442B"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Indirect Assessments</w:t>
      </w:r>
    </w:p>
    <w:p w14:paraId="2C602F6A" w14:textId="77777777" w:rsidR="00571C98" w:rsidRDefault="00000000">
      <w:pPr>
        <w:spacing w:line="240" w:lineRule="auto"/>
        <w:rPr>
          <w:rFonts w:ascii="Calibri" w:eastAsia="Calibri" w:hAnsi="Calibri" w:cs="Calibri"/>
          <w:i/>
          <w:color w:val="A20000"/>
          <w:sz w:val="24"/>
          <w:szCs w:val="24"/>
        </w:rPr>
      </w:pPr>
      <w:bookmarkStart w:id="0" w:name="_gjdgxs" w:colFirst="0" w:colLast="0"/>
      <w:bookmarkEnd w:id="0"/>
      <w:r w:rsidRPr="00DA46C8">
        <w:rPr>
          <w:rFonts w:ascii="Calibri" w:eastAsia="Calibri" w:hAnsi="Calibri" w:cs="Calibri"/>
          <w:i/>
          <w:color w:val="A20000"/>
          <w:sz w:val="24"/>
          <w:szCs w:val="24"/>
        </w:rPr>
        <w:t>Interviews with parents/teachers, etc. Indirect assessments only give you one perception of the student’s function.</w:t>
      </w:r>
      <w:r w:rsidRPr="00DA46C8">
        <w:rPr>
          <w:rFonts w:ascii="Calibri" w:eastAsia="Calibri" w:hAnsi="Calibri" w:cs="Calibri"/>
          <w:color w:val="A20000"/>
          <w:sz w:val="24"/>
          <w:szCs w:val="24"/>
        </w:rPr>
        <w:t xml:space="preserve"> </w:t>
      </w:r>
      <w:r w:rsidRPr="00DA46C8">
        <w:rPr>
          <w:rFonts w:ascii="Calibri" w:eastAsia="Calibri" w:hAnsi="Calibri" w:cs="Calibri"/>
          <w:i/>
          <w:color w:val="A20000"/>
          <w:sz w:val="24"/>
          <w:szCs w:val="24"/>
        </w:rPr>
        <w:t xml:space="preserve">For this assignment, you will include the Questions About Behavioral Functioning (QABF) graph and a summary of the </w:t>
      </w:r>
      <w:hyperlink r:id="rId10">
        <w:r w:rsidR="00571C98" w:rsidRPr="00DA46C8">
          <w:rPr>
            <w:rFonts w:ascii="Calibri" w:eastAsia="Calibri" w:hAnsi="Calibri" w:cs="Calibri"/>
            <w:i/>
            <w:color w:val="A20000"/>
            <w:sz w:val="24"/>
            <w:szCs w:val="24"/>
            <w:u w:val="single"/>
          </w:rPr>
          <w:t>indirect form provided</w:t>
        </w:r>
      </w:hyperlink>
      <w:r w:rsidRPr="00DA46C8">
        <w:rPr>
          <w:rFonts w:ascii="Calibri" w:eastAsia="Calibri" w:hAnsi="Calibri" w:cs="Calibri"/>
          <w:i/>
          <w:color w:val="A20000"/>
          <w:sz w:val="24"/>
          <w:szCs w:val="24"/>
        </w:rPr>
        <w:t>.</w:t>
      </w:r>
    </w:p>
    <w:p w14:paraId="5D570EED" w14:textId="77777777" w:rsidR="00454EC2" w:rsidRDefault="00454EC2">
      <w:pPr>
        <w:spacing w:line="240" w:lineRule="auto"/>
        <w:rPr>
          <w:rFonts w:ascii="Calibri" w:eastAsia="Calibri" w:hAnsi="Calibri" w:cs="Calibri"/>
          <w:iCs/>
          <w:color w:val="A20000"/>
          <w:sz w:val="24"/>
          <w:szCs w:val="24"/>
        </w:rPr>
      </w:pPr>
    </w:p>
    <w:p w14:paraId="269F561A" w14:textId="502BF275" w:rsidR="00505BB3" w:rsidRPr="009F1930" w:rsidRDefault="00505BB3" w:rsidP="00505BB3">
      <w:pPr>
        <w:spacing w:line="240" w:lineRule="auto"/>
        <w:rPr>
          <w:rFonts w:ascii="Calibri" w:eastAsia="Calibri" w:hAnsi="Calibri" w:cs="Calibri"/>
          <w:lang w:val="en-US"/>
        </w:rPr>
      </w:pPr>
      <w:r w:rsidRPr="00505BB3">
        <w:rPr>
          <w:rFonts w:ascii="Calibri" w:eastAsia="Calibri" w:hAnsi="Calibri" w:cs="Calibri"/>
          <w:sz w:val="24"/>
          <w:szCs w:val="24"/>
          <w:lang w:val="en-US"/>
        </w:rPr>
        <w:t xml:space="preserve">Information for indirect assessment was obtained from the parent through an intake interview and through observation reported by the teacher. According to her </w:t>
      </w:r>
      <w:proofErr w:type="gramStart"/>
      <w:r w:rsidRPr="00505BB3">
        <w:rPr>
          <w:rFonts w:ascii="Calibri" w:eastAsia="Calibri" w:hAnsi="Calibri" w:cs="Calibri"/>
          <w:sz w:val="24"/>
          <w:szCs w:val="24"/>
          <w:lang w:val="en-US"/>
        </w:rPr>
        <w:t>parent</w:t>
      </w:r>
      <w:proofErr w:type="gramEnd"/>
      <w:r w:rsidRPr="00505BB3">
        <w:rPr>
          <w:rFonts w:ascii="Calibri" w:eastAsia="Calibri" w:hAnsi="Calibri" w:cs="Calibri"/>
          <w:sz w:val="24"/>
          <w:szCs w:val="24"/>
          <w:lang w:val="en-US"/>
        </w:rPr>
        <w:t xml:space="preserve">, Misha usually demonstrates her problem behaviors when asked to carry out tasks she does not prefer. The parent </w:t>
      </w:r>
      <w:proofErr w:type="gramStart"/>
      <w:r w:rsidRPr="00505BB3">
        <w:rPr>
          <w:rFonts w:ascii="Calibri" w:eastAsia="Calibri" w:hAnsi="Calibri" w:cs="Calibri"/>
          <w:sz w:val="24"/>
          <w:szCs w:val="24"/>
          <w:lang w:val="en-US"/>
        </w:rPr>
        <w:t>reported</w:t>
      </w:r>
      <w:proofErr w:type="gramEnd"/>
      <w:r w:rsidRPr="00505BB3">
        <w:rPr>
          <w:rFonts w:ascii="Calibri" w:eastAsia="Calibri" w:hAnsi="Calibri" w:cs="Calibri"/>
          <w:sz w:val="24"/>
          <w:szCs w:val="24"/>
          <w:lang w:val="en-US"/>
        </w:rPr>
        <w:t xml:space="preserve"> her child has a hard time. She cries over transitions. She </w:t>
      </w:r>
      <w:r w:rsidR="00D4416E">
        <w:rPr>
          <w:rFonts w:ascii="Calibri" w:eastAsia="Calibri" w:hAnsi="Calibri" w:cs="Calibri"/>
          <w:sz w:val="24"/>
          <w:szCs w:val="24"/>
          <w:lang w:val="en-US"/>
        </w:rPr>
        <w:t>is mostly</w:t>
      </w:r>
      <w:r w:rsidRPr="00505BB3">
        <w:rPr>
          <w:rFonts w:ascii="Calibri" w:eastAsia="Calibri" w:hAnsi="Calibri" w:cs="Calibri"/>
          <w:sz w:val="24"/>
          <w:szCs w:val="24"/>
          <w:lang w:val="en-US"/>
        </w:rPr>
        <w:t xml:space="preserve"> </w:t>
      </w:r>
      <w:r w:rsidR="00D4416E">
        <w:rPr>
          <w:rFonts w:ascii="Calibri" w:eastAsia="Calibri" w:hAnsi="Calibri" w:cs="Calibri"/>
          <w:sz w:val="24"/>
          <w:szCs w:val="24"/>
          <w:lang w:val="en-US"/>
        </w:rPr>
        <w:t>resentful</w:t>
      </w:r>
      <w:r w:rsidRPr="00505BB3">
        <w:rPr>
          <w:rFonts w:ascii="Calibri" w:eastAsia="Calibri" w:hAnsi="Calibri" w:cs="Calibri"/>
          <w:sz w:val="24"/>
          <w:szCs w:val="24"/>
          <w:lang w:val="en-US"/>
        </w:rPr>
        <w:t xml:space="preserve"> when given a task. </w:t>
      </w:r>
      <w:r w:rsidR="009F1930" w:rsidRPr="009F1930">
        <w:rPr>
          <w:rFonts w:ascii="Calibri" w:eastAsia="Calibri" w:hAnsi="Calibri" w:cs="Calibri"/>
          <w:lang w:val="en-US"/>
        </w:rPr>
        <w:t>Usually, she feels resentment when assigned a task. She loves bubbles, the iPad cooler games, Thomas the Train, Bubble Guppies, bouncing balls, and swinging. Her ability to match and sort colors is wonderful, and she plays well with friends</w:t>
      </w:r>
      <w:r w:rsidRPr="00505BB3">
        <w:rPr>
          <w:rFonts w:ascii="Calibri" w:eastAsia="Calibri" w:hAnsi="Calibri" w:cs="Calibri"/>
          <w:sz w:val="24"/>
          <w:szCs w:val="24"/>
          <w:lang w:val="en-US"/>
        </w:rPr>
        <w:t>. Mother noted at times when the other child was talking, Misha would also try to engage the adult present in conversation. Doesn't seek sensory behaviors.</w:t>
      </w:r>
      <w:r w:rsidRPr="00505BB3">
        <w:rPr>
          <w:rFonts w:ascii="Calibri" w:eastAsia="Calibri" w:hAnsi="Calibri" w:cs="Calibri"/>
          <w:sz w:val="24"/>
          <w:szCs w:val="24"/>
          <w:lang w:val="en-US"/>
        </w:rPr>
        <w:br/>
      </w:r>
      <w:r w:rsidRPr="00505BB3">
        <w:rPr>
          <w:rFonts w:ascii="Calibri" w:eastAsia="Calibri" w:hAnsi="Calibri" w:cs="Calibri"/>
          <w:sz w:val="24"/>
          <w:szCs w:val="24"/>
          <w:lang w:val="en-US"/>
        </w:rPr>
        <w:br/>
        <w:t>Misha's expected QABF results indicate that primarily escape from demands is the function for the displayed disruptive behaviors. The lower score on the other items regarding attention or tangible reinforcers tells us that though these may be maintaining variables in the behavior, they do not contribute towards it as mainly as escape from demands.</w:t>
      </w:r>
    </w:p>
    <w:p w14:paraId="49A31FE5" w14:textId="5E76B914" w:rsidR="00571C98" w:rsidRDefault="00012D9D">
      <w:pPr>
        <w:spacing w:line="240" w:lineRule="auto"/>
        <w:jc w:val="center"/>
        <w:rPr>
          <w:rFonts w:ascii="Calibri" w:eastAsia="Calibri" w:hAnsi="Calibri" w:cs="Calibri"/>
          <w:sz w:val="24"/>
          <w:szCs w:val="24"/>
        </w:rPr>
      </w:pPr>
      <w:r w:rsidRPr="00012D9D">
        <w:rPr>
          <w:rFonts w:ascii="Calibri" w:eastAsia="Calibri" w:hAnsi="Calibri" w:cs="Calibri"/>
          <w:noProof/>
          <w:sz w:val="24"/>
          <w:szCs w:val="24"/>
        </w:rPr>
        <w:lastRenderedPageBreak/>
        <w:drawing>
          <wp:anchor distT="0" distB="0" distL="114300" distR="114300" simplePos="0" relativeHeight="251659264" behindDoc="0" locked="0" layoutInCell="1" allowOverlap="1" wp14:anchorId="4C849500" wp14:editId="4515ABBC">
            <wp:simplePos x="0" y="0"/>
            <wp:positionH relativeFrom="column">
              <wp:posOffset>-80010</wp:posOffset>
            </wp:positionH>
            <wp:positionV relativeFrom="paragraph">
              <wp:posOffset>175895</wp:posOffset>
            </wp:positionV>
            <wp:extent cx="5680075" cy="3439160"/>
            <wp:effectExtent l="0" t="0" r="0" b="8890"/>
            <wp:wrapTight wrapText="bothSides">
              <wp:wrapPolygon edited="0">
                <wp:start x="0" y="0"/>
                <wp:lineTo x="0" y="21536"/>
                <wp:lineTo x="21515" y="21536"/>
                <wp:lineTo x="21515" y="0"/>
                <wp:lineTo x="0" y="0"/>
              </wp:wrapPolygon>
            </wp:wrapTight>
            <wp:docPr id="30551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14203" name=""/>
                    <pic:cNvPicPr/>
                  </pic:nvPicPr>
                  <pic:blipFill>
                    <a:blip r:embed="rId11"/>
                    <a:stretch>
                      <a:fillRect/>
                    </a:stretch>
                  </pic:blipFill>
                  <pic:spPr>
                    <a:xfrm>
                      <a:off x="0" y="0"/>
                      <a:ext cx="5680075" cy="3439160"/>
                    </a:xfrm>
                    <a:prstGeom prst="rect">
                      <a:avLst/>
                    </a:prstGeom>
                  </pic:spPr>
                </pic:pic>
              </a:graphicData>
            </a:graphic>
            <wp14:sizeRelH relativeFrom="margin">
              <wp14:pctWidth>0</wp14:pctWidth>
            </wp14:sizeRelH>
            <wp14:sizeRelV relativeFrom="margin">
              <wp14:pctHeight>0</wp14:pctHeight>
            </wp14:sizeRelV>
          </wp:anchor>
        </w:drawing>
      </w:r>
    </w:p>
    <w:p w14:paraId="120B74ED" w14:textId="4EC7B4FA" w:rsidR="00571C98" w:rsidRDefault="00571C98">
      <w:pPr>
        <w:spacing w:line="240" w:lineRule="auto"/>
        <w:rPr>
          <w:rFonts w:ascii="Calibri" w:eastAsia="Calibri" w:hAnsi="Calibri" w:cs="Calibri"/>
          <w:sz w:val="24"/>
          <w:szCs w:val="24"/>
        </w:rPr>
      </w:pPr>
    </w:p>
    <w:p w14:paraId="5C916EAE" w14:textId="19732A8E" w:rsidR="00571C98" w:rsidRPr="00DA46C8" w:rsidRDefault="00000000">
      <w:pPr>
        <w:spacing w:line="240" w:lineRule="auto"/>
        <w:rPr>
          <w:rFonts w:ascii="Calibri" w:eastAsia="Calibri" w:hAnsi="Calibri" w:cs="Calibri"/>
          <w:color w:val="A20000"/>
          <w:sz w:val="24"/>
          <w:szCs w:val="24"/>
        </w:rPr>
      </w:pPr>
      <w:r w:rsidRPr="00DA46C8">
        <w:rPr>
          <w:rFonts w:ascii="Calibri" w:eastAsia="Calibri" w:hAnsi="Calibri" w:cs="Calibri"/>
          <w:color w:val="A20000"/>
          <w:sz w:val="24"/>
          <w:szCs w:val="24"/>
        </w:rPr>
        <w:t xml:space="preserve">(Take a screenshot of the QABF Graph you created in the given QABF template and replace the above image by </w:t>
      </w:r>
      <w:proofErr w:type="gramStart"/>
      <w:r w:rsidRPr="00DA46C8">
        <w:rPr>
          <w:rFonts w:ascii="Calibri" w:eastAsia="Calibri" w:hAnsi="Calibri" w:cs="Calibri"/>
          <w:color w:val="A20000"/>
          <w:sz w:val="24"/>
          <w:szCs w:val="24"/>
        </w:rPr>
        <w:t>right-clicking</w:t>
      </w:r>
      <w:proofErr w:type="gramEnd"/>
      <w:r w:rsidRPr="00DA46C8">
        <w:rPr>
          <w:rFonts w:ascii="Calibri" w:eastAsia="Calibri" w:hAnsi="Calibri" w:cs="Calibri"/>
          <w:color w:val="A20000"/>
          <w:sz w:val="24"/>
          <w:szCs w:val="24"/>
        </w:rPr>
        <w:t xml:space="preserve"> the image and selecting “Replace.” Remove this direction when you’ve completed this task.)</w:t>
      </w:r>
    </w:p>
    <w:p w14:paraId="524FE718"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 xml:space="preserve"> </w:t>
      </w:r>
    </w:p>
    <w:p w14:paraId="5E617469"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Direct Assessments</w:t>
      </w:r>
    </w:p>
    <w:p w14:paraId="5BBBC12D" w14:textId="77777777" w:rsidR="00571C98" w:rsidRPr="00DA46C8" w:rsidRDefault="00000000">
      <w:pPr>
        <w:spacing w:line="240" w:lineRule="auto"/>
        <w:rPr>
          <w:rFonts w:ascii="Calibri" w:eastAsia="Calibri" w:hAnsi="Calibri" w:cs="Calibri"/>
          <w:i/>
          <w:color w:val="A20000"/>
          <w:sz w:val="24"/>
          <w:szCs w:val="24"/>
        </w:rPr>
      </w:pPr>
      <w:r w:rsidRPr="00DA46C8">
        <w:rPr>
          <w:rFonts w:ascii="Calibri" w:eastAsia="Calibri" w:hAnsi="Calibri" w:cs="Calibri"/>
          <w:i/>
          <w:color w:val="A20000"/>
          <w:sz w:val="24"/>
          <w:szCs w:val="24"/>
        </w:rPr>
        <w:t>Include direct descriptive methods (anecdotal record, ABC data) and direct observation data.</w:t>
      </w:r>
    </w:p>
    <w:p w14:paraId="4CEEBDCE" w14:textId="77777777" w:rsidR="00571C98" w:rsidRPr="00DA46C8" w:rsidRDefault="00571C98">
      <w:pPr>
        <w:spacing w:line="240" w:lineRule="auto"/>
        <w:rPr>
          <w:rFonts w:ascii="Calibri" w:eastAsia="Calibri" w:hAnsi="Calibri" w:cs="Calibri"/>
          <w:i/>
          <w:color w:val="A20000"/>
          <w:sz w:val="24"/>
          <w:szCs w:val="24"/>
        </w:rPr>
      </w:pPr>
    </w:p>
    <w:p w14:paraId="7DF4553C" w14:textId="77777777" w:rsidR="00571C98" w:rsidRPr="00DA46C8" w:rsidRDefault="00000000">
      <w:pPr>
        <w:spacing w:line="240" w:lineRule="auto"/>
        <w:rPr>
          <w:rFonts w:ascii="Calibri" w:eastAsia="Calibri" w:hAnsi="Calibri" w:cs="Calibri"/>
          <w:color w:val="A20000"/>
          <w:sz w:val="24"/>
          <w:szCs w:val="24"/>
        </w:rPr>
      </w:pPr>
      <w:r w:rsidRPr="00DA46C8">
        <w:rPr>
          <w:rFonts w:ascii="Calibri" w:eastAsia="Calibri" w:hAnsi="Calibri" w:cs="Calibri"/>
          <w:color w:val="A20000"/>
          <w:sz w:val="24"/>
          <w:szCs w:val="24"/>
        </w:rPr>
        <w:t>For example: You can enter the completed ABC data sheet with the function.</w:t>
      </w:r>
    </w:p>
    <w:p w14:paraId="2176D0FD" w14:textId="77777777" w:rsidR="00571C98" w:rsidRDefault="00000000">
      <w:pPr>
        <w:spacing w:line="240" w:lineRule="auto"/>
        <w:jc w:val="center"/>
        <w:rPr>
          <w:rFonts w:ascii="Calibri" w:eastAsia="Calibri" w:hAnsi="Calibri" w:cs="Calibri"/>
          <w:b/>
          <w:sz w:val="24"/>
          <w:szCs w:val="24"/>
        </w:rPr>
      </w:pPr>
      <w:r>
        <w:rPr>
          <w:rFonts w:ascii="Calibri" w:eastAsia="Calibri" w:hAnsi="Calibri" w:cs="Calibri"/>
          <w:b/>
          <w:sz w:val="24"/>
          <w:szCs w:val="24"/>
        </w:rPr>
        <w:t xml:space="preserve">ABC Data Table </w:t>
      </w:r>
    </w:p>
    <w:tbl>
      <w:tblPr>
        <w:tblStyle w:val="a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38"/>
        <w:gridCol w:w="2700"/>
        <w:gridCol w:w="2419"/>
        <w:gridCol w:w="2099"/>
      </w:tblGrid>
      <w:tr w:rsidR="00571C98" w14:paraId="53798880" w14:textId="77777777" w:rsidTr="00DC11BF">
        <w:tc>
          <w:tcPr>
            <w:tcW w:w="1638" w:type="dxa"/>
          </w:tcPr>
          <w:p w14:paraId="663C4CDB" w14:textId="77777777" w:rsidR="00571C98" w:rsidRDefault="00000000">
            <w:pPr>
              <w:spacing w:line="240" w:lineRule="auto"/>
              <w:jc w:val="center"/>
              <w:rPr>
                <w:rFonts w:ascii="Calibri" w:eastAsia="Calibri" w:hAnsi="Calibri" w:cs="Calibri"/>
                <w:b/>
                <w:sz w:val="24"/>
                <w:szCs w:val="24"/>
              </w:rPr>
            </w:pPr>
            <w:r>
              <w:rPr>
                <w:rFonts w:ascii="Calibri" w:eastAsia="Calibri" w:hAnsi="Calibri" w:cs="Calibri"/>
                <w:b/>
                <w:sz w:val="24"/>
                <w:szCs w:val="24"/>
              </w:rPr>
              <w:t>Date/Time</w:t>
            </w:r>
          </w:p>
        </w:tc>
        <w:tc>
          <w:tcPr>
            <w:tcW w:w="2700" w:type="dxa"/>
          </w:tcPr>
          <w:p w14:paraId="325D4A52" w14:textId="77777777" w:rsidR="00571C98" w:rsidRDefault="00000000">
            <w:pPr>
              <w:spacing w:line="240" w:lineRule="auto"/>
              <w:jc w:val="center"/>
              <w:rPr>
                <w:rFonts w:ascii="Calibri" w:eastAsia="Calibri" w:hAnsi="Calibri" w:cs="Calibri"/>
                <w:b/>
                <w:sz w:val="24"/>
                <w:szCs w:val="24"/>
              </w:rPr>
            </w:pPr>
            <w:r>
              <w:rPr>
                <w:rFonts w:ascii="Calibri" w:eastAsia="Calibri" w:hAnsi="Calibri" w:cs="Calibri"/>
                <w:b/>
                <w:sz w:val="24"/>
                <w:szCs w:val="24"/>
              </w:rPr>
              <w:t>Antecedent</w:t>
            </w:r>
          </w:p>
        </w:tc>
        <w:tc>
          <w:tcPr>
            <w:tcW w:w="2419" w:type="dxa"/>
          </w:tcPr>
          <w:p w14:paraId="3FF900AF" w14:textId="77777777" w:rsidR="00571C98" w:rsidRDefault="00000000">
            <w:pPr>
              <w:spacing w:line="240" w:lineRule="auto"/>
              <w:jc w:val="center"/>
              <w:rPr>
                <w:rFonts w:ascii="Calibri" w:eastAsia="Calibri" w:hAnsi="Calibri" w:cs="Calibri"/>
                <w:b/>
                <w:sz w:val="24"/>
                <w:szCs w:val="24"/>
              </w:rPr>
            </w:pPr>
            <w:r>
              <w:rPr>
                <w:rFonts w:ascii="Calibri" w:eastAsia="Calibri" w:hAnsi="Calibri" w:cs="Calibri"/>
                <w:b/>
                <w:sz w:val="24"/>
                <w:szCs w:val="24"/>
              </w:rPr>
              <w:t>Behavior</w:t>
            </w:r>
          </w:p>
        </w:tc>
        <w:tc>
          <w:tcPr>
            <w:tcW w:w="2099" w:type="dxa"/>
          </w:tcPr>
          <w:p w14:paraId="4E9C0BB2" w14:textId="77777777" w:rsidR="00571C98" w:rsidRDefault="00000000">
            <w:pPr>
              <w:spacing w:line="240" w:lineRule="auto"/>
              <w:jc w:val="center"/>
              <w:rPr>
                <w:rFonts w:ascii="Calibri" w:eastAsia="Calibri" w:hAnsi="Calibri" w:cs="Calibri"/>
                <w:b/>
                <w:sz w:val="24"/>
                <w:szCs w:val="24"/>
              </w:rPr>
            </w:pPr>
            <w:r>
              <w:rPr>
                <w:rFonts w:ascii="Calibri" w:eastAsia="Calibri" w:hAnsi="Calibri" w:cs="Calibri"/>
                <w:b/>
                <w:sz w:val="24"/>
                <w:szCs w:val="24"/>
              </w:rPr>
              <w:t>Consequence</w:t>
            </w:r>
          </w:p>
        </w:tc>
      </w:tr>
      <w:tr w:rsidR="00571C98" w14:paraId="63FFAD94" w14:textId="77777777" w:rsidTr="00DC11BF">
        <w:tc>
          <w:tcPr>
            <w:tcW w:w="1638" w:type="dxa"/>
          </w:tcPr>
          <w:p w14:paraId="7876725C" w14:textId="5E611F8C" w:rsidR="00571C98" w:rsidRDefault="00012D9D">
            <w:pPr>
              <w:spacing w:line="240" w:lineRule="auto"/>
              <w:jc w:val="center"/>
              <w:rPr>
                <w:rFonts w:ascii="Calibri" w:eastAsia="Calibri" w:hAnsi="Calibri" w:cs="Calibri"/>
                <w:sz w:val="24"/>
                <w:szCs w:val="24"/>
              </w:rPr>
            </w:pPr>
            <w:r>
              <w:rPr>
                <w:rFonts w:ascii="Calibri" w:eastAsia="Calibri" w:hAnsi="Calibri" w:cs="Calibri"/>
                <w:sz w:val="24"/>
                <w:szCs w:val="24"/>
              </w:rPr>
              <w:t>Day 1, 11;00 a.m.</w:t>
            </w:r>
          </w:p>
        </w:tc>
        <w:tc>
          <w:tcPr>
            <w:tcW w:w="2700" w:type="dxa"/>
          </w:tcPr>
          <w:p w14:paraId="79191DA1" w14:textId="65FF437D" w:rsidR="00012D9D" w:rsidRPr="00012D9D" w:rsidRDefault="00012D9D" w:rsidP="00012D9D">
            <w:pPr>
              <w:spacing w:line="240" w:lineRule="auto"/>
              <w:jc w:val="center"/>
              <w:rPr>
                <w:rFonts w:ascii="Calibri" w:eastAsia="Calibri" w:hAnsi="Calibri" w:cs="Calibri"/>
                <w:sz w:val="24"/>
                <w:szCs w:val="24"/>
                <w:lang w:val="en-US"/>
              </w:rPr>
            </w:pPr>
            <w:r>
              <w:rPr>
                <w:rFonts w:ascii="Calibri" w:eastAsia="Calibri" w:hAnsi="Calibri" w:cs="Calibri"/>
                <w:sz w:val="24"/>
                <w:szCs w:val="24"/>
                <w:lang w:val="en-US"/>
              </w:rPr>
              <w:t>“</w:t>
            </w:r>
            <w:r w:rsidRPr="00012D9D">
              <w:rPr>
                <w:rFonts w:ascii="Calibri" w:eastAsia="Calibri" w:hAnsi="Calibri" w:cs="Calibri"/>
                <w:sz w:val="24"/>
                <w:szCs w:val="24"/>
                <w:lang w:val="en-US"/>
              </w:rPr>
              <w:t xml:space="preserve">It </w:t>
            </w:r>
            <w:r>
              <w:rPr>
                <w:rFonts w:ascii="Calibri" w:eastAsia="Calibri" w:hAnsi="Calibri" w:cs="Calibri"/>
                <w:sz w:val="24"/>
                <w:szCs w:val="24"/>
                <w:lang w:val="en-US"/>
              </w:rPr>
              <w:t>is</w:t>
            </w:r>
            <w:r w:rsidRPr="00012D9D">
              <w:rPr>
                <w:rFonts w:ascii="Calibri" w:eastAsia="Calibri" w:hAnsi="Calibri" w:cs="Calibri"/>
                <w:sz w:val="24"/>
                <w:szCs w:val="24"/>
                <w:lang w:val="en-US"/>
              </w:rPr>
              <w:t xml:space="preserve"> math time," announced Mr. Stanza as he handed out worksheets</w:t>
            </w:r>
          </w:p>
          <w:p w14:paraId="730E27C8" w14:textId="77777777" w:rsidR="00571C98" w:rsidRDefault="00571C98">
            <w:pPr>
              <w:spacing w:line="240" w:lineRule="auto"/>
              <w:jc w:val="center"/>
              <w:rPr>
                <w:rFonts w:ascii="Calibri" w:eastAsia="Calibri" w:hAnsi="Calibri" w:cs="Calibri"/>
                <w:sz w:val="24"/>
                <w:szCs w:val="24"/>
              </w:rPr>
            </w:pPr>
          </w:p>
        </w:tc>
        <w:tc>
          <w:tcPr>
            <w:tcW w:w="2419" w:type="dxa"/>
          </w:tcPr>
          <w:p w14:paraId="5CCAE6EF" w14:textId="434B62C1"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Misha took the pencil, eraser, and worksheet from the desk</w:t>
            </w:r>
            <w:r w:rsidR="00D4416E">
              <w:rPr>
                <w:rFonts w:ascii="Calibri" w:eastAsia="Calibri" w:hAnsi="Calibri" w:cs="Calibri"/>
                <w:sz w:val="24"/>
                <w:szCs w:val="24"/>
                <w:lang w:val="en-US"/>
              </w:rPr>
              <w:t xml:space="preserve">, she then </w:t>
            </w:r>
            <w:r w:rsidRPr="00012D9D">
              <w:rPr>
                <w:rFonts w:ascii="Calibri" w:eastAsia="Calibri" w:hAnsi="Calibri" w:cs="Calibri"/>
                <w:sz w:val="24"/>
                <w:szCs w:val="24"/>
                <w:lang w:val="en-US"/>
              </w:rPr>
              <w:t>said "No," and tore up the worksheet.</w:t>
            </w:r>
          </w:p>
          <w:p w14:paraId="3D05BAB8" w14:textId="77777777" w:rsidR="00571C98" w:rsidRDefault="00571C98">
            <w:pPr>
              <w:spacing w:line="240" w:lineRule="auto"/>
              <w:jc w:val="center"/>
              <w:rPr>
                <w:rFonts w:ascii="Calibri" w:eastAsia="Calibri" w:hAnsi="Calibri" w:cs="Calibri"/>
                <w:sz w:val="24"/>
                <w:szCs w:val="24"/>
              </w:rPr>
            </w:pPr>
          </w:p>
        </w:tc>
        <w:tc>
          <w:tcPr>
            <w:tcW w:w="2099" w:type="dxa"/>
          </w:tcPr>
          <w:p w14:paraId="6227FDE5" w14:textId="77777777"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Misha was asked by the teacher to do her work but later told to sit quietly instead of completing the math work.</w:t>
            </w:r>
          </w:p>
          <w:p w14:paraId="1FD90774" w14:textId="77777777" w:rsidR="00571C98" w:rsidRDefault="00571C98">
            <w:pPr>
              <w:spacing w:line="240" w:lineRule="auto"/>
              <w:jc w:val="center"/>
              <w:rPr>
                <w:rFonts w:ascii="Calibri" w:eastAsia="Calibri" w:hAnsi="Calibri" w:cs="Calibri"/>
                <w:sz w:val="24"/>
                <w:szCs w:val="24"/>
              </w:rPr>
            </w:pPr>
          </w:p>
        </w:tc>
      </w:tr>
      <w:tr w:rsidR="00571C98" w14:paraId="6176E617" w14:textId="77777777" w:rsidTr="00DC11BF">
        <w:trPr>
          <w:trHeight w:val="1070"/>
        </w:trPr>
        <w:tc>
          <w:tcPr>
            <w:tcW w:w="1638" w:type="dxa"/>
          </w:tcPr>
          <w:p w14:paraId="62B2E8B2" w14:textId="3251B1FE" w:rsidR="00571C98" w:rsidRDefault="00012D9D">
            <w:pPr>
              <w:spacing w:line="240" w:lineRule="auto"/>
              <w:jc w:val="center"/>
              <w:rPr>
                <w:rFonts w:ascii="Calibri" w:eastAsia="Calibri" w:hAnsi="Calibri" w:cs="Calibri"/>
                <w:sz w:val="24"/>
                <w:szCs w:val="24"/>
              </w:rPr>
            </w:pPr>
            <w:r>
              <w:rPr>
                <w:rFonts w:ascii="Calibri" w:eastAsia="Calibri" w:hAnsi="Calibri" w:cs="Calibri"/>
                <w:sz w:val="24"/>
                <w:szCs w:val="24"/>
              </w:rPr>
              <w:lastRenderedPageBreak/>
              <w:t>Day 2, 10;30 a.m.</w:t>
            </w:r>
          </w:p>
        </w:tc>
        <w:tc>
          <w:tcPr>
            <w:tcW w:w="2700" w:type="dxa"/>
          </w:tcPr>
          <w:p w14:paraId="2968C39D" w14:textId="3B50B6B7" w:rsidR="00012D9D" w:rsidRPr="00012D9D" w:rsidRDefault="00012D9D" w:rsidP="00012D9D">
            <w:pPr>
              <w:spacing w:line="240" w:lineRule="auto"/>
              <w:jc w:val="center"/>
              <w:rPr>
                <w:rFonts w:ascii="Calibri" w:eastAsia="Calibri" w:hAnsi="Calibri" w:cs="Calibri"/>
                <w:sz w:val="24"/>
                <w:szCs w:val="24"/>
                <w:lang w:val="en-US"/>
              </w:rPr>
            </w:pPr>
            <w:r>
              <w:rPr>
                <w:rFonts w:ascii="Calibri" w:eastAsia="Calibri" w:hAnsi="Calibri" w:cs="Calibri"/>
                <w:sz w:val="24"/>
                <w:szCs w:val="24"/>
                <w:lang w:val="en-US"/>
              </w:rPr>
              <w:t>T</w:t>
            </w:r>
            <w:r w:rsidRPr="00012D9D">
              <w:rPr>
                <w:rFonts w:ascii="Calibri" w:eastAsia="Calibri" w:hAnsi="Calibri" w:cs="Calibri"/>
                <w:sz w:val="24"/>
                <w:szCs w:val="24"/>
                <w:lang w:val="en-US"/>
              </w:rPr>
              <w:t>he teacher distributed crayons and a picture drawing activity</w:t>
            </w:r>
          </w:p>
          <w:p w14:paraId="0495DE04" w14:textId="77777777" w:rsidR="00571C98" w:rsidRDefault="00571C98">
            <w:pPr>
              <w:spacing w:line="240" w:lineRule="auto"/>
              <w:jc w:val="center"/>
              <w:rPr>
                <w:rFonts w:ascii="Calibri" w:eastAsia="Calibri" w:hAnsi="Calibri" w:cs="Calibri"/>
                <w:sz w:val="24"/>
                <w:szCs w:val="24"/>
              </w:rPr>
            </w:pPr>
          </w:p>
        </w:tc>
        <w:tc>
          <w:tcPr>
            <w:tcW w:w="2419" w:type="dxa"/>
          </w:tcPr>
          <w:p w14:paraId="183A759B" w14:textId="196D6E0F"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 xml:space="preserve">Misha threw a crayon </w:t>
            </w:r>
            <w:r w:rsidR="00D4416E">
              <w:rPr>
                <w:rFonts w:ascii="Calibri" w:eastAsia="Calibri" w:hAnsi="Calibri" w:cs="Calibri"/>
                <w:sz w:val="24"/>
                <w:szCs w:val="24"/>
                <w:lang w:val="en-US"/>
              </w:rPr>
              <w:t>then</w:t>
            </w:r>
            <w:r w:rsidRPr="00012D9D">
              <w:rPr>
                <w:rFonts w:ascii="Calibri" w:eastAsia="Calibri" w:hAnsi="Calibri" w:cs="Calibri"/>
                <w:sz w:val="24"/>
                <w:szCs w:val="24"/>
                <w:lang w:val="en-US"/>
              </w:rPr>
              <w:t xml:space="preserve"> laughed at his classmate, then threw another </w:t>
            </w:r>
            <w:r w:rsidR="00D4416E">
              <w:rPr>
                <w:rFonts w:ascii="Calibri" w:eastAsia="Calibri" w:hAnsi="Calibri" w:cs="Calibri"/>
                <w:sz w:val="24"/>
                <w:szCs w:val="24"/>
                <w:lang w:val="en-US"/>
              </w:rPr>
              <w:t>one</w:t>
            </w:r>
            <w:r>
              <w:rPr>
                <w:rFonts w:ascii="Calibri" w:eastAsia="Calibri" w:hAnsi="Calibri" w:cs="Calibri"/>
                <w:sz w:val="24"/>
                <w:szCs w:val="24"/>
                <w:lang w:val="en-US"/>
              </w:rPr>
              <w:t>.</w:t>
            </w:r>
          </w:p>
          <w:p w14:paraId="047301C5" w14:textId="77777777" w:rsidR="00571C98" w:rsidRDefault="00571C98">
            <w:pPr>
              <w:spacing w:line="240" w:lineRule="auto"/>
              <w:jc w:val="center"/>
              <w:rPr>
                <w:rFonts w:ascii="Calibri" w:eastAsia="Calibri" w:hAnsi="Calibri" w:cs="Calibri"/>
                <w:sz w:val="24"/>
                <w:szCs w:val="24"/>
              </w:rPr>
            </w:pPr>
          </w:p>
        </w:tc>
        <w:tc>
          <w:tcPr>
            <w:tcW w:w="2099" w:type="dxa"/>
          </w:tcPr>
          <w:p w14:paraId="1DA29E54" w14:textId="77777777"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The teacher directed Misha to place the crayons on her desk besides apologizing to the peer.</w:t>
            </w:r>
          </w:p>
          <w:p w14:paraId="4B178C87" w14:textId="77777777" w:rsidR="00571C98" w:rsidRDefault="00571C98">
            <w:pPr>
              <w:spacing w:line="240" w:lineRule="auto"/>
              <w:jc w:val="center"/>
              <w:rPr>
                <w:rFonts w:ascii="Calibri" w:eastAsia="Calibri" w:hAnsi="Calibri" w:cs="Calibri"/>
                <w:sz w:val="24"/>
                <w:szCs w:val="24"/>
              </w:rPr>
            </w:pPr>
          </w:p>
        </w:tc>
      </w:tr>
      <w:tr w:rsidR="00571C98" w14:paraId="53754BC7" w14:textId="77777777" w:rsidTr="00DC11BF">
        <w:trPr>
          <w:trHeight w:val="755"/>
        </w:trPr>
        <w:tc>
          <w:tcPr>
            <w:tcW w:w="1638" w:type="dxa"/>
          </w:tcPr>
          <w:p w14:paraId="2965F266" w14:textId="6F60A118" w:rsidR="00571C98" w:rsidRDefault="00012D9D">
            <w:pPr>
              <w:spacing w:line="240" w:lineRule="auto"/>
              <w:jc w:val="center"/>
              <w:rPr>
                <w:rFonts w:ascii="Calibri" w:eastAsia="Calibri" w:hAnsi="Calibri" w:cs="Calibri"/>
                <w:sz w:val="24"/>
                <w:szCs w:val="24"/>
              </w:rPr>
            </w:pPr>
            <w:r>
              <w:rPr>
                <w:rFonts w:ascii="Calibri" w:eastAsia="Calibri" w:hAnsi="Calibri" w:cs="Calibri"/>
                <w:sz w:val="24"/>
                <w:szCs w:val="24"/>
              </w:rPr>
              <w:t>Day 3, 11;15 a.m.</w:t>
            </w:r>
          </w:p>
        </w:tc>
        <w:tc>
          <w:tcPr>
            <w:tcW w:w="2700" w:type="dxa"/>
          </w:tcPr>
          <w:p w14:paraId="1A1386FB" w14:textId="77777777"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The teacher instructed the students to begin math and remove their pencils</w:t>
            </w:r>
          </w:p>
          <w:p w14:paraId="4710F810" w14:textId="77777777" w:rsidR="00571C98" w:rsidRDefault="00571C98">
            <w:pPr>
              <w:spacing w:line="240" w:lineRule="auto"/>
              <w:jc w:val="center"/>
              <w:rPr>
                <w:rFonts w:ascii="Calibri" w:eastAsia="Calibri" w:hAnsi="Calibri" w:cs="Calibri"/>
                <w:sz w:val="24"/>
                <w:szCs w:val="24"/>
              </w:rPr>
            </w:pPr>
          </w:p>
        </w:tc>
        <w:tc>
          <w:tcPr>
            <w:tcW w:w="2419" w:type="dxa"/>
          </w:tcPr>
          <w:p w14:paraId="595E83D7" w14:textId="77777777"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Misha tossed items from her desk, sprinted around the room, hurled her pencil, and knocked the worksheet off her desk.</w:t>
            </w:r>
          </w:p>
          <w:p w14:paraId="710962D0" w14:textId="77777777" w:rsidR="00571C98" w:rsidRDefault="00571C98">
            <w:pPr>
              <w:spacing w:line="240" w:lineRule="auto"/>
              <w:jc w:val="center"/>
              <w:rPr>
                <w:rFonts w:ascii="Calibri" w:eastAsia="Calibri" w:hAnsi="Calibri" w:cs="Calibri"/>
                <w:sz w:val="24"/>
                <w:szCs w:val="24"/>
              </w:rPr>
            </w:pPr>
          </w:p>
        </w:tc>
        <w:tc>
          <w:tcPr>
            <w:tcW w:w="2099" w:type="dxa"/>
          </w:tcPr>
          <w:p w14:paraId="46B52097" w14:textId="21BB6CEC" w:rsidR="00012D9D" w:rsidRPr="00012D9D" w:rsidRDefault="00012D9D" w:rsidP="00012D9D">
            <w:pPr>
              <w:spacing w:line="240" w:lineRule="auto"/>
              <w:jc w:val="center"/>
              <w:rPr>
                <w:rFonts w:ascii="Calibri" w:eastAsia="Calibri" w:hAnsi="Calibri" w:cs="Calibri"/>
                <w:sz w:val="24"/>
                <w:szCs w:val="24"/>
                <w:lang w:val="en-US"/>
              </w:rPr>
            </w:pPr>
            <w:r w:rsidRPr="00012D9D">
              <w:rPr>
                <w:rFonts w:ascii="Calibri" w:eastAsia="Calibri" w:hAnsi="Calibri" w:cs="Calibri"/>
                <w:sz w:val="24"/>
                <w:szCs w:val="24"/>
                <w:lang w:val="en-US"/>
              </w:rPr>
              <w:t>The teacher was fed up with Misha; she sent her back to her desk on the second occasion and asked her to sit silently</w:t>
            </w:r>
            <w:r>
              <w:rPr>
                <w:rFonts w:ascii="Calibri" w:eastAsia="Calibri" w:hAnsi="Calibri" w:cs="Calibri"/>
                <w:sz w:val="24"/>
                <w:szCs w:val="24"/>
                <w:lang w:val="en-US"/>
              </w:rPr>
              <w:t xml:space="preserve"> </w:t>
            </w:r>
            <w:r w:rsidRPr="00012D9D">
              <w:rPr>
                <w:rFonts w:ascii="Calibri" w:eastAsia="Calibri" w:hAnsi="Calibri" w:cs="Calibri"/>
                <w:sz w:val="24"/>
                <w:szCs w:val="24"/>
                <w:lang w:val="en-US"/>
              </w:rPr>
              <w:t>when the latter didn’t agree to do the math work.</w:t>
            </w:r>
          </w:p>
          <w:p w14:paraId="1020C013" w14:textId="77777777" w:rsidR="00571C98" w:rsidRDefault="00571C98">
            <w:pPr>
              <w:spacing w:line="240" w:lineRule="auto"/>
              <w:jc w:val="center"/>
              <w:rPr>
                <w:rFonts w:ascii="Calibri" w:eastAsia="Calibri" w:hAnsi="Calibri" w:cs="Calibri"/>
                <w:sz w:val="24"/>
                <w:szCs w:val="24"/>
              </w:rPr>
            </w:pPr>
          </w:p>
        </w:tc>
      </w:tr>
      <w:tr w:rsidR="00571C98" w14:paraId="0CC6CF8F" w14:textId="77777777" w:rsidTr="00DC11BF">
        <w:trPr>
          <w:trHeight w:val="755"/>
        </w:trPr>
        <w:tc>
          <w:tcPr>
            <w:tcW w:w="1638" w:type="dxa"/>
          </w:tcPr>
          <w:p w14:paraId="55E8F7F2" w14:textId="77777777" w:rsidR="00571C98" w:rsidRDefault="00571C98">
            <w:pPr>
              <w:spacing w:line="240" w:lineRule="auto"/>
              <w:jc w:val="center"/>
              <w:rPr>
                <w:rFonts w:ascii="Calibri" w:eastAsia="Calibri" w:hAnsi="Calibri" w:cs="Calibri"/>
                <w:sz w:val="24"/>
                <w:szCs w:val="24"/>
              </w:rPr>
            </w:pPr>
          </w:p>
        </w:tc>
        <w:tc>
          <w:tcPr>
            <w:tcW w:w="2700" w:type="dxa"/>
          </w:tcPr>
          <w:p w14:paraId="657CD2E8" w14:textId="77777777" w:rsidR="00571C98" w:rsidRDefault="00571C98">
            <w:pPr>
              <w:spacing w:line="240" w:lineRule="auto"/>
              <w:jc w:val="center"/>
              <w:rPr>
                <w:rFonts w:ascii="Calibri" w:eastAsia="Calibri" w:hAnsi="Calibri" w:cs="Calibri"/>
                <w:sz w:val="24"/>
                <w:szCs w:val="24"/>
              </w:rPr>
            </w:pPr>
          </w:p>
        </w:tc>
        <w:tc>
          <w:tcPr>
            <w:tcW w:w="2419" w:type="dxa"/>
          </w:tcPr>
          <w:p w14:paraId="00B3FFE0" w14:textId="77777777" w:rsidR="00571C98" w:rsidRDefault="00571C98">
            <w:pPr>
              <w:spacing w:line="240" w:lineRule="auto"/>
              <w:jc w:val="center"/>
              <w:rPr>
                <w:rFonts w:ascii="Calibri" w:eastAsia="Calibri" w:hAnsi="Calibri" w:cs="Calibri"/>
                <w:sz w:val="24"/>
                <w:szCs w:val="24"/>
              </w:rPr>
            </w:pPr>
          </w:p>
        </w:tc>
        <w:tc>
          <w:tcPr>
            <w:tcW w:w="2099" w:type="dxa"/>
          </w:tcPr>
          <w:p w14:paraId="146BF5F1" w14:textId="77777777" w:rsidR="00571C98" w:rsidRDefault="00571C98">
            <w:pPr>
              <w:spacing w:line="240" w:lineRule="auto"/>
              <w:jc w:val="center"/>
              <w:rPr>
                <w:rFonts w:ascii="Calibri" w:eastAsia="Calibri" w:hAnsi="Calibri" w:cs="Calibri"/>
                <w:sz w:val="24"/>
                <w:szCs w:val="24"/>
              </w:rPr>
            </w:pPr>
          </w:p>
        </w:tc>
      </w:tr>
      <w:tr w:rsidR="00571C98" w14:paraId="288AD7C5" w14:textId="77777777" w:rsidTr="00DC11BF">
        <w:trPr>
          <w:trHeight w:val="755"/>
        </w:trPr>
        <w:tc>
          <w:tcPr>
            <w:tcW w:w="1638" w:type="dxa"/>
          </w:tcPr>
          <w:p w14:paraId="421557FC" w14:textId="77777777" w:rsidR="00571C98" w:rsidRDefault="00571C98">
            <w:pPr>
              <w:spacing w:line="240" w:lineRule="auto"/>
              <w:jc w:val="center"/>
              <w:rPr>
                <w:rFonts w:ascii="Calibri" w:eastAsia="Calibri" w:hAnsi="Calibri" w:cs="Calibri"/>
                <w:sz w:val="24"/>
                <w:szCs w:val="24"/>
              </w:rPr>
            </w:pPr>
          </w:p>
        </w:tc>
        <w:tc>
          <w:tcPr>
            <w:tcW w:w="2700" w:type="dxa"/>
          </w:tcPr>
          <w:p w14:paraId="47DD3520" w14:textId="77777777" w:rsidR="00571C98" w:rsidRDefault="00571C98">
            <w:pPr>
              <w:spacing w:line="240" w:lineRule="auto"/>
              <w:jc w:val="center"/>
              <w:rPr>
                <w:rFonts w:ascii="Calibri" w:eastAsia="Calibri" w:hAnsi="Calibri" w:cs="Calibri"/>
                <w:sz w:val="24"/>
                <w:szCs w:val="24"/>
              </w:rPr>
            </w:pPr>
          </w:p>
        </w:tc>
        <w:tc>
          <w:tcPr>
            <w:tcW w:w="2419" w:type="dxa"/>
          </w:tcPr>
          <w:p w14:paraId="0C4BF53A" w14:textId="77777777" w:rsidR="00571C98" w:rsidRDefault="00571C98">
            <w:pPr>
              <w:spacing w:line="240" w:lineRule="auto"/>
              <w:jc w:val="center"/>
              <w:rPr>
                <w:rFonts w:ascii="Calibri" w:eastAsia="Calibri" w:hAnsi="Calibri" w:cs="Calibri"/>
                <w:sz w:val="24"/>
                <w:szCs w:val="24"/>
              </w:rPr>
            </w:pPr>
          </w:p>
        </w:tc>
        <w:tc>
          <w:tcPr>
            <w:tcW w:w="2099" w:type="dxa"/>
          </w:tcPr>
          <w:p w14:paraId="590B7B6D" w14:textId="77777777" w:rsidR="00571C98" w:rsidRDefault="00571C98">
            <w:pPr>
              <w:spacing w:line="240" w:lineRule="auto"/>
              <w:jc w:val="center"/>
              <w:rPr>
                <w:rFonts w:ascii="Calibri" w:eastAsia="Calibri" w:hAnsi="Calibri" w:cs="Calibri"/>
                <w:sz w:val="24"/>
                <w:szCs w:val="24"/>
              </w:rPr>
            </w:pPr>
          </w:p>
        </w:tc>
      </w:tr>
    </w:tbl>
    <w:p w14:paraId="71846BDE" w14:textId="77777777" w:rsidR="00571C98" w:rsidRDefault="00571C98">
      <w:pPr>
        <w:spacing w:line="240" w:lineRule="auto"/>
        <w:rPr>
          <w:rFonts w:ascii="Calibri" w:eastAsia="Calibri" w:hAnsi="Calibri" w:cs="Calibri"/>
          <w:b/>
          <w:sz w:val="24"/>
          <w:szCs w:val="24"/>
        </w:rPr>
      </w:pPr>
    </w:p>
    <w:p w14:paraId="002B128C"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Section 3: Hypothesized Function &amp; Summary</w:t>
      </w:r>
    </w:p>
    <w:p w14:paraId="0F7331BF" w14:textId="77777777" w:rsidR="00571C98" w:rsidRDefault="00571C98">
      <w:pPr>
        <w:spacing w:line="240" w:lineRule="auto"/>
        <w:rPr>
          <w:rFonts w:ascii="Calibri" w:eastAsia="Calibri" w:hAnsi="Calibri" w:cs="Calibri"/>
          <w:b/>
          <w:sz w:val="24"/>
          <w:szCs w:val="24"/>
        </w:rPr>
      </w:pPr>
    </w:p>
    <w:p w14:paraId="5148184C"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Hypothesis of Function</w:t>
      </w:r>
    </w:p>
    <w:p w14:paraId="55D8EE63" w14:textId="77777777" w:rsidR="00571C98" w:rsidRDefault="00000000">
      <w:pPr>
        <w:spacing w:line="240" w:lineRule="auto"/>
        <w:rPr>
          <w:rFonts w:ascii="Calibri" w:eastAsia="Calibri" w:hAnsi="Calibri" w:cs="Calibri"/>
          <w:i/>
          <w:color w:val="A20000"/>
          <w:sz w:val="24"/>
          <w:szCs w:val="24"/>
        </w:rPr>
      </w:pPr>
      <w:r w:rsidRPr="00DA46C8">
        <w:rPr>
          <w:rFonts w:ascii="Calibri" w:eastAsia="Calibri" w:hAnsi="Calibri" w:cs="Calibri"/>
          <w:i/>
          <w:color w:val="A20000"/>
          <w:sz w:val="24"/>
          <w:szCs w:val="24"/>
        </w:rPr>
        <w:t xml:space="preserve">Here you will present the hypothesized function of the behavior based </w:t>
      </w:r>
      <w:proofErr w:type="gramStart"/>
      <w:r w:rsidRPr="00DA46C8">
        <w:rPr>
          <w:rFonts w:ascii="Calibri" w:eastAsia="Calibri" w:hAnsi="Calibri" w:cs="Calibri"/>
          <w:i/>
          <w:color w:val="A20000"/>
          <w:sz w:val="24"/>
          <w:szCs w:val="24"/>
        </w:rPr>
        <w:t>off of</w:t>
      </w:r>
      <w:proofErr w:type="gramEnd"/>
      <w:r w:rsidRPr="00DA46C8">
        <w:rPr>
          <w:rFonts w:ascii="Calibri" w:eastAsia="Calibri" w:hAnsi="Calibri" w:cs="Calibri"/>
          <w:i/>
          <w:color w:val="A20000"/>
          <w:sz w:val="24"/>
          <w:szCs w:val="24"/>
        </w:rPr>
        <w:t xml:space="preserve"> the FBA.</w:t>
      </w:r>
    </w:p>
    <w:p w14:paraId="4582C51B" w14:textId="77777777" w:rsidR="00505BB3" w:rsidRDefault="00505BB3">
      <w:pPr>
        <w:spacing w:line="240" w:lineRule="auto"/>
        <w:rPr>
          <w:rFonts w:ascii="Calibri" w:eastAsia="Calibri" w:hAnsi="Calibri" w:cs="Calibri"/>
          <w:i/>
          <w:color w:val="A20000"/>
          <w:sz w:val="24"/>
          <w:szCs w:val="24"/>
        </w:rPr>
      </w:pPr>
    </w:p>
    <w:p w14:paraId="6B228C16" w14:textId="24BFA3C1" w:rsidR="00505BB3" w:rsidRPr="00505BB3" w:rsidRDefault="00505BB3" w:rsidP="00505BB3">
      <w:pPr>
        <w:spacing w:line="240" w:lineRule="auto"/>
        <w:rPr>
          <w:rFonts w:ascii="Calibri" w:eastAsia="Calibri" w:hAnsi="Calibri" w:cs="Calibri"/>
          <w:iCs/>
          <w:color w:val="A20000"/>
          <w:sz w:val="24"/>
          <w:szCs w:val="24"/>
          <w:lang w:val="en-US"/>
        </w:rPr>
      </w:pPr>
      <w:r w:rsidRPr="00505BB3">
        <w:rPr>
          <w:rFonts w:ascii="Calibri" w:eastAsia="Calibri" w:hAnsi="Calibri" w:cs="Calibri"/>
          <w:iCs/>
          <w:color w:val="A20000"/>
          <w:sz w:val="24"/>
          <w:szCs w:val="24"/>
          <w:lang w:val="en-US"/>
        </w:rPr>
        <w:t>Misha's inconspicuous behavior is being exhibited to escape from the demands of school and, more specifically, the teacher's demand to engage in math instruction. There is limited evidence that teacher attention may be a secondary maintaining variable. Four times, inappropriate conduct was identified by the researcher after the teacher gave an academic demand. In three of these instances, disruptive behavior followed a delay or reduction in work demands.</w:t>
      </w:r>
    </w:p>
    <w:p w14:paraId="0AC3C2BB" w14:textId="77777777" w:rsidR="00505BB3" w:rsidRPr="00505BB3" w:rsidRDefault="00505BB3">
      <w:pPr>
        <w:spacing w:line="240" w:lineRule="auto"/>
        <w:rPr>
          <w:rFonts w:ascii="Calibri" w:eastAsia="Calibri" w:hAnsi="Calibri" w:cs="Calibri"/>
          <w:iCs/>
          <w:color w:val="A20000"/>
          <w:sz w:val="24"/>
          <w:szCs w:val="24"/>
        </w:rPr>
      </w:pPr>
    </w:p>
    <w:p w14:paraId="7E3E22A7" w14:textId="77777777" w:rsidR="00571C98" w:rsidRDefault="00571C98">
      <w:pPr>
        <w:spacing w:line="240" w:lineRule="auto"/>
        <w:rPr>
          <w:rFonts w:ascii="Calibri" w:eastAsia="Calibri" w:hAnsi="Calibri" w:cs="Calibri"/>
          <w:i/>
          <w:sz w:val="28"/>
          <w:szCs w:val="28"/>
        </w:rPr>
      </w:pPr>
    </w:p>
    <w:p w14:paraId="30C466F1" w14:textId="77777777" w:rsidR="00571C98" w:rsidRDefault="00000000">
      <w:pPr>
        <w:spacing w:line="240" w:lineRule="auto"/>
        <w:rPr>
          <w:rFonts w:ascii="Calibri" w:eastAsia="Calibri" w:hAnsi="Calibri" w:cs="Calibri"/>
          <w:sz w:val="24"/>
          <w:szCs w:val="24"/>
        </w:rPr>
      </w:pPr>
      <w:r>
        <w:rPr>
          <w:rFonts w:ascii="Calibri" w:eastAsia="Calibri" w:hAnsi="Calibri" w:cs="Calibri"/>
          <w:sz w:val="24"/>
          <w:szCs w:val="24"/>
        </w:rPr>
        <w:t>For example:</w:t>
      </w:r>
    </w:p>
    <w:p w14:paraId="79ADF234" w14:textId="77777777" w:rsidR="00571C98" w:rsidRPr="00DA46C8" w:rsidRDefault="00000000">
      <w:pPr>
        <w:spacing w:line="240" w:lineRule="auto"/>
        <w:rPr>
          <w:rFonts w:ascii="Calibri" w:eastAsia="Calibri" w:hAnsi="Calibri" w:cs="Calibri"/>
          <w:color w:val="A20000"/>
          <w:sz w:val="24"/>
          <w:szCs w:val="24"/>
        </w:rPr>
      </w:pPr>
      <w:r w:rsidRPr="00DA46C8">
        <w:rPr>
          <w:rFonts w:ascii="Calibri" w:eastAsia="Calibri" w:hAnsi="Calibri" w:cs="Calibri"/>
          <w:color w:val="A20000"/>
          <w:sz w:val="24"/>
          <w:szCs w:val="24"/>
        </w:rPr>
        <w:lastRenderedPageBreak/>
        <w:t xml:space="preserve">The hypothesized function of Jenny’s challenging behavior is to access preferred tangibles and escape difficult tasks. </w:t>
      </w:r>
    </w:p>
    <w:p w14:paraId="2131C01C" w14:textId="77777777" w:rsidR="00571C98" w:rsidRPr="00DA46C8" w:rsidRDefault="00000000">
      <w:pPr>
        <w:spacing w:line="240" w:lineRule="auto"/>
        <w:rPr>
          <w:rFonts w:ascii="Calibri" w:eastAsia="Calibri" w:hAnsi="Calibri" w:cs="Calibri"/>
          <w:color w:val="A20000"/>
          <w:sz w:val="24"/>
          <w:szCs w:val="24"/>
        </w:rPr>
      </w:pPr>
      <w:r w:rsidRPr="00DA46C8">
        <w:rPr>
          <w:rFonts w:ascii="Calibri" w:eastAsia="Calibri" w:hAnsi="Calibri" w:cs="Calibri"/>
          <w:color w:val="A20000"/>
          <w:sz w:val="24"/>
          <w:szCs w:val="24"/>
        </w:rPr>
        <w:t xml:space="preserve">If the data does not support any </w:t>
      </w:r>
      <w:proofErr w:type="gramStart"/>
      <w:r w:rsidRPr="00DA46C8">
        <w:rPr>
          <w:rFonts w:ascii="Calibri" w:eastAsia="Calibri" w:hAnsi="Calibri" w:cs="Calibri"/>
          <w:color w:val="A20000"/>
          <w:sz w:val="24"/>
          <w:szCs w:val="24"/>
        </w:rPr>
        <w:t>particular hypothesis</w:t>
      </w:r>
      <w:proofErr w:type="gramEnd"/>
      <w:r w:rsidRPr="00DA46C8">
        <w:rPr>
          <w:rFonts w:ascii="Calibri" w:eastAsia="Calibri" w:hAnsi="Calibri" w:cs="Calibri"/>
          <w:color w:val="A20000"/>
          <w:sz w:val="24"/>
          <w:szCs w:val="24"/>
        </w:rPr>
        <w:t>, the report should say something to the effect of “FBA data failed to support a specific function for Matt’s spitting behavior”.</w:t>
      </w:r>
    </w:p>
    <w:p w14:paraId="0CA3B888" w14:textId="77777777" w:rsidR="00571C98" w:rsidRDefault="00571C98">
      <w:pPr>
        <w:tabs>
          <w:tab w:val="left" w:pos="585"/>
        </w:tabs>
        <w:spacing w:line="240" w:lineRule="auto"/>
        <w:jc w:val="center"/>
        <w:rPr>
          <w:rFonts w:ascii="Calibri" w:eastAsia="Calibri" w:hAnsi="Calibri" w:cs="Calibri"/>
          <w:b/>
          <w:color w:val="FF0000"/>
          <w:sz w:val="28"/>
          <w:szCs w:val="28"/>
        </w:rPr>
      </w:pPr>
    </w:p>
    <w:p w14:paraId="7FEB0262"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Summary</w:t>
      </w:r>
    </w:p>
    <w:p w14:paraId="4DDE511C" w14:textId="22BBB4BC" w:rsidR="00505BB3" w:rsidRPr="00505BB3" w:rsidRDefault="00000000" w:rsidP="00505BB3">
      <w:pPr>
        <w:spacing w:line="240" w:lineRule="auto"/>
        <w:rPr>
          <w:rFonts w:ascii="Calibri" w:eastAsia="Calibri" w:hAnsi="Calibri" w:cs="Calibri"/>
          <w:iCs/>
          <w:color w:val="A20000"/>
          <w:lang w:val="en-US"/>
        </w:rPr>
      </w:pPr>
      <w:r w:rsidRPr="00DA46C8">
        <w:rPr>
          <w:rFonts w:ascii="Calibri" w:eastAsia="Calibri" w:hAnsi="Calibri" w:cs="Calibri"/>
          <w:i/>
          <w:color w:val="A20000"/>
          <w:sz w:val="24"/>
          <w:szCs w:val="24"/>
        </w:rPr>
        <w:t>What were your results from the complete assessment as a whole? What was the determined function(s)? This should explain the entire FBA process and findings.</w:t>
      </w:r>
      <w:r w:rsidR="00505BB3">
        <w:rPr>
          <w:rFonts w:ascii="Calibri" w:eastAsia="Calibri" w:hAnsi="Calibri" w:cs="Calibri"/>
          <w:i/>
          <w:color w:val="A20000"/>
          <w:sz w:val="24"/>
          <w:szCs w:val="24"/>
        </w:rPr>
        <w:br/>
      </w:r>
      <w:r w:rsidR="00505BB3">
        <w:rPr>
          <w:rFonts w:ascii="Calibri" w:eastAsia="Calibri" w:hAnsi="Calibri" w:cs="Calibri"/>
          <w:i/>
          <w:color w:val="A20000"/>
          <w:sz w:val="24"/>
          <w:szCs w:val="24"/>
        </w:rPr>
        <w:br/>
      </w:r>
      <w:r w:rsidR="009F1930" w:rsidRPr="009F1930">
        <w:rPr>
          <w:rFonts w:ascii="Calibri" w:eastAsia="Calibri" w:hAnsi="Calibri" w:cs="Calibri"/>
          <w:iCs/>
          <w:color w:val="A20000"/>
          <w:lang w:val="en-US"/>
        </w:rPr>
        <w:t xml:space="preserve">Accomplishments of the test, which tested students, were an exact test for their experiences from a parent interview, teacher mentions, and 3 straight observations in the classroom. The assessment reveals the following pattern: Misha displays disruptive behavior with </w:t>
      </w:r>
      <w:proofErr w:type="gramStart"/>
      <w:r w:rsidR="009F1930" w:rsidRPr="009F1930">
        <w:rPr>
          <w:rFonts w:ascii="Calibri" w:eastAsia="Calibri" w:hAnsi="Calibri" w:cs="Calibri"/>
          <w:iCs/>
          <w:color w:val="A20000"/>
          <w:lang w:val="en-US"/>
        </w:rPr>
        <w:t>throwing of</w:t>
      </w:r>
      <w:proofErr w:type="gramEnd"/>
      <w:r w:rsidR="009F1930" w:rsidRPr="009F1930">
        <w:rPr>
          <w:rFonts w:ascii="Calibri" w:eastAsia="Calibri" w:hAnsi="Calibri" w:cs="Calibri"/>
          <w:iCs/>
          <w:color w:val="A20000"/>
          <w:lang w:val="en-US"/>
        </w:rPr>
        <w:t xml:space="preserve"> objects, sweating on her desk, 619 words, and </w:t>
      </w:r>
      <w:proofErr w:type="gramStart"/>
      <w:r w:rsidR="009F1930" w:rsidRPr="009F1930">
        <w:rPr>
          <w:rFonts w:ascii="Calibri" w:eastAsia="Calibri" w:hAnsi="Calibri" w:cs="Calibri"/>
          <w:iCs/>
          <w:color w:val="A20000"/>
          <w:lang w:val="en-US"/>
        </w:rPr>
        <w:t>loud barking</w:t>
      </w:r>
      <w:proofErr w:type="gramEnd"/>
      <w:r w:rsidR="009F1930" w:rsidRPr="009F1930">
        <w:rPr>
          <w:rFonts w:ascii="Calibri" w:eastAsia="Calibri" w:hAnsi="Calibri" w:cs="Calibri"/>
          <w:iCs/>
          <w:color w:val="A20000"/>
          <w:lang w:val="en-US"/>
        </w:rPr>
        <w:t xml:space="preserve"> and leaving her chair after being shown to start work on her work</w:t>
      </w:r>
      <w:r w:rsidR="00505BB3" w:rsidRPr="00505BB3">
        <w:rPr>
          <w:rFonts w:ascii="Calibri" w:eastAsia="Calibri" w:hAnsi="Calibri" w:cs="Calibri"/>
          <w:iCs/>
          <w:color w:val="A20000"/>
          <w:lang w:val="en-US"/>
        </w:rPr>
        <w:t>. Disruptive behavior was likely to occur in math instruction. The allocated task is generally postponed or diminished after Misha does the behavior. Per the parent interview, the same behaviors occur in the home when she is asked to do non-preferred tasks or transition activities.</w:t>
      </w:r>
      <w:r w:rsidR="00505BB3" w:rsidRPr="00505BB3">
        <w:rPr>
          <w:rFonts w:ascii="Calibri" w:eastAsia="Calibri" w:hAnsi="Calibri" w:cs="Calibri"/>
          <w:iCs/>
          <w:color w:val="A20000"/>
          <w:lang w:val="en-US"/>
        </w:rPr>
        <w:br/>
      </w:r>
      <w:r w:rsidR="00505BB3" w:rsidRPr="00505BB3">
        <w:rPr>
          <w:rFonts w:ascii="Calibri" w:eastAsia="Calibri" w:hAnsi="Calibri" w:cs="Calibri"/>
          <w:iCs/>
          <w:color w:val="A20000"/>
          <w:lang w:val="en-US"/>
        </w:rPr>
        <w:br/>
        <w:t>An analysis of the behavior suggests that Misha uses it to escape difficult and non-preferred tasks, according to Misha’s functional analysis. Attention might play the role of a secondary function in certain situations.</w:t>
      </w:r>
    </w:p>
    <w:p w14:paraId="75C766A7" w14:textId="64DA7423" w:rsidR="00571C98" w:rsidRPr="00505BB3" w:rsidRDefault="00571C98">
      <w:pPr>
        <w:spacing w:line="240" w:lineRule="auto"/>
        <w:rPr>
          <w:rFonts w:ascii="Calibri" w:eastAsia="Calibri" w:hAnsi="Calibri" w:cs="Calibri"/>
          <w:iCs/>
          <w:color w:val="A20000"/>
          <w:sz w:val="24"/>
          <w:szCs w:val="24"/>
        </w:rPr>
      </w:pPr>
    </w:p>
    <w:p w14:paraId="7DBA1B03" w14:textId="77777777" w:rsidR="00571C98" w:rsidRDefault="00571C98">
      <w:pPr>
        <w:spacing w:line="240" w:lineRule="auto"/>
        <w:rPr>
          <w:rFonts w:ascii="Calibri" w:eastAsia="Calibri" w:hAnsi="Calibri" w:cs="Calibri"/>
          <w:b/>
          <w:sz w:val="24"/>
          <w:szCs w:val="24"/>
        </w:rPr>
      </w:pPr>
    </w:p>
    <w:p w14:paraId="67AB3627" w14:textId="77777777" w:rsidR="00571C98" w:rsidRDefault="00000000">
      <w:pPr>
        <w:spacing w:line="240" w:lineRule="auto"/>
        <w:rPr>
          <w:rFonts w:ascii="Calibri" w:eastAsia="Calibri" w:hAnsi="Calibri" w:cs="Calibri"/>
          <w:b/>
          <w:sz w:val="24"/>
          <w:szCs w:val="24"/>
        </w:rPr>
      </w:pPr>
      <w:r>
        <w:rPr>
          <w:rFonts w:ascii="Calibri" w:eastAsia="Calibri" w:hAnsi="Calibri" w:cs="Calibri"/>
          <w:b/>
          <w:sz w:val="24"/>
          <w:szCs w:val="24"/>
        </w:rPr>
        <w:t>Recommendations</w:t>
      </w:r>
    </w:p>
    <w:p w14:paraId="2E495DF2" w14:textId="77777777" w:rsidR="00571C98" w:rsidRPr="00DA46C8" w:rsidRDefault="00000000">
      <w:pPr>
        <w:spacing w:line="240" w:lineRule="auto"/>
        <w:rPr>
          <w:rFonts w:ascii="Calibri" w:eastAsia="Calibri" w:hAnsi="Calibri" w:cs="Calibri"/>
          <w:color w:val="A20000"/>
          <w:sz w:val="24"/>
          <w:szCs w:val="24"/>
        </w:rPr>
      </w:pPr>
      <w:r w:rsidRPr="00DA46C8">
        <w:rPr>
          <w:rFonts w:ascii="Calibri" w:eastAsia="Calibri" w:hAnsi="Calibri" w:cs="Calibri"/>
          <w:i/>
          <w:color w:val="A20000"/>
          <w:sz w:val="24"/>
          <w:szCs w:val="24"/>
        </w:rPr>
        <w:t>Describe the steps to do next.</w:t>
      </w:r>
      <w:r w:rsidRPr="00DA46C8">
        <w:rPr>
          <w:rFonts w:ascii="Calibri" w:eastAsia="Calibri" w:hAnsi="Calibri" w:cs="Calibri"/>
          <w:color w:val="A20000"/>
          <w:sz w:val="24"/>
          <w:szCs w:val="24"/>
        </w:rPr>
        <w:t xml:space="preserve"> This should include proposed interventions, antecedent and consequence strategies. </w:t>
      </w:r>
    </w:p>
    <w:p w14:paraId="4FA5D658" w14:textId="77777777" w:rsidR="00571C98" w:rsidRDefault="00571C98">
      <w:pPr>
        <w:spacing w:after="200" w:line="240" w:lineRule="auto"/>
        <w:rPr>
          <w:rFonts w:ascii="Calibri" w:eastAsia="Calibri" w:hAnsi="Calibri" w:cs="Calibri"/>
          <w:sz w:val="24"/>
          <w:szCs w:val="24"/>
        </w:rPr>
      </w:pPr>
    </w:p>
    <w:p w14:paraId="67DF734A" w14:textId="77777777" w:rsidR="00012D9D" w:rsidRPr="00012D9D" w:rsidRDefault="00012D9D" w:rsidP="00012D9D">
      <w:pPr>
        <w:spacing w:after="200" w:line="240" w:lineRule="auto"/>
        <w:rPr>
          <w:rFonts w:ascii="Calibri" w:eastAsia="Calibri" w:hAnsi="Calibri" w:cs="Calibri"/>
          <w:sz w:val="24"/>
          <w:szCs w:val="24"/>
          <w:lang w:val="en-US"/>
        </w:rPr>
      </w:pPr>
      <w:r w:rsidRPr="00012D9D">
        <w:rPr>
          <w:rFonts w:ascii="Calibri" w:eastAsia="Calibri" w:hAnsi="Calibri" w:cs="Calibri"/>
          <w:sz w:val="24"/>
          <w:szCs w:val="24"/>
          <w:lang w:val="en-US"/>
        </w:rPr>
        <w:t>Misha's disruptive behavior and escape function should be addressed through a behavior intervention plan that includes the following.</w:t>
      </w:r>
      <w:r w:rsidRPr="00012D9D">
        <w:rPr>
          <w:rFonts w:ascii="Calibri" w:eastAsia="Calibri" w:hAnsi="Calibri" w:cs="Calibri"/>
          <w:sz w:val="24"/>
          <w:szCs w:val="24"/>
          <w:lang w:val="en-US"/>
        </w:rPr>
        <w:br/>
      </w:r>
      <w:r w:rsidRPr="00012D9D">
        <w:rPr>
          <w:rFonts w:ascii="Calibri" w:eastAsia="Calibri" w:hAnsi="Calibri" w:cs="Calibri"/>
          <w:sz w:val="24"/>
          <w:szCs w:val="24"/>
          <w:lang w:val="en-US"/>
        </w:rPr>
        <w:br/>
        <w:t>Teaching Misha a more appropriate replacement behavior, such as asking for a break, using a “break card,” or requesting help, might help before she becomes disruptive.</w:t>
      </w:r>
      <w:r w:rsidRPr="00012D9D">
        <w:rPr>
          <w:rFonts w:ascii="Calibri" w:eastAsia="Calibri" w:hAnsi="Calibri" w:cs="Calibri"/>
          <w:sz w:val="24"/>
          <w:szCs w:val="24"/>
          <w:lang w:val="en-US"/>
        </w:rPr>
        <w:br/>
      </w:r>
      <w:r w:rsidRPr="00012D9D">
        <w:rPr>
          <w:rFonts w:ascii="Calibri" w:eastAsia="Calibri" w:hAnsi="Calibri" w:cs="Calibri"/>
          <w:sz w:val="24"/>
          <w:szCs w:val="24"/>
          <w:lang w:val="en-US"/>
        </w:rPr>
        <w:br/>
        <w:t>Advance warnings and visual schedules before switching to math or an undesired activity.</w:t>
      </w:r>
      <w:r w:rsidRPr="00012D9D">
        <w:rPr>
          <w:rFonts w:ascii="Calibri" w:eastAsia="Calibri" w:hAnsi="Calibri" w:cs="Calibri"/>
          <w:sz w:val="24"/>
          <w:szCs w:val="24"/>
          <w:lang w:val="en-US"/>
        </w:rPr>
        <w:br/>
        <w:t>Delivering academic assignments in smaller increments.</w:t>
      </w:r>
      <w:r w:rsidRPr="00012D9D">
        <w:rPr>
          <w:rFonts w:ascii="Calibri" w:eastAsia="Calibri" w:hAnsi="Calibri" w:cs="Calibri"/>
          <w:sz w:val="24"/>
          <w:szCs w:val="24"/>
          <w:lang w:val="en-US"/>
        </w:rPr>
        <w:br/>
      </w:r>
      <w:r w:rsidRPr="00012D9D">
        <w:rPr>
          <w:rFonts w:ascii="Calibri" w:eastAsia="Calibri" w:hAnsi="Calibri" w:cs="Calibri"/>
          <w:sz w:val="24"/>
          <w:szCs w:val="24"/>
          <w:lang w:val="en-US"/>
        </w:rPr>
        <w:br/>
        <w:t>Rewarding appropriate participation and task completion as well as functional communication. Give praise or favorite things right away and consistently.</w:t>
      </w:r>
      <w:r w:rsidRPr="00012D9D">
        <w:rPr>
          <w:rFonts w:ascii="Calibri" w:eastAsia="Calibri" w:hAnsi="Calibri" w:cs="Calibri"/>
          <w:sz w:val="24"/>
          <w:szCs w:val="24"/>
          <w:lang w:val="en-US"/>
        </w:rPr>
        <w:br/>
      </w:r>
      <w:r w:rsidRPr="00012D9D">
        <w:rPr>
          <w:rFonts w:ascii="Calibri" w:eastAsia="Calibri" w:hAnsi="Calibri" w:cs="Calibri"/>
          <w:sz w:val="24"/>
          <w:szCs w:val="24"/>
          <w:lang w:val="en-US"/>
        </w:rPr>
        <w:br/>
        <w:t>Once Misha is calm, he is required to complete the task or modified task. Don't let the disruptive behavior end up taking away all the tasks.</w:t>
      </w:r>
      <w:r w:rsidRPr="00012D9D">
        <w:rPr>
          <w:rFonts w:ascii="Calibri" w:eastAsia="Calibri" w:hAnsi="Calibri" w:cs="Calibri"/>
          <w:sz w:val="24"/>
          <w:szCs w:val="24"/>
          <w:lang w:val="en-US"/>
        </w:rPr>
        <w:br/>
      </w:r>
      <w:r w:rsidRPr="00012D9D">
        <w:rPr>
          <w:rFonts w:ascii="Calibri" w:eastAsia="Calibri" w:hAnsi="Calibri" w:cs="Calibri"/>
          <w:sz w:val="24"/>
          <w:szCs w:val="24"/>
          <w:lang w:val="en-US"/>
        </w:rPr>
        <w:br/>
        <w:t>Keep collecting ABC data and evaluating the effectiveness of goals and intervention plans.</w:t>
      </w:r>
    </w:p>
    <w:sectPr w:rsidR="00012D9D" w:rsidRPr="00012D9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7321" w14:textId="77777777" w:rsidR="002959E4" w:rsidRDefault="002959E4">
      <w:pPr>
        <w:spacing w:line="240" w:lineRule="auto"/>
      </w:pPr>
      <w:r>
        <w:separator/>
      </w:r>
    </w:p>
  </w:endnote>
  <w:endnote w:type="continuationSeparator" w:id="0">
    <w:p w14:paraId="2B0B89C2" w14:textId="77777777" w:rsidR="002959E4" w:rsidRDefault="002959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C5C5" w14:textId="77777777" w:rsidR="009E1126" w:rsidRDefault="009E11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225F" w14:textId="77777777" w:rsidR="009E1126" w:rsidRDefault="009E11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7F30" w14:textId="77777777" w:rsidR="009E1126" w:rsidRDefault="009E1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314FC" w14:textId="77777777" w:rsidR="002959E4" w:rsidRDefault="002959E4">
      <w:pPr>
        <w:spacing w:line="240" w:lineRule="auto"/>
      </w:pPr>
      <w:r>
        <w:separator/>
      </w:r>
    </w:p>
  </w:footnote>
  <w:footnote w:type="continuationSeparator" w:id="0">
    <w:p w14:paraId="76D0406C" w14:textId="77777777" w:rsidR="002959E4" w:rsidRDefault="002959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D73D" w14:textId="77777777" w:rsidR="009E1126" w:rsidRDefault="009E11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F942" w14:textId="111965A7" w:rsidR="00571C98" w:rsidRDefault="00DA46C8">
    <w:pPr>
      <w:tabs>
        <w:tab w:val="center" w:pos="4680"/>
        <w:tab w:val="right" w:pos="9360"/>
      </w:tabs>
      <w:spacing w:line="240" w:lineRule="auto"/>
      <w:rPr>
        <w:rFonts w:ascii="Calibri" w:eastAsia="Calibri" w:hAnsi="Calibri" w:cs="Calibri"/>
      </w:rPr>
    </w:pPr>
    <w:r>
      <w:rPr>
        <w:noProof/>
      </w:rPr>
      <w:drawing>
        <wp:inline distT="0" distB="0" distL="0" distR="0" wp14:anchorId="165D817A" wp14:editId="5A2557B0">
          <wp:extent cx="1811655" cy="523875"/>
          <wp:effectExtent l="0" t="0" r="0" b="9525"/>
          <wp:docPr id="192122158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21580" name="Picture 2">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11655" cy="523875"/>
                  </a:xfrm>
                  <a:prstGeom prst="rect">
                    <a:avLst/>
                  </a:prstGeom>
                </pic:spPr>
              </pic:pic>
            </a:graphicData>
          </a:graphic>
        </wp:inline>
      </w:drawing>
    </w:r>
  </w:p>
  <w:p w14:paraId="0C263B10" w14:textId="77777777" w:rsidR="00571C98" w:rsidRDefault="00571C98">
    <w:pPr>
      <w:tabs>
        <w:tab w:val="center" w:pos="4680"/>
        <w:tab w:val="right" w:pos="9360"/>
      </w:tabs>
      <w:spacing w:line="240" w:lineRule="auto"/>
      <w:rPr>
        <w:rFonts w:ascii="Calibri" w:eastAsia="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3EAE" w14:textId="77777777" w:rsidR="009E1126" w:rsidRDefault="009E11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E07"/>
    <w:multiLevelType w:val="multilevel"/>
    <w:tmpl w:val="8E0AB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498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98"/>
    <w:rsid w:val="0000333D"/>
    <w:rsid w:val="00012D9D"/>
    <w:rsid w:val="00065B2F"/>
    <w:rsid w:val="000F46FC"/>
    <w:rsid w:val="00206CB4"/>
    <w:rsid w:val="002959E4"/>
    <w:rsid w:val="003C27A1"/>
    <w:rsid w:val="00454EC2"/>
    <w:rsid w:val="004B61BD"/>
    <w:rsid w:val="00505BB3"/>
    <w:rsid w:val="00571C98"/>
    <w:rsid w:val="00724A39"/>
    <w:rsid w:val="009E1126"/>
    <w:rsid w:val="009F1930"/>
    <w:rsid w:val="00D06D30"/>
    <w:rsid w:val="00D2190E"/>
    <w:rsid w:val="00D4416E"/>
    <w:rsid w:val="00D95C79"/>
    <w:rsid w:val="00DA46C8"/>
    <w:rsid w:val="00DC11BF"/>
    <w:rsid w:val="00F6077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E694E"/>
  <w15:docId w15:val="{57B00314-C7FF-43CD-A6D0-BEA72B7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46C8"/>
    <w:pPr>
      <w:tabs>
        <w:tab w:val="center" w:pos="4680"/>
        <w:tab w:val="right" w:pos="9360"/>
      </w:tabs>
      <w:spacing w:line="240" w:lineRule="auto"/>
    </w:pPr>
  </w:style>
  <w:style w:type="character" w:customStyle="1" w:styleId="HeaderChar">
    <w:name w:val="Header Char"/>
    <w:basedOn w:val="DefaultParagraphFont"/>
    <w:link w:val="Header"/>
    <w:uiPriority w:val="99"/>
    <w:rsid w:val="00DA46C8"/>
  </w:style>
  <w:style w:type="paragraph" w:styleId="Footer">
    <w:name w:val="footer"/>
    <w:basedOn w:val="Normal"/>
    <w:link w:val="FooterChar"/>
    <w:uiPriority w:val="99"/>
    <w:unhideWhenUsed/>
    <w:rsid w:val="00DA46C8"/>
    <w:pPr>
      <w:tabs>
        <w:tab w:val="center" w:pos="4680"/>
        <w:tab w:val="right" w:pos="9360"/>
      </w:tabs>
      <w:spacing w:line="240" w:lineRule="auto"/>
    </w:pPr>
  </w:style>
  <w:style w:type="character" w:customStyle="1" w:styleId="FooterChar">
    <w:name w:val="Footer Char"/>
    <w:basedOn w:val="DefaultParagraphFont"/>
    <w:link w:val="Footer"/>
    <w:uiPriority w:val="99"/>
    <w:rsid w:val="00DA46C8"/>
  </w:style>
  <w:style w:type="paragraph" w:styleId="NormalWeb">
    <w:name w:val="Normal (Web)"/>
    <w:basedOn w:val="Normal"/>
    <w:uiPriority w:val="99"/>
    <w:semiHidden/>
    <w:unhideWhenUsed/>
    <w:rsid w:val="00505B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pextmediassl-a.akamaihd.net/artsSCi/PS340/2105A/%20U7_Assignment_QABF_Graph.xls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apextmediassl-a.akamaihd.net/artsSCi/PS340/2105A/PS340_U7_ABAIntakeForm.docx"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kapextmediassl-a.akamaihd.net/artsSCi/PS340/2105A/PS340_CompletedQABF_Form.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kapextmediassl-a.akamaihd.net/artsSCi/PS340/2105A/PS340_CompletedQABF_Form.pdf"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6</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KNA</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6</cp:revision>
  <dcterms:created xsi:type="dcterms:W3CDTF">2024-08-21T16:49:00Z</dcterms:created>
  <dcterms:modified xsi:type="dcterms:W3CDTF">2026-07-23T19:47:00Z</dcterms:modified>
</cp:coreProperties>
</file>