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80A0C" w14:textId="48C78442" w:rsidR="00AE61DC" w:rsidRDefault="00A5348F" w:rsidP="00A5348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Davis, </w:t>
      </w:r>
      <w:r>
        <w:rPr>
          <w:rFonts w:ascii="Times New Roman" w:hAnsi="Times New Roman" w:cs="Times New Roman"/>
        </w:rPr>
        <w:t xml:space="preserve">Starlan </w:t>
      </w:r>
      <w:r>
        <w:rPr>
          <w:rFonts w:ascii="Times New Roman" w:hAnsi="Times New Roman" w:cs="Times New Roman"/>
        </w:rPr>
        <w:t xml:space="preserve">– </w:t>
      </w:r>
      <w:r w:rsidRPr="00A5348F">
        <w:rPr>
          <w:rFonts w:ascii="Times New Roman" w:hAnsi="Times New Roman" w:cs="Times New Roman"/>
          <w:b/>
          <w:bCs/>
        </w:rPr>
        <w:t>Project Manager (PM)</w:t>
      </w:r>
    </w:p>
    <w:p w14:paraId="77458ED0" w14:textId="2BA3888C" w:rsidR="00A5348F" w:rsidRDefault="00A5348F" w:rsidP="00A5348F">
      <w:pPr>
        <w:spacing w:line="480" w:lineRule="auto"/>
        <w:ind w:left="720"/>
        <w:rPr>
          <w:rFonts w:ascii="Times New Roman" w:hAnsi="Times New Roman" w:cs="Times New Roman"/>
        </w:rPr>
      </w:pPr>
      <w:r w:rsidRPr="00A5348F">
        <w:rPr>
          <w:rFonts w:ascii="Times New Roman" w:hAnsi="Times New Roman" w:cs="Times New Roman"/>
        </w:rPr>
        <w:t>Responsible for the development of the project plan, confirming a budget, developing and ensuring adherence to a schedule, organizing meetings,</w:t>
      </w:r>
      <w:r>
        <w:rPr>
          <w:rFonts w:ascii="Times New Roman" w:hAnsi="Times New Roman" w:cs="Times New Roman"/>
        </w:rPr>
        <w:t xml:space="preserve"> </w:t>
      </w:r>
      <w:r w:rsidRPr="00A5348F">
        <w:rPr>
          <w:rFonts w:ascii="Times New Roman" w:hAnsi="Times New Roman" w:cs="Times New Roman"/>
        </w:rPr>
        <w:t>establishing project objectives, and ensuring efficient and timely progression of the project.</w:t>
      </w:r>
    </w:p>
    <w:p w14:paraId="71364207" w14:textId="77777777" w:rsidR="00A5348F" w:rsidRPr="00A5348F" w:rsidRDefault="00A5348F" w:rsidP="00A5348F">
      <w:pPr>
        <w:spacing w:line="480" w:lineRule="auto"/>
        <w:rPr>
          <w:rFonts w:ascii="Times New Roman" w:hAnsi="Times New Roman" w:cs="Times New Roman"/>
        </w:rPr>
      </w:pPr>
    </w:p>
    <w:p w14:paraId="58A5B454" w14:textId="3F25F3B7" w:rsidR="00A5348F" w:rsidRDefault="00A5348F" w:rsidP="00A5348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Diallo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Boubacar – </w:t>
      </w:r>
      <w:r w:rsidRPr="00A5348F">
        <w:rPr>
          <w:rFonts w:ascii="Times New Roman" w:hAnsi="Times New Roman" w:cs="Times New Roman"/>
          <w:b/>
          <w:bCs/>
        </w:rPr>
        <w:t>Lead UI Developer (LUID)</w:t>
      </w:r>
    </w:p>
    <w:p w14:paraId="0713642D" w14:textId="544A7DF0" w:rsidR="00A5348F" w:rsidRDefault="00A5348F" w:rsidP="00A5348F">
      <w:pPr>
        <w:spacing w:line="480" w:lineRule="auto"/>
        <w:ind w:left="720"/>
        <w:rPr>
          <w:rFonts w:ascii="Times New Roman" w:hAnsi="Times New Roman" w:cs="Times New Roman"/>
        </w:rPr>
      </w:pPr>
      <w:r w:rsidRPr="00A5348F">
        <w:rPr>
          <w:rFonts w:ascii="Times New Roman" w:hAnsi="Times New Roman" w:cs="Times New Roman"/>
        </w:rPr>
        <w:t>Responsible for confirming the UI type, designing the UI, ensuring adherence to established UI requirements, and testing and confirming</w:t>
      </w:r>
      <w:r>
        <w:rPr>
          <w:rFonts w:ascii="Times New Roman" w:hAnsi="Times New Roman" w:cs="Times New Roman"/>
        </w:rPr>
        <w:t xml:space="preserve"> </w:t>
      </w:r>
      <w:r w:rsidRPr="00A5348F">
        <w:rPr>
          <w:rFonts w:ascii="Times New Roman" w:hAnsi="Times New Roman" w:cs="Times New Roman"/>
        </w:rPr>
        <w:t>comprehensibility of the UI.​</w:t>
      </w:r>
    </w:p>
    <w:p w14:paraId="4F971B3F" w14:textId="77777777" w:rsidR="00A5348F" w:rsidRPr="00A5348F" w:rsidRDefault="00A5348F" w:rsidP="00A5348F">
      <w:pPr>
        <w:spacing w:line="480" w:lineRule="auto"/>
        <w:rPr>
          <w:rFonts w:ascii="Times New Roman" w:hAnsi="Times New Roman" w:cs="Times New Roman"/>
        </w:rPr>
      </w:pPr>
    </w:p>
    <w:p w14:paraId="52D6E6D4" w14:textId="2D694FA0" w:rsidR="00A5348F" w:rsidRDefault="00A5348F" w:rsidP="00A5348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Ravikumar</w:t>
      </w:r>
      <w:r>
        <w:rPr>
          <w:rFonts w:ascii="Times New Roman" w:hAnsi="Times New Roman" w:cs="Times New Roman"/>
        </w:rPr>
        <w:t xml:space="preserve">, Sanjay – </w:t>
      </w:r>
      <w:r w:rsidRPr="00A5348F">
        <w:rPr>
          <w:rFonts w:ascii="Times New Roman" w:hAnsi="Times New Roman" w:cs="Times New Roman"/>
          <w:b/>
          <w:bCs/>
        </w:rPr>
        <w:t>Lead Software Developer (LSD)</w:t>
      </w:r>
    </w:p>
    <w:p w14:paraId="346F16C8" w14:textId="2C758565" w:rsidR="00A5348F" w:rsidRDefault="00A5348F" w:rsidP="00A5348F">
      <w:pPr>
        <w:spacing w:line="480" w:lineRule="auto"/>
        <w:ind w:left="720"/>
        <w:rPr>
          <w:rFonts w:ascii="Times New Roman" w:hAnsi="Times New Roman" w:cs="Times New Roman"/>
        </w:rPr>
      </w:pPr>
      <w:r w:rsidRPr="00A5348F">
        <w:rPr>
          <w:rFonts w:ascii="Times New Roman" w:hAnsi="Times New Roman" w:cs="Times New Roman"/>
        </w:rPr>
        <w:t>Responsible for ensuring adherence to the functional requirements, establishing testing methods, dividing tasks for development of units/modules of the</w:t>
      </w:r>
      <w:r>
        <w:rPr>
          <w:rFonts w:ascii="Times New Roman" w:hAnsi="Times New Roman" w:cs="Times New Roman"/>
        </w:rPr>
        <w:t xml:space="preserve"> </w:t>
      </w:r>
      <w:r w:rsidRPr="00A5348F">
        <w:rPr>
          <w:rFonts w:ascii="Times New Roman" w:hAnsi="Times New Roman" w:cs="Times New Roman"/>
        </w:rPr>
        <w:t>project, confirming and ensuring adherence to naming and design guidelines (set by the LSA), and guiding the integration of frontend and backend units. ​</w:t>
      </w:r>
    </w:p>
    <w:p w14:paraId="00ABDD48" w14:textId="77777777" w:rsidR="00A5348F" w:rsidRDefault="00A5348F" w:rsidP="00A5348F">
      <w:pPr>
        <w:spacing w:line="480" w:lineRule="auto"/>
        <w:ind w:left="720"/>
        <w:rPr>
          <w:rFonts w:ascii="Times New Roman" w:hAnsi="Times New Roman" w:cs="Times New Roman"/>
        </w:rPr>
      </w:pPr>
    </w:p>
    <w:p w14:paraId="66E5EF95" w14:textId="4C8408E5" w:rsidR="00A5348F" w:rsidRDefault="00A5348F" w:rsidP="00A5348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Swaney</w:t>
      </w:r>
      <w:r>
        <w:rPr>
          <w:rFonts w:ascii="Times New Roman" w:hAnsi="Times New Roman" w:cs="Times New Roman"/>
        </w:rPr>
        <w:t xml:space="preserve">, Patrick – </w:t>
      </w:r>
      <w:r w:rsidRPr="00A5348F">
        <w:rPr>
          <w:rFonts w:ascii="Times New Roman" w:hAnsi="Times New Roman" w:cs="Times New Roman"/>
          <w:b/>
          <w:bCs/>
        </w:rPr>
        <w:t>Lead Software Architect (LSA)</w:t>
      </w:r>
    </w:p>
    <w:p w14:paraId="498FEF11" w14:textId="48CE4CE9" w:rsidR="00A5348F" w:rsidRPr="00A5348F" w:rsidRDefault="00A5348F" w:rsidP="00A5348F">
      <w:pPr>
        <w:spacing w:line="480" w:lineRule="auto"/>
        <w:ind w:left="720"/>
        <w:rPr>
          <w:rFonts w:ascii="Times New Roman" w:hAnsi="Times New Roman" w:cs="Times New Roman"/>
        </w:rPr>
      </w:pPr>
      <w:r w:rsidRPr="00A5348F">
        <w:rPr>
          <w:rFonts w:ascii="Times New Roman" w:hAnsi="Times New Roman" w:cs="Times New Roman"/>
        </w:rPr>
        <w:t>Responsible for designing the architecture of the system, confirming standards, establishing naming and design guidelines, confirming design constraints,</w:t>
      </w:r>
      <w:r>
        <w:rPr>
          <w:rFonts w:ascii="Times New Roman" w:hAnsi="Times New Roman" w:cs="Times New Roman"/>
        </w:rPr>
        <w:t xml:space="preserve"> </w:t>
      </w:r>
      <w:r w:rsidRPr="00A5348F">
        <w:rPr>
          <w:rFonts w:ascii="Times New Roman" w:hAnsi="Times New Roman" w:cs="Times New Roman"/>
        </w:rPr>
        <w:t>confirming and monitoring adherence to nonfunctional requirements, and designing security features/aspects.​</w:t>
      </w:r>
    </w:p>
    <w:sectPr w:rsidR="00A5348F" w:rsidRPr="00A534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236C6"/>
    <w:multiLevelType w:val="hybridMultilevel"/>
    <w:tmpl w:val="03507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6788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1DC"/>
    <w:rsid w:val="00480B12"/>
    <w:rsid w:val="00A5348F"/>
    <w:rsid w:val="00AE6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39C82"/>
  <w15:chartTrackingRefBased/>
  <w15:docId w15:val="{F148CC88-BCC2-4E8A-A02F-2D746C7A3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1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1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1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1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1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172</Words>
  <Characters>985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Starlan Davis</dc:creator>
  <cp:keywords/>
  <dc:description/>
  <cp:lastModifiedBy>Starlan Davis</cp:lastModifiedBy>
  <cp:revision>2</cp:revision>
  <dcterms:created xsi:type="dcterms:W3CDTF">2026-02-16T14:43:00Z</dcterms:created>
  <dcterms:modified xsi:type="dcterms:W3CDTF">2026-02-16T14:49:00Z</dcterms:modified>
</cp:coreProperties>
</file>