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560F2" w:rsidP="00031A96" w:rsidRDefault="779B0D4E" w14:paraId="4B5F4476" w14:textId="749DDCFD">
      <w:pPr>
        <w:jc w:val="center"/>
        <w:rPr>
          <w:rFonts w:ascii="Calibri Light" w:hAnsi="Calibri Light" w:eastAsia="Calibri Light" w:cs="Calibri Light"/>
          <w:sz w:val="56"/>
          <w:szCs w:val="56"/>
          <w:lang w:val="en-CA"/>
        </w:rPr>
      </w:pPr>
      <w:r>
        <w:rPr>
          <w:noProof/>
        </w:rPr>
        <w:drawing>
          <wp:inline distT="0" distB="0" distL="0" distR="0" wp14:anchorId="1AAB1825" wp14:editId="74FAD77D">
            <wp:extent cx="5099316" cy="2401829"/>
            <wp:effectExtent l="0" t="0" r="0" b="0"/>
            <wp:docPr id="1224986528" name="Picture 122498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9865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99316" cy="2401829"/>
                    </a:xfrm>
                    <a:prstGeom prst="rect">
                      <a:avLst/>
                    </a:prstGeom>
                  </pic:spPr>
                </pic:pic>
              </a:graphicData>
            </a:graphic>
          </wp:inline>
        </w:drawing>
      </w:r>
    </w:p>
    <w:p w:rsidR="00F560F2" w:rsidP="00031A96" w:rsidRDefault="779B0D4E" w14:paraId="05B7F7E6" w14:textId="37F8F75A">
      <w:pPr>
        <w:spacing w:after="200"/>
        <w:jc w:val="center"/>
      </w:pPr>
      <w:r w:rsidRPr="46A060F1">
        <w:rPr>
          <w:rFonts w:ascii="Calibri" w:hAnsi="Calibri" w:eastAsia="Calibri" w:cs="Calibri"/>
          <w:i/>
          <w:iCs/>
          <w:color w:val="44546A"/>
          <w:sz w:val="16"/>
          <w:szCs w:val="16"/>
          <w:lang w:val="en-CA"/>
        </w:rPr>
        <w:t>Figure 1: Heritage Logo</w:t>
      </w:r>
    </w:p>
    <w:p w:rsidR="00F560F2" w:rsidP="00031A96" w:rsidRDefault="779B0D4E" w14:paraId="510CF438" w14:textId="1EEA3E83">
      <w:pPr>
        <w:pStyle w:val="Title"/>
        <w:spacing w:after="0"/>
        <w:jc w:val="center"/>
        <w:rPr>
          <w:rFonts w:ascii="Calibri Light" w:hAnsi="Calibri Light" w:eastAsia="Calibri Light" w:cs="Calibri Light"/>
          <w:sz w:val="72"/>
          <w:szCs w:val="72"/>
          <w:lang w:val="en-CA"/>
        </w:rPr>
      </w:pPr>
      <w:r w:rsidRPr="46A060F1">
        <w:rPr>
          <w:rFonts w:ascii="Calibri Light" w:hAnsi="Calibri Light" w:eastAsia="Calibri Light" w:cs="Calibri Light"/>
          <w:sz w:val="72"/>
          <w:szCs w:val="72"/>
          <w:lang w:val="en-CA"/>
        </w:rPr>
        <w:t>Office Hours Management System</w:t>
      </w:r>
    </w:p>
    <w:p w:rsidR="00F560F2" w:rsidP="00031A96" w:rsidRDefault="779B0D4E" w14:paraId="04DFD409" w14:textId="4AD1DBCB">
      <w:pPr>
        <w:pStyle w:val="Subtitle"/>
        <w:spacing w:line="257" w:lineRule="auto"/>
        <w:jc w:val="center"/>
        <w:rPr>
          <w:rFonts w:ascii="Calibri" w:hAnsi="Calibri" w:eastAsia="Calibri" w:cs="Calibri"/>
          <w:color w:val="5A5A5A"/>
          <w:sz w:val="18"/>
          <w:szCs w:val="18"/>
          <w:lang w:val="en-CA"/>
        </w:rPr>
      </w:pPr>
      <w:r w:rsidRPr="28DB106D">
        <w:rPr>
          <w:rFonts w:ascii="Calibri" w:hAnsi="Calibri" w:eastAsia="Calibri" w:cs="Calibri"/>
          <w:color w:val="5A5A5A"/>
          <w:sz w:val="18"/>
          <w:szCs w:val="18"/>
          <w:lang w:val="en-CA"/>
        </w:rPr>
        <w:t xml:space="preserve">A formal report document on the development of the </w:t>
      </w:r>
      <w:r w:rsidRPr="28DB106D" w:rsidR="3950EF98">
        <w:rPr>
          <w:rFonts w:ascii="Calibri" w:hAnsi="Calibri" w:eastAsia="Calibri" w:cs="Calibri"/>
          <w:color w:val="5A5A5A"/>
          <w:sz w:val="18"/>
          <w:szCs w:val="18"/>
          <w:lang w:val="en-CA"/>
        </w:rPr>
        <w:t>Office Hours Management</w:t>
      </w:r>
      <w:r w:rsidRPr="28DB106D">
        <w:rPr>
          <w:rFonts w:ascii="Calibri" w:hAnsi="Calibri" w:eastAsia="Calibri" w:cs="Calibri"/>
          <w:color w:val="5A5A5A"/>
          <w:sz w:val="18"/>
          <w:szCs w:val="18"/>
          <w:lang w:val="en-CA"/>
        </w:rPr>
        <w:t xml:space="preserve"> Application System.</w:t>
      </w:r>
    </w:p>
    <w:p w:rsidR="00F560F2" w:rsidP="00031A96" w:rsidRDefault="1212EF94" w14:paraId="376FCCD3" w14:textId="46EF7E12">
      <w:pPr>
        <w:spacing w:line="257" w:lineRule="auto"/>
        <w:jc w:val="center"/>
        <w:rPr>
          <w:rFonts w:ascii="Calibri" w:hAnsi="Calibri" w:eastAsia="Calibri" w:cs="Calibri"/>
          <w:b/>
          <w:bCs/>
          <w:color w:val="595959" w:themeColor="text1" w:themeTint="A6"/>
          <w:sz w:val="16"/>
          <w:szCs w:val="16"/>
          <w:lang w:val="en-CA"/>
        </w:rPr>
      </w:pPr>
      <w:r w:rsidRPr="2A43C15B">
        <w:rPr>
          <w:rFonts w:ascii="Calibri" w:hAnsi="Calibri" w:eastAsia="Calibri" w:cs="Calibri"/>
          <w:b/>
          <w:bCs/>
          <w:color w:val="595959" w:themeColor="text1" w:themeTint="A6"/>
          <w:sz w:val="16"/>
          <w:szCs w:val="16"/>
          <w:lang w:val="en-CA"/>
        </w:rPr>
        <w:t>Claude Whit</w:t>
      </w:r>
      <w:r w:rsidRPr="2A43C15B" w:rsidR="779B0D4E">
        <w:rPr>
          <w:rFonts w:ascii="Calibri" w:hAnsi="Calibri" w:eastAsia="Calibri" w:cs="Calibri"/>
          <w:b/>
          <w:bCs/>
          <w:color w:val="595959" w:themeColor="text1" w:themeTint="A6"/>
          <w:sz w:val="16"/>
          <w:szCs w:val="16"/>
          <w:lang w:val="en-CA"/>
        </w:rPr>
        <w:t>e</w:t>
      </w:r>
    </w:p>
    <w:p w:rsidR="00F560F2" w:rsidP="00031A96" w:rsidRDefault="00A6375D" w14:paraId="7A9B5679" w14:textId="30D0F6F4">
      <w:pPr>
        <w:spacing w:line="257" w:lineRule="auto"/>
        <w:jc w:val="center"/>
        <w:rPr>
          <w:rFonts w:ascii="Calibri" w:hAnsi="Calibri" w:eastAsia="Calibri" w:cs="Calibri"/>
          <w:b/>
          <w:bCs/>
          <w:color w:val="595959" w:themeColor="text1" w:themeTint="A6"/>
          <w:sz w:val="16"/>
          <w:szCs w:val="16"/>
          <w:lang w:val="en-CA"/>
        </w:rPr>
      </w:pPr>
      <w:r w:rsidRPr="2A43C15B">
        <w:rPr>
          <w:rFonts w:ascii="Calibri" w:hAnsi="Calibri" w:eastAsia="Calibri" w:cs="Calibri"/>
          <w:b/>
          <w:bCs/>
          <w:color w:val="595959" w:themeColor="text1" w:themeTint="A6"/>
          <w:sz w:val="16"/>
          <w:szCs w:val="16"/>
          <w:lang w:val="en-CA"/>
        </w:rPr>
        <w:t>Jacob Morency</w:t>
      </w:r>
    </w:p>
    <w:p w:rsidR="00F560F2" w:rsidP="00031A96" w:rsidRDefault="2CE7222F" w14:paraId="1473AE9D" w14:textId="5CB4220F">
      <w:pPr>
        <w:spacing w:line="257" w:lineRule="auto"/>
        <w:jc w:val="center"/>
        <w:rPr>
          <w:rFonts w:ascii="Calibri" w:hAnsi="Calibri" w:eastAsia="Calibri" w:cs="Calibri"/>
          <w:b/>
          <w:bCs/>
          <w:color w:val="595959" w:themeColor="text1" w:themeTint="A6"/>
          <w:sz w:val="16"/>
          <w:szCs w:val="16"/>
          <w:lang w:val="en-CA"/>
        </w:rPr>
      </w:pPr>
      <w:r w:rsidRPr="2A43C15B">
        <w:rPr>
          <w:rFonts w:ascii="Calibri" w:hAnsi="Calibri" w:eastAsia="Calibri" w:cs="Calibri"/>
          <w:b/>
          <w:bCs/>
          <w:color w:val="595959" w:themeColor="text1" w:themeTint="A6"/>
          <w:sz w:val="16"/>
          <w:szCs w:val="16"/>
          <w:lang w:val="en-CA"/>
        </w:rPr>
        <w:t>Pax Bertin Izabayo</w:t>
      </w:r>
    </w:p>
    <w:p w:rsidR="00F560F2" w:rsidP="00031A96" w:rsidRDefault="2CE7222F" w14:paraId="73844FD3" w14:textId="7821034B">
      <w:pPr>
        <w:spacing w:line="257" w:lineRule="auto"/>
        <w:jc w:val="center"/>
        <w:rPr>
          <w:rFonts w:ascii="Calibri" w:hAnsi="Calibri" w:eastAsia="Calibri" w:cs="Calibri"/>
          <w:b/>
          <w:bCs/>
          <w:color w:val="595959" w:themeColor="text1" w:themeTint="A6"/>
          <w:sz w:val="16"/>
          <w:szCs w:val="16"/>
          <w:lang w:val="en-CA"/>
        </w:rPr>
      </w:pPr>
      <w:r w:rsidRPr="2A43C15B">
        <w:rPr>
          <w:rFonts w:ascii="Calibri" w:hAnsi="Calibri" w:eastAsia="Calibri" w:cs="Calibri"/>
          <w:b/>
          <w:bCs/>
          <w:color w:val="595959" w:themeColor="text1" w:themeTint="A6"/>
          <w:sz w:val="16"/>
          <w:szCs w:val="16"/>
          <w:lang w:val="en-CA"/>
        </w:rPr>
        <w:t>Matteo Falasconi</w:t>
      </w:r>
    </w:p>
    <w:p w:rsidR="00F560F2" w:rsidP="00031A96" w:rsidRDefault="00F560F2" w14:paraId="68D58C13" w14:textId="658AF5DF">
      <w:pPr>
        <w:spacing w:line="257" w:lineRule="auto"/>
        <w:jc w:val="center"/>
      </w:pPr>
    </w:p>
    <w:p w:rsidR="00F560F2" w:rsidP="007F3D57" w:rsidRDefault="779B0D4E" w14:paraId="6C831E0A" w14:textId="1A14BBB7">
      <w:pPr>
        <w:spacing w:after="0"/>
        <w:jc w:val="both"/>
      </w:pPr>
      <w:r w:rsidRPr="46A060F1">
        <w:rPr>
          <w:rFonts w:ascii="Calibri Light" w:hAnsi="Calibri Light" w:eastAsia="Calibri Light" w:cs="Calibri Light"/>
          <w:sz w:val="56"/>
          <w:szCs w:val="56"/>
          <w:lang w:val="en-CA"/>
        </w:rPr>
        <w:t xml:space="preserve"> </w:t>
      </w:r>
    </w:p>
    <w:p w:rsidR="00F560F2" w:rsidP="007F3D57" w:rsidRDefault="779B0D4E" w14:paraId="149FF2F0" w14:textId="2B4FC134">
      <w:pPr>
        <w:spacing w:after="0"/>
        <w:jc w:val="both"/>
      </w:pPr>
      <w:r w:rsidRPr="46A060F1">
        <w:rPr>
          <w:rFonts w:ascii="Calibri Light" w:hAnsi="Calibri Light" w:eastAsia="Calibri Light" w:cs="Calibri Light"/>
          <w:sz w:val="56"/>
          <w:szCs w:val="56"/>
          <w:lang w:val="en-CA"/>
        </w:rPr>
        <w:t xml:space="preserve"> </w:t>
      </w:r>
    </w:p>
    <w:p w:rsidR="00F560F2" w:rsidP="007F3D57" w:rsidRDefault="00F560F2" w14:paraId="6F392C32" w14:textId="02C9CF94">
      <w:pPr>
        <w:spacing w:line="257" w:lineRule="auto"/>
        <w:jc w:val="both"/>
        <w:rPr>
          <w:rFonts w:ascii="Calibri" w:hAnsi="Calibri" w:eastAsia="Calibri" w:cs="Calibri"/>
          <w:sz w:val="22"/>
          <w:szCs w:val="22"/>
          <w:lang w:val="en-CA"/>
        </w:rPr>
      </w:pPr>
    </w:p>
    <w:p w:rsidR="00F560F2" w:rsidP="007F3D57" w:rsidRDefault="00F560F2" w14:paraId="2C078E63" w14:textId="395E20BF">
      <w:pPr>
        <w:spacing w:after="0"/>
        <w:jc w:val="both"/>
        <w:rPr>
          <w:rFonts w:ascii="Calibri Light" w:hAnsi="Calibri Light" w:eastAsia="Calibri Light" w:cs="Calibri Light"/>
          <w:sz w:val="56"/>
          <w:szCs w:val="56"/>
          <w:lang w:val="en-CA"/>
        </w:rPr>
      </w:pPr>
    </w:p>
    <w:p w:rsidR="77265C77" w:rsidP="007F3D57" w:rsidRDefault="77265C77" w14:paraId="5D89A7C6" w14:textId="6195BC81">
      <w:pPr>
        <w:jc w:val="both"/>
      </w:pPr>
      <w:r>
        <w:br w:type="page"/>
      </w:r>
    </w:p>
    <w:sdt>
      <w:sdtPr>
        <w:id w:val="734911128"/>
        <w:docPartObj>
          <w:docPartGallery w:val="Table of Contents"/>
          <w:docPartUnique/>
        </w:docPartObj>
      </w:sdtPr>
      <w:sdtContent>
        <w:p w:rsidR="5A034466" w:rsidP="5A034466" w:rsidRDefault="5A034466" w14:paraId="27BA9181" w14:textId="20D6D94F">
          <w:pPr>
            <w:pStyle w:val="TOC1"/>
            <w:tabs>
              <w:tab w:val="right" w:leader="dot" w:pos="9360"/>
            </w:tabs>
            <w:rPr>
              <w:rStyle w:val="Hyperlink"/>
              <w:noProof/>
            </w:rPr>
          </w:pPr>
          <w:r>
            <w:fldChar w:fldCharType="begin"/>
          </w:r>
          <w:r>
            <w:instrText>TOC \o "1-9" \z \u \h</w:instrText>
          </w:r>
          <w:r>
            <w:fldChar w:fldCharType="separate"/>
          </w:r>
          <w:hyperlink w:anchor="_Toc1305748409">
            <w:r w:rsidRPr="5A034466">
              <w:rPr>
                <w:rStyle w:val="Hyperlink"/>
                <w:noProof/>
              </w:rPr>
              <w:t>Introduction</w:t>
            </w:r>
            <w:r>
              <w:rPr>
                <w:noProof/>
              </w:rPr>
              <w:tab/>
            </w:r>
            <w:r>
              <w:rPr>
                <w:noProof/>
              </w:rPr>
              <w:fldChar w:fldCharType="begin"/>
            </w:r>
            <w:r>
              <w:rPr>
                <w:noProof/>
              </w:rPr>
              <w:instrText>PAGEREF _Toc1305748409 \h</w:instrText>
            </w:r>
            <w:r>
              <w:rPr>
                <w:noProof/>
              </w:rPr>
            </w:r>
            <w:r>
              <w:rPr>
                <w:noProof/>
              </w:rPr>
              <w:fldChar w:fldCharType="separate"/>
            </w:r>
            <w:r w:rsidR="006264FE">
              <w:rPr>
                <w:noProof/>
              </w:rPr>
              <w:t>3</w:t>
            </w:r>
            <w:r>
              <w:rPr>
                <w:noProof/>
              </w:rPr>
              <w:fldChar w:fldCharType="end"/>
            </w:r>
          </w:hyperlink>
        </w:p>
        <w:p w:rsidR="5A034466" w:rsidP="5A034466" w:rsidRDefault="5A034466" w14:paraId="32B8BBEE" w14:textId="79E8B05C">
          <w:pPr>
            <w:pStyle w:val="TOC1"/>
            <w:tabs>
              <w:tab w:val="right" w:leader="dot" w:pos="9360"/>
            </w:tabs>
            <w:rPr>
              <w:rStyle w:val="Hyperlink"/>
              <w:noProof/>
            </w:rPr>
          </w:pPr>
          <w:hyperlink w:anchor="_Toc405809965">
            <w:r w:rsidRPr="5A034466">
              <w:rPr>
                <w:rStyle w:val="Hyperlink"/>
                <w:noProof/>
              </w:rPr>
              <w:t>Office Hours Context Diagram</w:t>
            </w:r>
            <w:r>
              <w:rPr>
                <w:noProof/>
              </w:rPr>
              <w:tab/>
            </w:r>
            <w:r>
              <w:rPr>
                <w:noProof/>
              </w:rPr>
              <w:fldChar w:fldCharType="begin"/>
            </w:r>
            <w:r>
              <w:rPr>
                <w:noProof/>
              </w:rPr>
              <w:instrText>PAGEREF _Toc405809965 \h</w:instrText>
            </w:r>
            <w:r>
              <w:rPr>
                <w:noProof/>
              </w:rPr>
            </w:r>
            <w:r>
              <w:rPr>
                <w:noProof/>
              </w:rPr>
              <w:fldChar w:fldCharType="separate"/>
            </w:r>
            <w:r w:rsidR="006264FE">
              <w:rPr>
                <w:noProof/>
              </w:rPr>
              <w:t>4</w:t>
            </w:r>
            <w:r>
              <w:rPr>
                <w:noProof/>
              </w:rPr>
              <w:fldChar w:fldCharType="end"/>
            </w:r>
          </w:hyperlink>
        </w:p>
        <w:p w:rsidR="5A034466" w:rsidP="5A034466" w:rsidRDefault="5A034466" w14:paraId="7938A831" w14:textId="7E4BCC61">
          <w:pPr>
            <w:pStyle w:val="TOC1"/>
            <w:tabs>
              <w:tab w:val="right" w:leader="dot" w:pos="9360"/>
            </w:tabs>
            <w:rPr>
              <w:rStyle w:val="Hyperlink"/>
              <w:noProof/>
            </w:rPr>
          </w:pPr>
          <w:hyperlink w:anchor="_Toc263925556">
            <w:r w:rsidRPr="5A034466">
              <w:rPr>
                <w:rStyle w:val="Hyperlink"/>
                <w:noProof/>
              </w:rPr>
              <w:t>Software Architectural Diagram</w:t>
            </w:r>
            <w:r>
              <w:rPr>
                <w:noProof/>
              </w:rPr>
              <w:tab/>
            </w:r>
            <w:r>
              <w:rPr>
                <w:noProof/>
              </w:rPr>
              <w:fldChar w:fldCharType="begin"/>
            </w:r>
            <w:r>
              <w:rPr>
                <w:noProof/>
              </w:rPr>
              <w:instrText>PAGEREF _Toc263925556 \h</w:instrText>
            </w:r>
            <w:r>
              <w:rPr>
                <w:noProof/>
              </w:rPr>
            </w:r>
            <w:r>
              <w:rPr>
                <w:noProof/>
              </w:rPr>
              <w:fldChar w:fldCharType="separate"/>
            </w:r>
            <w:r w:rsidR="006264FE">
              <w:rPr>
                <w:noProof/>
              </w:rPr>
              <w:t>5</w:t>
            </w:r>
            <w:r>
              <w:rPr>
                <w:noProof/>
              </w:rPr>
              <w:fldChar w:fldCharType="end"/>
            </w:r>
          </w:hyperlink>
        </w:p>
        <w:p w:rsidR="5A034466" w:rsidP="5A034466" w:rsidRDefault="5A034466" w14:paraId="78188275" w14:textId="21082BDF">
          <w:pPr>
            <w:pStyle w:val="TOC1"/>
            <w:tabs>
              <w:tab w:val="right" w:leader="dot" w:pos="9360"/>
            </w:tabs>
            <w:rPr>
              <w:rStyle w:val="Hyperlink"/>
              <w:noProof/>
            </w:rPr>
          </w:pPr>
          <w:hyperlink w:anchor="_Toc216183568">
            <w:r w:rsidRPr="5A034466">
              <w:rPr>
                <w:rStyle w:val="Hyperlink"/>
                <w:noProof/>
              </w:rPr>
              <w:t>Database Schema</w:t>
            </w:r>
            <w:r>
              <w:rPr>
                <w:noProof/>
              </w:rPr>
              <w:tab/>
            </w:r>
            <w:r>
              <w:rPr>
                <w:noProof/>
              </w:rPr>
              <w:fldChar w:fldCharType="begin"/>
            </w:r>
            <w:r>
              <w:rPr>
                <w:noProof/>
              </w:rPr>
              <w:instrText>PAGEREF _Toc216183568 \h</w:instrText>
            </w:r>
            <w:r>
              <w:rPr>
                <w:noProof/>
              </w:rPr>
            </w:r>
            <w:r>
              <w:rPr>
                <w:noProof/>
              </w:rPr>
              <w:fldChar w:fldCharType="separate"/>
            </w:r>
            <w:r w:rsidR="006264FE">
              <w:rPr>
                <w:noProof/>
              </w:rPr>
              <w:t>7</w:t>
            </w:r>
            <w:r>
              <w:rPr>
                <w:noProof/>
              </w:rPr>
              <w:fldChar w:fldCharType="end"/>
            </w:r>
          </w:hyperlink>
        </w:p>
        <w:p w:rsidR="5A034466" w:rsidP="5A034466" w:rsidRDefault="5A034466" w14:paraId="28D780AE" w14:textId="369DB9E6">
          <w:pPr>
            <w:pStyle w:val="TOC1"/>
            <w:tabs>
              <w:tab w:val="right" w:leader="dot" w:pos="9360"/>
            </w:tabs>
            <w:rPr>
              <w:rStyle w:val="Hyperlink"/>
              <w:noProof/>
            </w:rPr>
          </w:pPr>
          <w:hyperlink w:anchor="_Toc1684082497">
            <w:r w:rsidRPr="5A034466">
              <w:rPr>
                <w:rStyle w:val="Hyperlink"/>
                <w:noProof/>
              </w:rPr>
              <w:t>Class Diagram</w:t>
            </w:r>
            <w:r>
              <w:rPr>
                <w:noProof/>
              </w:rPr>
              <w:tab/>
            </w:r>
            <w:r>
              <w:rPr>
                <w:noProof/>
              </w:rPr>
              <w:fldChar w:fldCharType="begin"/>
            </w:r>
            <w:r>
              <w:rPr>
                <w:noProof/>
              </w:rPr>
              <w:instrText>PAGEREF _Toc1684082497 \h</w:instrText>
            </w:r>
            <w:r>
              <w:rPr>
                <w:noProof/>
              </w:rPr>
            </w:r>
            <w:r>
              <w:rPr>
                <w:noProof/>
              </w:rPr>
              <w:fldChar w:fldCharType="separate"/>
            </w:r>
            <w:r w:rsidR="006264FE">
              <w:rPr>
                <w:noProof/>
              </w:rPr>
              <w:t>8</w:t>
            </w:r>
            <w:r>
              <w:rPr>
                <w:noProof/>
              </w:rPr>
              <w:fldChar w:fldCharType="end"/>
            </w:r>
          </w:hyperlink>
        </w:p>
        <w:p w:rsidR="5A034466" w:rsidP="5A034466" w:rsidRDefault="5A034466" w14:paraId="4534BCB3" w14:textId="790A6DB5">
          <w:pPr>
            <w:pStyle w:val="TOC1"/>
            <w:tabs>
              <w:tab w:val="right" w:leader="dot" w:pos="9360"/>
            </w:tabs>
            <w:rPr>
              <w:rStyle w:val="Hyperlink"/>
              <w:noProof/>
            </w:rPr>
          </w:pPr>
          <w:hyperlink w:anchor="_Toc1093528913">
            <w:r w:rsidRPr="5A034466">
              <w:rPr>
                <w:rStyle w:val="Hyperlink"/>
                <w:noProof/>
              </w:rPr>
              <w:t>Coding Standards</w:t>
            </w:r>
            <w:r>
              <w:rPr>
                <w:noProof/>
              </w:rPr>
              <w:tab/>
            </w:r>
            <w:r>
              <w:rPr>
                <w:noProof/>
              </w:rPr>
              <w:fldChar w:fldCharType="begin"/>
            </w:r>
            <w:r>
              <w:rPr>
                <w:noProof/>
              </w:rPr>
              <w:instrText>PAGEREF _Toc1093528913 \h</w:instrText>
            </w:r>
            <w:r>
              <w:rPr>
                <w:noProof/>
              </w:rPr>
            </w:r>
            <w:r>
              <w:rPr>
                <w:noProof/>
              </w:rPr>
              <w:fldChar w:fldCharType="separate"/>
            </w:r>
            <w:r w:rsidR="006264FE">
              <w:rPr>
                <w:noProof/>
              </w:rPr>
              <w:t>9</w:t>
            </w:r>
            <w:r>
              <w:rPr>
                <w:noProof/>
              </w:rPr>
              <w:fldChar w:fldCharType="end"/>
            </w:r>
          </w:hyperlink>
        </w:p>
        <w:p w:rsidR="5A034466" w:rsidP="5A034466" w:rsidRDefault="5A034466" w14:paraId="7F76747A" w14:textId="640F8EBC">
          <w:pPr>
            <w:pStyle w:val="TOC1"/>
            <w:tabs>
              <w:tab w:val="right" w:leader="dot" w:pos="9360"/>
            </w:tabs>
            <w:rPr>
              <w:rStyle w:val="Hyperlink"/>
              <w:noProof/>
            </w:rPr>
          </w:pPr>
          <w:hyperlink w:anchor="_Toc1105526230">
            <w:r w:rsidRPr="5A034466">
              <w:rPr>
                <w:rStyle w:val="Hyperlink"/>
                <w:noProof/>
              </w:rPr>
              <w:t>Frameworks and Tools</w:t>
            </w:r>
            <w:r>
              <w:rPr>
                <w:noProof/>
              </w:rPr>
              <w:tab/>
            </w:r>
            <w:r>
              <w:rPr>
                <w:noProof/>
              </w:rPr>
              <w:fldChar w:fldCharType="begin"/>
            </w:r>
            <w:r>
              <w:rPr>
                <w:noProof/>
              </w:rPr>
              <w:instrText>PAGEREF _Toc1105526230 \h</w:instrText>
            </w:r>
            <w:r>
              <w:rPr>
                <w:noProof/>
              </w:rPr>
            </w:r>
            <w:r>
              <w:rPr>
                <w:noProof/>
              </w:rPr>
              <w:fldChar w:fldCharType="separate"/>
            </w:r>
            <w:r w:rsidR="006264FE">
              <w:rPr>
                <w:noProof/>
              </w:rPr>
              <w:t>13</w:t>
            </w:r>
            <w:r>
              <w:rPr>
                <w:noProof/>
              </w:rPr>
              <w:fldChar w:fldCharType="end"/>
            </w:r>
          </w:hyperlink>
        </w:p>
        <w:p w:rsidR="5A034466" w:rsidP="5A034466" w:rsidRDefault="5A034466" w14:paraId="6E14702B" w14:textId="6C8B90F7">
          <w:pPr>
            <w:pStyle w:val="TOC1"/>
            <w:tabs>
              <w:tab w:val="right" w:leader="dot" w:pos="9360"/>
            </w:tabs>
            <w:rPr>
              <w:rStyle w:val="Hyperlink"/>
              <w:noProof/>
            </w:rPr>
          </w:pPr>
          <w:hyperlink w:anchor="_Toc557149996">
            <w:r w:rsidRPr="5A034466">
              <w:rPr>
                <w:rStyle w:val="Hyperlink"/>
                <w:noProof/>
              </w:rPr>
              <w:t>Document Organization Standards</w:t>
            </w:r>
            <w:r>
              <w:rPr>
                <w:noProof/>
              </w:rPr>
              <w:tab/>
            </w:r>
            <w:r>
              <w:rPr>
                <w:noProof/>
              </w:rPr>
              <w:fldChar w:fldCharType="begin"/>
            </w:r>
            <w:r>
              <w:rPr>
                <w:noProof/>
              </w:rPr>
              <w:instrText>PAGEREF _Toc557149996 \h</w:instrText>
            </w:r>
            <w:r>
              <w:rPr>
                <w:noProof/>
              </w:rPr>
            </w:r>
            <w:r>
              <w:rPr>
                <w:noProof/>
              </w:rPr>
              <w:fldChar w:fldCharType="separate"/>
            </w:r>
            <w:r w:rsidR="006264FE">
              <w:rPr>
                <w:noProof/>
              </w:rPr>
              <w:t>14</w:t>
            </w:r>
            <w:r>
              <w:rPr>
                <w:noProof/>
              </w:rPr>
              <w:fldChar w:fldCharType="end"/>
            </w:r>
          </w:hyperlink>
        </w:p>
        <w:p w:rsidR="5A034466" w:rsidP="5A034466" w:rsidRDefault="5A034466" w14:paraId="573B33D4" w14:textId="3A601787">
          <w:pPr>
            <w:pStyle w:val="TOC1"/>
            <w:tabs>
              <w:tab w:val="right" w:leader="dot" w:pos="9360"/>
            </w:tabs>
            <w:rPr>
              <w:rStyle w:val="Hyperlink"/>
              <w:noProof/>
            </w:rPr>
          </w:pPr>
          <w:hyperlink w:anchor="_Toc1904240983">
            <w:r w:rsidRPr="5A034466">
              <w:rPr>
                <w:rStyle w:val="Hyperlink"/>
                <w:noProof/>
              </w:rPr>
              <w:t>Test Standards</w:t>
            </w:r>
            <w:r>
              <w:rPr>
                <w:noProof/>
              </w:rPr>
              <w:tab/>
            </w:r>
            <w:r>
              <w:rPr>
                <w:noProof/>
              </w:rPr>
              <w:fldChar w:fldCharType="begin"/>
            </w:r>
            <w:r>
              <w:rPr>
                <w:noProof/>
              </w:rPr>
              <w:instrText>PAGEREF _Toc1904240983 \h</w:instrText>
            </w:r>
            <w:r>
              <w:rPr>
                <w:noProof/>
              </w:rPr>
            </w:r>
            <w:r>
              <w:rPr>
                <w:noProof/>
              </w:rPr>
              <w:fldChar w:fldCharType="separate"/>
            </w:r>
            <w:r w:rsidR="006264FE">
              <w:rPr>
                <w:noProof/>
              </w:rPr>
              <w:t>15</w:t>
            </w:r>
            <w:r>
              <w:rPr>
                <w:noProof/>
              </w:rPr>
              <w:fldChar w:fldCharType="end"/>
            </w:r>
          </w:hyperlink>
        </w:p>
        <w:p w:rsidR="5A034466" w:rsidP="5A034466" w:rsidRDefault="5A034466" w14:paraId="3B53EA77" w14:textId="2ACC61EE">
          <w:pPr>
            <w:pStyle w:val="TOC2"/>
            <w:tabs>
              <w:tab w:val="right" w:leader="dot" w:pos="9360"/>
            </w:tabs>
            <w:rPr>
              <w:rStyle w:val="Hyperlink"/>
              <w:noProof/>
            </w:rPr>
          </w:pPr>
          <w:hyperlink w:anchor="_Toc194379923">
            <w:r w:rsidRPr="5A034466">
              <w:rPr>
                <w:rStyle w:val="Hyperlink"/>
                <w:noProof/>
              </w:rPr>
              <w:t>Black Box</w:t>
            </w:r>
            <w:r>
              <w:rPr>
                <w:noProof/>
              </w:rPr>
              <w:tab/>
            </w:r>
            <w:r>
              <w:rPr>
                <w:noProof/>
              </w:rPr>
              <w:fldChar w:fldCharType="begin"/>
            </w:r>
            <w:r>
              <w:rPr>
                <w:noProof/>
              </w:rPr>
              <w:instrText>PAGEREF _Toc194379923 \h</w:instrText>
            </w:r>
            <w:r>
              <w:rPr>
                <w:noProof/>
              </w:rPr>
            </w:r>
            <w:r>
              <w:rPr>
                <w:noProof/>
              </w:rPr>
              <w:fldChar w:fldCharType="separate"/>
            </w:r>
            <w:r w:rsidR="006264FE">
              <w:rPr>
                <w:noProof/>
              </w:rPr>
              <w:t>15</w:t>
            </w:r>
            <w:r>
              <w:rPr>
                <w:noProof/>
              </w:rPr>
              <w:fldChar w:fldCharType="end"/>
            </w:r>
          </w:hyperlink>
        </w:p>
        <w:p w:rsidR="5A034466" w:rsidP="5A034466" w:rsidRDefault="5A034466" w14:paraId="0A5C3289" w14:textId="56DD4D20">
          <w:pPr>
            <w:pStyle w:val="TOC2"/>
            <w:tabs>
              <w:tab w:val="right" w:leader="dot" w:pos="9360"/>
            </w:tabs>
            <w:rPr>
              <w:rStyle w:val="Hyperlink"/>
              <w:noProof/>
            </w:rPr>
          </w:pPr>
          <w:hyperlink w:anchor="_Toc871939873">
            <w:r w:rsidRPr="5A034466">
              <w:rPr>
                <w:rStyle w:val="Hyperlink"/>
                <w:noProof/>
              </w:rPr>
              <w:t>White Box</w:t>
            </w:r>
            <w:r>
              <w:rPr>
                <w:noProof/>
              </w:rPr>
              <w:tab/>
            </w:r>
            <w:r>
              <w:rPr>
                <w:noProof/>
              </w:rPr>
              <w:fldChar w:fldCharType="begin"/>
            </w:r>
            <w:r>
              <w:rPr>
                <w:noProof/>
              </w:rPr>
              <w:instrText>PAGEREF _Toc871939873 \h</w:instrText>
            </w:r>
            <w:r>
              <w:rPr>
                <w:noProof/>
              </w:rPr>
            </w:r>
            <w:r>
              <w:rPr>
                <w:noProof/>
              </w:rPr>
              <w:fldChar w:fldCharType="separate"/>
            </w:r>
            <w:r w:rsidR="006264FE">
              <w:rPr>
                <w:noProof/>
              </w:rPr>
              <w:t>15</w:t>
            </w:r>
            <w:r>
              <w:rPr>
                <w:noProof/>
              </w:rPr>
              <w:fldChar w:fldCharType="end"/>
            </w:r>
          </w:hyperlink>
        </w:p>
        <w:p w:rsidR="5A034466" w:rsidP="5A034466" w:rsidRDefault="5A034466" w14:paraId="512E5348" w14:textId="46D123C7">
          <w:pPr>
            <w:pStyle w:val="TOC2"/>
            <w:tabs>
              <w:tab w:val="right" w:leader="dot" w:pos="9360"/>
            </w:tabs>
            <w:rPr>
              <w:rStyle w:val="Hyperlink"/>
              <w:noProof/>
            </w:rPr>
          </w:pPr>
          <w:hyperlink w:anchor="_Toc536903885">
            <w:r w:rsidRPr="5A034466">
              <w:rPr>
                <w:rStyle w:val="Hyperlink"/>
                <w:noProof/>
              </w:rPr>
              <w:t>Sanity Testing</w:t>
            </w:r>
            <w:r>
              <w:rPr>
                <w:noProof/>
              </w:rPr>
              <w:tab/>
            </w:r>
            <w:r>
              <w:rPr>
                <w:noProof/>
              </w:rPr>
              <w:fldChar w:fldCharType="begin"/>
            </w:r>
            <w:r>
              <w:rPr>
                <w:noProof/>
              </w:rPr>
              <w:instrText>PAGEREF _Toc536903885 \h</w:instrText>
            </w:r>
            <w:r>
              <w:rPr>
                <w:noProof/>
              </w:rPr>
            </w:r>
            <w:r>
              <w:rPr>
                <w:noProof/>
              </w:rPr>
              <w:fldChar w:fldCharType="separate"/>
            </w:r>
            <w:r w:rsidR="006264FE">
              <w:rPr>
                <w:noProof/>
              </w:rPr>
              <w:t>15</w:t>
            </w:r>
            <w:r>
              <w:rPr>
                <w:noProof/>
              </w:rPr>
              <w:fldChar w:fldCharType="end"/>
            </w:r>
          </w:hyperlink>
        </w:p>
        <w:p w:rsidR="5A034466" w:rsidP="5A034466" w:rsidRDefault="5A034466" w14:paraId="1A0FAD11" w14:textId="60E599FE">
          <w:pPr>
            <w:pStyle w:val="TOC2"/>
            <w:tabs>
              <w:tab w:val="right" w:leader="dot" w:pos="9360"/>
            </w:tabs>
            <w:rPr>
              <w:rStyle w:val="Hyperlink"/>
              <w:noProof/>
            </w:rPr>
          </w:pPr>
          <w:hyperlink w:anchor="_Toc1046293835">
            <w:r w:rsidRPr="5A034466">
              <w:rPr>
                <w:rStyle w:val="Hyperlink"/>
                <w:noProof/>
              </w:rPr>
              <w:t>Concurrency and Load Testing</w:t>
            </w:r>
            <w:r>
              <w:rPr>
                <w:noProof/>
              </w:rPr>
              <w:tab/>
            </w:r>
            <w:r>
              <w:rPr>
                <w:noProof/>
              </w:rPr>
              <w:fldChar w:fldCharType="begin"/>
            </w:r>
            <w:r>
              <w:rPr>
                <w:noProof/>
              </w:rPr>
              <w:instrText>PAGEREF _Toc1046293835 \h</w:instrText>
            </w:r>
            <w:r>
              <w:rPr>
                <w:noProof/>
              </w:rPr>
            </w:r>
            <w:r>
              <w:rPr>
                <w:noProof/>
              </w:rPr>
              <w:fldChar w:fldCharType="separate"/>
            </w:r>
            <w:r w:rsidR="006264FE">
              <w:rPr>
                <w:noProof/>
              </w:rPr>
              <w:t>15</w:t>
            </w:r>
            <w:r>
              <w:rPr>
                <w:noProof/>
              </w:rPr>
              <w:fldChar w:fldCharType="end"/>
            </w:r>
          </w:hyperlink>
        </w:p>
        <w:p w:rsidR="5A034466" w:rsidP="5A034466" w:rsidRDefault="5A034466" w14:paraId="5F678138" w14:textId="2CBCA8E2">
          <w:pPr>
            <w:pStyle w:val="TOC2"/>
            <w:tabs>
              <w:tab w:val="right" w:leader="dot" w:pos="9360"/>
            </w:tabs>
            <w:rPr>
              <w:rStyle w:val="Hyperlink"/>
              <w:noProof/>
            </w:rPr>
          </w:pPr>
          <w:hyperlink w:anchor="_Toc474991717">
            <w:r w:rsidRPr="5A034466">
              <w:rPr>
                <w:rStyle w:val="Hyperlink"/>
                <w:noProof/>
              </w:rPr>
              <w:t>Logs for Uptime Monitoring</w:t>
            </w:r>
            <w:r>
              <w:rPr>
                <w:noProof/>
              </w:rPr>
              <w:tab/>
            </w:r>
            <w:r>
              <w:rPr>
                <w:noProof/>
              </w:rPr>
              <w:fldChar w:fldCharType="begin"/>
            </w:r>
            <w:r>
              <w:rPr>
                <w:noProof/>
              </w:rPr>
              <w:instrText>PAGEREF _Toc474991717 \h</w:instrText>
            </w:r>
            <w:r>
              <w:rPr>
                <w:noProof/>
              </w:rPr>
            </w:r>
            <w:r>
              <w:rPr>
                <w:noProof/>
              </w:rPr>
              <w:fldChar w:fldCharType="separate"/>
            </w:r>
            <w:r w:rsidR="006264FE">
              <w:rPr>
                <w:noProof/>
              </w:rPr>
              <w:t>16</w:t>
            </w:r>
            <w:r>
              <w:rPr>
                <w:noProof/>
              </w:rPr>
              <w:fldChar w:fldCharType="end"/>
            </w:r>
          </w:hyperlink>
        </w:p>
        <w:p w:rsidR="5A034466" w:rsidP="5A034466" w:rsidRDefault="5A034466" w14:paraId="53FBCBE2" w14:textId="42739D2B">
          <w:pPr>
            <w:pStyle w:val="TOC2"/>
            <w:tabs>
              <w:tab w:val="right" w:leader="dot" w:pos="9360"/>
            </w:tabs>
            <w:rPr>
              <w:rStyle w:val="Hyperlink"/>
              <w:noProof/>
            </w:rPr>
          </w:pPr>
          <w:hyperlink w:anchor="_Toc1718525127">
            <w:r w:rsidRPr="5A034466">
              <w:rPr>
                <w:rStyle w:val="Hyperlink"/>
                <w:noProof/>
              </w:rPr>
              <w:t>Interaction Testing</w:t>
            </w:r>
            <w:r>
              <w:rPr>
                <w:noProof/>
              </w:rPr>
              <w:tab/>
            </w:r>
            <w:r>
              <w:rPr>
                <w:noProof/>
              </w:rPr>
              <w:fldChar w:fldCharType="begin"/>
            </w:r>
            <w:r>
              <w:rPr>
                <w:noProof/>
              </w:rPr>
              <w:instrText>PAGEREF _Toc1718525127 \h</w:instrText>
            </w:r>
            <w:r>
              <w:rPr>
                <w:noProof/>
              </w:rPr>
            </w:r>
            <w:r>
              <w:rPr>
                <w:noProof/>
              </w:rPr>
              <w:fldChar w:fldCharType="separate"/>
            </w:r>
            <w:r w:rsidR="006264FE">
              <w:rPr>
                <w:noProof/>
              </w:rPr>
              <w:t>16</w:t>
            </w:r>
            <w:r>
              <w:rPr>
                <w:noProof/>
              </w:rPr>
              <w:fldChar w:fldCharType="end"/>
            </w:r>
          </w:hyperlink>
        </w:p>
        <w:p w:rsidR="5A034466" w:rsidP="5A034466" w:rsidRDefault="5A034466" w14:paraId="05DB9577" w14:textId="0014F0DC">
          <w:pPr>
            <w:pStyle w:val="TOC2"/>
            <w:tabs>
              <w:tab w:val="right" w:leader="dot" w:pos="9360"/>
            </w:tabs>
            <w:rPr>
              <w:rStyle w:val="Hyperlink"/>
              <w:noProof/>
            </w:rPr>
          </w:pPr>
          <w:hyperlink w:anchor="_Toc1566112694">
            <w:r w:rsidRPr="5A034466">
              <w:rPr>
                <w:rStyle w:val="Hyperlink"/>
                <w:noProof/>
              </w:rPr>
              <w:t>Test Driven Development, XUnit Framework, and Unit Test Cases</w:t>
            </w:r>
            <w:r>
              <w:rPr>
                <w:noProof/>
              </w:rPr>
              <w:tab/>
            </w:r>
            <w:r>
              <w:rPr>
                <w:noProof/>
              </w:rPr>
              <w:fldChar w:fldCharType="begin"/>
            </w:r>
            <w:r>
              <w:rPr>
                <w:noProof/>
              </w:rPr>
              <w:instrText>PAGEREF _Toc1566112694 \h</w:instrText>
            </w:r>
            <w:r>
              <w:rPr>
                <w:noProof/>
              </w:rPr>
            </w:r>
            <w:r>
              <w:rPr>
                <w:noProof/>
              </w:rPr>
              <w:fldChar w:fldCharType="separate"/>
            </w:r>
            <w:r w:rsidR="006264FE">
              <w:rPr>
                <w:noProof/>
              </w:rPr>
              <w:t>16</w:t>
            </w:r>
            <w:r>
              <w:rPr>
                <w:noProof/>
              </w:rPr>
              <w:fldChar w:fldCharType="end"/>
            </w:r>
          </w:hyperlink>
        </w:p>
        <w:p w:rsidR="00C59504" w:rsidP="00C59504" w:rsidRDefault="5A034466" w14:paraId="6324EDB2" w14:textId="0AC1ABAD">
          <w:pPr>
            <w:pStyle w:val="TOC1"/>
            <w:tabs>
              <w:tab w:val="right" w:leader="dot" w:pos="9360"/>
            </w:tabs>
            <w:rPr>
              <w:rStyle w:val="Hyperlink"/>
            </w:rPr>
          </w:pPr>
          <w:hyperlink w:anchor="_Toc2031161323">
            <w:r w:rsidRPr="5A034466">
              <w:rPr>
                <w:rStyle w:val="Hyperlink"/>
                <w:noProof/>
              </w:rPr>
              <w:t>Process</w:t>
            </w:r>
            <w:r>
              <w:rPr>
                <w:noProof/>
              </w:rPr>
              <w:tab/>
            </w:r>
            <w:r>
              <w:rPr>
                <w:noProof/>
              </w:rPr>
              <w:fldChar w:fldCharType="begin"/>
            </w:r>
            <w:r>
              <w:rPr>
                <w:noProof/>
              </w:rPr>
              <w:instrText>PAGEREF _Toc2031161323 \h</w:instrText>
            </w:r>
            <w:r>
              <w:rPr>
                <w:noProof/>
              </w:rPr>
            </w:r>
            <w:r>
              <w:rPr>
                <w:noProof/>
              </w:rPr>
              <w:fldChar w:fldCharType="separate"/>
            </w:r>
            <w:r w:rsidR="006264FE">
              <w:rPr>
                <w:noProof/>
              </w:rPr>
              <w:t>18</w:t>
            </w:r>
            <w:r>
              <w:rPr>
                <w:noProof/>
              </w:rPr>
              <w:fldChar w:fldCharType="end"/>
            </w:r>
          </w:hyperlink>
          <w:r>
            <w:fldChar w:fldCharType="end"/>
          </w:r>
        </w:p>
      </w:sdtContent>
    </w:sdt>
    <w:p w:rsidR="25718A36" w:rsidP="25718A36" w:rsidRDefault="25718A36" w14:paraId="7CE04F2B" w14:textId="04CB0B0A">
      <w:pPr>
        <w:pStyle w:val="Heading1"/>
        <w:jc w:val="both"/>
        <w:rPr>
          <w:lang w:val="en-CA"/>
        </w:rPr>
      </w:pPr>
    </w:p>
    <w:p w:rsidR="45275E6E" w:rsidRDefault="45275E6E" w14:paraId="569267F3" w14:textId="55053D3E">
      <w:r>
        <w:br w:type="page"/>
      </w:r>
    </w:p>
    <w:p w:rsidR="00F560F2" w:rsidP="007F3D57" w:rsidRDefault="7E5B5883" w14:paraId="7061DE40" w14:textId="3D210675">
      <w:pPr>
        <w:pStyle w:val="Heading1"/>
        <w:jc w:val="both"/>
        <w:rPr>
          <w:lang w:val="en-CA"/>
        </w:rPr>
      </w:pPr>
      <w:bookmarkStart w:name="_Toc1305748409" w:id="0"/>
      <w:r w:rsidRPr="60DFECA5">
        <w:rPr>
          <w:lang w:val="en-CA"/>
        </w:rPr>
        <w:lastRenderedPageBreak/>
        <w:t>Introduction</w:t>
      </w:r>
      <w:bookmarkEnd w:id="0"/>
    </w:p>
    <w:p w:rsidR="00AA3870" w:rsidP="1CF1F44C" w:rsidRDefault="00AA3870" w14:paraId="532CCA6F" w14:textId="7D322D0C">
      <w:pPr>
        <w:spacing w:after="0" w:line="278" w:lineRule="auto"/>
        <w:jc w:val="both"/>
        <w:rPr>
          <w:lang w:val="en-CA"/>
        </w:rPr>
      </w:pPr>
      <w:r w:rsidRPr="1CF1F44C">
        <w:rPr>
          <w:lang w:val="en-CA"/>
        </w:rPr>
        <w:t xml:space="preserve">The purpose of this document is to provide an overview of the software architecture and design decisions </w:t>
      </w:r>
      <w:r w:rsidR="00897475">
        <w:rPr>
          <w:lang w:val="en-CA"/>
        </w:rPr>
        <w:t xml:space="preserve">our development team has established </w:t>
      </w:r>
      <w:r w:rsidRPr="1CF1F44C">
        <w:rPr>
          <w:lang w:val="en-CA"/>
        </w:rPr>
        <w:t>for the Office Hours Management System</w:t>
      </w:r>
      <w:r w:rsidR="00130924">
        <w:rPr>
          <w:lang w:val="en-CA"/>
        </w:rPr>
        <w:t xml:space="preserve"> (OHMS)</w:t>
      </w:r>
      <w:r w:rsidRPr="1CF1F44C">
        <w:rPr>
          <w:lang w:val="en-CA"/>
        </w:rPr>
        <w:t xml:space="preserve">. It will serve as a reference for both the current and future </w:t>
      </w:r>
      <w:r w:rsidR="004E435D">
        <w:rPr>
          <w:lang w:val="en-CA"/>
        </w:rPr>
        <w:t xml:space="preserve">development </w:t>
      </w:r>
      <w:r w:rsidRPr="1CF1F44C">
        <w:rPr>
          <w:lang w:val="en-CA"/>
        </w:rPr>
        <w:t xml:space="preserve">teams working on the </w:t>
      </w:r>
      <w:r w:rsidR="00130924">
        <w:rPr>
          <w:lang w:val="en-CA"/>
        </w:rPr>
        <w:t>OHMS application.</w:t>
      </w:r>
      <w:r w:rsidRPr="1CF1F44C">
        <w:rPr>
          <w:lang w:val="en-CA"/>
        </w:rPr>
        <w:t xml:space="preserve"> The primary goals of this document are as follows:</w:t>
      </w:r>
    </w:p>
    <w:p w:rsidRPr="00AA3870" w:rsidR="0093296B" w:rsidP="1CF1F44C" w:rsidRDefault="0093296B" w14:paraId="74ABC46C" w14:textId="77777777">
      <w:pPr>
        <w:spacing w:after="0" w:line="278" w:lineRule="auto"/>
        <w:jc w:val="both"/>
        <w:rPr>
          <w:lang w:val="en-CA"/>
        </w:rPr>
      </w:pPr>
    </w:p>
    <w:p w:rsidRPr="00AA3870" w:rsidR="00AA3870" w:rsidP="00AA3870" w:rsidRDefault="00AA3870" w14:paraId="785EF8C2" w14:textId="77777777">
      <w:pPr>
        <w:numPr>
          <w:ilvl w:val="0"/>
          <w:numId w:val="13"/>
        </w:numPr>
        <w:rPr>
          <w:lang w:val="en-CA"/>
        </w:rPr>
      </w:pPr>
      <w:r w:rsidRPr="1CF1F44C">
        <w:rPr>
          <w:b/>
          <w:lang w:val="en-CA"/>
        </w:rPr>
        <w:t>Establish a shared understanding</w:t>
      </w:r>
      <w:r w:rsidRPr="1CF1F44C">
        <w:rPr>
          <w:lang w:val="en-CA"/>
        </w:rPr>
        <w:t xml:space="preserve"> of the system's high-level architecture and design choices.</w:t>
      </w:r>
    </w:p>
    <w:p w:rsidRPr="00AA3870" w:rsidR="00AA3870" w:rsidP="00AA3870" w:rsidRDefault="00AA3870" w14:paraId="6E7A3504" w14:textId="4EC2E548">
      <w:pPr>
        <w:numPr>
          <w:ilvl w:val="0"/>
          <w:numId w:val="13"/>
        </w:numPr>
        <w:rPr>
          <w:lang w:val="en-CA"/>
        </w:rPr>
      </w:pPr>
      <w:r w:rsidRPr="1CF1F44C">
        <w:rPr>
          <w:b/>
          <w:lang w:val="en-CA"/>
        </w:rPr>
        <w:t>Document the different architectural layers</w:t>
      </w:r>
      <w:r w:rsidRPr="1CF1F44C">
        <w:rPr>
          <w:lang w:val="en-CA"/>
        </w:rPr>
        <w:t xml:space="preserve">, their responsibilities, and how they interact with </w:t>
      </w:r>
      <w:r w:rsidR="004A6DDD">
        <w:rPr>
          <w:lang w:val="en-CA"/>
        </w:rPr>
        <w:t>one anothe</w:t>
      </w:r>
      <w:r w:rsidR="00F41AA0">
        <w:rPr>
          <w:lang w:val="en-CA"/>
        </w:rPr>
        <w:t>r</w:t>
      </w:r>
      <w:r w:rsidRPr="1CF1F44C">
        <w:rPr>
          <w:lang w:val="en-CA"/>
        </w:rPr>
        <w:t>.</w:t>
      </w:r>
    </w:p>
    <w:p w:rsidRPr="00AA3870" w:rsidR="00AA3870" w:rsidP="00AA3870" w:rsidRDefault="00AA3870" w14:paraId="6150D51C" w14:textId="77777777">
      <w:pPr>
        <w:numPr>
          <w:ilvl w:val="0"/>
          <w:numId w:val="13"/>
        </w:numPr>
        <w:rPr>
          <w:lang w:val="en-CA"/>
        </w:rPr>
      </w:pPr>
      <w:r w:rsidRPr="1CF1F44C">
        <w:rPr>
          <w:b/>
          <w:lang w:val="en-CA"/>
        </w:rPr>
        <w:t>Outline the frameworks, tools, and coding standards</w:t>
      </w:r>
      <w:r w:rsidRPr="1CF1F44C">
        <w:rPr>
          <w:lang w:val="en-CA"/>
        </w:rPr>
        <w:t xml:space="preserve"> that will be used throughout the project.</w:t>
      </w:r>
    </w:p>
    <w:p w:rsidRPr="00AA3870" w:rsidR="00AA3870" w:rsidP="00AA3870" w:rsidRDefault="00AA3870" w14:paraId="750C7A58" w14:textId="77777777">
      <w:pPr>
        <w:numPr>
          <w:ilvl w:val="0"/>
          <w:numId w:val="13"/>
        </w:numPr>
        <w:rPr>
          <w:lang w:val="en-CA"/>
        </w:rPr>
      </w:pPr>
      <w:r w:rsidRPr="1CF1F44C">
        <w:rPr>
          <w:b/>
          <w:lang w:val="en-CA"/>
        </w:rPr>
        <w:t>Describe the document organization standards</w:t>
      </w:r>
      <w:r w:rsidRPr="1CF1F44C">
        <w:rPr>
          <w:lang w:val="en-CA"/>
        </w:rPr>
        <w:t xml:space="preserve"> and both black-box and white-box testing approaches for this system.</w:t>
      </w:r>
    </w:p>
    <w:p w:rsidRPr="00AA3870" w:rsidR="00AA3870" w:rsidP="00AA3870" w:rsidRDefault="00AA3870" w14:paraId="7ABE86BD" w14:textId="77777777">
      <w:pPr>
        <w:rPr>
          <w:lang w:val="en-CA"/>
        </w:rPr>
      </w:pPr>
      <w:r w:rsidRPr="1CF1F44C">
        <w:rPr>
          <w:lang w:val="en-CA"/>
        </w:rPr>
        <w:t>This document helps ensure consistency and traceability throughout the system's lifecycle. It serves as a valuable reference for the project team and lays the foundation for a maintainable software solution.</w:t>
      </w:r>
    </w:p>
    <w:p w:rsidR="196872A7" w:rsidRDefault="196872A7" w14:paraId="74C21494" w14:textId="42E12A9E">
      <w:r>
        <w:br w:type="page"/>
      </w:r>
    </w:p>
    <w:p w:rsidRPr="007971AA" w:rsidR="007971AA" w:rsidP="4CA3CB4E" w:rsidRDefault="0EC32C8B" w14:paraId="36036DE9" w14:textId="70512305">
      <w:pPr>
        <w:pStyle w:val="Heading1"/>
        <w:rPr>
          <w:lang w:val="en-CA"/>
        </w:rPr>
      </w:pPr>
      <w:bookmarkStart w:name="_Toc405809965" w:id="1"/>
      <w:r w:rsidRPr="69282F30">
        <w:rPr>
          <w:lang w:val="en-CA"/>
        </w:rPr>
        <w:lastRenderedPageBreak/>
        <w:t xml:space="preserve">Office Hours Context </w:t>
      </w:r>
      <w:r w:rsidRPr="4BDFB27F">
        <w:rPr>
          <w:lang w:val="en-CA"/>
        </w:rPr>
        <w:t>Diagram</w:t>
      </w:r>
      <w:bookmarkEnd w:id="1"/>
    </w:p>
    <w:p w:rsidR="580928E2" w:rsidP="22700254" w:rsidRDefault="580928E2" w14:paraId="07318E51" w14:textId="5FF62282">
      <w:r>
        <w:t>The Office Hours Management System (OHMS) context diagram demonstrates how the OHMS interacts with different components.</w:t>
      </w:r>
    </w:p>
    <w:p w:rsidR="007971AA" w:rsidP="007F3D57" w:rsidRDefault="0043175F" w14:paraId="5675EEF3" w14:textId="77777777">
      <w:pPr>
        <w:jc w:val="both"/>
      </w:pPr>
      <w:r w:rsidRPr="0043175F">
        <w:t> </w:t>
      </w:r>
      <w:r w:rsidRPr="0043175F">
        <w:rPr>
          <w:noProof/>
        </w:rPr>
        <w:drawing>
          <wp:inline distT="0" distB="0" distL="0" distR="0" wp14:anchorId="6404565B" wp14:editId="2ABE3643">
            <wp:extent cx="4862516" cy="5465135"/>
            <wp:effectExtent l="0" t="0" r="1905" b="0"/>
            <wp:docPr id="96078780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2991" cy="5488148"/>
                    </a:xfrm>
                    <a:prstGeom prst="rect">
                      <a:avLst/>
                    </a:prstGeom>
                    <a:noFill/>
                    <a:ln>
                      <a:noFill/>
                    </a:ln>
                  </pic:spPr>
                </pic:pic>
              </a:graphicData>
            </a:graphic>
          </wp:inline>
        </w:drawing>
      </w:r>
    </w:p>
    <w:p w:rsidRPr="00D9723E" w:rsidR="3216C616" w:rsidP="007F3D57" w:rsidRDefault="007971AA" w14:paraId="6A55133C" w14:textId="7A99649F">
      <w:pPr>
        <w:jc w:val="both"/>
        <w:rPr>
          <w:lang w:val="en-CA"/>
        </w:rPr>
      </w:pPr>
      <w:r w:rsidRPr="007971AA">
        <w:t xml:space="preserve">The main purpose of OHMS is to let student's book office hours appointments with their teachers and let the teachers know if they have students coming to their office hours. It also lets the teacher be informed on the topic of the students’ appointment before they present themselves. Lastly, it helps teachers manage their office hours, choose better times to display their availabilities in cases of sudden changes, and notify their students of any changes regarding their office hours schedule (out of office notice, cancelled office hours, office hours room relocation, etc.) </w:t>
      </w:r>
      <w:r w:rsidR="3216C616">
        <w:br w:type="page"/>
      </w:r>
    </w:p>
    <w:p w:rsidR="336473CD" w:rsidP="007F3D57" w:rsidRDefault="336473CD" w14:paraId="26F7A2B6" w14:textId="38FDBCE5">
      <w:pPr>
        <w:pStyle w:val="Heading1"/>
        <w:jc w:val="both"/>
        <w:rPr>
          <w:lang w:val="en-CA"/>
        </w:rPr>
      </w:pPr>
      <w:bookmarkStart w:name="_Toc263925556" w:id="2"/>
      <w:r w:rsidRPr="2036BD86">
        <w:rPr>
          <w:lang w:val="en-CA"/>
        </w:rPr>
        <w:lastRenderedPageBreak/>
        <w:t>Software Architectural Diagram</w:t>
      </w:r>
      <w:bookmarkEnd w:id="2"/>
    </w:p>
    <w:p w:rsidR="0D59722F" w:rsidP="007F3D57" w:rsidRDefault="001F3FFE" w14:paraId="518D53C0" w14:textId="26099CA6">
      <w:pPr>
        <w:jc w:val="both"/>
        <w:rPr>
          <w:lang w:val="en-CA"/>
        </w:rPr>
      </w:pPr>
      <w:r w:rsidRPr="001F3FFE">
        <w:rPr>
          <w:noProof/>
          <w:lang w:val="en-CA"/>
        </w:rPr>
        <w:drawing>
          <wp:inline distT="0" distB="0" distL="0" distR="0" wp14:anchorId="59CB43E6" wp14:editId="71454103">
            <wp:extent cx="5943600" cy="4453890"/>
            <wp:effectExtent l="0" t="0" r="0" b="3810"/>
            <wp:docPr id="19532463" name="Picture 1" descr="A diagram of a software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463" name="Picture 1" descr="A diagram of a software solution&#10;&#10;Description automatically generated"/>
                    <pic:cNvPicPr/>
                  </pic:nvPicPr>
                  <pic:blipFill>
                    <a:blip r:embed="rId9"/>
                    <a:stretch>
                      <a:fillRect/>
                    </a:stretch>
                  </pic:blipFill>
                  <pic:spPr>
                    <a:xfrm>
                      <a:off x="0" y="0"/>
                      <a:ext cx="5943600" cy="4453890"/>
                    </a:xfrm>
                    <a:prstGeom prst="rect">
                      <a:avLst/>
                    </a:prstGeom>
                  </pic:spPr>
                </pic:pic>
              </a:graphicData>
            </a:graphic>
          </wp:inline>
        </w:drawing>
      </w:r>
    </w:p>
    <w:p w:rsidR="0D59722F" w:rsidP="007F3D57" w:rsidRDefault="00157C62" w14:paraId="4EF3353D" w14:textId="485E9449">
      <w:pPr>
        <w:jc w:val="both"/>
      </w:pPr>
      <w:r>
        <w:t>Above is an overview of the Office Hours Management System</w:t>
      </w:r>
      <w:r w:rsidR="00875549">
        <w:t xml:space="preserve">’s </w:t>
      </w:r>
      <w:r w:rsidR="00A554FC">
        <w:t>architecture</w:t>
      </w:r>
      <w:r w:rsidR="2B0B6DCE">
        <w:t xml:space="preserve"> and how the components interact is detailed below.</w:t>
      </w:r>
    </w:p>
    <w:p w:rsidR="61417D8F" w:rsidP="5D357974" w:rsidRDefault="61417D8F" w14:paraId="0660A192" w14:textId="3DCCD986">
      <w:pPr>
        <w:jc w:val="both"/>
      </w:pPr>
      <w:r>
        <w:t xml:space="preserve">Architectural </w:t>
      </w:r>
      <w:r w:rsidR="00200D51">
        <w:t>Tiers</w:t>
      </w:r>
      <w:r>
        <w:t>:</w:t>
      </w:r>
    </w:p>
    <w:p w:rsidR="61417D8F" w:rsidP="00200D51" w:rsidRDefault="61417D8F" w14:paraId="56C04CA5" w14:textId="096C1BCA">
      <w:pPr>
        <w:ind w:firstLine="720"/>
        <w:jc w:val="both"/>
      </w:pPr>
      <w:r>
        <w:t>Presentation Layer:</w:t>
      </w:r>
    </w:p>
    <w:p w:rsidR="61417D8F" w:rsidP="4DAE1478" w:rsidRDefault="00DB5FFD" w14:paraId="1B9A528E" w14:textId="385752C3">
      <w:pPr>
        <w:pStyle w:val="ListParagraph"/>
        <w:numPr>
          <w:ilvl w:val="0"/>
          <w:numId w:val="7"/>
        </w:numPr>
        <w:jc w:val="both"/>
      </w:pPr>
      <w:r>
        <w:t xml:space="preserve">This layer is </w:t>
      </w:r>
      <w:r w:rsidR="00B75DAC">
        <w:t xml:space="preserve">for </w:t>
      </w:r>
      <w:r w:rsidR="001F6376">
        <w:t xml:space="preserve">presenting content to the </w:t>
      </w:r>
      <w:r w:rsidR="00CD21EA">
        <w:t xml:space="preserve">users visually and handles their </w:t>
      </w:r>
      <w:r w:rsidR="003724A5">
        <w:t>interactions</w:t>
      </w:r>
      <w:r w:rsidR="093A272D">
        <w:t xml:space="preserve"> such as collecting their inputs</w:t>
      </w:r>
      <w:r w:rsidR="00291DF9">
        <w:t>.</w:t>
      </w:r>
      <w:r w:rsidR="00315CE1">
        <w:t xml:space="preserve"> Known as the user interface</w:t>
      </w:r>
      <w:r w:rsidR="00296322">
        <w:t>.</w:t>
      </w:r>
    </w:p>
    <w:p w:rsidR="61417D8F" w:rsidP="5E7B95A9" w:rsidRDefault="69497C39" w14:paraId="6F506F3A" w14:textId="204AEBCA">
      <w:pPr>
        <w:pStyle w:val="ListParagraph"/>
        <w:numPr>
          <w:ilvl w:val="0"/>
          <w:numId w:val="7"/>
        </w:numPr>
        <w:jc w:val="both"/>
      </w:pPr>
      <w:r>
        <w:t xml:space="preserve">Actions in this layer are client side </w:t>
      </w:r>
      <w:r w:rsidR="4F512C4F">
        <w:t>and do not require any server-side interaction.</w:t>
      </w:r>
    </w:p>
    <w:p w:rsidR="61417D8F" w:rsidP="1F3CC9A5" w:rsidRDefault="61417D8F" w14:paraId="0766836C" w14:textId="64A8CFB6">
      <w:pPr>
        <w:ind w:left="720"/>
        <w:jc w:val="both"/>
      </w:pPr>
      <w:r>
        <w:t>Business Layer:</w:t>
      </w:r>
    </w:p>
    <w:p w:rsidR="61417D8F" w:rsidP="1F3CC9A5" w:rsidRDefault="77165EF7" w14:paraId="6D9BD348" w14:textId="6FE1B36C">
      <w:pPr>
        <w:pStyle w:val="ListParagraph"/>
        <w:numPr>
          <w:ilvl w:val="0"/>
          <w:numId w:val="11"/>
        </w:numPr>
        <w:jc w:val="both"/>
      </w:pPr>
      <w:r>
        <w:t>This layer is for handling user actions to manipulate the data in the application</w:t>
      </w:r>
      <w:r w:rsidR="5358A828">
        <w:t>. It also contains the business logic for the application.</w:t>
      </w:r>
    </w:p>
    <w:p w:rsidR="1AEC9070" w:rsidP="1AEC9070" w:rsidRDefault="5358A828" w14:paraId="37216CB7" w14:textId="5D0BF866">
      <w:pPr>
        <w:pStyle w:val="ListParagraph"/>
        <w:numPr>
          <w:ilvl w:val="0"/>
          <w:numId w:val="11"/>
        </w:numPr>
        <w:jc w:val="both"/>
      </w:pPr>
      <w:r>
        <w:lastRenderedPageBreak/>
        <w:t xml:space="preserve">This layer also </w:t>
      </w:r>
      <w:r w:rsidR="254BF4E8">
        <w:t>is for handling operations such as CRUD on user appointments</w:t>
      </w:r>
      <w:r w:rsidR="7F68220A">
        <w:t xml:space="preserve"> and emphasizes the core functionality</w:t>
      </w:r>
    </w:p>
    <w:p w:rsidR="61417D8F" w:rsidP="1F3CC9A5" w:rsidRDefault="000A7988" w14:paraId="6A78AAEE" w14:textId="637DA9D3">
      <w:pPr>
        <w:ind w:left="720"/>
        <w:jc w:val="both"/>
      </w:pPr>
      <w:r>
        <w:t>Data Access</w:t>
      </w:r>
      <w:r w:rsidR="61417D8F">
        <w:t xml:space="preserve"> Layer:</w:t>
      </w:r>
    </w:p>
    <w:p w:rsidR="009F6A6B" w:rsidP="78EF7A5A" w:rsidRDefault="07C940AA" w14:paraId="16DA4798" w14:textId="319D5F96">
      <w:pPr>
        <w:pStyle w:val="ListParagraph"/>
        <w:numPr>
          <w:ilvl w:val="0"/>
          <w:numId w:val="8"/>
        </w:numPr>
        <w:jc w:val="both"/>
      </w:pPr>
      <w:r>
        <w:t>This layer is for interacting with the database directly</w:t>
      </w:r>
      <w:r w:rsidR="74E747F3">
        <w:t xml:space="preserve"> </w:t>
      </w:r>
      <w:r w:rsidR="6F91CF44">
        <w:t>to store and manage the applications data</w:t>
      </w:r>
      <w:r w:rsidR="2F5A20D3">
        <w:t xml:space="preserve"> or interacting with external sources such as APIs</w:t>
      </w:r>
      <w:r w:rsidR="6F91CF44">
        <w:t>.</w:t>
      </w:r>
    </w:p>
    <w:p w:rsidR="1BD30BF4" w:rsidP="1BD30BF4" w:rsidRDefault="561D21AE" w14:paraId="47FADE35" w14:textId="4D0828EB">
      <w:pPr>
        <w:pStyle w:val="ListParagraph"/>
        <w:numPr>
          <w:ilvl w:val="0"/>
          <w:numId w:val="8"/>
        </w:numPr>
        <w:jc w:val="both"/>
      </w:pPr>
      <w:r>
        <w:t>This layer separates the data access logic from the rest of the application.</w:t>
      </w:r>
    </w:p>
    <w:p w:rsidR="24628240" w:rsidP="009F6A6B" w:rsidRDefault="009F6A6B" w14:paraId="0697BA33" w14:textId="252A37D1">
      <w:pPr>
        <w:jc w:val="both"/>
      </w:pPr>
      <w:r>
        <w:tab/>
      </w:r>
      <w:r w:rsidR="61417D8F">
        <w:tab/>
      </w:r>
    </w:p>
    <w:p w:rsidR="1F3CC9A5" w:rsidP="322E98B5" w:rsidRDefault="1F3CC9A5" w14:paraId="1B6AE28E" w14:textId="0A840EA1">
      <w:pPr>
        <w:jc w:val="both"/>
      </w:pPr>
    </w:p>
    <w:p w:rsidR="44558E91" w:rsidRDefault="44558E91" w14:paraId="578B462A" w14:textId="12A33D22"/>
    <w:p w:rsidR="091D9D21" w:rsidP="1CF1F44C" w:rsidRDefault="091D9D21" w14:paraId="128BB5A0" w14:textId="28D74D60">
      <w:pPr>
        <w:pStyle w:val="Heading1"/>
      </w:pPr>
      <w:r>
        <w:br w:type="page"/>
      </w:r>
    </w:p>
    <w:p w:rsidR="091D9D21" w:rsidP="1CF1F44C" w:rsidRDefault="666594CA" w14:paraId="5C95091E" w14:textId="15B4492F">
      <w:pPr>
        <w:pStyle w:val="Heading1"/>
      </w:pPr>
      <w:bookmarkStart w:name="_Toc216183568" w:id="3"/>
      <w:r w:rsidR="666594CA">
        <w:rPr/>
        <w:t>Database Schema</w:t>
      </w:r>
      <w:bookmarkEnd w:id="3"/>
    </w:p>
    <w:p w:rsidR="091D9D21" w:rsidP="3B091683" w:rsidRDefault="160ACAD8" w14:paraId="659EBE4B" w14:textId="3B39CAD2">
      <w:pPr>
        <w:pStyle w:val="Normal"/>
      </w:pPr>
      <w:r w:rsidR="54FCE82E">
        <w:drawing>
          <wp:inline wp14:editId="7AC5ACBB" wp14:anchorId="6F87DAAD">
            <wp:extent cx="5943600" cy="3390900"/>
            <wp:effectExtent l="0" t="0" r="0" b="0"/>
            <wp:docPr id="1911104924" name="" title=""/>
            <wp:cNvGraphicFramePr>
              <a:graphicFrameLocks noChangeAspect="1"/>
            </wp:cNvGraphicFramePr>
            <a:graphic>
              <a:graphicData uri="http://schemas.openxmlformats.org/drawingml/2006/picture">
                <pic:pic>
                  <pic:nvPicPr>
                    <pic:cNvPr id="0" name=""/>
                    <pic:cNvPicPr/>
                  </pic:nvPicPr>
                  <pic:blipFill>
                    <a:blip r:embed="Rca2d2fbfbd0f4960">
                      <a:extLst>
                        <a:ext xmlns:a="http://schemas.openxmlformats.org/drawingml/2006/main" uri="{28A0092B-C50C-407E-A947-70E740481C1C}">
                          <a14:useLocalDpi val="0"/>
                        </a:ext>
                      </a:extLst>
                    </a:blip>
                    <a:stretch>
                      <a:fillRect/>
                    </a:stretch>
                  </pic:blipFill>
                  <pic:spPr>
                    <a:xfrm>
                      <a:off x="0" y="0"/>
                      <a:ext cx="5943600" cy="3390900"/>
                    </a:xfrm>
                    <a:prstGeom prst="rect">
                      <a:avLst/>
                    </a:prstGeom>
                  </pic:spPr>
                </pic:pic>
              </a:graphicData>
            </a:graphic>
          </wp:inline>
        </w:drawing>
      </w:r>
    </w:p>
    <w:p w:rsidR="091D9D21" w:rsidP="78519995" w:rsidRDefault="091D9D21" w14:paraId="3048C8ED" w14:textId="468CF5BE">
      <w:pPr>
        <w:pStyle w:val="Heading1"/>
      </w:pPr>
      <w:r>
        <w:br w:type="page"/>
      </w:r>
    </w:p>
    <w:p w:rsidR="4D1DC103" w:rsidP="78519995" w:rsidRDefault="788E158C" w14:paraId="2122AF41" w14:textId="43638F26">
      <w:pPr>
        <w:pStyle w:val="Heading1"/>
      </w:pPr>
      <w:bookmarkStart w:name="_Toc1684082497" w:id="4"/>
      <w:r>
        <w:lastRenderedPageBreak/>
        <w:t>Class Diagram</w:t>
      </w:r>
      <w:bookmarkEnd w:id="4"/>
    </w:p>
    <w:p w:rsidR="21B37CC5" w:rsidP="21B37CC5" w:rsidRDefault="295A8C32" w14:paraId="0CF817DA" w14:textId="49A3F4D9">
      <w:r>
        <w:rPr>
          <w:noProof/>
        </w:rPr>
        <w:drawing>
          <wp:inline distT="0" distB="0" distL="0" distR="0" wp14:anchorId="1CCBBE82" wp14:editId="5DE8A7F5">
            <wp:extent cx="5943600" cy="5200650"/>
            <wp:effectExtent l="0" t="0" r="0" b="0"/>
            <wp:docPr id="1139051728" name="Picture 113905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rsidR="091D9D21" w:rsidP="5FAD7068" w:rsidRDefault="091D9D21" w14:paraId="6978134B" w14:textId="3BF3AA47">
      <w:r>
        <w:br w:type="page"/>
      </w:r>
    </w:p>
    <w:p w:rsidR="091D9D21" w:rsidP="5FAD7068" w:rsidRDefault="091D9D21" w14:paraId="2510E040" w14:textId="4049C426">
      <w:pPr>
        <w:pStyle w:val="Heading1"/>
        <w:rPr>
          <w:lang w:val="en-CA"/>
        </w:rPr>
      </w:pPr>
      <w:bookmarkStart w:name="_Toc1093528913" w:id="5"/>
      <w:r w:rsidRPr="7D71B584">
        <w:rPr>
          <w:lang w:val="en-CA"/>
        </w:rPr>
        <w:lastRenderedPageBreak/>
        <w:t>Coding Standards</w:t>
      </w:r>
      <w:bookmarkEnd w:id="5"/>
    </w:p>
    <w:p w:rsidRPr="00626E9B" w:rsidR="00672AE0" w:rsidP="00672AE0" w:rsidRDefault="00672AE0" w14:paraId="3DCCF56A" w14:textId="5B6AFC16">
      <w:pPr>
        <w:rPr>
          <w:sz w:val="22"/>
          <w:szCs w:val="22"/>
          <w:lang w:val="en-CA"/>
        </w:rPr>
      </w:pPr>
      <w:r w:rsidRPr="00626E9B">
        <w:rPr>
          <w:rFonts w:ascii="Arial" w:hAnsi="Arial" w:eastAsia="Arial" w:cs="Arial"/>
          <w:b/>
          <w:bCs/>
          <w:color w:val="000000" w:themeColor="text1"/>
          <w:lang w:val="en-CA"/>
        </w:rPr>
        <w:t>Naming</w:t>
      </w:r>
      <w:r w:rsidRPr="00626E9B" w:rsidR="00626E9B">
        <w:rPr>
          <w:rFonts w:ascii="Arial" w:hAnsi="Arial" w:eastAsia="Arial" w:cs="Arial"/>
          <w:b/>
          <w:bCs/>
          <w:color w:val="000000" w:themeColor="text1"/>
          <w:lang w:val="en-CA"/>
        </w:rPr>
        <w:t xml:space="preserve"> Standards</w:t>
      </w:r>
      <w:r w:rsidRPr="00626E9B">
        <w:rPr>
          <w:rFonts w:ascii="Arial" w:hAnsi="Arial" w:eastAsia="Arial" w:cs="Arial"/>
          <w:b/>
          <w:bCs/>
          <w:color w:val="000000" w:themeColor="text1"/>
          <w:lang w:val="en-CA"/>
        </w:rPr>
        <w:t xml:space="preserve"> </w:t>
      </w:r>
    </w:p>
    <w:p w:rsidRPr="00626E9B" w:rsidR="7D71B584" w:rsidP="00223B6E" w:rsidRDefault="00E9210B" w14:paraId="5B292FE9" w14:textId="710DCA76">
      <w:pPr>
        <w:pStyle w:val="ListParagraph"/>
        <w:numPr>
          <w:ilvl w:val="0"/>
          <w:numId w:val="14"/>
        </w:numPr>
        <w:rPr>
          <w:rFonts w:ascii="Arial" w:hAnsi="Arial" w:eastAsia="Arial" w:cs="Arial"/>
          <w:b/>
          <w:bCs/>
          <w:color w:val="000000" w:themeColor="text1"/>
          <w:lang w:val="en-CA"/>
        </w:rPr>
      </w:pPr>
      <w:r w:rsidRPr="00626E9B">
        <w:rPr>
          <w:rFonts w:ascii="Arial" w:hAnsi="Arial" w:eastAsia="Arial" w:cs="Arial"/>
          <w:b/>
          <w:bCs/>
          <w:color w:val="000000" w:themeColor="text1"/>
          <w:lang w:val="en-CA"/>
        </w:rPr>
        <w:t xml:space="preserve">C# </w:t>
      </w:r>
      <w:r w:rsidRPr="00626E9B" w:rsidR="4232EAF3">
        <w:rPr>
          <w:rFonts w:ascii="Arial" w:hAnsi="Arial" w:eastAsia="Arial" w:cs="Arial"/>
          <w:b/>
          <w:bCs/>
          <w:color w:val="000000" w:themeColor="text1"/>
          <w:lang w:val="en-CA"/>
        </w:rPr>
        <w:t>Naming</w:t>
      </w:r>
      <w:r w:rsidRPr="00626E9B" w:rsidR="00991AB3">
        <w:rPr>
          <w:rFonts w:ascii="Arial" w:hAnsi="Arial" w:eastAsia="Arial" w:cs="Arial"/>
          <w:b/>
          <w:bCs/>
          <w:color w:val="000000" w:themeColor="text1"/>
          <w:lang w:val="en-CA"/>
        </w:rPr>
        <w:t xml:space="preserve"> Standards</w:t>
      </w:r>
    </w:p>
    <w:p w:rsidRPr="004A43E4" w:rsidR="006A3914" w:rsidP="004A43E4" w:rsidRDefault="006A3914" w14:paraId="64A449AD" w14:textId="238EBB67">
      <w:pPr>
        <w:pStyle w:val="ListParagraph"/>
        <w:numPr>
          <w:ilvl w:val="1"/>
          <w:numId w:val="14"/>
        </w:numPr>
        <w:rPr>
          <w:rFonts w:ascii="Arial" w:hAnsi="Arial" w:eastAsia="Arial" w:cs="Arial"/>
          <w:b/>
          <w:bCs/>
          <w:color w:val="000000" w:themeColor="text1"/>
          <w:lang w:val="en-CA"/>
        </w:rPr>
      </w:pPr>
      <w:r w:rsidRPr="00626E9B">
        <w:rPr>
          <w:rFonts w:ascii="Calibri" w:hAnsi="Calibri" w:eastAsia="Calibri" w:cs="Calibri"/>
          <w:b/>
          <w:bCs/>
          <w:color w:val="000000" w:themeColor="text1"/>
          <w:sz w:val="22"/>
          <w:szCs w:val="22"/>
          <w:lang w:val="en-CA"/>
        </w:rPr>
        <w:t>Classes, Constructors, Attributes, Enumerator Names, &amp; Method Headers:</w:t>
      </w:r>
      <w:r w:rsidRPr="00626E9B">
        <w:rPr>
          <w:rFonts w:ascii="Calibri" w:hAnsi="Calibri" w:eastAsia="Calibri" w:cs="Calibri"/>
          <w:color w:val="000000" w:themeColor="text1"/>
          <w:sz w:val="22"/>
          <w:szCs w:val="22"/>
          <w:lang w:val="en-CA"/>
        </w:rPr>
        <w:t xml:space="preserve"> </w:t>
      </w:r>
      <w:r w:rsidRPr="004A43E4">
        <w:rPr>
          <w:rFonts w:ascii="Calibri" w:hAnsi="Calibri" w:eastAsia="Calibri" w:cs="Calibri"/>
          <w:color w:val="000000" w:themeColor="text1"/>
          <w:sz w:val="22"/>
          <w:szCs w:val="22"/>
          <w:lang w:val="en-CA"/>
        </w:rPr>
        <w:t>Pascal Case</w:t>
      </w:r>
    </w:p>
    <w:tbl>
      <w:tblPr>
        <w:tblStyle w:val="TableGrid"/>
        <w:tblW w:w="8505" w:type="dxa"/>
        <w:tblInd w:w="846" w:type="dxa"/>
        <w:tblLook w:val="04A0" w:firstRow="1" w:lastRow="0" w:firstColumn="1" w:lastColumn="0" w:noHBand="0" w:noVBand="1"/>
      </w:tblPr>
      <w:tblGrid>
        <w:gridCol w:w="8505"/>
      </w:tblGrid>
      <w:tr w:rsidR="006A3914" w:rsidTr="00BD16B9" w14:paraId="79F4936B" w14:textId="77777777">
        <w:tc>
          <w:tcPr>
            <w:tcW w:w="8505" w:type="dxa"/>
            <w:shd w:val="clear" w:color="auto" w:fill="4C94D8" w:themeFill="text2" w:themeFillTint="80"/>
          </w:tcPr>
          <w:p w:rsidR="006A3914" w:rsidRDefault="006A3914" w14:paraId="5A90A41B" w14:textId="77777777">
            <w:pPr>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6A3914" w:rsidTr="00BD16B9" w14:paraId="23654576" w14:textId="77777777">
        <w:tc>
          <w:tcPr>
            <w:tcW w:w="8505" w:type="dxa"/>
          </w:tcPr>
          <w:p w:rsidR="006A3914" w:rsidRDefault="006A3914" w14:paraId="36C87A7D"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8000"/>
                <w:sz w:val="19"/>
                <w:szCs w:val="19"/>
                <w:highlight w:val="white"/>
                <w:lang w:val="en-CA"/>
              </w:rPr>
              <w:t>// Example</w:t>
            </w:r>
          </w:p>
          <w:p w:rsidR="006A3914" w:rsidRDefault="006A3914" w14:paraId="440FE8BF"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class</w:t>
            </w:r>
            <w:r>
              <w:rPr>
                <w:rFonts w:ascii="Cascadia Mono" w:hAnsi="Cascadia Mono" w:cs="Cascadia Mono"/>
                <w:color w:val="000000"/>
                <w:sz w:val="19"/>
                <w:szCs w:val="19"/>
                <w:highlight w:val="white"/>
                <w:lang w:val="en-CA"/>
              </w:rPr>
              <w:t xml:space="preserve"> </w:t>
            </w:r>
            <w:r>
              <w:rPr>
                <w:rFonts w:ascii="Cascadia Mono" w:hAnsi="Cascadia Mono" w:cs="Cascadia Mono"/>
                <w:color w:val="2B91AF"/>
                <w:sz w:val="19"/>
                <w:szCs w:val="19"/>
                <w:highlight w:val="white"/>
                <w:lang w:val="en-CA"/>
              </w:rPr>
              <w:t>ExampleClass</w:t>
            </w:r>
          </w:p>
          <w:p w:rsidR="006A3914" w:rsidRDefault="006A3914" w14:paraId="3160D156"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6A3914" w:rsidRDefault="006A3914" w14:paraId="6A4BA3EF" w14:textId="77777777">
            <w:pPr>
              <w:autoSpaceDE w:val="0"/>
              <w:autoSpaceDN w:val="0"/>
              <w:adjustRightInd w:val="0"/>
              <w:rPr>
                <w:rFonts w:ascii="Cascadia Mono" w:hAnsi="Cascadia Mono" w:cs="Cascadia Mono"/>
                <w:color w:val="000000"/>
                <w:sz w:val="19"/>
                <w:szCs w:val="19"/>
                <w:highlight w:val="white"/>
              </w:rPr>
            </w:pPr>
            <w:r w:rsidRPr="15434387">
              <w:rPr>
                <w:rFonts w:ascii="Cascadia Mono" w:hAnsi="Cascadia Mono" w:cs="Cascadia Mono"/>
                <w:color w:val="000000" w:themeColor="text1"/>
                <w:sz w:val="19"/>
                <w:szCs w:val="19"/>
                <w:highlight w:val="white"/>
              </w:rPr>
              <w:t xml:space="preserve">    </w:t>
            </w:r>
            <w:r w:rsidRPr="15434387">
              <w:rPr>
                <w:rFonts w:ascii="Cascadia Mono" w:hAnsi="Cascadia Mono" w:cs="Cascadia Mono"/>
                <w:color w:val="0000FF"/>
                <w:sz w:val="19"/>
                <w:szCs w:val="19"/>
                <w:highlight w:val="white"/>
              </w:rPr>
              <w:t>public</w:t>
            </w:r>
            <w:r w:rsidRPr="15434387">
              <w:rPr>
                <w:rFonts w:ascii="Cascadia Mono" w:hAnsi="Cascadia Mono" w:cs="Cascadia Mono"/>
                <w:color w:val="000000" w:themeColor="text1"/>
                <w:sz w:val="19"/>
                <w:szCs w:val="19"/>
                <w:highlight w:val="white"/>
              </w:rPr>
              <w:t xml:space="preserve"> </w:t>
            </w:r>
            <w:r w:rsidRPr="15434387">
              <w:rPr>
                <w:rFonts w:ascii="Cascadia Mono" w:hAnsi="Cascadia Mono" w:cs="Cascadia Mono"/>
                <w:color w:val="2B91AF"/>
                <w:sz w:val="19"/>
                <w:szCs w:val="19"/>
                <w:highlight w:val="white"/>
              </w:rPr>
              <w:t>ExampleClass</w:t>
            </w:r>
            <w:r w:rsidRPr="15434387">
              <w:rPr>
                <w:rFonts w:ascii="Cascadia Mono" w:hAnsi="Cascadia Mono" w:cs="Cascadia Mono"/>
                <w:color w:val="000000" w:themeColor="text1"/>
                <w:sz w:val="19"/>
                <w:szCs w:val="19"/>
                <w:highlight w:val="white"/>
              </w:rPr>
              <w:t>() { }</w:t>
            </w:r>
          </w:p>
          <w:p w:rsidR="006A3914" w:rsidRDefault="006A3914" w14:paraId="72DD03E7" w14:textId="77777777">
            <w:pPr>
              <w:autoSpaceDE w:val="0"/>
              <w:autoSpaceDN w:val="0"/>
              <w:adjustRightInd w:val="0"/>
              <w:rPr>
                <w:rFonts w:ascii="Cascadia Mono" w:hAnsi="Cascadia Mono" w:cs="Cascadia Mono"/>
                <w:color w:val="000000"/>
                <w:sz w:val="19"/>
                <w:szCs w:val="19"/>
                <w:highlight w:val="white"/>
              </w:rPr>
            </w:pPr>
            <w:r w:rsidRPr="15434387">
              <w:rPr>
                <w:rFonts w:ascii="Cascadia Mono" w:hAnsi="Cascadia Mono" w:cs="Cascadia Mono"/>
                <w:color w:val="000000" w:themeColor="text1"/>
                <w:sz w:val="19"/>
                <w:szCs w:val="19"/>
                <w:highlight w:val="white"/>
              </w:rPr>
              <w:t xml:space="preserve">    </w:t>
            </w:r>
            <w:r w:rsidRPr="15434387">
              <w:rPr>
                <w:rFonts w:ascii="Cascadia Mono" w:hAnsi="Cascadia Mono" w:cs="Cascadia Mono"/>
                <w:color w:val="0000FF"/>
                <w:sz w:val="19"/>
                <w:szCs w:val="19"/>
                <w:highlight w:val="white"/>
              </w:rPr>
              <w:t>public</w:t>
            </w:r>
            <w:r w:rsidRPr="15434387">
              <w:rPr>
                <w:rFonts w:ascii="Cascadia Mono" w:hAnsi="Cascadia Mono" w:cs="Cascadia Mono"/>
                <w:color w:val="000000" w:themeColor="text1"/>
                <w:sz w:val="19"/>
                <w:szCs w:val="19"/>
                <w:highlight w:val="white"/>
              </w:rPr>
              <w:t xml:space="preserve"> </w:t>
            </w:r>
            <w:r w:rsidRPr="15434387">
              <w:rPr>
                <w:rFonts w:ascii="Cascadia Mono" w:hAnsi="Cascadia Mono" w:cs="Cascadia Mono"/>
                <w:color w:val="0000FF"/>
                <w:sz w:val="19"/>
                <w:szCs w:val="19"/>
                <w:highlight w:val="white"/>
              </w:rPr>
              <w:t>int</w:t>
            </w:r>
            <w:r w:rsidRPr="15434387">
              <w:rPr>
                <w:rFonts w:ascii="Cascadia Mono" w:hAnsi="Cascadia Mono" w:cs="Cascadia Mono"/>
                <w:color w:val="000000" w:themeColor="text1"/>
                <w:sz w:val="19"/>
                <w:szCs w:val="19"/>
                <w:highlight w:val="white"/>
              </w:rPr>
              <w:t xml:space="preserve"> ExampleProperty { </w:t>
            </w:r>
            <w:r w:rsidRPr="15434387">
              <w:rPr>
                <w:rFonts w:ascii="Cascadia Mono" w:hAnsi="Cascadia Mono" w:cs="Cascadia Mono"/>
                <w:color w:val="0000FF"/>
                <w:sz w:val="19"/>
                <w:szCs w:val="19"/>
                <w:highlight w:val="white"/>
              </w:rPr>
              <w:t>get</w:t>
            </w:r>
            <w:r w:rsidRPr="15434387">
              <w:rPr>
                <w:rFonts w:ascii="Cascadia Mono" w:hAnsi="Cascadia Mono" w:cs="Cascadia Mono"/>
                <w:color w:val="000000" w:themeColor="text1"/>
                <w:sz w:val="19"/>
                <w:szCs w:val="19"/>
                <w:highlight w:val="white"/>
              </w:rPr>
              <w:t xml:space="preserve">; </w:t>
            </w:r>
            <w:r w:rsidRPr="15434387">
              <w:rPr>
                <w:rFonts w:ascii="Cascadia Mono" w:hAnsi="Cascadia Mono" w:cs="Cascadia Mono"/>
                <w:color w:val="0000FF"/>
                <w:sz w:val="19"/>
                <w:szCs w:val="19"/>
                <w:highlight w:val="white"/>
              </w:rPr>
              <w:t>set</w:t>
            </w:r>
            <w:r w:rsidRPr="15434387">
              <w:rPr>
                <w:rFonts w:ascii="Cascadia Mono" w:hAnsi="Cascadia Mono" w:cs="Cascadia Mono"/>
                <w:color w:val="000000" w:themeColor="text1"/>
                <w:sz w:val="19"/>
                <w:szCs w:val="19"/>
                <w:highlight w:val="white"/>
              </w:rPr>
              <w:t>; }</w:t>
            </w:r>
          </w:p>
          <w:p w:rsidR="006A3914" w:rsidRDefault="006A3914" w14:paraId="23EBAD54" w14:textId="77777777">
            <w:pPr>
              <w:rPr>
                <w:rFonts w:ascii="Calibri" w:hAnsi="Calibri" w:eastAsia="Calibri" w:cs="Calibri"/>
                <w:b/>
                <w:bCs/>
                <w:color w:val="000000" w:themeColor="text1"/>
                <w:lang w:val="en-CA"/>
              </w:rPr>
            </w:pPr>
            <w:r>
              <w:rPr>
                <w:rFonts w:ascii="Cascadia Mono" w:hAnsi="Cascadia Mono" w:cs="Cascadia Mono"/>
                <w:color w:val="000000"/>
                <w:sz w:val="19"/>
                <w:szCs w:val="19"/>
                <w:highlight w:val="white"/>
                <w:lang w:val="en-CA"/>
              </w:rPr>
              <w:t>}</w:t>
            </w:r>
          </w:p>
        </w:tc>
      </w:tr>
    </w:tbl>
    <w:p w:rsidR="00223B6E" w:rsidP="006A3914" w:rsidRDefault="00223B6E" w14:paraId="104868DD" w14:textId="77777777">
      <w:pPr>
        <w:spacing w:line="278" w:lineRule="auto"/>
        <w:rPr>
          <w:rFonts w:ascii="Calibri" w:hAnsi="Calibri" w:eastAsia="Calibri" w:cs="Calibri"/>
          <w:color w:val="000000" w:themeColor="text1"/>
          <w:lang w:val="en-CA"/>
        </w:rPr>
      </w:pPr>
    </w:p>
    <w:p w:rsidRPr="004A43E4" w:rsidR="006A3914" w:rsidP="004A43E4" w:rsidRDefault="008370E5" w14:paraId="63B6DE3B" w14:textId="05EA3B71">
      <w:pPr>
        <w:pStyle w:val="ListParagraph"/>
        <w:numPr>
          <w:ilvl w:val="1"/>
          <w:numId w:val="14"/>
        </w:numPr>
        <w:spacing w:line="278" w:lineRule="auto"/>
        <w:rPr>
          <w:rFonts w:ascii="Calibri" w:hAnsi="Calibri" w:eastAsia="Calibri" w:cs="Calibri"/>
          <w:color w:val="000000" w:themeColor="text1"/>
          <w:lang w:val="en-CA"/>
        </w:rPr>
      </w:pPr>
      <w:r w:rsidRPr="008370E5">
        <w:rPr>
          <w:rFonts w:ascii="Calibri" w:hAnsi="Calibri" w:eastAsia="Calibri" w:cs="Calibri"/>
          <w:b/>
          <w:bCs/>
          <w:color w:val="000000" w:themeColor="text1"/>
        </w:rPr>
        <w:t>Method Parameters and Variable Names</w:t>
      </w:r>
      <w:r w:rsidRPr="008370E5">
        <w:rPr>
          <w:rFonts w:ascii="Calibri" w:hAnsi="Calibri" w:eastAsia="Calibri" w:cs="Calibri"/>
          <w:color w:val="000000" w:themeColor="text1"/>
        </w:rPr>
        <w:t xml:space="preserve">: </w:t>
      </w:r>
      <w:r w:rsidRPr="004A43E4">
        <w:rPr>
          <w:rFonts w:ascii="Calibri" w:hAnsi="Calibri" w:eastAsia="Calibri" w:cs="Calibri"/>
          <w:color w:val="000000" w:themeColor="text1"/>
        </w:rPr>
        <w:t>Camel Case</w:t>
      </w:r>
    </w:p>
    <w:tbl>
      <w:tblPr>
        <w:tblStyle w:val="TableGrid"/>
        <w:tblW w:w="0" w:type="auto"/>
        <w:tblInd w:w="851" w:type="dxa"/>
        <w:tblLook w:val="04A0" w:firstRow="1" w:lastRow="0" w:firstColumn="1" w:lastColumn="0" w:noHBand="0" w:noVBand="1"/>
      </w:tblPr>
      <w:tblGrid>
        <w:gridCol w:w="8499"/>
      </w:tblGrid>
      <w:tr w:rsidR="006D2FC5" w:rsidTr="00BD16B9" w14:paraId="1ACBABC2" w14:textId="77777777">
        <w:tc>
          <w:tcPr>
            <w:tcW w:w="9350" w:type="dxa"/>
            <w:shd w:val="clear" w:color="auto" w:fill="4C94D8" w:themeFill="text2" w:themeFillTint="80"/>
          </w:tcPr>
          <w:p w:rsidRPr="00BD16B9" w:rsidR="006D2FC5" w:rsidP="008370E5" w:rsidRDefault="00BD16B9" w14:paraId="23E4C7A4" w14:textId="68C76A04">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6D2FC5" w:rsidTr="006D2FC5" w14:paraId="2948705D" w14:textId="77777777">
        <w:tc>
          <w:tcPr>
            <w:tcW w:w="9350" w:type="dxa"/>
          </w:tcPr>
          <w:p w:rsidR="006D2FC5" w:rsidP="006D2FC5" w:rsidRDefault="006D2FC5" w14:paraId="59FEBF8D"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8000"/>
                <w:sz w:val="19"/>
                <w:szCs w:val="19"/>
                <w:highlight w:val="white"/>
                <w:lang w:val="en-CA"/>
              </w:rPr>
              <w:t>// Example</w:t>
            </w:r>
          </w:p>
          <w:p w:rsidR="006D2FC5" w:rsidP="006D2FC5" w:rsidRDefault="006D2FC5" w14:paraId="1D07618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ProcessData(</w:t>
            </w:r>
            <w:r>
              <w:rPr>
                <w:rFonts w:ascii="Cascadia Mono" w:hAnsi="Cascadia Mono" w:cs="Cascadia Mono"/>
                <w:color w:val="0000FF"/>
                <w:sz w:val="19"/>
                <w:szCs w:val="19"/>
                <w:highlight w:val="white"/>
                <w:lang w:val="en-CA"/>
              </w:rPr>
              <w:t>int</w:t>
            </w:r>
            <w:r>
              <w:rPr>
                <w:rFonts w:ascii="Cascadia Mono" w:hAnsi="Cascadia Mono" w:cs="Cascadia Mono"/>
                <w:color w:val="000000"/>
                <w:sz w:val="19"/>
                <w:szCs w:val="19"/>
                <w:highlight w:val="white"/>
                <w:lang w:val="en-CA"/>
              </w:rPr>
              <w:t xml:space="preserve"> exampleParameter)</w:t>
            </w:r>
          </w:p>
          <w:p w:rsidR="006D2FC5" w:rsidP="006D2FC5" w:rsidRDefault="006D2FC5" w14:paraId="3F34978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6D2FC5" w:rsidP="006D2FC5" w:rsidRDefault="006D2FC5" w14:paraId="5FA63E68"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var</w:t>
            </w:r>
            <w:r>
              <w:rPr>
                <w:rFonts w:ascii="Cascadia Mono" w:hAnsi="Cascadia Mono" w:cs="Cascadia Mono"/>
                <w:color w:val="000000"/>
                <w:sz w:val="19"/>
                <w:szCs w:val="19"/>
                <w:highlight w:val="white"/>
                <w:lang w:val="en-CA"/>
              </w:rPr>
              <w:t xml:space="preserve"> exampleVariable = exampleParameter * 2;</w:t>
            </w:r>
          </w:p>
          <w:p w:rsidR="006D2FC5" w:rsidP="006D2FC5" w:rsidRDefault="006D2FC5" w14:paraId="1288E867" w14:textId="07B4FB3E">
            <w:pPr>
              <w:pStyle w:val="ListParagraph"/>
              <w:spacing w:line="278" w:lineRule="auto"/>
              <w:ind w:left="0"/>
              <w:rPr>
                <w:rFonts w:ascii="Calibri" w:hAnsi="Calibri" w:eastAsia="Calibri" w:cs="Calibri"/>
                <w:color w:val="000000" w:themeColor="text1"/>
                <w:lang w:val="en-CA"/>
              </w:rPr>
            </w:pPr>
            <w:r>
              <w:rPr>
                <w:rFonts w:ascii="Cascadia Mono" w:hAnsi="Cascadia Mono" w:cs="Cascadia Mono"/>
                <w:color w:val="000000"/>
                <w:sz w:val="19"/>
                <w:szCs w:val="19"/>
                <w:highlight w:val="white"/>
                <w:lang w:val="en-CA"/>
              </w:rPr>
              <w:t>}</w:t>
            </w:r>
          </w:p>
        </w:tc>
      </w:tr>
    </w:tbl>
    <w:p w:rsidR="00BD16B9" w:rsidP="00BD16B9" w:rsidRDefault="00BD16B9" w14:paraId="21422D8F" w14:textId="77777777">
      <w:pPr>
        <w:spacing w:line="278" w:lineRule="auto"/>
        <w:rPr>
          <w:rFonts w:ascii="Calibri" w:hAnsi="Calibri" w:eastAsia="Calibri" w:cs="Calibri"/>
          <w:color w:val="000000" w:themeColor="text1"/>
          <w:lang w:val="en-CA"/>
        </w:rPr>
      </w:pPr>
    </w:p>
    <w:p w:rsidRPr="004A43E4" w:rsidR="00BD16B9" w:rsidP="00BD16B9" w:rsidRDefault="001358D3" w14:paraId="6CCA3566" w14:textId="46B7359B">
      <w:pPr>
        <w:pStyle w:val="ListParagraph"/>
        <w:numPr>
          <w:ilvl w:val="1"/>
          <w:numId w:val="14"/>
        </w:numPr>
        <w:spacing w:line="278" w:lineRule="auto"/>
        <w:rPr>
          <w:rFonts w:ascii="Calibri" w:hAnsi="Calibri" w:eastAsia="Calibri" w:cs="Calibri"/>
          <w:b/>
          <w:bCs/>
          <w:color w:val="000000" w:themeColor="text1"/>
          <w:lang w:val="en-CA"/>
        </w:rPr>
      </w:pPr>
      <w:r w:rsidRPr="00D96848">
        <w:rPr>
          <w:rFonts w:ascii="Calibri" w:hAnsi="Calibri" w:eastAsia="Calibri" w:cs="Calibri"/>
          <w:b/>
          <w:bCs/>
          <w:color w:val="000000" w:themeColor="text1"/>
          <w:lang w:val="en-CA"/>
        </w:rPr>
        <w:t>Const</w:t>
      </w:r>
      <w:r w:rsidR="00CB7EED">
        <w:rPr>
          <w:rFonts w:ascii="Calibri" w:hAnsi="Calibri" w:eastAsia="Calibri" w:cs="Calibri"/>
          <w:b/>
          <w:bCs/>
          <w:color w:val="000000" w:themeColor="text1"/>
          <w:lang w:val="en-CA"/>
        </w:rPr>
        <w:t xml:space="preserve">ants: </w:t>
      </w:r>
      <w:r w:rsidR="00CB7EED">
        <w:rPr>
          <w:rFonts w:ascii="Calibri" w:hAnsi="Calibri" w:eastAsia="Calibri" w:cs="Calibri"/>
          <w:color w:val="000000" w:themeColor="text1"/>
          <w:lang w:val="en-CA"/>
        </w:rPr>
        <w:t>Uppercase</w:t>
      </w:r>
    </w:p>
    <w:tbl>
      <w:tblPr>
        <w:tblStyle w:val="TableGrid"/>
        <w:tblW w:w="0" w:type="auto"/>
        <w:tblInd w:w="851" w:type="dxa"/>
        <w:tblLook w:val="04A0" w:firstRow="1" w:lastRow="0" w:firstColumn="1" w:lastColumn="0" w:noHBand="0" w:noVBand="1"/>
      </w:tblPr>
      <w:tblGrid>
        <w:gridCol w:w="8499"/>
      </w:tblGrid>
      <w:tr w:rsidR="001A062E" w14:paraId="1016DE99" w14:textId="77777777">
        <w:tc>
          <w:tcPr>
            <w:tcW w:w="9350" w:type="dxa"/>
            <w:shd w:val="clear" w:color="auto" w:fill="4C94D8" w:themeFill="text2" w:themeFillTint="80"/>
          </w:tcPr>
          <w:p w:rsidRPr="00BD16B9" w:rsidR="001A062E" w:rsidRDefault="001A062E" w14:paraId="10BBCF92" w14:textId="77777777">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1A062E" w14:paraId="2CB2F3DC" w14:textId="77777777">
        <w:tc>
          <w:tcPr>
            <w:tcW w:w="9350" w:type="dxa"/>
          </w:tcPr>
          <w:p w:rsidRPr="008026C5" w:rsidR="00A5394E" w:rsidP="008026C5" w:rsidRDefault="00A5394E" w14:paraId="5C2C291E" w14:textId="7F66538D">
            <w:pPr>
              <w:spacing w:line="278" w:lineRule="auto"/>
              <w:rPr>
                <w:rFonts w:ascii="Cascadia Mono" w:hAnsi="Cascadia Mono" w:cs="Cascadia Mono"/>
                <w:color w:val="008000"/>
                <w:sz w:val="19"/>
                <w:szCs w:val="19"/>
                <w:highlight w:val="white"/>
                <w:lang w:val="en-CA"/>
              </w:rPr>
            </w:pPr>
            <w:r w:rsidRPr="008026C5">
              <w:rPr>
                <w:rFonts w:ascii="Cascadia Mono" w:hAnsi="Cascadia Mono" w:cs="Cascadia Mono"/>
                <w:color w:val="008000"/>
                <w:sz w:val="19"/>
                <w:szCs w:val="19"/>
                <w:highlight w:val="white"/>
                <w:lang w:val="en-CA"/>
              </w:rPr>
              <w:t>// Example</w:t>
            </w:r>
          </w:p>
          <w:p w:rsidRPr="008026C5" w:rsidR="001A062E" w:rsidP="00A5394E" w:rsidRDefault="005E3DC7" w14:paraId="37B81964" w14:textId="7F07615C">
            <w:pPr>
              <w:pStyle w:val="ListParagraph"/>
              <w:spacing w:line="278" w:lineRule="auto"/>
              <w:ind w:left="0"/>
              <w:rPr>
                <w:rFonts w:ascii="Calibri" w:hAnsi="Calibri" w:eastAsia="Calibri" w:cs="Calibri"/>
                <w:color w:val="000000" w:themeColor="text1"/>
              </w:rPr>
            </w:pPr>
            <w:r>
              <w:rPr>
                <w:rFonts w:ascii="Cascadia Mono" w:hAnsi="Cascadia Mono" w:cs="Cascadia Mono"/>
                <w:color w:val="0000FF"/>
                <w:sz w:val="19"/>
                <w:szCs w:val="19"/>
                <w:highlight w:val="white"/>
                <w:lang w:val="en-CA"/>
              </w:rPr>
              <w:t>p</w:t>
            </w:r>
            <w:r w:rsidR="00A5394E">
              <w:rPr>
                <w:rFonts w:ascii="Cascadia Mono" w:hAnsi="Cascadia Mono" w:cs="Cascadia Mono"/>
                <w:color w:val="0000FF"/>
                <w:sz w:val="19"/>
                <w:szCs w:val="19"/>
                <w:highlight w:val="white"/>
                <w:lang w:val="en-CA"/>
              </w:rPr>
              <w:t>ubli</w:t>
            </w:r>
            <w:r>
              <w:rPr>
                <w:rFonts w:ascii="Cascadia Mono" w:hAnsi="Cascadia Mono" w:cs="Cascadia Mono"/>
                <w:color w:val="0000FF"/>
                <w:sz w:val="19"/>
                <w:szCs w:val="19"/>
                <w:highlight w:val="white"/>
                <w:lang w:val="en-CA"/>
              </w:rPr>
              <w:t xml:space="preserve">c </w:t>
            </w:r>
            <w:r w:rsidR="00A5394E">
              <w:rPr>
                <w:rFonts w:ascii="Cascadia Mono" w:hAnsi="Cascadia Mono" w:cs="Cascadia Mono"/>
                <w:color w:val="0000FF"/>
                <w:sz w:val="19"/>
                <w:szCs w:val="19"/>
                <w:highlight w:val="white"/>
                <w:lang w:val="en-CA"/>
              </w:rPr>
              <w:t>c</w:t>
            </w:r>
            <w:r>
              <w:rPr>
                <w:rFonts w:ascii="Cascadia Mono" w:hAnsi="Cascadia Mono" w:cs="Cascadia Mono"/>
                <w:color w:val="0000FF"/>
                <w:sz w:val="19"/>
                <w:szCs w:val="19"/>
                <w:highlight w:val="white"/>
                <w:lang w:val="en-CA"/>
              </w:rPr>
              <w:t>onst string</w:t>
            </w:r>
            <w:r w:rsidR="00A5394E">
              <w:rPr>
                <w:rFonts w:ascii="Cascadia Mono" w:hAnsi="Cascadia Mono" w:cs="Cascadia Mono"/>
                <w:color w:val="000000"/>
                <w:sz w:val="19"/>
                <w:szCs w:val="19"/>
                <w:highlight w:val="white"/>
                <w:lang w:val="en-CA"/>
              </w:rPr>
              <w:t xml:space="preserve"> </w:t>
            </w:r>
            <w:r>
              <w:rPr>
                <w:rFonts w:ascii="Cascadia Mono" w:hAnsi="Cascadia Mono" w:cs="Cascadia Mono"/>
                <w:color w:val="2B91AF"/>
                <w:sz w:val="19"/>
                <w:szCs w:val="19"/>
                <w:highlight w:val="white"/>
                <w:lang w:val="en-CA"/>
              </w:rPr>
              <w:t xml:space="preserve">EXAMPLECONSTANT </w:t>
            </w:r>
            <w:r>
              <w:rPr>
                <w:rFonts w:ascii="Cascadia Mono" w:hAnsi="Cascadia Mono" w:cs="Cascadia Mono"/>
                <w:color w:val="000000"/>
                <w:sz w:val="19"/>
                <w:szCs w:val="19"/>
                <w:highlight w:val="white"/>
                <w:lang w:val="en-CA"/>
              </w:rPr>
              <w:t>=</w:t>
            </w:r>
            <w:r w:rsidR="00A5394E">
              <w:rPr>
                <w:rFonts w:ascii="Cascadia Mono" w:hAnsi="Cascadia Mono" w:cs="Cascadia Mono"/>
                <w:color w:val="000000"/>
                <w:sz w:val="19"/>
                <w:szCs w:val="19"/>
                <w:highlight w:val="white"/>
                <w:lang w:val="en-CA"/>
              </w:rPr>
              <w:t xml:space="preserve"> </w:t>
            </w:r>
            <w:r w:rsidRPr="008026C5" w:rsidR="008026C5">
              <w:rPr>
                <w:rFonts w:ascii="Cascadia Mono" w:hAnsi="Cascadia Mono" w:cs="Cascadia Mono"/>
                <w:color w:val="000000"/>
                <w:sz w:val="19"/>
                <w:szCs w:val="19"/>
                <w:highlight w:val="white"/>
              </w:rPr>
              <w:t>"This is a constant"</w:t>
            </w:r>
            <w:r w:rsidR="008026C5">
              <w:rPr>
                <w:rFonts w:ascii="Cascadia Mono" w:hAnsi="Cascadia Mono" w:cs="Cascadia Mono"/>
                <w:color w:val="000000"/>
                <w:sz w:val="19"/>
                <w:szCs w:val="19"/>
              </w:rPr>
              <w:t>;</w:t>
            </w:r>
          </w:p>
        </w:tc>
      </w:tr>
    </w:tbl>
    <w:p w:rsidRPr="004A43E4" w:rsidR="004A43E4" w:rsidP="004A43E4" w:rsidRDefault="004A43E4" w14:paraId="015B6637" w14:textId="77777777">
      <w:pPr>
        <w:spacing w:line="278" w:lineRule="auto"/>
        <w:ind w:left="720"/>
        <w:rPr>
          <w:rFonts w:ascii="Calibri" w:hAnsi="Calibri" w:eastAsia="Calibri" w:cs="Calibri"/>
          <w:b/>
          <w:bCs/>
          <w:color w:val="000000" w:themeColor="text1"/>
          <w:lang w:val="en-CA"/>
        </w:rPr>
      </w:pPr>
    </w:p>
    <w:p w:rsidRPr="008026C5" w:rsidR="00CB7EED" w:rsidP="00BD16B9" w:rsidRDefault="00CB7EED" w14:paraId="2727AD12" w14:textId="6879B95C">
      <w:pPr>
        <w:pStyle w:val="ListParagraph"/>
        <w:numPr>
          <w:ilvl w:val="1"/>
          <w:numId w:val="14"/>
        </w:numPr>
        <w:spacing w:line="278" w:lineRule="auto"/>
        <w:rPr>
          <w:rFonts w:ascii="Calibri" w:hAnsi="Calibri" w:eastAsia="Calibri" w:cs="Calibri"/>
          <w:b/>
          <w:bCs/>
          <w:color w:val="000000" w:themeColor="text1"/>
          <w:lang w:val="fr-CA"/>
        </w:rPr>
      </w:pPr>
      <w:r w:rsidRPr="00CB7EED">
        <w:rPr>
          <w:rFonts w:ascii="Calibri" w:hAnsi="Calibri" w:eastAsia="Calibri" w:cs="Calibri"/>
          <w:b/>
          <w:bCs/>
          <w:color w:val="000000" w:themeColor="text1"/>
          <w:lang w:val="fr-CA"/>
        </w:rPr>
        <w:t xml:space="preserve">LINQ EF Core Queries: </w:t>
      </w:r>
      <w:r w:rsidRPr="00811E16">
        <w:rPr>
          <w:rFonts w:ascii="Calibri" w:hAnsi="Calibri" w:eastAsia="Calibri" w:cs="Calibri"/>
          <w:color w:val="000000" w:themeColor="text1"/>
          <w:lang w:val="fr-CA"/>
        </w:rPr>
        <w:t>Method Syntax</w:t>
      </w:r>
    </w:p>
    <w:tbl>
      <w:tblPr>
        <w:tblStyle w:val="TableGrid"/>
        <w:tblW w:w="0" w:type="auto"/>
        <w:tblInd w:w="851" w:type="dxa"/>
        <w:tblLook w:val="04A0" w:firstRow="1" w:lastRow="0" w:firstColumn="1" w:lastColumn="0" w:noHBand="0" w:noVBand="1"/>
      </w:tblPr>
      <w:tblGrid>
        <w:gridCol w:w="8499"/>
      </w:tblGrid>
      <w:tr w:rsidR="00D2785B" w14:paraId="4AFEEC21" w14:textId="77777777">
        <w:tc>
          <w:tcPr>
            <w:tcW w:w="9350" w:type="dxa"/>
            <w:shd w:val="clear" w:color="auto" w:fill="4C94D8" w:themeFill="text2" w:themeFillTint="80"/>
          </w:tcPr>
          <w:p w:rsidRPr="00BD16B9" w:rsidR="00D2785B" w:rsidRDefault="00555DEE" w14:paraId="25A1CB3F" w14:textId="4BED1B79">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LINQ</w:t>
            </w:r>
            <w:r w:rsidR="00D2785B">
              <w:rPr>
                <w:rFonts w:ascii="Calibri" w:hAnsi="Calibri" w:eastAsia="Calibri" w:cs="Calibri"/>
                <w:b/>
                <w:bCs/>
                <w:color w:val="000000" w:themeColor="text1"/>
                <w:lang w:val="en-CA"/>
              </w:rPr>
              <w:t xml:space="preserve"> Code Sample</w:t>
            </w:r>
          </w:p>
        </w:tc>
      </w:tr>
      <w:tr w:rsidR="00D2785B" w14:paraId="324FFC24" w14:textId="77777777">
        <w:tc>
          <w:tcPr>
            <w:tcW w:w="9350" w:type="dxa"/>
          </w:tcPr>
          <w:p w:rsidR="00720273" w:rsidP="00720273" w:rsidRDefault="00720273" w14:paraId="40E1C6FB" w14:textId="77777777">
            <w:pPr>
              <w:autoSpaceDE w:val="0"/>
              <w:autoSpaceDN w:val="0"/>
              <w:adjustRightInd w:val="0"/>
              <w:rPr>
                <w:rFonts w:ascii="Cascadia Mono" w:hAnsi="Cascadia Mono" w:cs="Cascadia Mono"/>
                <w:color w:val="008000"/>
                <w:sz w:val="19"/>
                <w:szCs w:val="19"/>
                <w:highlight w:val="white"/>
                <w:lang w:val="en-CA"/>
              </w:rPr>
            </w:pPr>
            <w:r>
              <w:rPr>
                <w:rFonts w:ascii="Cascadia Mono" w:hAnsi="Cascadia Mono" w:cs="Cascadia Mono"/>
                <w:color w:val="008000"/>
                <w:sz w:val="19"/>
                <w:szCs w:val="19"/>
                <w:highlight w:val="white"/>
                <w:lang w:val="en-CA"/>
              </w:rPr>
              <w:t>// Example</w:t>
            </w:r>
          </w:p>
          <w:p w:rsidR="00720273" w:rsidP="00720273" w:rsidRDefault="00720273" w14:paraId="309B670C"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var</w:t>
            </w:r>
            <w:r>
              <w:rPr>
                <w:rFonts w:ascii="Cascadia Mono" w:hAnsi="Cascadia Mono" w:cs="Cascadia Mono"/>
                <w:color w:val="000000"/>
                <w:sz w:val="19"/>
                <w:szCs w:val="19"/>
                <w:highlight w:val="white"/>
                <w:lang w:val="en-CA"/>
              </w:rPr>
              <w:t xml:space="preserve"> example = _context.Example</w:t>
            </w:r>
          </w:p>
          <w:p w:rsidR="00720273" w:rsidP="00720273" w:rsidRDefault="00720273" w14:paraId="54CD055C"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.Include(x =&gt; x.Other)</w:t>
            </w:r>
          </w:p>
          <w:p w:rsidRPr="008026C5" w:rsidR="00D2785B" w:rsidP="00720273" w:rsidRDefault="00720273" w14:paraId="3F621F1A" w14:textId="585377A2">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 xml:space="preserve">                      .ToListAsync();</w:t>
            </w:r>
          </w:p>
        </w:tc>
      </w:tr>
    </w:tbl>
    <w:p w:rsidRPr="00D2785B" w:rsidR="008026C5" w:rsidP="00D2785B" w:rsidRDefault="008026C5" w14:paraId="4F9C25F8" w14:textId="77777777">
      <w:pPr>
        <w:spacing w:line="278" w:lineRule="auto"/>
        <w:ind w:left="720"/>
        <w:rPr>
          <w:rFonts w:ascii="Calibri" w:hAnsi="Calibri" w:eastAsia="Calibri" w:cs="Calibri"/>
          <w:b/>
          <w:bCs/>
          <w:color w:val="000000" w:themeColor="text1"/>
          <w:lang w:val="en-CA"/>
        </w:rPr>
      </w:pPr>
    </w:p>
    <w:p w:rsidR="00811E16" w:rsidP="00811E16" w:rsidRDefault="00E53E9E" w14:paraId="5E2319AB" w14:textId="799E353C">
      <w:pPr>
        <w:pStyle w:val="ListParagraph"/>
        <w:numPr>
          <w:ilvl w:val="0"/>
          <w:numId w:val="14"/>
        </w:numPr>
        <w:spacing w:line="278" w:lineRule="auto"/>
        <w:rPr>
          <w:rFonts w:ascii="Calibri" w:hAnsi="Calibri" w:eastAsia="Calibri" w:cs="Calibri"/>
          <w:b/>
          <w:bCs/>
          <w:color w:val="000000" w:themeColor="text1"/>
          <w:lang w:val="fr-CA"/>
        </w:rPr>
      </w:pPr>
      <w:r>
        <w:rPr>
          <w:rFonts w:ascii="Calibri" w:hAnsi="Calibri" w:eastAsia="Calibri" w:cs="Calibri"/>
          <w:b/>
          <w:bCs/>
          <w:color w:val="000000" w:themeColor="text1"/>
          <w:lang w:val="fr-CA"/>
        </w:rPr>
        <w:t xml:space="preserve"> Blazor file (</w:t>
      </w:r>
      <w:r w:rsidR="00811E16">
        <w:rPr>
          <w:rFonts w:ascii="Calibri" w:hAnsi="Calibri" w:eastAsia="Calibri" w:cs="Calibri"/>
          <w:b/>
          <w:bCs/>
          <w:color w:val="000000" w:themeColor="text1"/>
          <w:lang w:val="fr-CA"/>
        </w:rPr>
        <w:t>.</w:t>
      </w:r>
      <w:r>
        <w:rPr>
          <w:rFonts w:ascii="Calibri" w:hAnsi="Calibri" w:eastAsia="Calibri" w:cs="Calibri"/>
          <w:b/>
          <w:bCs/>
          <w:color w:val="000000" w:themeColor="text1"/>
          <w:lang w:val="fr-CA"/>
        </w:rPr>
        <w:t>r</w:t>
      </w:r>
      <w:r w:rsidR="00811E16">
        <w:rPr>
          <w:rFonts w:ascii="Calibri" w:hAnsi="Calibri" w:eastAsia="Calibri" w:cs="Calibri"/>
          <w:b/>
          <w:bCs/>
          <w:color w:val="000000" w:themeColor="text1"/>
          <w:lang w:val="fr-CA"/>
        </w:rPr>
        <w:t>azor</w:t>
      </w:r>
      <w:r>
        <w:rPr>
          <w:rFonts w:ascii="Calibri" w:hAnsi="Calibri" w:eastAsia="Calibri" w:cs="Calibri"/>
          <w:b/>
          <w:bCs/>
          <w:color w:val="000000" w:themeColor="text1"/>
          <w:lang w:val="fr-CA"/>
        </w:rPr>
        <w:t xml:space="preserve">) </w:t>
      </w:r>
      <w:r w:rsidR="00811E16">
        <w:rPr>
          <w:rFonts w:ascii="Calibri" w:hAnsi="Calibri" w:eastAsia="Calibri" w:cs="Calibri"/>
          <w:b/>
          <w:bCs/>
          <w:color w:val="000000" w:themeColor="text1"/>
          <w:lang w:val="fr-CA"/>
        </w:rPr>
        <w:t>Standards</w:t>
      </w:r>
    </w:p>
    <w:p w:rsidRPr="00BD1108" w:rsidR="00811E16" w:rsidP="00811E16" w:rsidRDefault="00CD26FA" w14:paraId="6164F92D" w14:textId="2542C34A">
      <w:pPr>
        <w:pStyle w:val="ListParagraph"/>
        <w:numPr>
          <w:ilvl w:val="1"/>
          <w:numId w:val="14"/>
        </w:numPr>
        <w:spacing w:line="278" w:lineRule="auto"/>
        <w:rPr>
          <w:rFonts w:ascii="Calibri" w:hAnsi="Calibri" w:eastAsia="Calibri" w:cs="Calibri"/>
          <w:b/>
          <w:bCs/>
          <w:color w:val="000000" w:themeColor="text1"/>
          <w:lang w:val="en-CA"/>
        </w:rPr>
      </w:pPr>
      <w:r w:rsidRPr="00CD26FA">
        <w:rPr>
          <w:rFonts w:ascii="Calibri" w:hAnsi="Calibri" w:eastAsia="Calibri" w:cs="Calibri"/>
          <w:b/>
          <w:bCs/>
          <w:color w:val="000000" w:themeColor="text1"/>
          <w:lang w:val="en-CA"/>
        </w:rPr>
        <w:t>Html Tags and Attributes</w:t>
      </w:r>
      <w:r w:rsidRPr="00CD26FA">
        <w:rPr>
          <w:rFonts w:ascii="Calibri" w:hAnsi="Calibri" w:eastAsia="Calibri" w:cs="Calibri"/>
          <w:color w:val="000000" w:themeColor="text1"/>
          <w:lang w:val="en-CA"/>
        </w:rPr>
        <w:t xml:space="preserve">: </w:t>
      </w:r>
      <w:r>
        <w:rPr>
          <w:rFonts w:ascii="Calibri" w:hAnsi="Calibri" w:eastAsia="Calibri" w:cs="Calibri"/>
          <w:color w:val="000000" w:themeColor="text1"/>
          <w:lang w:val="en-CA"/>
        </w:rPr>
        <w:t>Kebab Case</w:t>
      </w:r>
    </w:p>
    <w:tbl>
      <w:tblPr>
        <w:tblStyle w:val="TableGrid"/>
        <w:tblW w:w="0" w:type="auto"/>
        <w:tblInd w:w="851" w:type="dxa"/>
        <w:tblLook w:val="04A0" w:firstRow="1" w:lastRow="0" w:firstColumn="1" w:lastColumn="0" w:noHBand="0" w:noVBand="1"/>
      </w:tblPr>
      <w:tblGrid>
        <w:gridCol w:w="8499"/>
      </w:tblGrid>
      <w:tr w:rsidR="00BD1108" w14:paraId="30BB87ED" w14:textId="77777777">
        <w:tc>
          <w:tcPr>
            <w:tcW w:w="9350" w:type="dxa"/>
            <w:shd w:val="clear" w:color="auto" w:fill="4C94D8" w:themeFill="text2" w:themeFillTint="80"/>
          </w:tcPr>
          <w:p w:rsidRPr="00BD16B9" w:rsidR="00BD1108" w:rsidRDefault="00555DEE" w14:paraId="1D5A6AAF" w14:textId="3FEBEA65">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Blazor</w:t>
            </w:r>
            <w:r w:rsidR="00BD1108">
              <w:rPr>
                <w:rFonts w:ascii="Calibri" w:hAnsi="Calibri" w:eastAsia="Calibri" w:cs="Calibri"/>
                <w:b/>
                <w:bCs/>
                <w:color w:val="000000" w:themeColor="text1"/>
                <w:lang w:val="en-CA"/>
              </w:rPr>
              <w:t xml:space="preserve"> Code Sample</w:t>
            </w:r>
          </w:p>
        </w:tc>
      </w:tr>
      <w:tr w:rsidR="00BD1108" w14:paraId="4CE414FA" w14:textId="77777777">
        <w:tc>
          <w:tcPr>
            <w:tcW w:w="9350" w:type="dxa"/>
          </w:tcPr>
          <w:p w:rsidR="00EB4B33" w:rsidP="00EB4B33" w:rsidRDefault="00EB4B33" w14:paraId="04C16EDA" w14:textId="77777777">
            <w:pPr>
              <w:autoSpaceDE w:val="0"/>
              <w:autoSpaceDN w:val="0"/>
              <w:adjustRightInd w:val="0"/>
              <w:rPr>
                <w:rFonts w:ascii="Cascadia Mono" w:hAnsi="Cascadia Mono" w:cs="Cascadia Mono"/>
                <w:color w:val="006400"/>
                <w:sz w:val="19"/>
                <w:szCs w:val="19"/>
                <w:highlight w:val="white"/>
                <w:lang w:val="en-CA"/>
              </w:rPr>
            </w:pPr>
            <w:r>
              <w:rPr>
                <w:rFonts w:ascii="Cascadia Mono" w:hAnsi="Cascadia Mono" w:cs="Cascadia Mono"/>
                <w:color w:val="006400"/>
                <w:sz w:val="19"/>
                <w:szCs w:val="19"/>
                <w:highlight w:val="white"/>
                <w:lang w:val="en-CA"/>
              </w:rPr>
              <w:t>&lt;!-- Example --&gt;</w:t>
            </w:r>
          </w:p>
          <w:p w:rsidR="00EB4B33" w:rsidP="00EB4B33" w:rsidRDefault="00EB4B33" w14:paraId="0BC651C1" w14:textId="77777777">
            <w:pPr>
              <w:autoSpaceDE w:val="0"/>
              <w:autoSpaceDN w:val="0"/>
              <w:adjustRightInd w:val="0"/>
              <w:rPr>
                <w:rFonts w:ascii="Cascadia Mono" w:hAnsi="Cascadia Mono" w:cs="Cascadia Mono"/>
                <w:color w:val="0000FF"/>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&lt;</w:t>
            </w:r>
            <w:r>
              <w:rPr>
                <w:rFonts w:ascii="Cascadia Mono" w:hAnsi="Cascadia Mono" w:cs="Cascadia Mono"/>
                <w:color w:val="800000"/>
                <w:sz w:val="19"/>
                <w:szCs w:val="19"/>
                <w:highlight w:val="white"/>
                <w:lang w:val="en-CA"/>
              </w:rPr>
              <w:t>button</w:t>
            </w:r>
            <w:r>
              <w:rPr>
                <w:rFonts w:ascii="Cascadia Mono" w:hAnsi="Cascadia Mono" w:cs="Cascadia Mono"/>
                <w:color w:val="000000"/>
                <w:sz w:val="19"/>
                <w:szCs w:val="19"/>
                <w:highlight w:val="white"/>
                <w:lang w:val="en-CA"/>
              </w:rPr>
              <w:t xml:space="preserve"> </w:t>
            </w:r>
            <w:r>
              <w:rPr>
                <w:rFonts w:ascii="Cascadia Mono" w:hAnsi="Cascadia Mono" w:cs="Cascadia Mono"/>
                <w:color w:val="FF0000"/>
                <w:sz w:val="19"/>
                <w:szCs w:val="19"/>
                <w:highlight w:val="white"/>
                <w:lang w:val="en-CA"/>
              </w:rPr>
              <w:t>type</w:t>
            </w:r>
            <w:r>
              <w:rPr>
                <w:rFonts w:ascii="Cascadia Mono" w:hAnsi="Cascadia Mono" w:cs="Cascadia Mono"/>
                <w:color w:val="0000FF"/>
                <w:sz w:val="19"/>
                <w:szCs w:val="19"/>
                <w:highlight w:val="white"/>
                <w:lang w:val="en-CA"/>
              </w:rPr>
              <w:t>="submit"</w:t>
            </w:r>
            <w:r>
              <w:rPr>
                <w:rFonts w:ascii="Cascadia Mono" w:hAnsi="Cascadia Mono" w:cs="Cascadia Mono"/>
                <w:color w:val="000000"/>
                <w:sz w:val="19"/>
                <w:szCs w:val="19"/>
                <w:highlight w:val="white"/>
                <w:lang w:val="en-CA"/>
              </w:rPr>
              <w:t xml:space="preserve"> </w:t>
            </w:r>
            <w:r>
              <w:rPr>
                <w:rFonts w:ascii="Cascadia Mono" w:hAnsi="Cascadia Mono" w:cs="Cascadia Mono"/>
                <w:color w:val="FF0000"/>
                <w:sz w:val="19"/>
                <w:szCs w:val="19"/>
                <w:highlight w:val="white"/>
                <w:lang w:val="en-CA"/>
              </w:rPr>
              <w:t>class</w:t>
            </w:r>
            <w:r>
              <w:rPr>
                <w:rFonts w:ascii="Cascadia Mono" w:hAnsi="Cascadia Mono" w:cs="Cascadia Mono"/>
                <w:color w:val="0000FF"/>
                <w:sz w:val="19"/>
                <w:szCs w:val="19"/>
                <w:highlight w:val="white"/>
                <w:lang w:val="en-CA"/>
              </w:rPr>
              <w:t>="btn-primary"</w:t>
            </w:r>
            <w:r>
              <w:rPr>
                <w:rFonts w:ascii="Cascadia Mono" w:hAnsi="Cascadia Mono" w:cs="Cascadia Mono"/>
                <w:color w:val="000000"/>
                <w:sz w:val="19"/>
                <w:szCs w:val="19"/>
                <w:highlight w:val="white"/>
                <w:lang w:val="en-CA"/>
              </w:rPr>
              <w:t xml:space="preserve"> </w:t>
            </w:r>
            <w:r>
              <w:rPr>
                <w:rFonts w:ascii="Cascadia Mono" w:hAnsi="Cascadia Mono" w:cs="Cascadia Mono"/>
                <w:color w:val="FF0000"/>
                <w:sz w:val="19"/>
                <w:szCs w:val="19"/>
                <w:highlight w:val="white"/>
                <w:lang w:val="en-CA"/>
              </w:rPr>
              <w:t>id</w:t>
            </w:r>
            <w:r>
              <w:rPr>
                <w:rFonts w:ascii="Cascadia Mono" w:hAnsi="Cascadia Mono" w:cs="Cascadia Mono"/>
                <w:color w:val="0000FF"/>
                <w:sz w:val="19"/>
                <w:szCs w:val="19"/>
                <w:highlight w:val="white"/>
                <w:lang w:val="en-CA"/>
              </w:rPr>
              <w:t>="btn-submit-form"&gt;</w:t>
            </w:r>
          </w:p>
          <w:p w:rsidR="00EB4B33" w:rsidP="00EB4B33" w:rsidRDefault="00EB4B33" w14:paraId="523B013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Submit</w:t>
            </w:r>
          </w:p>
          <w:p w:rsidRPr="008026C5" w:rsidR="00BD1108" w:rsidP="00EB4B33" w:rsidRDefault="00EB4B33" w14:paraId="0BBF81D2" w14:textId="3CA9E22F">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&lt;/</w:t>
            </w:r>
            <w:r>
              <w:rPr>
                <w:rFonts w:ascii="Cascadia Mono" w:hAnsi="Cascadia Mono" w:cs="Cascadia Mono"/>
                <w:color w:val="800000"/>
                <w:sz w:val="19"/>
                <w:szCs w:val="19"/>
                <w:highlight w:val="white"/>
                <w:lang w:val="en-CA"/>
              </w:rPr>
              <w:t>button</w:t>
            </w:r>
            <w:r>
              <w:rPr>
                <w:rFonts w:ascii="Cascadia Mono" w:hAnsi="Cascadia Mono" w:cs="Cascadia Mono"/>
                <w:color w:val="0000FF"/>
                <w:sz w:val="19"/>
                <w:szCs w:val="19"/>
                <w:highlight w:val="white"/>
                <w:lang w:val="en-CA"/>
              </w:rPr>
              <w:t>&gt;</w:t>
            </w:r>
          </w:p>
        </w:tc>
      </w:tr>
    </w:tbl>
    <w:p w:rsidRPr="00BD1108" w:rsidR="00BD1108" w:rsidP="00BD1108" w:rsidRDefault="00BD1108" w14:paraId="378234EC" w14:textId="77777777">
      <w:pPr>
        <w:spacing w:line="278" w:lineRule="auto"/>
        <w:ind w:left="720"/>
        <w:rPr>
          <w:rFonts w:ascii="Calibri" w:hAnsi="Calibri" w:eastAsia="Calibri" w:cs="Calibri"/>
          <w:b/>
          <w:bCs/>
          <w:color w:val="000000" w:themeColor="text1"/>
          <w:lang w:val="en-CA"/>
        </w:rPr>
      </w:pPr>
    </w:p>
    <w:p w:rsidR="00B7507E" w:rsidP="00B7507E" w:rsidRDefault="00B7507E" w14:paraId="649B0A46" w14:textId="3F92C41A">
      <w:pPr>
        <w:pStyle w:val="ListParagraph"/>
        <w:numPr>
          <w:ilvl w:val="0"/>
          <w:numId w:val="14"/>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lastRenderedPageBreak/>
        <w:t>Styling Standards (CSS/Tailwind)</w:t>
      </w:r>
    </w:p>
    <w:p w:rsidRPr="00555DEE" w:rsidR="00B7507E" w:rsidP="00897BC3" w:rsidRDefault="00897BC3" w14:paraId="6D79E90F" w14:textId="0ABB5F3D">
      <w:pPr>
        <w:pStyle w:val="ListParagraph"/>
        <w:numPr>
          <w:ilvl w:val="1"/>
          <w:numId w:val="14"/>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 xml:space="preserve">Classes, Ids, and CSS Variables: </w:t>
      </w:r>
      <w:r>
        <w:rPr>
          <w:rFonts w:ascii="Calibri" w:hAnsi="Calibri" w:eastAsia="Calibri" w:cs="Calibri"/>
          <w:color w:val="000000" w:themeColor="text1"/>
          <w:lang w:val="en-CA"/>
        </w:rPr>
        <w:t>Kebab Case</w:t>
      </w:r>
    </w:p>
    <w:tbl>
      <w:tblPr>
        <w:tblStyle w:val="TableGrid"/>
        <w:tblW w:w="0" w:type="auto"/>
        <w:tblInd w:w="851" w:type="dxa"/>
        <w:tblLook w:val="04A0" w:firstRow="1" w:lastRow="0" w:firstColumn="1" w:lastColumn="0" w:noHBand="0" w:noVBand="1"/>
      </w:tblPr>
      <w:tblGrid>
        <w:gridCol w:w="8499"/>
      </w:tblGrid>
      <w:tr w:rsidR="00555DEE" w14:paraId="5E24B9C3" w14:textId="77777777">
        <w:tc>
          <w:tcPr>
            <w:tcW w:w="9350" w:type="dxa"/>
            <w:shd w:val="clear" w:color="auto" w:fill="4C94D8" w:themeFill="text2" w:themeFillTint="80"/>
          </w:tcPr>
          <w:p w:rsidRPr="00BD16B9" w:rsidR="00555DEE" w:rsidRDefault="00555DEE" w14:paraId="28A507B0" w14:textId="384DB8CE">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CSS Code Sample</w:t>
            </w:r>
          </w:p>
        </w:tc>
      </w:tr>
      <w:tr w:rsidR="00555DEE" w14:paraId="3971D9FD" w14:textId="77777777">
        <w:tc>
          <w:tcPr>
            <w:tcW w:w="9350" w:type="dxa"/>
          </w:tcPr>
          <w:p w:rsidR="00D44B4A" w:rsidP="00D44B4A" w:rsidRDefault="00D44B4A" w14:paraId="36BD6738"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6400"/>
                <w:sz w:val="19"/>
                <w:szCs w:val="19"/>
                <w:highlight w:val="white"/>
                <w:lang w:val="en-CA"/>
              </w:rPr>
              <w:t>/*</w:t>
            </w:r>
            <w:r>
              <w:rPr>
                <w:rFonts w:ascii="Cascadia Mono" w:hAnsi="Cascadia Mono" w:cs="Cascadia Mono"/>
                <w:color w:val="000000"/>
                <w:sz w:val="19"/>
                <w:szCs w:val="19"/>
                <w:highlight w:val="white"/>
                <w:lang w:val="en-CA"/>
              </w:rPr>
              <w:t xml:space="preserve"> </w:t>
            </w:r>
            <w:r>
              <w:rPr>
                <w:rFonts w:ascii="Cascadia Mono" w:hAnsi="Cascadia Mono" w:cs="Cascadia Mono"/>
                <w:color w:val="006400"/>
                <w:sz w:val="19"/>
                <w:szCs w:val="19"/>
                <w:highlight w:val="white"/>
                <w:lang w:val="en-CA"/>
              </w:rPr>
              <w:t>Example</w:t>
            </w:r>
            <w:r>
              <w:rPr>
                <w:rFonts w:ascii="Cascadia Mono" w:hAnsi="Cascadia Mono" w:cs="Cascadia Mono"/>
                <w:color w:val="000000"/>
                <w:sz w:val="19"/>
                <w:szCs w:val="19"/>
                <w:highlight w:val="white"/>
                <w:lang w:val="en-CA"/>
              </w:rPr>
              <w:t xml:space="preserve"> </w:t>
            </w:r>
            <w:r>
              <w:rPr>
                <w:rFonts w:ascii="Cascadia Mono" w:hAnsi="Cascadia Mono" w:cs="Cascadia Mono"/>
                <w:color w:val="006400"/>
                <w:sz w:val="19"/>
                <w:szCs w:val="19"/>
                <w:highlight w:val="white"/>
                <w:lang w:val="en-CA"/>
              </w:rPr>
              <w:t>*/</w:t>
            </w:r>
          </w:p>
          <w:p w:rsidR="00D44B4A" w:rsidP="00D44B4A" w:rsidRDefault="00D44B4A" w14:paraId="1B2D8D8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800000"/>
                <w:sz w:val="19"/>
                <w:szCs w:val="19"/>
                <w:highlight w:val="white"/>
                <w:lang w:val="en-CA"/>
              </w:rPr>
              <w:t>.example-class</w:t>
            </w:r>
            <w:r>
              <w:rPr>
                <w:rFonts w:ascii="Cascadia Mono" w:hAnsi="Cascadia Mono" w:cs="Cascadia Mono"/>
                <w:color w:val="000000"/>
                <w:sz w:val="19"/>
                <w:szCs w:val="19"/>
                <w:highlight w:val="white"/>
                <w:lang w:val="en-CA"/>
              </w:rPr>
              <w:t xml:space="preserve"> {</w:t>
            </w:r>
          </w:p>
          <w:p w:rsidR="00D44B4A" w:rsidP="00D44B4A" w:rsidRDefault="00D44B4A" w14:paraId="3D9B9178"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FF0000"/>
                <w:sz w:val="19"/>
                <w:szCs w:val="19"/>
                <w:highlight w:val="white"/>
                <w:lang w:val="en-CA"/>
              </w:rPr>
              <w:t>--primary-color</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#3498db</w:t>
            </w:r>
            <w:r>
              <w:rPr>
                <w:rFonts w:ascii="Cascadia Mono" w:hAnsi="Cascadia Mono" w:cs="Cascadia Mono"/>
                <w:color w:val="000000"/>
                <w:sz w:val="19"/>
                <w:szCs w:val="19"/>
                <w:highlight w:val="white"/>
                <w:lang w:val="en-CA"/>
              </w:rPr>
              <w:t>;</w:t>
            </w:r>
          </w:p>
          <w:p w:rsidR="00D44B4A" w:rsidP="00D44B4A" w:rsidRDefault="00D44B4A" w14:paraId="14287420"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D44B4A" w:rsidP="00D44B4A" w:rsidRDefault="00D44B4A" w14:paraId="6EFBA6B2" w14:textId="77777777">
            <w:pPr>
              <w:autoSpaceDE w:val="0"/>
              <w:autoSpaceDN w:val="0"/>
              <w:adjustRightInd w:val="0"/>
              <w:rPr>
                <w:rFonts w:ascii="Cascadia Mono" w:hAnsi="Cascadia Mono" w:cs="Cascadia Mono"/>
                <w:color w:val="000000"/>
                <w:sz w:val="19"/>
                <w:szCs w:val="19"/>
                <w:highlight w:val="white"/>
                <w:lang w:val="en-CA"/>
              </w:rPr>
            </w:pPr>
          </w:p>
          <w:p w:rsidR="00D44B4A" w:rsidP="00D44B4A" w:rsidRDefault="00D44B4A" w14:paraId="4736E7E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800000"/>
                <w:sz w:val="19"/>
                <w:szCs w:val="19"/>
                <w:highlight w:val="white"/>
                <w:lang w:val="en-CA"/>
              </w:rPr>
              <w:t>#example-id</w:t>
            </w:r>
            <w:r>
              <w:rPr>
                <w:rFonts w:ascii="Cascadia Mono" w:hAnsi="Cascadia Mono" w:cs="Cascadia Mono"/>
                <w:color w:val="000000"/>
                <w:sz w:val="19"/>
                <w:szCs w:val="19"/>
                <w:highlight w:val="white"/>
                <w:lang w:val="en-CA"/>
              </w:rPr>
              <w:t xml:space="preserve"> {</w:t>
            </w:r>
          </w:p>
          <w:p w:rsidR="00D44B4A" w:rsidP="00D44B4A" w:rsidRDefault="00D44B4A" w14:paraId="206BA931"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FF0000"/>
                <w:sz w:val="19"/>
                <w:szCs w:val="19"/>
                <w:highlight w:val="white"/>
                <w:lang w:val="en-CA"/>
              </w:rPr>
              <w:t>margin</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10px</w:t>
            </w:r>
            <w:r>
              <w:rPr>
                <w:rFonts w:ascii="Cascadia Mono" w:hAnsi="Cascadia Mono" w:cs="Cascadia Mono"/>
                <w:color w:val="000000"/>
                <w:sz w:val="19"/>
                <w:szCs w:val="19"/>
                <w:highlight w:val="white"/>
                <w:lang w:val="en-CA"/>
              </w:rPr>
              <w:t>;</w:t>
            </w:r>
          </w:p>
          <w:p w:rsidRPr="008026C5" w:rsidR="00555DEE" w:rsidP="2A317EBE" w:rsidRDefault="00D44B4A" w14:paraId="4927C209" w14:textId="78F2E54E">
            <w:pPr>
              <w:pStyle w:val="ListParagraph"/>
              <w:spacing w:line="278" w:lineRule="auto"/>
              <w:ind w:left="0"/>
              <w:rPr>
                <w:rFonts w:ascii="Calibri" w:hAnsi="Calibri" w:eastAsia="Calibri" w:cs="Calibri"/>
                <w:color w:val="000000" w:themeColor="text1"/>
              </w:rPr>
            </w:pPr>
            <w:r w:rsidRPr="2A317EBE">
              <w:rPr>
                <w:rFonts w:ascii="Cascadia Mono" w:hAnsi="Cascadia Mono" w:cs="Cascadia Mono"/>
                <w:color w:val="000000" w:themeColor="text1"/>
                <w:sz w:val="19"/>
                <w:szCs w:val="19"/>
                <w:highlight w:val="white"/>
                <w:lang w:val="en-CA"/>
              </w:rPr>
              <w:t>}</w:t>
            </w:r>
          </w:p>
          <w:p w:rsidRPr="008026C5" w:rsidR="00555DEE" w:rsidP="7F5AA374" w:rsidRDefault="00555DEE" w14:paraId="7511D25F" w14:textId="3B6C77B8">
            <w:pPr>
              <w:pStyle w:val="ListParagraph"/>
              <w:spacing w:line="278" w:lineRule="auto"/>
              <w:ind w:left="0"/>
              <w:rPr>
                <w:rFonts w:ascii="Cascadia Mono" w:hAnsi="Cascadia Mono" w:cs="Cascadia Mono"/>
                <w:color w:val="000000" w:themeColor="text1"/>
                <w:sz w:val="19"/>
                <w:szCs w:val="19"/>
                <w:highlight w:val="white"/>
                <w:lang w:val="en-CA"/>
              </w:rPr>
            </w:pPr>
          </w:p>
          <w:p w:rsidRPr="008026C5" w:rsidR="00555DEE" w:rsidP="00D44B4A" w:rsidRDefault="29529995" w14:paraId="1D895AEC" w14:textId="3BCEAC81">
            <w:pPr>
              <w:pStyle w:val="ListParagraph"/>
              <w:spacing w:line="278" w:lineRule="auto"/>
              <w:ind w:left="0"/>
              <w:rPr>
                <w:rFonts w:ascii="Cascadia Mono" w:hAnsi="Cascadia Mono" w:cs="Cascadia Mono"/>
                <w:color w:val="FF0000"/>
                <w:sz w:val="19"/>
                <w:szCs w:val="19"/>
                <w:highlight w:val="white"/>
                <w:lang w:val="en-CA"/>
              </w:rPr>
            </w:pPr>
            <w:r w:rsidRPr="77332188">
              <w:rPr>
                <w:color w:val="0000FF"/>
                <w:sz w:val="19"/>
                <w:szCs w:val="19"/>
                <w:highlight w:val="white"/>
                <w:lang w:val="en-CA"/>
              </w:rPr>
              <w:t>&lt;</w:t>
            </w:r>
            <w:r w:rsidRPr="60659B0C">
              <w:rPr>
                <w:color w:val="800000"/>
                <w:sz w:val="19"/>
                <w:szCs w:val="19"/>
                <w:highlight w:val="white"/>
                <w:lang w:val="en-CA"/>
              </w:rPr>
              <w:t>button</w:t>
            </w:r>
            <w:r w:rsidRPr="615996E7">
              <w:rPr>
                <w:rFonts w:ascii="Cascadia Mono" w:hAnsi="Cascadia Mono" w:cs="Cascadia Mono"/>
                <w:color w:val="000000" w:themeColor="text1"/>
                <w:sz w:val="19"/>
                <w:szCs w:val="19"/>
                <w:highlight w:val="white"/>
                <w:lang w:val="en-CA"/>
              </w:rPr>
              <w:t xml:space="preserve"> </w:t>
            </w:r>
            <w:r w:rsidRPr="085ADD5C">
              <w:rPr>
                <w:color w:val="FF0000"/>
                <w:sz w:val="19"/>
                <w:szCs w:val="19"/>
                <w:highlight w:val="white"/>
                <w:lang w:val="en-CA"/>
              </w:rPr>
              <w:t>class</w:t>
            </w:r>
            <w:r w:rsidRPr="09E973BE">
              <w:rPr>
                <w:color w:val="0000FF"/>
                <w:sz w:val="19"/>
                <w:szCs w:val="19"/>
                <w:highlight w:val="white"/>
                <w:lang w:val="en-CA"/>
              </w:rPr>
              <w:t>=”px-4 py-2 text-white”</w:t>
            </w:r>
            <w:r w:rsidRPr="66738521">
              <w:rPr>
                <w:color w:val="0000FF"/>
                <w:sz w:val="19"/>
                <w:szCs w:val="19"/>
                <w:highlight w:val="white"/>
                <w:lang w:val="en-CA"/>
              </w:rPr>
              <w:t>&gt;</w:t>
            </w:r>
            <w:r w:rsidRPr="4E772CF9">
              <w:rPr>
                <w:rFonts w:ascii="Cascadia Mono" w:hAnsi="Cascadia Mono" w:cs="Cascadia Mono"/>
                <w:color w:val="000000" w:themeColor="text1"/>
                <w:sz w:val="19"/>
                <w:szCs w:val="19"/>
                <w:highlight w:val="white"/>
                <w:lang w:val="en-CA"/>
              </w:rPr>
              <w:t>Click</w:t>
            </w:r>
            <w:r w:rsidRPr="16E6F4CE">
              <w:rPr>
                <w:color w:val="0000FF"/>
                <w:sz w:val="19"/>
                <w:szCs w:val="19"/>
                <w:highlight w:val="white"/>
                <w:lang w:val="en-CA"/>
              </w:rPr>
              <w:t>&lt;/</w:t>
            </w:r>
            <w:r w:rsidRPr="181A4C5C">
              <w:rPr>
                <w:color w:val="800000"/>
                <w:sz w:val="19"/>
                <w:szCs w:val="19"/>
                <w:highlight w:val="white"/>
                <w:lang w:val="en-CA"/>
              </w:rPr>
              <w:t>button</w:t>
            </w:r>
            <w:r w:rsidRPr="184598E7">
              <w:rPr>
                <w:color w:val="0000FF"/>
                <w:sz w:val="19"/>
                <w:szCs w:val="19"/>
                <w:highlight w:val="white"/>
                <w:lang w:val="en-CA"/>
              </w:rPr>
              <w:t>&gt;</w:t>
            </w:r>
          </w:p>
        </w:tc>
      </w:tr>
    </w:tbl>
    <w:p w:rsidR="002A1C3A" w:rsidP="002A1C3A" w:rsidRDefault="002A1C3A" w14:paraId="7DAB3043" w14:textId="77777777">
      <w:pPr>
        <w:pStyle w:val="ListParagraph"/>
        <w:spacing w:line="278" w:lineRule="auto"/>
        <w:ind w:left="1080"/>
        <w:rPr>
          <w:rFonts w:ascii="Calibri" w:hAnsi="Calibri" w:eastAsia="Calibri" w:cs="Calibri"/>
          <w:b/>
          <w:bCs/>
          <w:color w:val="000000" w:themeColor="text1"/>
          <w:lang w:val="en-CA"/>
        </w:rPr>
      </w:pPr>
    </w:p>
    <w:p w:rsidR="00223B6E" w:rsidP="00F64D48" w:rsidRDefault="00F64D48" w14:paraId="33F6B7D5" w14:textId="077063A4">
      <w:pPr>
        <w:pStyle w:val="ListParagraph"/>
        <w:numPr>
          <w:ilvl w:val="0"/>
          <w:numId w:val="14"/>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Files Names</w:t>
      </w:r>
    </w:p>
    <w:p w:rsidRPr="00B20ACD" w:rsidR="009C720E" w:rsidP="009C720E" w:rsidRDefault="009C720E" w14:paraId="6493F174" w14:textId="77777777">
      <w:pPr>
        <w:pStyle w:val="ListParagraph"/>
        <w:numPr>
          <w:ilvl w:val="1"/>
          <w:numId w:val="14"/>
        </w:numPr>
        <w:spacing w:line="278" w:lineRule="auto"/>
        <w:rPr>
          <w:rFonts w:ascii="Calibri" w:hAnsi="Calibri" w:eastAsia="Calibri" w:cs="Calibri"/>
          <w:color w:val="000000" w:themeColor="text1"/>
          <w:lang w:val="en-CA"/>
        </w:rPr>
      </w:pPr>
      <w:r w:rsidRPr="00B20ACD">
        <w:rPr>
          <w:rFonts w:ascii="Calibri" w:hAnsi="Calibri" w:eastAsia="Calibri" w:cs="Calibri"/>
          <w:color w:val="000000" w:themeColor="text1"/>
          <w:lang w:val="en-CA"/>
        </w:rPr>
        <w:t>Should match the primary class, interface, or Razor page in the file. Use Pascal Case for filenames.</w:t>
      </w:r>
    </w:p>
    <w:p w:rsidRPr="00B20ACD" w:rsidR="009C720E" w:rsidP="00B20ACD" w:rsidRDefault="009C720E" w14:paraId="1AA2EC0C" w14:textId="6AD9AA8A">
      <w:pPr>
        <w:spacing w:line="278" w:lineRule="auto"/>
        <w:ind w:left="1440" w:firstLine="720"/>
        <w:rPr>
          <w:rFonts w:ascii="Calibri" w:hAnsi="Calibri" w:eastAsia="Calibri" w:cs="Calibri"/>
          <w:color w:val="000000" w:themeColor="text1"/>
          <w:lang w:val="en-CA"/>
        </w:rPr>
      </w:pPr>
      <w:r w:rsidRPr="00B20ACD">
        <w:rPr>
          <w:rFonts w:ascii="Calibri" w:hAnsi="Calibri" w:eastAsia="Calibri" w:cs="Calibri"/>
          <w:color w:val="000000" w:themeColor="text1"/>
          <w:lang w:val="en-CA"/>
        </w:rPr>
        <w:t>Example:</w:t>
      </w:r>
    </w:p>
    <w:p w:rsidRPr="00B20ACD" w:rsidR="009C720E" w:rsidP="00B20ACD" w:rsidRDefault="009C720E" w14:paraId="77465A54" w14:textId="262AF655">
      <w:pPr>
        <w:spacing w:line="278" w:lineRule="auto"/>
        <w:ind w:left="1931" w:firstLine="720"/>
        <w:rPr>
          <w:rFonts w:ascii="Calibri" w:hAnsi="Calibri" w:eastAsia="Calibri" w:cs="Calibri"/>
          <w:color w:val="000000" w:themeColor="text1"/>
          <w:lang w:val="en-CA"/>
        </w:rPr>
      </w:pPr>
      <w:r w:rsidRPr="00B20ACD">
        <w:rPr>
          <w:rFonts w:hint="eastAsia" w:ascii="Calibri" w:hAnsi="Calibri" w:eastAsia="Calibri" w:cs="Calibri"/>
          <w:color w:val="000000" w:themeColor="text1"/>
          <w:lang w:val="en-CA"/>
        </w:rPr>
        <w:t>Class: ExampleClass → File: ExampleClass.cs</w:t>
      </w:r>
    </w:p>
    <w:p w:rsidRPr="00B20ACD" w:rsidR="009C720E" w:rsidP="00B20ACD" w:rsidRDefault="009C720E" w14:paraId="61043DC7" w14:textId="77777777">
      <w:pPr>
        <w:spacing w:line="278" w:lineRule="auto"/>
        <w:ind w:left="1931" w:firstLine="720"/>
        <w:rPr>
          <w:rFonts w:ascii="Calibri" w:hAnsi="Calibri" w:eastAsia="Calibri" w:cs="Calibri"/>
          <w:color w:val="000000" w:themeColor="text1"/>
          <w:lang w:val="en-CA"/>
        </w:rPr>
      </w:pPr>
      <w:r w:rsidRPr="00B20ACD">
        <w:rPr>
          <w:rFonts w:hint="eastAsia" w:ascii="Calibri" w:hAnsi="Calibri" w:eastAsia="Calibri" w:cs="Calibri"/>
          <w:color w:val="000000" w:themeColor="text1"/>
          <w:lang w:val="en-CA"/>
        </w:rPr>
        <w:t>Razor Page: ExamplePage → File: ExamplePage.razor</w:t>
      </w:r>
    </w:p>
    <w:p w:rsidR="00F64D48" w:rsidP="00E22B60" w:rsidRDefault="00E22B60" w14:paraId="75F7F7A2" w14:textId="34A1C4D8">
      <w:pPr>
        <w:pStyle w:val="ListParagraph"/>
        <w:numPr>
          <w:ilvl w:val="0"/>
          <w:numId w:val="14"/>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Interface Names</w:t>
      </w:r>
    </w:p>
    <w:p w:rsidR="00E22B60" w:rsidP="00E22B60" w:rsidRDefault="0092056B" w14:paraId="2CE62BE0" w14:textId="2BC9FF9F">
      <w:pPr>
        <w:pStyle w:val="ListParagraph"/>
        <w:numPr>
          <w:ilvl w:val="1"/>
          <w:numId w:val="14"/>
        </w:numPr>
        <w:spacing w:line="278" w:lineRule="auto"/>
        <w:rPr>
          <w:rFonts w:ascii="Calibri" w:hAnsi="Calibri" w:eastAsia="Calibri" w:cs="Calibri"/>
          <w:color w:val="000000" w:themeColor="text1"/>
          <w:lang w:val="en-CA"/>
        </w:rPr>
      </w:pPr>
      <w:r w:rsidRPr="003B51A8">
        <w:rPr>
          <w:rFonts w:ascii="Calibri" w:hAnsi="Calibri" w:eastAsia="Calibri" w:cs="Calibri"/>
          <w:color w:val="000000" w:themeColor="text1"/>
          <w:lang w:val="en-CA"/>
        </w:rPr>
        <w:t xml:space="preserve">Prefix interfaces with </w:t>
      </w:r>
      <w:r w:rsidRPr="003B51A8" w:rsidR="0077215D">
        <w:rPr>
          <w:rFonts w:ascii="Calibri" w:hAnsi="Calibri" w:eastAsia="Calibri" w:cs="Calibri"/>
          <w:color w:val="000000" w:themeColor="text1"/>
          <w:lang w:val="en-CA"/>
        </w:rPr>
        <w:t>“</w:t>
      </w:r>
      <w:r w:rsidRPr="003B51A8" w:rsidR="0077215D">
        <w:rPr>
          <w:rFonts w:ascii="Calibri" w:hAnsi="Calibri" w:eastAsia="Calibri" w:cs="Calibri"/>
          <w:b/>
          <w:bCs/>
          <w:color w:val="000000" w:themeColor="text1"/>
          <w:lang w:val="en-CA"/>
        </w:rPr>
        <w:t>I</w:t>
      </w:r>
      <w:r w:rsidRPr="003B51A8" w:rsidR="0077215D">
        <w:rPr>
          <w:rFonts w:ascii="Calibri" w:hAnsi="Calibri" w:eastAsia="Calibri" w:cs="Calibri"/>
          <w:color w:val="000000" w:themeColor="text1"/>
          <w:lang w:val="en-CA"/>
        </w:rPr>
        <w:t>”</w:t>
      </w:r>
      <w:r w:rsidRPr="003B51A8" w:rsidR="009F026F">
        <w:rPr>
          <w:rFonts w:ascii="Calibri" w:hAnsi="Calibri" w:eastAsia="Calibri" w:cs="Calibri"/>
          <w:color w:val="000000" w:themeColor="text1"/>
          <w:lang w:val="en-CA"/>
        </w:rPr>
        <w:t xml:space="preserve"> and Use Pascal Case</w:t>
      </w:r>
    </w:p>
    <w:tbl>
      <w:tblPr>
        <w:tblStyle w:val="TableGrid"/>
        <w:tblW w:w="0" w:type="auto"/>
        <w:tblInd w:w="851" w:type="dxa"/>
        <w:tblLook w:val="04A0" w:firstRow="1" w:lastRow="0" w:firstColumn="1" w:lastColumn="0" w:noHBand="0" w:noVBand="1"/>
      </w:tblPr>
      <w:tblGrid>
        <w:gridCol w:w="8499"/>
      </w:tblGrid>
      <w:tr w:rsidR="00C027A0" w14:paraId="76CD47EC" w14:textId="77777777">
        <w:tc>
          <w:tcPr>
            <w:tcW w:w="9350" w:type="dxa"/>
            <w:shd w:val="clear" w:color="auto" w:fill="4C94D8" w:themeFill="text2" w:themeFillTint="80"/>
          </w:tcPr>
          <w:p w:rsidRPr="00BD16B9" w:rsidR="00C027A0" w:rsidRDefault="00C027A0" w14:paraId="44B1DF38" w14:textId="77777777">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C027A0" w14:paraId="6262794C" w14:textId="77777777">
        <w:tc>
          <w:tcPr>
            <w:tcW w:w="9350" w:type="dxa"/>
          </w:tcPr>
          <w:p w:rsidR="00585A8D" w:rsidP="00585A8D" w:rsidRDefault="00585A8D" w14:paraId="63B71F9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interface</w:t>
            </w:r>
            <w:r>
              <w:rPr>
                <w:rFonts w:ascii="Cascadia Mono" w:hAnsi="Cascadia Mono" w:cs="Cascadia Mono"/>
                <w:color w:val="000000"/>
                <w:sz w:val="19"/>
                <w:szCs w:val="19"/>
                <w:highlight w:val="white"/>
                <w:lang w:val="en-CA"/>
              </w:rPr>
              <w:t xml:space="preserve"> </w:t>
            </w:r>
            <w:r>
              <w:rPr>
                <w:rFonts w:ascii="Cascadia Mono" w:hAnsi="Cascadia Mono" w:cs="Cascadia Mono"/>
                <w:color w:val="2B91AF"/>
                <w:sz w:val="19"/>
                <w:szCs w:val="19"/>
                <w:highlight w:val="white"/>
                <w:lang w:val="en-CA"/>
              </w:rPr>
              <w:t>IExampleService</w:t>
            </w:r>
          </w:p>
          <w:p w:rsidR="00585A8D" w:rsidP="00585A8D" w:rsidRDefault="00585A8D" w14:paraId="03441B95"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585A8D" w:rsidP="00585A8D" w:rsidRDefault="00585A8D" w14:paraId="66E2E54A"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DoSomething();</w:t>
            </w:r>
          </w:p>
          <w:p w:rsidRPr="008026C5" w:rsidR="00C027A0" w:rsidP="00585A8D" w:rsidRDefault="00585A8D" w14:paraId="4C61E386" w14:textId="298330A3">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w:t>
            </w:r>
          </w:p>
        </w:tc>
      </w:tr>
    </w:tbl>
    <w:p w:rsidRPr="00C027A0" w:rsidR="00C027A0" w:rsidP="00C027A0" w:rsidRDefault="00C027A0" w14:paraId="75EE8429" w14:textId="77777777">
      <w:pPr>
        <w:spacing w:line="278" w:lineRule="auto"/>
        <w:rPr>
          <w:rFonts w:ascii="Calibri" w:hAnsi="Calibri" w:eastAsia="Calibri" w:cs="Calibri"/>
          <w:color w:val="000000" w:themeColor="text1"/>
          <w:lang w:val="en-CA"/>
        </w:rPr>
      </w:pPr>
    </w:p>
    <w:p w:rsidR="44865EA9" w:rsidP="44865EA9" w:rsidRDefault="44865EA9" w14:paraId="4B1A40C0" w14:textId="3AD4B3FF">
      <w:pPr>
        <w:spacing w:line="278" w:lineRule="auto"/>
        <w:rPr>
          <w:rFonts w:ascii="Calibri" w:hAnsi="Calibri" w:eastAsia="Calibri" w:cs="Calibri"/>
          <w:color w:val="000000" w:themeColor="text1"/>
          <w:lang w:val="en-CA"/>
        </w:rPr>
      </w:pPr>
    </w:p>
    <w:p w:rsidR="5EF1CB10" w:rsidP="5EF1CB10" w:rsidRDefault="5EF1CB10" w14:paraId="469AC8B0" w14:textId="3D8B9C54">
      <w:pPr>
        <w:spacing w:line="278" w:lineRule="auto"/>
        <w:rPr>
          <w:rFonts w:ascii="Calibri" w:hAnsi="Calibri" w:eastAsia="Calibri" w:cs="Calibri"/>
          <w:color w:val="000000" w:themeColor="text1"/>
          <w:lang w:val="en-CA"/>
        </w:rPr>
      </w:pPr>
    </w:p>
    <w:p w:rsidR="5EF1CB10" w:rsidP="5EF1CB10" w:rsidRDefault="5EF1CB10" w14:paraId="37E139C0" w14:textId="374521B7">
      <w:pPr>
        <w:spacing w:line="278" w:lineRule="auto"/>
        <w:rPr>
          <w:rFonts w:ascii="Calibri" w:hAnsi="Calibri" w:eastAsia="Calibri" w:cs="Calibri"/>
          <w:color w:val="000000" w:themeColor="text1"/>
          <w:lang w:val="en-CA"/>
        </w:rPr>
      </w:pPr>
    </w:p>
    <w:p w:rsidR="5EF1CB10" w:rsidP="5EF1CB10" w:rsidRDefault="5EF1CB10" w14:paraId="3BBA5EBF" w14:textId="2238D502">
      <w:pPr>
        <w:spacing w:line="278" w:lineRule="auto"/>
        <w:rPr>
          <w:rFonts w:ascii="Calibri" w:hAnsi="Calibri" w:eastAsia="Calibri" w:cs="Calibri"/>
          <w:color w:val="000000" w:themeColor="text1"/>
          <w:lang w:val="en-CA"/>
        </w:rPr>
      </w:pPr>
    </w:p>
    <w:p w:rsidR="5EF1CB10" w:rsidP="5EF1CB10" w:rsidRDefault="5EF1CB10" w14:paraId="37554230" w14:textId="59B2C7DF">
      <w:pPr>
        <w:spacing w:line="278" w:lineRule="auto"/>
        <w:rPr>
          <w:rFonts w:ascii="Calibri" w:hAnsi="Calibri" w:eastAsia="Calibri" w:cs="Calibri"/>
          <w:color w:val="000000" w:themeColor="text1"/>
          <w:lang w:val="en-CA"/>
        </w:rPr>
      </w:pPr>
    </w:p>
    <w:p w:rsidR="5EF1CB10" w:rsidP="5EF1CB10" w:rsidRDefault="5EF1CB10" w14:paraId="572F276C" w14:textId="5B5682B1">
      <w:pPr>
        <w:spacing w:line="278" w:lineRule="auto"/>
        <w:rPr>
          <w:rFonts w:ascii="Calibri" w:hAnsi="Calibri" w:eastAsia="Calibri" w:cs="Calibri"/>
          <w:color w:val="000000" w:themeColor="text1"/>
          <w:lang w:val="en-CA"/>
        </w:rPr>
      </w:pPr>
    </w:p>
    <w:p w:rsidR="5EF1CB10" w:rsidP="5EF1CB10" w:rsidRDefault="5EF1CB10" w14:paraId="5B4D7B1A" w14:textId="1FA722F7">
      <w:pPr>
        <w:spacing w:line="278" w:lineRule="auto"/>
        <w:rPr>
          <w:rFonts w:ascii="Calibri" w:hAnsi="Calibri" w:eastAsia="Calibri" w:cs="Calibri"/>
          <w:color w:val="000000" w:themeColor="text1"/>
          <w:lang w:val="en-CA"/>
        </w:rPr>
      </w:pPr>
    </w:p>
    <w:p w:rsidR="5EF1CB10" w:rsidP="5EF1CB10" w:rsidRDefault="5EF1CB10" w14:paraId="51FBCA8D" w14:textId="385A5C5C">
      <w:pPr>
        <w:spacing w:line="278" w:lineRule="auto"/>
        <w:rPr>
          <w:rFonts w:ascii="Calibri" w:hAnsi="Calibri" w:eastAsia="Calibri" w:cs="Calibri"/>
          <w:color w:val="000000" w:themeColor="text1"/>
          <w:lang w:val="en-CA"/>
        </w:rPr>
      </w:pPr>
    </w:p>
    <w:p w:rsidR="00925CA4" w:rsidP="00925CA4" w:rsidRDefault="006D49F7" w14:paraId="7DE341BB" w14:textId="6E0B2868">
      <w:p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lastRenderedPageBreak/>
        <w:t>Layout/Formatting Standards</w:t>
      </w:r>
    </w:p>
    <w:p w:rsidRPr="001B36AE" w:rsidR="00925CA4" w:rsidP="0050695A" w:rsidRDefault="00712317" w14:paraId="5FA6E9AB" w14:textId="45D79B8F">
      <w:pPr>
        <w:pStyle w:val="ListParagraph"/>
        <w:numPr>
          <w:ilvl w:val="0"/>
          <w:numId w:val="15"/>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Brace Style</w:t>
      </w:r>
      <w:r>
        <w:rPr>
          <w:rFonts w:ascii="Calibri" w:hAnsi="Calibri" w:eastAsia="Calibri" w:cs="Calibri"/>
          <w:color w:val="000000" w:themeColor="text1"/>
          <w:lang w:val="en-CA"/>
        </w:rPr>
        <w:t>: K&amp;R (Brace at the End of the Line)</w:t>
      </w:r>
    </w:p>
    <w:tbl>
      <w:tblPr>
        <w:tblStyle w:val="TableGrid"/>
        <w:tblW w:w="0" w:type="auto"/>
        <w:tblInd w:w="851" w:type="dxa"/>
        <w:tblLook w:val="04A0" w:firstRow="1" w:lastRow="0" w:firstColumn="1" w:lastColumn="0" w:noHBand="0" w:noVBand="1"/>
      </w:tblPr>
      <w:tblGrid>
        <w:gridCol w:w="8499"/>
      </w:tblGrid>
      <w:tr w:rsidR="001B36AE" w14:paraId="6F8EC4F1" w14:textId="77777777">
        <w:tc>
          <w:tcPr>
            <w:tcW w:w="9350" w:type="dxa"/>
            <w:shd w:val="clear" w:color="auto" w:fill="4C94D8" w:themeFill="text2" w:themeFillTint="80"/>
          </w:tcPr>
          <w:p w:rsidRPr="00BD16B9" w:rsidR="001B36AE" w:rsidRDefault="001B36AE" w14:paraId="7E8FD942" w14:textId="77777777">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1B36AE" w14:paraId="057759EB" w14:textId="77777777">
        <w:tc>
          <w:tcPr>
            <w:tcW w:w="9350" w:type="dxa"/>
          </w:tcPr>
          <w:p w:rsidR="00971512" w:rsidP="00971512" w:rsidRDefault="00971512" w14:paraId="46EE48B4"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8000"/>
                <w:sz w:val="19"/>
                <w:szCs w:val="19"/>
                <w:highlight w:val="white"/>
                <w:lang w:val="en-CA"/>
              </w:rPr>
              <w:t>// Example</w:t>
            </w:r>
          </w:p>
          <w:p w:rsidR="00971512" w:rsidP="00971512" w:rsidRDefault="00971512" w14:paraId="3E68017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class</w:t>
            </w:r>
            <w:r>
              <w:rPr>
                <w:rFonts w:ascii="Cascadia Mono" w:hAnsi="Cascadia Mono" w:cs="Cascadia Mono"/>
                <w:color w:val="000000"/>
                <w:sz w:val="19"/>
                <w:szCs w:val="19"/>
                <w:highlight w:val="white"/>
                <w:lang w:val="en-CA"/>
              </w:rPr>
              <w:t xml:space="preserve"> </w:t>
            </w:r>
            <w:r>
              <w:rPr>
                <w:rFonts w:ascii="Cascadia Mono" w:hAnsi="Cascadia Mono" w:cs="Cascadia Mono"/>
                <w:color w:val="2B91AF"/>
                <w:sz w:val="19"/>
                <w:szCs w:val="19"/>
                <w:highlight w:val="white"/>
                <w:lang w:val="en-CA"/>
              </w:rPr>
              <w:t>ExampleClass</w:t>
            </w:r>
          </w:p>
          <w:p w:rsidR="00971512" w:rsidP="00971512" w:rsidRDefault="00971512" w14:paraId="370C6D5F"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971512" w:rsidP="00971512" w:rsidRDefault="00971512" w14:paraId="72CCB21F"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ExampleMethod()</w:t>
            </w:r>
          </w:p>
          <w:p w:rsidR="00971512" w:rsidP="00971512" w:rsidRDefault="00971512" w14:paraId="31DA3C95"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00971512" w:rsidP="00971512" w:rsidRDefault="00971512" w14:paraId="1C52FA92"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8000"/>
                <w:sz w:val="19"/>
                <w:szCs w:val="19"/>
                <w:highlight w:val="white"/>
                <w:lang w:val="en-CA"/>
              </w:rPr>
              <w:t>// Method logic</w:t>
            </w:r>
          </w:p>
          <w:p w:rsidR="00971512" w:rsidP="00971512" w:rsidRDefault="00971512" w14:paraId="36636FBB"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Pr="008026C5" w:rsidR="001B36AE" w:rsidP="00971512" w:rsidRDefault="00971512" w14:paraId="4587CAAE" w14:textId="1FC237B8">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w:t>
            </w:r>
          </w:p>
        </w:tc>
      </w:tr>
    </w:tbl>
    <w:p w:rsidRPr="00640445" w:rsidR="001B36AE" w:rsidP="001B36AE" w:rsidRDefault="001B36AE" w14:paraId="5E5F06AC" w14:textId="77777777">
      <w:pPr>
        <w:pStyle w:val="ListParagraph"/>
        <w:spacing w:line="278" w:lineRule="auto"/>
        <w:ind w:left="1080"/>
        <w:rPr>
          <w:rFonts w:ascii="Calibri" w:hAnsi="Calibri" w:eastAsia="Calibri" w:cs="Calibri"/>
          <w:b/>
          <w:bCs/>
          <w:color w:val="000000" w:themeColor="text1"/>
          <w:lang w:val="en-CA"/>
        </w:rPr>
      </w:pPr>
    </w:p>
    <w:p w:rsidRPr="00A620B4" w:rsidR="00640445" w:rsidP="0050695A" w:rsidRDefault="00640445" w14:paraId="44FAF19C" w14:textId="5D8E3E1E">
      <w:pPr>
        <w:pStyle w:val="ListParagraph"/>
        <w:numPr>
          <w:ilvl w:val="0"/>
          <w:numId w:val="15"/>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Spacing</w:t>
      </w:r>
      <w:r w:rsidR="00E53E9E">
        <w:rPr>
          <w:rFonts w:ascii="Calibri" w:hAnsi="Calibri" w:eastAsia="Calibri" w:cs="Calibri"/>
          <w:color w:val="000000" w:themeColor="text1"/>
          <w:lang w:val="en-CA"/>
        </w:rPr>
        <w:t>: Maintain a minimum of</w:t>
      </w:r>
      <w:r w:rsidR="00325CC9">
        <w:rPr>
          <w:rFonts w:ascii="Calibri" w:hAnsi="Calibri" w:eastAsia="Calibri" w:cs="Calibri"/>
          <w:color w:val="000000" w:themeColor="text1"/>
          <w:lang w:val="en-CA"/>
        </w:rPr>
        <w:t xml:space="preserve"> </w:t>
      </w:r>
      <w:r w:rsidR="00325CC9">
        <w:rPr>
          <w:rFonts w:ascii="Calibri" w:hAnsi="Calibri" w:eastAsia="Calibri" w:cs="Calibri"/>
          <w:b/>
          <w:bCs/>
          <w:color w:val="000000" w:themeColor="text1"/>
          <w:lang w:val="en-CA"/>
        </w:rPr>
        <w:t>one blank line</w:t>
      </w:r>
      <w:r w:rsidR="00325CC9">
        <w:rPr>
          <w:rFonts w:ascii="Calibri" w:hAnsi="Calibri" w:eastAsia="Calibri" w:cs="Calibri"/>
          <w:color w:val="000000" w:themeColor="text1"/>
          <w:lang w:val="en-CA"/>
        </w:rPr>
        <w:t xml:space="preserve"> in</w:t>
      </w:r>
      <w:r w:rsidR="00B035A5">
        <w:rPr>
          <w:rFonts w:ascii="Calibri" w:hAnsi="Calibri" w:eastAsia="Calibri" w:cs="Calibri"/>
          <w:color w:val="000000" w:themeColor="text1"/>
          <w:lang w:val="en-CA"/>
        </w:rPr>
        <w:t xml:space="preserve"> between methods.</w:t>
      </w:r>
    </w:p>
    <w:tbl>
      <w:tblPr>
        <w:tblStyle w:val="TableGrid"/>
        <w:tblW w:w="0" w:type="auto"/>
        <w:tblInd w:w="851" w:type="dxa"/>
        <w:tblLook w:val="04A0" w:firstRow="1" w:lastRow="0" w:firstColumn="1" w:lastColumn="0" w:noHBand="0" w:noVBand="1"/>
      </w:tblPr>
      <w:tblGrid>
        <w:gridCol w:w="8499"/>
      </w:tblGrid>
      <w:tr w:rsidR="00255833" w14:paraId="7CA75BAE" w14:textId="77777777">
        <w:tc>
          <w:tcPr>
            <w:tcW w:w="9350" w:type="dxa"/>
            <w:shd w:val="clear" w:color="auto" w:fill="4C94D8" w:themeFill="text2" w:themeFillTint="80"/>
          </w:tcPr>
          <w:p w:rsidRPr="00BD16B9" w:rsidR="00255833" w:rsidRDefault="00255833" w14:paraId="55997EEE" w14:textId="6C04ADEE">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255833" w14:paraId="054AFC6B" w14:textId="77777777">
        <w:tc>
          <w:tcPr>
            <w:tcW w:w="9350" w:type="dxa"/>
          </w:tcPr>
          <w:p w:rsidR="0033433C" w:rsidP="0033433C" w:rsidRDefault="0033433C" w14:paraId="59856EA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class</w:t>
            </w:r>
            <w:r>
              <w:rPr>
                <w:rFonts w:ascii="Cascadia Mono" w:hAnsi="Cascadia Mono" w:cs="Cascadia Mono"/>
                <w:color w:val="000000"/>
                <w:sz w:val="19"/>
                <w:szCs w:val="19"/>
                <w:highlight w:val="white"/>
                <w:lang w:val="en-CA"/>
              </w:rPr>
              <w:t xml:space="preserve"> </w:t>
            </w:r>
            <w:r>
              <w:rPr>
                <w:rFonts w:ascii="Cascadia Mono" w:hAnsi="Cascadia Mono" w:cs="Cascadia Mono"/>
                <w:color w:val="2B91AF"/>
                <w:sz w:val="19"/>
                <w:szCs w:val="19"/>
                <w:highlight w:val="white"/>
                <w:lang w:val="en-CA"/>
              </w:rPr>
              <w:t>ExampleClass</w:t>
            </w:r>
          </w:p>
          <w:p w:rsidR="0033433C" w:rsidP="0033433C" w:rsidRDefault="0033433C" w14:paraId="6EF25208"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33433C" w:rsidP="0033433C" w:rsidRDefault="0033433C" w14:paraId="6141EF8B"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MethodOne()</w:t>
            </w:r>
          </w:p>
          <w:p w:rsidR="0033433C" w:rsidP="0033433C" w:rsidRDefault="0033433C" w14:paraId="398FA467"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0033433C" w:rsidP="0033433C" w:rsidRDefault="0033433C" w14:paraId="56A2D56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8000"/>
                <w:sz w:val="19"/>
                <w:szCs w:val="19"/>
                <w:highlight w:val="white"/>
                <w:lang w:val="en-CA"/>
              </w:rPr>
              <w:t>// Logic for MethodOne</w:t>
            </w:r>
          </w:p>
          <w:p w:rsidR="0033433C" w:rsidP="0033433C" w:rsidRDefault="0033433C" w14:paraId="3FE12C3A"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0033433C" w:rsidP="0033433C" w:rsidRDefault="0033433C" w14:paraId="3C6A912D" w14:textId="77777777">
            <w:pPr>
              <w:autoSpaceDE w:val="0"/>
              <w:autoSpaceDN w:val="0"/>
              <w:adjustRightInd w:val="0"/>
              <w:rPr>
                <w:rFonts w:ascii="Cascadia Mono" w:hAnsi="Cascadia Mono" w:cs="Cascadia Mono"/>
                <w:color w:val="000000"/>
                <w:sz w:val="19"/>
                <w:szCs w:val="19"/>
                <w:highlight w:val="white"/>
                <w:lang w:val="en-CA"/>
              </w:rPr>
            </w:pPr>
          </w:p>
          <w:p w:rsidR="0033433C" w:rsidP="0033433C" w:rsidRDefault="0033433C" w14:paraId="5F50389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MethodTwo()</w:t>
            </w:r>
          </w:p>
          <w:p w:rsidR="0033433C" w:rsidP="0033433C" w:rsidRDefault="0033433C" w14:paraId="239829D7"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0033433C" w:rsidP="0033433C" w:rsidRDefault="0033433C" w14:paraId="1F89D1EF"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8000"/>
                <w:sz w:val="19"/>
                <w:szCs w:val="19"/>
                <w:highlight w:val="white"/>
                <w:lang w:val="en-CA"/>
              </w:rPr>
              <w:t>// Logic for MethodTwo</w:t>
            </w:r>
          </w:p>
          <w:p w:rsidR="0033433C" w:rsidP="0033433C" w:rsidRDefault="0033433C" w14:paraId="0547737A"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p>
          <w:p w:rsidRPr="008026C5" w:rsidR="00255833" w:rsidP="0033433C" w:rsidRDefault="0033433C" w14:paraId="2C103842" w14:textId="2125C4E5">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w:t>
            </w:r>
          </w:p>
        </w:tc>
      </w:tr>
    </w:tbl>
    <w:p w:rsidR="006428CC" w:rsidP="007F3D57" w:rsidRDefault="006428CC" w14:paraId="73DF9323" w14:textId="2EAE5A3E">
      <w:pPr>
        <w:jc w:val="both"/>
        <w:rPr>
          <w:lang w:val="en-CA"/>
        </w:rPr>
      </w:pPr>
    </w:p>
    <w:p w:rsidR="0097055A" w:rsidP="0097055A" w:rsidRDefault="0097055A" w14:paraId="3DAA8C03" w14:textId="21268BDA">
      <w:p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Code Structure</w:t>
      </w:r>
    </w:p>
    <w:p w:rsidR="0097055A" w:rsidP="0097055A" w:rsidRDefault="0097055A" w14:paraId="6860B6AE" w14:textId="7A04D641">
      <w:pPr>
        <w:pStyle w:val="ListParagraph"/>
        <w:numPr>
          <w:ilvl w:val="0"/>
          <w:numId w:val="16"/>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Directory Organization</w:t>
      </w:r>
    </w:p>
    <w:p w:rsidRPr="00C03D65" w:rsidR="0097055A" w:rsidP="0097055A" w:rsidRDefault="0097055A" w14:paraId="5A2D4AC8" w14:textId="16E06372">
      <w:pPr>
        <w:pStyle w:val="ListParagraph"/>
        <w:numPr>
          <w:ilvl w:val="1"/>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Group files logically by feature or layer (i.e., Controllers, Models, Views, Services, DAL</w:t>
      </w:r>
      <w:r w:rsidR="00C14F27">
        <w:rPr>
          <w:rFonts w:ascii="Calibri" w:hAnsi="Calibri" w:eastAsia="Calibri" w:cs="Calibri"/>
          <w:color w:val="000000" w:themeColor="text1"/>
          <w:lang w:val="en-CA"/>
        </w:rPr>
        <w:t xml:space="preserve"> – Data Access Layer)</w:t>
      </w:r>
    </w:p>
    <w:p w:rsidRPr="007564B9" w:rsidR="00C03D65" w:rsidP="00C03D65" w:rsidRDefault="00C03D65" w14:paraId="4A69F16F" w14:textId="77777777">
      <w:pPr>
        <w:pStyle w:val="ListParagraph"/>
        <w:spacing w:line="278" w:lineRule="auto"/>
        <w:ind w:left="1440"/>
        <w:rPr>
          <w:rFonts w:ascii="Calibri" w:hAnsi="Calibri" w:eastAsia="Calibri" w:cs="Calibri"/>
          <w:b/>
          <w:bCs/>
          <w:color w:val="000000" w:themeColor="text1"/>
          <w:lang w:val="en-CA"/>
        </w:rPr>
      </w:pPr>
    </w:p>
    <w:p w:rsidRPr="00711A67" w:rsidR="00346A5E" w:rsidP="00711A67" w:rsidRDefault="00D15939" w14:paraId="68C49055" w14:textId="51AEBF3C">
      <w:pPr>
        <w:pStyle w:val="ListParagraph"/>
        <w:numPr>
          <w:ilvl w:val="0"/>
          <w:numId w:val="16"/>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Dependency Injection</w:t>
      </w:r>
    </w:p>
    <w:p w:rsidRPr="004B1391" w:rsidR="00C03D65" w:rsidP="00C03D65" w:rsidRDefault="00C03D65" w14:paraId="30737F04" w14:textId="3FE2A3F2">
      <w:pPr>
        <w:pStyle w:val="ListParagraph"/>
        <w:numPr>
          <w:ilvl w:val="1"/>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 xml:space="preserve">Register dependencies in </w:t>
      </w:r>
      <w:r>
        <w:rPr>
          <w:rFonts w:ascii="Calibri" w:hAnsi="Calibri" w:eastAsia="Calibri" w:cs="Calibri"/>
          <w:b/>
          <w:bCs/>
          <w:color w:val="000000" w:themeColor="text1"/>
          <w:lang w:val="en-CA"/>
        </w:rPr>
        <w:t>Startup.cs</w:t>
      </w:r>
      <w:r w:rsidR="00130303">
        <w:rPr>
          <w:rFonts w:ascii="Calibri" w:hAnsi="Calibri" w:eastAsia="Calibri" w:cs="Calibri"/>
          <w:b/>
          <w:bCs/>
          <w:color w:val="000000" w:themeColor="text1"/>
          <w:lang w:val="en-CA"/>
        </w:rPr>
        <w:t xml:space="preserve"> </w:t>
      </w:r>
      <w:r w:rsidR="00130303">
        <w:rPr>
          <w:rFonts w:ascii="Calibri" w:hAnsi="Calibri" w:eastAsia="Calibri" w:cs="Calibri"/>
          <w:color w:val="000000" w:themeColor="text1"/>
          <w:lang w:val="en-CA"/>
        </w:rPr>
        <w:t xml:space="preserve">or </w:t>
      </w:r>
      <w:r w:rsidR="00130303">
        <w:rPr>
          <w:rFonts w:ascii="Calibri" w:hAnsi="Calibri" w:eastAsia="Calibri" w:cs="Calibri"/>
          <w:b/>
          <w:bCs/>
          <w:color w:val="000000" w:themeColor="text1"/>
          <w:lang w:val="en-CA"/>
        </w:rPr>
        <w:t>Program.cs</w:t>
      </w:r>
      <w:r w:rsidR="00872FBA">
        <w:rPr>
          <w:rFonts w:ascii="Calibri" w:hAnsi="Calibri" w:eastAsia="Calibri" w:cs="Calibri"/>
          <w:color w:val="000000" w:themeColor="text1"/>
          <w:lang w:val="en-CA"/>
        </w:rPr>
        <w:t>.</w:t>
      </w:r>
    </w:p>
    <w:tbl>
      <w:tblPr>
        <w:tblStyle w:val="TableGrid"/>
        <w:tblW w:w="0" w:type="auto"/>
        <w:tblInd w:w="851" w:type="dxa"/>
        <w:tblLook w:val="04A0" w:firstRow="1" w:lastRow="0" w:firstColumn="1" w:lastColumn="0" w:noHBand="0" w:noVBand="1"/>
      </w:tblPr>
      <w:tblGrid>
        <w:gridCol w:w="7230"/>
      </w:tblGrid>
      <w:tr w:rsidR="004B1391" w14:paraId="763C35B4" w14:textId="77777777">
        <w:tc>
          <w:tcPr>
            <w:tcW w:w="7230" w:type="dxa"/>
            <w:shd w:val="clear" w:color="auto" w:fill="4C94D8" w:themeFill="text2" w:themeFillTint="80"/>
          </w:tcPr>
          <w:p w:rsidRPr="00BD16B9" w:rsidR="004B1391" w:rsidRDefault="004B1391" w14:paraId="769CBE44" w14:textId="77777777">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C# Code Sample</w:t>
            </w:r>
          </w:p>
        </w:tc>
      </w:tr>
      <w:tr w:rsidR="004B1391" w14:paraId="7A1C9E29" w14:textId="77777777">
        <w:tc>
          <w:tcPr>
            <w:tcW w:w="7230" w:type="dxa"/>
          </w:tcPr>
          <w:p w:rsidR="004B1391" w:rsidRDefault="004B1391" w14:paraId="7EE53618" w14:textId="77777777">
            <w:pPr>
              <w:autoSpaceDE w:val="0"/>
              <w:autoSpaceDN w:val="0"/>
              <w:adjustRightInd w:val="0"/>
              <w:rPr>
                <w:rFonts w:ascii="Cascadia Mono" w:hAnsi="Cascadia Mono" w:cs="Cascadia Mono"/>
                <w:color w:val="000000"/>
                <w:sz w:val="19"/>
                <w:szCs w:val="19"/>
                <w:highlight w:val="white"/>
                <w:lang w:val="en-CA"/>
              </w:rPr>
            </w:pPr>
          </w:p>
          <w:p w:rsidR="004B1391" w:rsidRDefault="004B1391" w14:paraId="3A5932BA" w14:textId="77777777">
            <w:pPr>
              <w:pStyle w:val="ListParagraph"/>
              <w:spacing w:line="278" w:lineRule="auto"/>
              <w:ind w:left="0"/>
              <w:rPr>
                <w:rFonts w:ascii="Cascadia Mono" w:hAnsi="Cascadia Mono" w:cs="Cascadia Mono"/>
                <w:color w:val="000000"/>
                <w:sz w:val="19"/>
                <w:szCs w:val="19"/>
                <w:lang w:val="en-CA"/>
              </w:rPr>
            </w:pPr>
            <w:r>
              <w:rPr>
                <w:rFonts w:ascii="Cascadia Mono" w:hAnsi="Cascadia Mono" w:cs="Cascadia Mono"/>
                <w:color w:val="000000"/>
                <w:sz w:val="19"/>
                <w:szCs w:val="19"/>
                <w:highlight w:val="white"/>
                <w:lang w:val="en-CA"/>
              </w:rPr>
              <w:t>builder.Services.AddScoped&lt;</w:t>
            </w:r>
            <w:r>
              <w:rPr>
                <w:rFonts w:ascii="Cascadia Mono" w:hAnsi="Cascadia Mono" w:cs="Cascadia Mono"/>
                <w:color w:val="2B91AF"/>
                <w:sz w:val="19"/>
                <w:szCs w:val="19"/>
                <w:highlight w:val="white"/>
                <w:lang w:val="en-CA"/>
              </w:rPr>
              <w:t>IExampleService</w:t>
            </w:r>
            <w:r>
              <w:rPr>
                <w:rFonts w:ascii="Cascadia Mono" w:hAnsi="Cascadia Mono" w:cs="Cascadia Mono"/>
                <w:color w:val="000000"/>
                <w:sz w:val="19"/>
                <w:szCs w:val="19"/>
                <w:highlight w:val="white"/>
                <w:lang w:val="en-CA"/>
              </w:rPr>
              <w:t>, ExampleService&gt;();</w:t>
            </w:r>
          </w:p>
          <w:p w:rsidRPr="008026C5" w:rsidR="004B1391" w:rsidRDefault="004B1391" w14:paraId="0AFBD4BA" w14:textId="77777777">
            <w:pPr>
              <w:pStyle w:val="ListParagraph"/>
              <w:spacing w:line="278" w:lineRule="auto"/>
              <w:ind w:left="0"/>
              <w:rPr>
                <w:rFonts w:ascii="Calibri" w:hAnsi="Calibri" w:eastAsia="Calibri" w:cs="Calibri"/>
                <w:color w:val="000000" w:themeColor="text1"/>
              </w:rPr>
            </w:pPr>
          </w:p>
        </w:tc>
      </w:tr>
    </w:tbl>
    <w:p w:rsidRPr="004B1391" w:rsidR="004B1391" w:rsidP="004B1391" w:rsidRDefault="004B1391" w14:paraId="0DD31A18" w14:textId="77777777">
      <w:pPr>
        <w:pStyle w:val="ListParagraph"/>
        <w:spacing w:line="278" w:lineRule="auto"/>
        <w:ind w:left="1440"/>
        <w:rPr>
          <w:rFonts w:ascii="Calibri" w:hAnsi="Calibri" w:eastAsia="Calibri" w:cs="Calibri"/>
          <w:b/>
          <w:bCs/>
          <w:color w:val="000000" w:themeColor="text1"/>
        </w:rPr>
      </w:pPr>
    </w:p>
    <w:p w:rsidR="3B16E1C5" w:rsidP="69E1469F" w:rsidRDefault="3B16E1C5" w14:paraId="612A4472" w14:textId="6BA1E6E2">
      <w:pPr>
        <w:pStyle w:val="ListParagraph"/>
        <w:spacing w:line="278" w:lineRule="auto"/>
        <w:rPr>
          <w:rFonts w:ascii="Calibri" w:hAnsi="Calibri" w:eastAsia="Calibri" w:cs="Calibri"/>
          <w:b/>
          <w:bCs/>
          <w:color w:val="000000" w:themeColor="text1"/>
          <w:lang w:val="en-CA"/>
        </w:rPr>
      </w:pPr>
    </w:p>
    <w:p w:rsidR="3B16E1C5" w:rsidP="69E1469F" w:rsidRDefault="3B16E1C5" w14:paraId="69C657C8" w14:textId="05368E30">
      <w:pPr>
        <w:pStyle w:val="ListParagraph"/>
        <w:spacing w:line="278" w:lineRule="auto"/>
        <w:rPr>
          <w:rFonts w:ascii="Calibri" w:hAnsi="Calibri" w:eastAsia="Calibri" w:cs="Calibri"/>
          <w:b/>
          <w:bCs/>
          <w:color w:val="000000" w:themeColor="text1"/>
          <w:lang w:val="en-CA"/>
        </w:rPr>
      </w:pPr>
    </w:p>
    <w:p w:rsidR="3B16E1C5" w:rsidP="09FB373B" w:rsidRDefault="3B16E1C5" w14:paraId="72058DB5" w14:textId="4A13525E">
      <w:pPr>
        <w:pStyle w:val="ListParagraph"/>
        <w:spacing w:line="278" w:lineRule="auto"/>
        <w:rPr>
          <w:rFonts w:ascii="Calibri" w:hAnsi="Calibri" w:eastAsia="Calibri" w:cs="Calibri"/>
          <w:b/>
          <w:bCs/>
          <w:color w:val="000000" w:themeColor="text1"/>
          <w:lang w:val="en-CA"/>
        </w:rPr>
      </w:pPr>
    </w:p>
    <w:p w:rsidR="09FB373B" w:rsidP="09FB373B" w:rsidRDefault="09FB373B" w14:paraId="1514A81A" w14:textId="22DA0F07">
      <w:pPr>
        <w:pStyle w:val="ListParagraph"/>
        <w:spacing w:line="278" w:lineRule="auto"/>
        <w:rPr>
          <w:rFonts w:ascii="Calibri" w:hAnsi="Calibri" w:eastAsia="Calibri" w:cs="Calibri"/>
          <w:b/>
          <w:bCs/>
          <w:color w:val="000000" w:themeColor="text1"/>
          <w:lang w:val="en-CA"/>
        </w:rPr>
      </w:pPr>
    </w:p>
    <w:p w:rsidR="09FB373B" w:rsidP="09FB373B" w:rsidRDefault="09FB373B" w14:paraId="48A043A3" w14:textId="56BA9337">
      <w:pPr>
        <w:pStyle w:val="ListParagraph"/>
        <w:spacing w:line="278" w:lineRule="auto"/>
        <w:rPr>
          <w:rFonts w:ascii="Calibri" w:hAnsi="Calibri" w:eastAsia="Calibri" w:cs="Calibri"/>
          <w:b/>
          <w:bCs/>
          <w:color w:val="000000" w:themeColor="text1"/>
          <w:lang w:val="en-CA"/>
        </w:rPr>
      </w:pPr>
    </w:p>
    <w:p w:rsidR="00C11257" w:rsidP="00C11257" w:rsidRDefault="00253A92" w14:paraId="29F5C8B7" w14:textId="77777777">
      <w:pPr>
        <w:pStyle w:val="ListParagraph"/>
        <w:numPr>
          <w:ilvl w:val="0"/>
          <w:numId w:val="16"/>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lastRenderedPageBreak/>
        <w:t xml:space="preserve">Code </w:t>
      </w:r>
      <w:r w:rsidR="004B1391">
        <w:rPr>
          <w:rFonts w:ascii="Calibri" w:hAnsi="Calibri" w:eastAsia="Calibri" w:cs="Calibri"/>
          <w:b/>
          <w:bCs/>
          <w:color w:val="000000" w:themeColor="text1"/>
          <w:lang w:val="en-CA"/>
        </w:rPr>
        <w:t>Review Standard</w:t>
      </w:r>
    </w:p>
    <w:p w:rsidRPr="005D14F2" w:rsidR="005D14F2" w:rsidP="00C11257" w:rsidRDefault="00C11257" w14:paraId="71ED1FEB" w14:textId="77777777">
      <w:pPr>
        <w:pStyle w:val="ListParagraph"/>
        <w:numPr>
          <w:ilvl w:val="1"/>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Ensure that all pull requests are peer-reviewed with a checklist</w:t>
      </w:r>
      <w:r w:rsidR="00CE0F00">
        <w:rPr>
          <w:rFonts w:ascii="Calibri" w:hAnsi="Calibri" w:eastAsia="Calibri" w:cs="Calibri"/>
          <w:color w:val="000000" w:themeColor="text1"/>
          <w:lang w:val="en-CA"/>
        </w:rPr>
        <w:t xml:space="preserve"> for</w:t>
      </w:r>
      <w:r w:rsidR="005D14F2">
        <w:rPr>
          <w:rFonts w:ascii="Calibri" w:hAnsi="Calibri" w:eastAsia="Calibri" w:cs="Calibri"/>
          <w:color w:val="000000" w:themeColor="text1"/>
          <w:lang w:val="en-CA"/>
        </w:rPr>
        <w:t>:</w:t>
      </w:r>
    </w:p>
    <w:p w:rsidRPr="005D14F2" w:rsidR="005D14F2" w:rsidP="005D14F2" w:rsidRDefault="005D14F2" w14:paraId="11FDEFF8" w14:textId="77777777">
      <w:pPr>
        <w:pStyle w:val="ListParagraph"/>
        <w:numPr>
          <w:ilvl w:val="2"/>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Adherence to coding standards</w:t>
      </w:r>
    </w:p>
    <w:p w:rsidRPr="00D2249D" w:rsidR="00D2249D" w:rsidP="005D14F2" w:rsidRDefault="005D14F2" w14:paraId="3B204391" w14:textId="77777777">
      <w:pPr>
        <w:pStyle w:val="ListParagraph"/>
        <w:numPr>
          <w:ilvl w:val="2"/>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Readability &amp; mainta</w:t>
      </w:r>
      <w:r w:rsidR="00D2249D">
        <w:rPr>
          <w:rFonts w:ascii="Calibri" w:hAnsi="Calibri" w:eastAsia="Calibri" w:cs="Calibri"/>
          <w:color w:val="000000" w:themeColor="text1"/>
          <w:lang w:val="en-CA"/>
        </w:rPr>
        <w:t>inability</w:t>
      </w:r>
    </w:p>
    <w:p w:rsidRPr="00D2249D" w:rsidR="00D2249D" w:rsidP="005D14F2" w:rsidRDefault="00D2249D" w14:paraId="06660D41" w14:textId="77777777">
      <w:pPr>
        <w:pStyle w:val="ListParagraph"/>
        <w:numPr>
          <w:ilvl w:val="2"/>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Proper test coverage</w:t>
      </w:r>
    </w:p>
    <w:p w:rsidRPr="0000712C" w:rsidR="00170740" w:rsidP="00170740" w:rsidRDefault="00D2249D" w14:paraId="14B87453" w14:textId="77777777">
      <w:pPr>
        <w:pStyle w:val="ListParagraph"/>
        <w:numPr>
          <w:ilvl w:val="2"/>
          <w:numId w:val="16"/>
        </w:numPr>
        <w:spacing w:line="278" w:lineRule="auto"/>
        <w:rPr>
          <w:rFonts w:ascii="Calibri" w:hAnsi="Calibri" w:eastAsia="Calibri" w:cs="Calibri"/>
          <w:b/>
          <w:bCs/>
          <w:color w:val="000000" w:themeColor="text1"/>
          <w:lang w:val="en-CA"/>
        </w:rPr>
      </w:pPr>
      <w:r w:rsidRPr="00170740">
        <w:rPr>
          <w:rFonts w:ascii="Calibri" w:hAnsi="Calibri" w:eastAsia="Calibri" w:cs="Calibri"/>
          <w:color w:val="000000" w:themeColor="text1"/>
          <w:lang w:val="en-CA"/>
        </w:rPr>
        <w:t>Comment</w:t>
      </w:r>
      <w:r w:rsidRPr="00170740" w:rsidR="008C09CA">
        <w:rPr>
          <w:rFonts w:ascii="Calibri" w:hAnsi="Calibri" w:eastAsia="Calibri" w:cs="Calibri"/>
          <w:color w:val="000000" w:themeColor="text1"/>
          <w:lang w:val="en-CA"/>
        </w:rPr>
        <w:t xml:space="preserve">s </w:t>
      </w:r>
      <w:r w:rsidRPr="00170740" w:rsidR="001C2560">
        <w:rPr>
          <w:rFonts w:ascii="Calibri" w:hAnsi="Calibri" w:eastAsia="Calibri" w:cs="Calibri"/>
          <w:color w:val="000000" w:themeColor="text1"/>
          <w:lang w:val="en-CA"/>
        </w:rPr>
        <w:t xml:space="preserve">with </w:t>
      </w:r>
      <w:r w:rsidRPr="00170740" w:rsidR="00D51C4D">
        <w:rPr>
          <w:rFonts w:ascii="Calibri" w:hAnsi="Calibri" w:eastAsia="Calibri" w:cs="Calibri"/>
          <w:color w:val="000000" w:themeColor="text1"/>
          <w:lang w:val="en-CA"/>
        </w:rPr>
        <w:t xml:space="preserve">explanation of the </w:t>
      </w:r>
      <w:r w:rsidRPr="00170740" w:rsidR="00E65A9C">
        <w:rPr>
          <w:rFonts w:ascii="Calibri" w:hAnsi="Calibri" w:eastAsia="Calibri" w:cs="Calibri"/>
          <w:color w:val="000000" w:themeColor="text1"/>
          <w:lang w:val="en-CA"/>
        </w:rPr>
        <w:t>code logic</w:t>
      </w:r>
    </w:p>
    <w:p w:rsidRPr="00170740" w:rsidR="0000712C" w:rsidP="0000712C" w:rsidRDefault="0000712C" w14:paraId="2C3E0C84" w14:textId="77777777">
      <w:pPr>
        <w:pStyle w:val="ListParagraph"/>
        <w:spacing w:line="278" w:lineRule="auto"/>
        <w:ind w:left="2160"/>
        <w:rPr>
          <w:rFonts w:ascii="Calibri" w:hAnsi="Calibri" w:eastAsia="Calibri" w:cs="Calibri"/>
          <w:b/>
          <w:bCs/>
          <w:color w:val="000000" w:themeColor="text1"/>
          <w:lang w:val="en-CA"/>
        </w:rPr>
      </w:pPr>
    </w:p>
    <w:p w:rsidRPr="0068658A" w:rsidR="0068658A" w:rsidP="00170740" w:rsidRDefault="0068658A" w14:paraId="20CEA01C" w14:textId="77777777">
      <w:pPr>
        <w:pStyle w:val="ListParagraph"/>
        <w:numPr>
          <w:ilvl w:val="0"/>
          <w:numId w:val="16"/>
        </w:numPr>
        <w:spacing w:line="278" w:lineRule="auto"/>
        <w:rPr>
          <w:rFonts w:ascii="Calibri" w:hAnsi="Calibri" w:eastAsia="Calibri" w:cs="Calibri"/>
          <w:b/>
          <w:bCs/>
          <w:color w:val="000000" w:themeColor="text1"/>
          <w:lang w:val="en-CA"/>
        </w:rPr>
      </w:pPr>
      <w:r>
        <w:rPr>
          <w:rFonts w:ascii="Calibri" w:hAnsi="Calibri" w:eastAsia="Calibri" w:cs="Calibri"/>
          <w:b/>
          <w:bCs/>
          <w:color w:val="000000" w:themeColor="text1"/>
          <w:lang w:val="en-CA"/>
        </w:rPr>
        <w:t>Unit Testing Standards</w:t>
      </w:r>
    </w:p>
    <w:p w:rsidRPr="00EC28A1" w:rsidR="00170740" w:rsidP="0068658A" w:rsidRDefault="0000712C" w14:paraId="6CF1BFCF" w14:textId="7689744A">
      <w:pPr>
        <w:pStyle w:val="ListParagraph"/>
        <w:numPr>
          <w:ilvl w:val="1"/>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 xml:space="preserve">Test methods names should properly describe the scenario that is being tested additionally comment shall be presented. </w:t>
      </w:r>
    </w:p>
    <w:p w:rsidRPr="0000712C" w:rsidR="00EC28A1" w:rsidP="00EC28A1" w:rsidRDefault="00EC28A1" w14:paraId="1BE6FAF1" w14:textId="77777777">
      <w:pPr>
        <w:pStyle w:val="ListParagraph"/>
        <w:spacing w:line="278" w:lineRule="auto"/>
        <w:ind w:left="1440"/>
        <w:rPr>
          <w:rFonts w:ascii="Calibri" w:hAnsi="Calibri" w:eastAsia="Calibri" w:cs="Calibri"/>
          <w:b/>
          <w:bCs/>
          <w:color w:val="000000" w:themeColor="text1"/>
          <w:lang w:val="en-CA"/>
        </w:rPr>
      </w:pPr>
    </w:p>
    <w:p w:rsidRPr="00170740" w:rsidR="0000712C" w:rsidP="0068658A" w:rsidRDefault="0000712C" w14:paraId="1BFBED13" w14:textId="62F16634">
      <w:pPr>
        <w:pStyle w:val="ListParagraph"/>
        <w:numPr>
          <w:ilvl w:val="1"/>
          <w:numId w:val="16"/>
        </w:numPr>
        <w:spacing w:line="278" w:lineRule="auto"/>
        <w:rPr>
          <w:rFonts w:ascii="Calibri" w:hAnsi="Calibri" w:eastAsia="Calibri" w:cs="Calibri"/>
          <w:b/>
          <w:bCs/>
          <w:color w:val="000000" w:themeColor="text1"/>
          <w:lang w:val="en-CA"/>
        </w:rPr>
      </w:pPr>
      <w:r>
        <w:rPr>
          <w:rFonts w:ascii="Calibri" w:hAnsi="Calibri" w:eastAsia="Calibri" w:cs="Calibri"/>
          <w:color w:val="000000" w:themeColor="text1"/>
          <w:lang w:val="en-CA"/>
        </w:rPr>
        <w:t>Test methods should use the [</w:t>
      </w:r>
      <w:r>
        <w:rPr>
          <w:rFonts w:ascii="Calibri" w:hAnsi="Calibri" w:eastAsia="Calibri" w:cs="Calibri"/>
          <w:b/>
          <w:bCs/>
          <w:color w:val="000000" w:themeColor="text1"/>
          <w:lang w:val="en-CA"/>
        </w:rPr>
        <w:t>MethodName_StateUnderTest</w:t>
      </w:r>
      <w:r w:rsidR="006B3EDE">
        <w:rPr>
          <w:rFonts w:ascii="Calibri" w:hAnsi="Calibri" w:eastAsia="Calibri" w:cs="Calibri"/>
          <w:b/>
          <w:bCs/>
          <w:color w:val="000000" w:themeColor="text1"/>
          <w:lang w:val="en-CA"/>
        </w:rPr>
        <w:t>_Ex</w:t>
      </w:r>
      <w:r w:rsidR="00A27F92">
        <w:rPr>
          <w:rFonts w:ascii="Calibri" w:hAnsi="Calibri" w:eastAsia="Calibri" w:cs="Calibri"/>
          <w:b/>
          <w:bCs/>
          <w:color w:val="000000" w:themeColor="text1"/>
          <w:lang w:val="en-CA"/>
        </w:rPr>
        <w:t>pectedBehavior</w:t>
      </w:r>
      <w:r>
        <w:rPr>
          <w:rFonts w:ascii="Calibri" w:hAnsi="Calibri" w:eastAsia="Calibri" w:cs="Calibri"/>
          <w:color w:val="000000" w:themeColor="text1"/>
          <w:lang w:val="en-CA"/>
        </w:rPr>
        <w:t>]</w:t>
      </w:r>
      <w:r w:rsidR="003D2DF2">
        <w:rPr>
          <w:rFonts w:ascii="Calibri" w:hAnsi="Calibri" w:eastAsia="Calibri" w:cs="Calibri"/>
          <w:color w:val="000000" w:themeColor="text1"/>
          <w:lang w:val="en-CA"/>
        </w:rPr>
        <w:t xml:space="preserve"> pattern.</w:t>
      </w:r>
    </w:p>
    <w:tbl>
      <w:tblPr>
        <w:tblStyle w:val="TableGrid"/>
        <w:tblW w:w="0" w:type="auto"/>
        <w:tblInd w:w="851" w:type="dxa"/>
        <w:tblLook w:val="04A0" w:firstRow="1" w:lastRow="0" w:firstColumn="1" w:lastColumn="0" w:noHBand="0" w:noVBand="1"/>
      </w:tblPr>
      <w:tblGrid>
        <w:gridCol w:w="7230"/>
      </w:tblGrid>
      <w:tr w:rsidR="007436ED" w14:paraId="08FB5104" w14:textId="77777777">
        <w:tc>
          <w:tcPr>
            <w:tcW w:w="7230" w:type="dxa"/>
            <w:shd w:val="clear" w:color="auto" w:fill="4C94D8" w:themeFill="text2" w:themeFillTint="80"/>
          </w:tcPr>
          <w:p w:rsidRPr="00BD16B9" w:rsidR="007436ED" w:rsidRDefault="003F6460" w14:paraId="1EFA7230" w14:textId="0837A634">
            <w:pPr>
              <w:pStyle w:val="ListParagraph"/>
              <w:spacing w:line="278" w:lineRule="auto"/>
              <w:ind w:left="0"/>
              <w:rPr>
                <w:rFonts w:ascii="Calibri" w:hAnsi="Calibri" w:eastAsia="Calibri" w:cs="Calibri"/>
                <w:b/>
                <w:bCs/>
                <w:color w:val="000000" w:themeColor="text1"/>
                <w:lang w:val="en-CA"/>
              </w:rPr>
            </w:pPr>
            <w:r>
              <w:rPr>
                <w:rFonts w:ascii="Calibri" w:hAnsi="Calibri" w:eastAsia="Calibri" w:cs="Calibri"/>
                <w:b/>
                <w:bCs/>
                <w:color w:val="000000" w:themeColor="text1"/>
                <w:lang w:val="en-CA"/>
              </w:rPr>
              <w:t>xUnit C</w:t>
            </w:r>
            <w:r w:rsidR="007436ED">
              <w:rPr>
                <w:rFonts w:ascii="Calibri" w:hAnsi="Calibri" w:eastAsia="Calibri" w:cs="Calibri"/>
                <w:b/>
                <w:bCs/>
                <w:color w:val="000000" w:themeColor="text1"/>
                <w:lang w:val="en-CA"/>
              </w:rPr>
              <w:t># Code Sample</w:t>
            </w:r>
          </w:p>
        </w:tc>
      </w:tr>
      <w:tr w:rsidR="007436ED" w14:paraId="0E177012" w14:textId="77777777">
        <w:tc>
          <w:tcPr>
            <w:tcW w:w="7230" w:type="dxa"/>
          </w:tcPr>
          <w:p w:rsidR="00121D17" w:rsidP="00121D17" w:rsidRDefault="00121D17" w14:paraId="5A7CFF7C"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[Fact]</w:t>
            </w:r>
          </w:p>
          <w:p w:rsidR="00121D17" w:rsidP="00121D17" w:rsidRDefault="00121D17" w14:paraId="08621509"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FF"/>
                <w:sz w:val="19"/>
                <w:szCs w:val="19"/>
                <w:highlight w:val="white"/>
                <w:lang w:val="en-CA"/>
              </w:rPr>
              <w:t>public</w:t>
            </w:r>
            <w:r>
              <w:rPr>
                <w:rFonts w:ascii="Cascadia Mono" w:hAnsi="Cascadia Mono" w:cs="Cascadia Mono"/>
                <w:color w:val="000000"/>
                <w:sz w:val="19"/>
                <w:szCs w:val="19"/>
                <w:highlight w:val="white"/>
                <w:lang w:val="en-CA"/>
              </w:rPr>
              <w:t xml:space="preserve"> </w:t>
            </w:r>
            <w:r>
              <w:rPr>
                <w:rFonts w:ascii="Cascadia Mono" w:hAnsi="Cascadia Mono" w:cs="Cascadia Mono"/>
                <w:color w:val="0000FF"/>
                <w:sz w:val="19"/>
                <w:szCs w:val="19"/>
                <w:highlight w:val="white"/>
                <w:lang w:val="en-CA"/>
              </w:rPr>
              <w:t>void</w:t>
            </w:r>
            <w:r>
              <w:rPr>
                <w:rFonts w:ascii="Cascadia Mono" w:hAnsi="Cascadia Mono" w:cs="Cascadia Mono"/>
                <w:color w:val="000000"/>
                <w:sz w:val="19"/>
                <w:szCs w:val="19"/>
                <w:highlight w:val="white"/>
                <w:lang w:val="en-CA"/>
              </w:rPr>
              <w:t xml:space="preserve"> AddUser_ValidUser_ReturnsTrue()</w:t>
            </w:r>
          </w:p>
          <w:p w:rsidR="00121D17" w:rsidP="00121D17" w:rsidRDefault="00121D17" w14:paraId="35CDBDB5"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w:t>
            </w:r>
          </w:p>
          <w:p w:rsidR="00121D17" w:rsidP="00121D17" w:rsidRDefault="00121D17" w14:paraId="30F38E83" w14:textId="77777777">
            <w:pPr>
              <w:autoSpaceDE w:val="0"/>
              <w:autoSpaceDN w:val="0"/>
              <w:adjustRightInd w:val="0"/>
              <w:rPr>
                <w:rFonts w:ascii="Cascadia Mono" w:hAnsi="Cascadia Mono" w:cs="Cascadia Mono"/>
                <w:color w:val="000000"/>
                <w:sz w:val="19"/>
                <w:szCs w:val="19"/>
                <w:highlight w:val="white"/>
                <w:lang w:val="en-CA"/>
              </w:rPr>
            </w:pPr>
            <w:r>
              <w:rPr>
                <w:rFonts w:ascii="Cascadia Mono" w:hAnsi="Cascadia Mono" w:cs="Cascadia Mono"/>
                <w:color w:val="000000"/>
                <w:sz w:val="19"/>
                <w:szCs w:val="19"/>
                <w:highlight w:val="white"/>
                <w:lang w:val="en-CA"/>
              </w:rPr>
              <w:t xml:space="preserve">    </w:t>
            </w:r>
            <w:r>
              <w:rPr>
                <w:rFonts w:ascii="Cascadia Mono" w:hAnsi="Cascadia Mono" w:cs="Cascadia Mono"/>
                <w:color w:val="008000"/>
                <w:sz w:val="19"/>
                <w:szCs w:val="19"/>
                <w:highlight w:val="white"/>
                <w:lang w:val="en-CA"/>
              </w:rPr>
              <w:t>// Arrange, Act, Assert</w:t>
            </w:r>
          </w:p>
          <w:p w:rsidRPr="008026C5" w:rsidR="007436ED" w:rsidP="00121D17" w:rsidRDefault="00121D17" w14:paraId="37F35BD9" w14:textId="0AAF158E">
            <w:pPr>
              <w:pStyle w:val="ListParagraph"/>
              <w:spacing w:line="278" w:lineRule="auto"/>
              <w:ind w:left="0"/>
              <w:rPr>
                <w:rFonts w:ascii="Calibri" w:hAnsi="Calibri" w:eastAsia="Calibri" w:cs="Calibri"/>
                <w:color w:val="000000" w:themeColor="text1"/>
              </w:rPr>
            </w:pPr>
            <w:r>
              <w:rPr>
                <w:rFonts w:ascii="Cascadia Mono" w:hAnsi="Cascadia Mono" w:cs="Cascadia Mono"/>
                <w:color w:val="000000"/>
                <w:sz w:val="19"/>
                <w:szCs w:val="19"/>
                <w:highlight w:val="white"/>
                <w:lang w:val="en-CA"/>
              </w:rPr>
              <w:t>}</w:t>
            </w:r>
          </w:p>
        </w:tc>
      </w:tr>
    </w:tbl>
    <w:p w:rsidR="69E1469F" w:rsidRDefault="69E1469F" w14:paraId="2020BFB0" w14:textId="02E4FC94">
      <w:r>
        <w:br w:type="page"/>
      </w:r>
    </w:p>
    <w:p w:rsidR="6BFB72BD" w:rsidP="007F3D57" w:rsidRDefault="13355F62" w14:paraId="7731F5F4" w14:textId="4EBD335D">
      <w:pPr>
        <w:pStyle w:val="Heading1"/>
        <w:jc w:val="both"/>
        <w:rPr>
          <w:lang w:val="en-CA"/>
        </w:rPr>
      </w:pPr>
      <w:bookmarkStart w:name="_Toc1105526230" w:id="6"/>
      <w:r w:rsidRPr="6BFB72BD">
        <w:rPr>
          <w:lang w:val="en-CA"/>
        </w:rPr>
        <w:lastRenderedPageBreak/>
        <w:t>Frameworks and Tools</w:t>
      </w:r>
      <w:bookmarkEnd w:id="6"/>
    </w:p>
    <w:p w:rsidRPr="00FF2F80" w:rsidR="00DE3C69" w:rsidP="00FF2F80" w:rsidRDefault="00DE3C69" w14:paraId="2600842F" w14:textId="2AFC5C13">
      <w:pPr>
        <w:pStyle w:val="ListParagraph"/>
        <w:numPr>
          <w:ilvl w:val="0"/>
          <w:numId w:val="23"/>
        </w:numPr>
        <w:jc w:val="both"/>
        <w:rPr>
          <w:lang w:val="en-CA"/>
        </w:rPr>
      </w:pPr>
      <w:r w:rsidRPr="00FF2F80">
        <w:rPr>
          <w:lang w:val="en-CA"/>
        </w:rPr>
        <w:t>Entity Framework Core (Version 8.0.</w:t>
      </w:r>
      <w:r w:rsidR="0021680F">
        <w:rPr>
          <w:lang w:val="en-CA"/>
        </w:rPr>
        <w:t>1</w:t>
      </w:r>
      <w:r w:rsidRPr="00FF2F80">
        <w:rPr>
          <w:lang w:val="en-CA"/>
        </w:rPr>
        <w:t>0)</w:t>
      </w:r>
    </w:p>
    <w:p w:rsidRPr="00FF2F80" w:rsidR="00DE3C69" w:rsidP="00FF2F80" w:rsidRDefault="00DE3C69" w14:paraId="7CDBD8D6" w14:textId="77777777">
      <w:pPr>
        <w:pStyle w:val="ListParagraph"/>
        <w:numPr>
          <w:ilvl w:val="0"/>
          <w:numId w:val="23"/>
        </w:numPr>
        <w:jc w:val="both"/>
        <w:rPr>
          <w:lang w:val="en-CA"/>
        </w:rPr>
      </w:pPr>
      <w:r w:rsidRPr="00FF2F80">
        <w:rPr>
          <w:lang w:val="en-CA"/>
        </w:rPr>
        <w:t>.NET (Version 8.0)</w:t>
      </w:r>
    </w:p>
    <w:p w:rsidRPr="00FF2F80" w:rsidR="00DE3C69" w:rsidP="00FF2F80" w:rsidRDefault="00DE3C69" w14:paraId="191A7AD0" w14:textId="77777777">
      <w:pPr>
        <w:pStyle w:val="ListParagraph"/>
        <w:numPr>
          <w:ilvl w:val="0"/>
          <w:numId w:val="23"/>
        </w:numPr>
        <w:jc w:val="both"/>
        <w:rPr>
          <w:lang w:val="en-CA"/>
        </w:rPr>
      </w:pPr>
      <w:r w:rsidRPr="00FF2F80">
        <w:rPr>
          <w:lang w:val="en-CA"/>
        </w:rPr>
        <w:t>ASP.NET Core Blazor</w:t>
      </w:r>
    </w:p>
    <w:p w:rsidRPr="00FF2F80" w:rsidR="00FF2F80" w:rsidP="00FF2F80" w:rsidRDefault="00DE3C69" w14:paraId="671F0814" w14:textId="77777777">
      <w:pPr>
        <w:pStyle w:val="ListParagraph"/>
        <w:numPr>
          <w:ilvl w:val="0"/>
          <w:numId w:val="23"/>
        </w:numPr>
        <w:jc w:val="both"/>
        <w:rPr>
          <w:lang w:val="en-CA"/>
        </w:rPr>
      </w:pPr>
      <w:r w:rsidRPr="00FF2F80">
        <w:rPr>
          <w:lang w:val="en-CA"/>
        </w:rPr>
        <w:t>AspNetCoreHero.ToastNotification (NuGet package version 1.0.0)</w:t>
      </w:r>
    </w:p>
    <w:p w:rsidR="00FF2F80" w:rsidP="00FF2F80" w:rsidRDefault="00FF2F80" w14:paraId="3F2CE1AF" w14:textId="77777777">
      <w:pPr>
        <w:pStyle w:val="ListParagraph"/>
        <w:numPr>
          <w:ilvl w:val="0"/>
          <w:numId w:val="23"/>
        </w:numPr>
        <w:jc w:val="both"/>
      </w:pPr>
      <w:r>
        <w:t>Visual Studio 2022 (Version 17.11.6)</w:t>
      </w:r>
    </w:p>
    <w:p w:rsidR="00FF2F80" w:rsidP="00FF2F80" w:rsidRDefault="00FF2F80" w14:paraId="37DAC4CD" w14:textId="77777777">
      <w:pPr>
        <w:pStyle w:val="ListParagraph"/>
        <w:numPr>
          <w:ilvl w:val="0"/>
          <w:numId w:val="23"/>
        </w:numPr>
        <w:jc w:val="both"/>
      </w:pPr>
      <w:r>
        <w:t>JetBrains Rider (Version 2024.3)</w:t>
      </w:r>
    </w:p>
    <w:p w:rsidRPr="00FF2F80" w:rsidR="00FF2F80" w:rsidP="00FF2F80" w:rsidRDefault="00FF2F80" w14:paraId="5EBCB839" w14:textId="77777777">
      <w:pPr>
        <w:pStyle w:val="ListParagraph"/>
        <w:numPr>
          <w:ilvl w:val="0"/>
          <w:numId w:val="23"/>
        </w:numPr>
        <w:jc w:val="both"/>
        <w:rPr>
          <w:lang w:val="fr-CA"/>
        </w:rPr>
      </w:pPr>
      <w:r w:rsidRPr="00FF2F80">
        <w:rPr>
          <w:lang w:val="fr-CA"/>
        </w:rPr>
        <w:t>Azure DevOps 2020 (Version 1.2)</w:t>
      </w:r>
    </w:p>
    <w:p w:rsidRPr="00FF2F80" w:rsidR="00FF2F80" w:rsidP="00FF2F80" w:rsidRDefault="00FF2F80" w14:paraId="08F4550D" w14:textId="77777777">
      <w:pPr>
        <w:pStyle w:val="ListParagraph"/>
        <w:numPr>
          <w:ilvl w:val="0"/>
          <w:numId w:val="23"/>
        </w:numPr>
        <w:jc w:val="both"/>
        <w:rPr>
          <w:lang w:val="fr-CA"/>
        </w:rPr>
      </w:pPr>
      <w:r w:rsidRPr="00FF2F80">
        <w:rPr>
          <w:lang w:val="fr-CA"/>
        </w:rPr>
        <w:t>Git (Version 2.47.0)</w:t>
      </w:r>
    </w:p>
    <w:p w:rsidR="00FF2F80" w:rsidP="00FF2F80" w:rsidRDefault="00FF2F80" w14:paraId="206F8E3E" w14:textId="77777777">
      <w:pPr>
        <w:pStyle w:val="ListParagraph"/>
        <w:numPr>
          <w:ilvl w:val="0"/>
          <w:numId w:val="23"/>
        </w:numPr>
        <w:jc w:val="both"/>
      </w:pPr>
      <w:r>
        <w:t>Microsoft SQL Server (RDBMS Version 15.0.4410.1)</w:t>
      </w:r>
    </w:p>
    <w:p w:rsidR="00DF5680" w:rsidP="00FF2F80" w:rsidRDefault="00FF2F80" w14:paraId="42C3978A" w14:textId="77777777">
      <w:pPr>
        <w:pStyle w:val="ListParagraph"/>
        <w:numPr>
          <w:ilvl w:val="0"/>
          <w:numId w:val="23"/>
        </w:numPr>
        <w:jc w:val="both"/>
      </w:pPr>
      <w:r>
        <w:t>Browsers: Chrome (Version 132.0.6834.6), Safari (Version 18.1 [20619.2.8]), Edge (Version 131.0.2903.51), Firefox (Version 132.0.2)</w:t>
      </w:r>
    </w:p>
    <w:p w:rsidR="00560F31" w:rsidP="00560F31" w:rsidRDefault="00560F31" w14:paraId="3A926869" w14:textId="77777777">
      <w:pPr>
        <w:pStyle w:val="ListParagraph"/>
        <w:numPr>
          <w:ilvl w:val="0"/>
          <w:numId w:val="23"/>
        </w:numPr>
        <w:jc w:val="both"/>
      </w:pPr>
      <w:r>
        <w:t>C# (Version 12.0)</w:t>
      </w:r>
    </w:p>
    <w:p w:rsidR="00560F31" w:rsidP="00560F31" w:rsidRDefault="00560F31" w14:paraId="1DBC6687" w14:textId="77777777">
      <w:pPr>
        <w:pStyle w:val="ListParagraph"/>
        <w:numPr>
          <w:ilvl w:val="0"/>
          <w:numId w:val="23"/>
        </w:numPr>
        <w:jc w:val="both"/>
      </w:pPr>
      <w:r>
        <w:t>JavaScript (ECMAScript 2023)</w:t>
      </w:r>
    </w:p>
    <w:p w:rsidR="002A28B5" w:rsidP="00560F31" w:rsidRDefault="00560F31" w14:paraId="60FA70AC" w14:textId="5FB60F79">
      <w:pPr>
        <w:pStyle w:val="ListParagraph"/>
        <w:numPr>
          <w:ilvl w:val="0"/>
          <w:numId w:val="23"/>
        </w:numPr>
        <w:jc w:val="both"/>
      </w:pPr>
      <w:r>
        <w:t>SQL</w:t>
      </w:r>
    </w:p>
    <w:p w:rsidR="00560F31" w:rsidP="00560F31" w:rsidRDefault="00560F31" w14:paraId="325FBF51" w14:textId="05D0A307">
      <w:pPr>
        <w:pStyle w:val="ListParagraph"/>
        <w:numPr>
          <w:ilvl w:val="0"/>
          <w:numId w:val="23"/>
        </w:numPr>
        <w:jc w:val="both"/>
      </w:pPr>
      <w:r>
        <w:t>HIAAA (Development Project Team #1’s Pro</w:t>
      </w:r>
      <w:r w:rsidR="00BA0AC3">
        <w:t>ject</w:t>
      </w:r>
    </w:p>
    <w:p w:rsidR="6BFB72BD" w:rsidP="00DF5680" w:rsidRDefault="6BFB72BD" w14:paraId="5CEB4E7A" w14:textId="4EA9BE68">
      <w:pPr>
        <w:jc w:val="both"/>
      </w:pPr>
      <w:r>
        <w:br w:type="page"/>
      </w:r>
    </w:p>
    <w:p w:rsidR="5AC947CD" w:rsidP="007F3D57" w:rsidRDefault="5AC947CD" w14:paraId="2CD14D07" w14:textId="2C4659F1">
      <w:pPr>
        <w:pStyle w:val="Heading1"/>
        <w:jc w:val="both"/>
        <w:rPr>
          <w:lang w:val="en-CA"/>
        </w:rPr>
      </w:pPr>
      <w:bookmarkStart w:name="_Toc557149996" w:id="7"/>
      <w:r w:rsidRPr="7323D9E9">
        <w:rPr>
          <w:lang w:val="en-CA"/>
        </w:rPr>
        <w:lastRenderedPageBreak/>
        <w:t xml:space="preserve">Document Organization </w:t>
      </w:r>
      <w:r w:rsidRPr="7A610232">
        <w:rPr>
          <w:lang w:val="en-CA"/>
        </w:rPr>
        <w:t>Standards</w:t>
      </w:r>
      <w:bookmarkEnd w:id="7"/>
    </w:p>
    <w:p w:rsidR="327F0DA4" w:rsidP="007F3D57" w:rsidRDefault="3438B2A9" w14:paraId="4D58F63E" w14:textId="6989B968">
      <w:pPr>
        <w:jc w:val="both"/>
        <w:rPr>
          <w:lang w:val="en-CA"/>
        </w:rPr>
      </w:pPr>
      <w:r w:rsidRPr="3B091683" w:rsidR="3438B2A9">
        <w:rPr>
          <w:lang w:val="en-CA"/>
        </w:rPr>
        <w:t xml:space="preserve">Office </w:t>
      </w:r>
      <w:r w:rsidRPr="3B091683" w:rsidR="3438B2A9">
        <w:rPr>
          <w:lang w:val="en-CA"/>
        </w:rPr>
        <w:t>Hours</w:t>
      </w:r>
      <w:r w:rsidRPr="3B091683" w:rsidR="71718ADD">
        <w:rPr>
          <w:lang w:val="en-CA"/>
        </w:rPr>
        <w:t xml:space="preserve"> </w:t>
      </w:r>
      <w:r w:rsidRPr="3B091683" w:rsidR="3438B2A9">
        <w:rPr>
          <w:lang w:val="en-CA"/>
        </w:rPr>
        <w:t>App</w:t>
      </w:r>
      <w:r w:rsidRPr="3B091683" w:rsidR="3438B2A9">
        <w:rPr>
          <w:lang w:val="en-CA"/>
        </w:rPr>
        <w:t xml:space="preserve"> \ </w:t>
      </w:r>
      <w:r w:rsidRPr="3B091683" w:rsidR="3438B2A9">
        <w:rPr>
          <w:lang w:val="en-CA"/>
        </w:rPr>
        <w:t>Documentation</w:t>
      </w:r>
    </w:p>
    <w:p w:rsidR="6AD4660B" w:rsidP="3B091683" w:rsidRDefault="6AD4660B" w14:paraId="6CBF36C8" w14:textId="19BFFEE9">
      <w:pPr>
        <w:pStyle w:val="ListParagraph"/>
        <w:numPr>
          <w:ilvl w:val="0"/>
          <w:numId w:val="5"/>
        </w:numPr>
        <w:jc w:val="both"/>
        <w:rPr>
          <w:lang w:val="en-CA"/>
        </w:rPr>
      </w:pPr>
      <w:r w:rsidRPr="3B091683" w:rsidR="6AD4660B">
        <w:rPr>
          <w:lang w:val="en-CA"/>
        </w:rPr>
        <w:t xml:space="preserve">Design – Folder that </w:t>
      </w:r>
      <w:r w:rsidRPr="3B091683" w:rsidR="6AD4660B">
        <w:rPr>
          <w:lang w:val="en-CA"/>
        </w:rPr>
        <w:t>contains</w:t>
      </w:r>
      <w:r w:rsidRPr="3B091683" w:rsidR="6AD4660B">
        <w:rPr>
          <w:lang w:val="en-CA"/>
        </w:rPr>
        <w:t xml:space="preserve"> all the </w:t>
      </w:r>
      <w:r w:rsidRPr="3B091683" w:rsidR="19999943">
        <w:rPr>
          <w:lang w:val="en-CA"/>
        </w:rPr>
        <w:t>documents for the designs in the project.</w:t>
      </w:r>
    </w:p>
    <w:p w:rsidR="02889341" w:rsidP="007F3D57" w:rsidRDefault="02889341" w14:paraId="21561CED" w14:textId="6D25C836">
      <w:pPr>
        <w:pStyle w:val="ListParagraph"/>
        <w:numPr>
          <w:ilvl w:val="0"/>
          <w:numId w:val="5"/>
        </w:numPr>
        <w:jc w:val="both"/>
        <w:rPr>
          <w:lang w:val="en-CA"/>
        </w:rPr>
      </w:pPr>
      <w:r w:rsidRPr="3B091683" w:rsidR="02889341">
        <w:rPr>
          <w:lang w:val="en-CA"/>
        </w:rPr>
        <w:t xml:space="preserve">Emails – Folder that </w:t>
      </w:r>
      <w:r w:rsidRPr="3B091683" w:rsidR="02889341">
        <w:rPr>
          <w:lang w:val="en-CA"/>
        </w:rPr>
        <w:t>contains</w:t>
      </w:r>
      <w:r w:rsidRPr="3B091683" w:rsidR="02889341">
        <w:rPr>
          <w:lang w:val="en-CA"/>
        </w:rPr>
        <w:t xml:space="preserve"> all </w:t>
      </w:r>
      <w:r w:rsidRPr="3B091683" w:rsidR="02889341">
        <w:rPr>
          <w:lang w:val="en-CA"/>
        </w:rPr>
        <w:t xml:space="preserve">emails sent and received from </w:t>
      </w:r>
      <w:r w:rsidRPr="3B091683" w:rsidR="02889341">
        <w:rPr>
          <w:lang w:val="en-CA"/>
        </w:rPr>
        <w:t>the</w:t>
      </w:r>
      <w:r w:rsidRPr="3B091683" w:rsidR="2004D275">
        <w:rPr>
          <w:lang w:val="en-CA"/>
        </w:rPr>
        <w:t xml:space="preserve"> client</w:t>
      </w:r>
      <w:r w:rsidRPr="3B091683" w:rsidR="59EBCB07">
        <w:rPr>
          <w:lang w:val="en-CA"/>
        </w:rPr>
        <w:t>.</w:t>
      </w:r>
    </w:p>
    <w:p w:rsidR="2004D275" w:rsidP="61C7FFC6" w:rsidRDefault="684E67BA" w14:paraId="2BFEC35C" w14:textId="07D2A505">
      <w:pPr>
        <w:pStyle w:val="ListParagraph"/>
        <w:numPr>
          <w:ilvl w:val="0"/>
          <w:numId w:val="5"/>
        </w:numPr>
        <w:jc w:val="both"/>
        <w:rPr>
          <w:lang w:val="en-CA"/>
        </w:rPr>
      </w:pPr>
      <w:r w:rsidRPr="3B091683" w:rsidR="684E67BA">
        <w:rPr>
          <w:lang w:val="en-CA"/>
        </w:rPr>
        <w:t xml:space="preserve">Presentation and Reports – Folder </w:t>
      </w:r>
      <w:r w:rsidRPr="3B091683" w:rsidR="684E67BA">
        <w:rPr>
          <w:lang w:val="en-CA"/>
        </w:rPr>
        <w:t>contains</w:t>
      </w:r>
      <w:r w:rsidRPr="3B091683" w:rsidR="684E67BA">
        <w:rPr>
          <w:lang w:val="en-CA"/>
        </w:rPr>
        <w:t xml:space="preserve"> all the documents that were presented to the client</w:t>
      </w:r>
      <w:r w:rsidRPr="3B091683" w:rsidR="5411FC46">
        <w:rPr>
          <w:lang w:val="en-CA"/>
        </w:rPr>
        <w:t>.</w:t>
      </w:r>
    </w:p>
    <w:p w:rsidR="730EB6ED" w:rsidP="3B091683" w:rsidRDefault="730EB6ED" w14:paraId="18DBDB71" w14:textId="0546ED97">
      <w:pPr>
        <w:pStyle w:val="ListParagraph"/>
        <w:numPr>
          <w:ilvl w:val="0"/>
          <w:numId w:val="5"/>
        </w:numPr>
        <w:jc w:val="both"/>
        <w:rPr>
          <w:lang w:val="en-CA"/>
        </w:rPr>
      </w:pPr>
      <w:r w:rsidRPr="3B091683" w:rsidR="730EB6ED">
        <w:rPr>
          <w:lang w:val="en-CA"/>
        </w:rPr>
        <w:t xml:space="preserve">Scrum Summaries – Folder </w:t>
      </w:r>
      <w:r w:rsidRPr="3B091683" w:rsidR="730EB6ED">
        <w:rPr>
          <w:lang w:val="en-CA"/>
        </w:rPr>
        <w:t>contains</w:t>
      </w:r>
      <w:r w:rsidRPr="3B091683" w:rsidR="730EB6ED">
        <w:rPr>
          <w:lang w:val="en-CA"/>
        </w:rPr>
        <w:t xml:space="preserve"> all the notes for scrums</w:t>
      </w:r>
      <w:r w:rsidRPr="3B091683" w:rsidR="79B49CF0">
        <w:rPr>
          <w:lang w:val="en-CA"/>
        </w:rPr>
        <w:t>.</w:t>
      </w:r>
    </w:p>
    <w:p w:rsidR="2004D275" w:rsidP="61C7FFC6" w:rsidRDefault="75061F11" w14:paraId="08416752" w14:textId="26FCD978">
      <w:pPr>
        <w:pStyle w:val="ListParagraph"/>
        <w:numPr>
          <w:ilvl w:val="0"/>
          <w:numId w:val="5"/>
        </w:numPr>
        <w:jc w:val="both"/>
        <w:rPr>
          <w:lang w:val="en-CA"/>
        </w:rPr>
      </w:pPr>
      <w:r w:rsidRPr="3B091683" w:rsidR="75061F11">
        <w:rPr>
          <w:lang w:val="en-CA"/>
        </w:rPr>
        <w:t xml:space="preserve">Meeting Minutes – Folder that </w:t>
      </w:r>
      <w:r w:rsidRPr="3B091683" w:rsidR="75061F11">
        <w:rPr>
          <w:lang w:val="en-CA"/>
        </w:rPr>
        <w:t>contains</w:t>
      </w:r>
      <w:r w:rsidRPr="3B091683" w:rsidR="75061F11">
        <w:rPr>
          <w:lang w:val="en-CA"/>
        </w:rPr>
        <w:t xml:space="preserve"> all </w:t>
      </w:r>
      <w:r w:rsidRPr="3B091683" w:rsidR="47B7E3F1">
        <w:rPr>
          <w:lang w:val="en-CA"/>
        </w:rPr>
        <w:t>M</w:t>
      </w:r>
      <w:r w:rsidRPr="3B091683" w:rsidR="75061F11">
        <w:rPr>
          <w:lang w:val="en-CA"/>
        </w:rPr>
        <w:t xml:space="preserve">eeting </w:t>
      </w:r>
      <w:r w:rsidRPr="3B091683" w:rsidR="0CB44015">
        <w:rPr>
          <w:lang w:val="en-CA"/>
        </w:rPr>
        <w:t>M</w:t>
      </w:r>
      <w:r w:rsidRPr="3B091683" w:rsidR="75061F11">
        <w:rPr>
          <w:lang w:val="en-CA"/>
        </w:rPr>
        <w:t>inute documents</w:t>
      </w:r>
      <w:r w:rsidRPr="3B091683" w:rsidR="5B7D5B9B">
        <w:rPr>
          <w:lang w:val="en-CA"/>
        </w:rPr>
        <w:t>.</w:t>
      </w:r>
    </w:p>
    <w:p w:rsidR="2B9740AD" w:rsidP="007F3D57" w:rsidRDefault="2004D275" w14:paraId="6C176089" w14:textId="4E5C7BAF">
      <w:pPr>
        <w:pStyle w:val="ListParagraph"/>
        <w:numPr>
          <w:ilvl w:val="0"/>
          <w:numId w:val="5"/>
        </w:numPr>
        <w:jc w:val="both"/>
        <w:rPr>
          <w:lang w:val="en-CA"/>
        </w:rPr>
      </w:pPr>
      <w:r w:rsidRPr="3B091683" w:rsidR="2004D275">
        <w:rPr>
          <w:lang w:val="en-CA"/>
        </w:rPr>
        <w:t>Memo</w:t>
      </w:r>
      <w:r w:rsidRPr="3B091683" w:rsidR="543A6720">
        <w:rPr>
          <w:lang w:val="en-CA"/>
        </w:rPr>
        <w:t>s</w:t>
      </w:r>
      <w:r w:rsidRPr="3B091683" w:rsidR="2004D275">
        <w:rPr>
          <w:lang w:val="en-CA"/>
        </w:rPr>
        <w:t xml:space="preserve"> – Folder that </w:t>
      </w:r>
      <w:r w:rsidRPr="3B091683" w:rsidR="2004D275">
        <w:rPr>
          <w:lang w:val="en-CA"/>
        </w:rPr>
        <w:t>contains</w:t>
      </w:r>
      <w:r w:rsidRPr="3B091683" w:rsidR="2004D275">
        <w:rPr>
          <w:lang w:val="en-CA"/>
        </w:rPr>
        <w:t xml:space="preserve"> all</w:t>
      </w:r>
      <w:r w:rsidRPr="3B091683" w:rsidR="5CB9F62B">
        <w:rPr>
          <w:lang w:val="en-CA"/>
        </w:rPr>
        <w:t xml:space="preserve"> the</w:t>
      </w:r>
      <w:r w:rsidRPr="3B091683" w:rsidR="2004D275">
        <w:rPr>
          <w:lang w:val="en-CA"/>
        </w:rPr>
        <w:t xml:space="preserve"> </w:t>
      </w:r>
      <w:r w:rsidRPr="3B091683" w:rsidR="59A325E4">
        <w:rPr>
          <w:lang w:val="en-CA"/>
        </w:rPr>
        <w:t>M</w:t>
      </w:r>
      <w:r w:rsidRPr="3B091683" w:rsidR="554F4727">
        <w:rPr>
          <w:lang w:val="en-CA"/>
        </w:rPr>
        <w:t>emos documen</w:t>
      </w:r>
      <w:r w:rsidRPr="3B091683" w:rsidR="703FAEED">
        <w:rPr>
          <w:lang w:val="en-CA"/>
        </w:rPr>
        <w:t>t</w:t>
      </w:r>
      <w:r w:rsidRPr="3B091683" w:rsidR="5300E50E">
        <w:rPr>
          <w:lang w:val="en-CA"/>
        </w:rPr>
        <w:t>s</w:t>
      </w:r>
      <w:r w:rsidRPr="3B091683" w:rsidR="4BEF2038">
        <w:rPr>
          <w:lang w:val="en-CA"/>
        </w:rPr>
        <w:t>.</w:t>
      </w:r>
    </w:p>
    <w:p w:rsidR="6514DD21" w:rsidP="6514DD21" w:rsidRDefault="4B64F48C" w14:paraId="021D8456" w14:textId="00E4C52F">
      <w:pPr>
        <w:pStyle w:val="ListParagraph"/>
        <w:numPr>
          <w:ilvl w:val="0"/>
          <w:numId w:val="5"/>
        </w:numPr>
        <w:jc w:val="both"/>
        <w:rPr>
          <w:lang w:val="en-CA"/>
        </w:rPr>
      </w:pPr>
      <w:r w:rsidRPr="3B091683" w:rsidR="4B64F48C">
        <w:rPr>
          <w:lang w:val="en-CA"/>
        </w:rPr>
        <w:t>Standard</w:t>
      </w:r>
      <w:r w:rsidRPr="3B091683" w:rsidR="3716D463">
        <w:rPr>
          <w:lang w:val="en-CA"/>
        </w:rPr>
        <w:t>s</w:t>
      </w:r>
      <w:r w:rsidRPr="3B091683" w:rsidR="4B64F48C">
        <w:rPr>
          <w:lang w:val="en-CA"/>
        </w:rPr>
        <w:t xml:space="preserve"> – Folder that </w:t>
      </w:r>
      <w:r w:rsidRPr="3B091683" w:rsidR="4B64F48C">
        <w:rPr>
          <w:lang w:val="en-CA"/>
        </w:rPr>
        <w:t>contains</w:t>
      </w:r>
      <w:r w:rsidRPr="3B091683" w:rsidR="4B64F48C">
        <w:rPr>
          <w:lang w:val="en-CA"/>
        </w:rPr>
        <w:t xml:space="preserve"> all </w:t>
      </w:r>
      <w:r w:rsidRPr="3B091683" w:rsidR="62E89ACD">
        <w:rPr>
          <w:lang w:val="en-CA"/>
        </w:rPr>
        <w:t xml:space="preserve">team </w:t>
      </w:r>
      <w:r w:rsidRPr="3B091683" w:rsidR="4A2F28A3">
        <w:rPr>
          <w:lang w:val="en-CA"/>
        </w:rPr>
        <w:t>standard documents</w:t>
      </w:r>
      <w:r w:rsidRPr="3B091683" w:rsidR="7C439144">
        <w:rPr>
          <w:lang w:val="en-CA"/>
        </w:rPr>
        <w:t>.</w:t>
      </w:r>
    </w:p>
    <w:p w:rsidR="0EB9335C" w:rsidP="4CA3CB4E" w:rsidRDefault="0EB9335C" w14:paraId="18877725" w14:textId="14E15E82">
      <w:pPr>
        <w:pStyle w:val="ListParagraph"/>
        <w:numPr>
          <w:ilvl w:val="0"/>
          <w:numId w:val="5"/>
        </w:numPr>
        <w:jc w:val="both"/>
        <w:rPr>
          <w:lang w:val="en-CA"/>
        </w:rPr>
      </w:pPr>
      <w:r w:rsidRPr="3B091683" w:rsidR="0EB9335C">
        <w:rPr>
          <w:lang w:val="en-CA"/>
        </w:rPr>
        <w:t xml:space="preserve">System Tests – Folder that </w:t>
      </w:r>
      <w:r w:rsidRPr="3B091683" w:rsidR="0EB9335C">
        <w:rPr>
          <w:lang w:val="en-CA"/>
        </w:rPr>
        <w:t>contains</w:t>
      </w:r>
      <w:r w:rsidRPr="3B091683" w:rsidR="0EB9335C">
        <w:rPr>
          <w:lang w:val="en-CA"/>
        </w:rPr>
        <w:t xml:space="preserve"> all systems </w:t>
      </w:r>
      <w:r w:rsidRPr="3B091683" w:rsidR="0EB9335C">
        <w:rPr>
          <w:lang w:val="en-CA"/>
        </w:rPr>
        <w:t xml:space="preserve">test results for </w:t>
      </w:r>
      <w:r w:rsidRPr="3B091683" w:rsidR="0EB9335C">
        <w:rPr>
          <w:lang w:val="en-CA"/>
        </w:rPr>
        <w:t xml:space="preserve">every version of the </w:t>
      </w:r>
      <w:r w:rsidRPr="3B091683" w:rsidR="0EB9335C">
        <w:rPr>
          <w:lang w:val="en-CA"/>
        </w:rPr>
        <w:t>system</w:t>
      </w:r>
      <w:r w:rsidRPr="3B091683" w:rsidR="65905AD4">
        <w:rPr>
          <w:lang w:val="en-CA"/>
        </w:rPr>
        <w:t>.</w:t>
      </w:r>
    </w:p>
    <w:p w:rsidR="7323D9E9" w:rsidP="007F3D57" w:rsidRDefault="7323D9E9" w14:paraId="6D30FA6A" w14:textId="445C75F3">
      <w:pPr>
        <w:jc w:val="both"/>
        <w:rPr>
          <w:lang w:val="en-CA"/>
        </w:rPr>
      </w:pPr>
    </w:p>
    <w:p w:rsidR="7A610232" w:rsidP="007F3D57" w:rsidRDefault="7A610232" w14:paraId="454C4BEB" w14:textId="1C8FC5D1">
      <w:pPr>
        <w:jc w:val="both"/>
      </w:pPr>
      <w:r>
        <w:br w:type="page"/>
      </w:r>
    </w:p>
    <w:p w:rsidR="29FC375B" w:rsidP="007F3D57" w:rsidRDefault="29FC375B" w14:paraId="330AFE85" w14:textId="7FCDC6D7">
      <w:pPr>
        <w:pStyle w:val="Heading1"/>
        <w:jc w:val="both"/>
        <w:rPr>
          <w:lang w:val="en-CA"/>
        </w:rPr>
      </w:pPr>
      <w:bookmarkStart w:name="_Toc1904240983" w:id="8"/>
      <w:r w:rsidRPr="778AA9BF">
        <w:rPr>
          <w:lang w:val="en-CA"/>
        </w:rPr>
        <w:lastRenderedPageBreak/>
        <w:t xml:space="preserve">Test </w:t>
      </w:r>
      <w:r w:rsidRPr="53B0A62E">
        <w:rPr>
          <w:lang w:val="en-CA"/>
        </w:rPr>
        <w:t>Standards</w:t>
      </w:r>
      <w:bookmarkEnd w:id="8"/>
    </w:p>
    <w:p w:rsidR="29FC375B" w:rsidP="1A2442E6" w:rsidRDefault="29FC375B" w14:paraId="6B696F11" w14:textId="37470995">
      <w:pPr>
        <w:pStyle w:val="Heading2"/>
        <w:ind w:firstLine="720"/>
        <w:jc w:val="both"/>
        <w:rPr>
          <w:lang w:val="en-CA"/>
        </w:rPr>
      </w:pPr>
      <w:bookmarkStart w:name="_Toc194379923" w:id="9"/>
      <w:r w:rsidRPr="6C25F44E">
        <w:rPr>
          <w:lang w:val="en-CA"/>
        </w:rPr>
        <w:t>Black Box</w:t>
      </w:r>
      <w:bookmarkEnd w:id="9"/>
    </w:p>
    <w:p w:rsidR="001C2047" w:rsidP="001C2047" w:rsidRDefault="002A7401" w14:paraId="38502C02" w14:textId="7758A557">
      <w:pPr>
        <w:ind w:left="720"/>
        <w:jc w:val="both"/>
        <w:rPr>
          <w:lang w:val="en-CA"/>
        </w:rPr>
      </w:pPr>
      <w:r>
        <w:rPr>
          <w:lang w:val="en-CA"/>
        </w:rPr>
        <w:t xml:space="preserve">Black </w:t>
      </w:r>
      <w:r w:rsidR="0074185D">
        <w:rPr>
          <w:lang w:val="en-CA"/>
        </w:rPr>
        <w:t xml:space="preserve">box testing revolves is focused on the </w:t>
      </w:r>
      <w:r w:rsidR="00CD5AE2">
        <w:rPr>
          <w:lang w:val="en-CA"/>
        </w:rPr>
        <w:t xml:space="preserve">functionality of a system without </w:t>
      </w:r>
      <w:r w:rsidR="000170B8">
        <w:rPr>
          <w:lang w:val="en-CA"/>
        </w:rPr>
        <w:t>regards for its internal code structure</w:t>
      </w:r>
      <w:r w:rsidR="00180CB4">
        <w:rPr>
          <w:lang w:val="en-CA"/>
        </w:rPr>
        <w:t xml:space="preserve">, specifications, or business logic. Acceptance Test-Driven Development (ATTD) </w:t>
      </w:r>
      <w:r w:rsidR="00FE32F7">
        <w:rPr>
          <w:lang w:val="en-CA"/>
        </w:rPr>
        <w:t>showcases this approach.</w:t>
      </w:r>
      <w:r w:rsidR="00955317">
        <w:rPr>
          <w:lang w:val="en-CA"/>
        </w:rPr>
        <w:t xml:space="preserve"> It </w:t>
      </w:r>
      <w:r w:rsidR="007552E4">
        <w:rPr>
          <w:lang w:val="en-CA"/>
        </w:rPr>
        <w:t>involves the collaboration of both the</w:t>
      </w:r>
      <w:r w:rsidR="002828D6">
        <w:rPr>
          <w:lang w:val="en-CA"/>
        </w:rPr>
        <w:t xml:space="preserve"> Product Owners and Developers to define criteria that </w:t>
      </w:r>
      <w:r w:rsidR="004111C9">
        <w:rPr>
          <w:lang w:val="en-CA"/>
        </w:rPr>
        <w:t>shall be met to declare a feature</w:t>
      </w:r>
      <w:r w:rsidR="000816C5">
        <w:rPr>
          <w:lang w:val="en-CA"/>
        </w:rPr>
        <w:t xml:space="preserve"> complete and successfully implemented.</w:t>
      </w:r>
      <w:r w:rsidR="00980ADF">
        <w:rPr>
          <w:lang w:val="en-CA"/>
        </w:rPr>
        <w:t xml:space="preserve"> Black box testing usually includes business cycle test and scalability test</w:t>
      </w:r>
      <w:r w:rsidR="0001463D">
        <w:rPr>
          <w:lang w:val="en-CA"/>
        </w:rPr>
        <w:t xml:space="preserve">ing to </w:t>
      </w:r>
      <w:r w:rsidR="006422CA">
        <w:rPr>
          <w:lang w:val="en-CA"/>
        </w:rPr>
        <w:t xml:space="preserve">guarantee that the application can handle semesterly changes, adapt to and variable user base, </w:t>
      </w:r>
      <w:r w:rsidR="00F17152">
        <w:rPr>
          <w:lang w:val="en-CA"/>
        </w:rPr>
        <w:t>and p</w:t>
      </w:r>
      <w:r w:rsidR="00C569DD">
        <w:rPr>
          <w:lang w:val="en-CA"/>
        </w:rPr>
        <w:t xml:space="preserve">erform the management of </w:t>
      </w:r>
      <w:r w:rsidR="003C5532">
        <w:rPr>
          <w:lang w:val="en-CA"/>
        </w:rPr>
        <w:t>inactive users, graduates,</w:t>
      </w:r>
      <w:r w:rsidR="00EB433E">
        <w:rPr>
          <w:lang w:val="en-CA"/>
        </w:rPr>
        <w:t xml:space="preserve"> </w:t>
      </w:r>
      <w:r w:rsidR="00165A67">
        <w:rPr>
          <w:lang w:val="en-CA"/>
        </w:rPr>
        <w:t>etc.</w:t>
      </w:r>
    </w:p>
    <w:p w:rsidR="29FC375B" w:rsidP="1A2442E6" w:rsidRDefault="29FC375B" w14:paraId="6A1726C2" w14:textId="516589B8">
      <w:pPr>
        <w:pStyle w:val="Heading2"/>
        <w:ind w:firstLine="720"/>
        <w:jc w:val="both"/>
        <w:rPr>
          <w:lang w:val="en-CA"/>
        </w:rPr>
      </w:pPr>
      <w:bookmarkStart w:name="_Toc871939873" w:id="10"/>
      <w:r w:rsidRPr="3A00EADE">
        <w:rPr>
          <w:lang w:val="en-CA"/>
        </w:rPr>
        <w:t>White Box</w:t>
      </w:r>
      <w:bookmarkEnd w:id="10"/>
    </w:p>
    <w:p w:rsidR="3A00EADE" w:rsidP="5B18DF82" w:rsidRDefault="0038489B" w14:paraId="32C14ED6" w14:textId="6984A1DA">
      <w:pPr>
        <w:ind w:left="720"/>
        <w:jc w:val="both"/>
        <w:rPr>
          <w:lang w:val="en-CA"/>
        </w:rPr>
      </w:pPr>
      <w:r w:rsidRPr="0038489B">
        <w:rPr>
          <w:lang w:val="en-CA"/>
        </w:rPr>
        <w:t>White box testing involves testing the internal structure and logic of the application. This type of testing requires knowledge of the business logic of the system and is carried out by developers. Developers must ensure they are familiar with the documentation and are responsible for updating it if new logic or modifications to the business logic are made. This is a critical step in the development of an application, as it will ease the maintenance of the system for future business cycles. This test includes testing how modules such as authentication, database and services integration, and the user interface work properly together to deliver the intended functionality to the client</w:t>
      </w:r>
      <w:r w:rsidR="00786ACE">
        <w:rPr>
          <w:lang w:val="en-CA"/>
        </w:rPr>
        <w:t>.</w:t>
      </w:r>
    </w:p>
    <w:p w:rsidR="00C5666C" w:rsidP="00C5666C" w:rsidRDefault="00A91265" w14:paraId="7D2853E7" w14:textId="16E85B53">
      <w:pPr>
        <w:pStyle w:val="Heading2"/>
        <w:ind w:firstLine="720"/>
        <w:jc w:val="both"/>
        <w:rPr>
          <w:lang w:val="en-CA"/>
        </w:rPr>
      </w:pPr>
      <w:bookmarkStart w:name="_Toc536903885" w:id="11"/>
      <w:r>
        <w:rPr>
          <w:lang w:val="en-CA"/>
        </w:rPr>
        <w:t>Sanity Testing</w:t>
      </w:r>
      <w:bookmarkEnd w:id="11"/>
    </w:p>
    <w:p w:rsidR="00C5666C" w:rsidP="00394A79" w:rsidRDefault="000378EA" w14:paraId="1F64E816" w14:textId="77866242">
      <w:pPr>
        <w:ind w:left="720"/>
        <w:jc w:val="both"/>
        <w:rPr>
          <w:lang w:val="en-CA"/>
        </w:rPr>
      </w:pPr>
      <w:r w:rsidRPr="000378EA">
        <w:rPr>
          <w:lang w:val="en-CA"/>
        </w:rPr>
        <w:t>This method of testing ensures that the core functionality of the application is operational after new changes have been made. For instance, in a login module, the sanity test would verify that users can successfully log in and access the system. If this basic functionality test were to fail, further testing would not be performed, as it would indicate that the system is not in a working state. It is a simple and easy way to ensure an application’s readiness prior to extensive testing. This is a crucial step that often saves a lot of time and resources</w:t>
      </w:r>
      <w:r w:rsidR="008A58E7">
        <w:rPr>
          <w:lang w:val="en-CA"/>
        </w:rPr>
        <w:t>.</w:t>
      </w:r>
      <w:r w:rsidR="00394A79">
        <w:rPr>
          <w:lang w:val="en-CA"/>
        </w:rPr>
        <w:t xml:space="preserve"> </w:t>
      </w:r>
    </w:p>
    <w:p w:rsidR="0003716F" w:rsidP="0003716F" w:rsidRDefault="0003716F" w14:paraId="10A644E2" w14:textId="3D5ABDD2">
      <w:pPr>
        <w:pStyle w:val="Heading2"/>
        <w:ind w:firstLine="720"/>
        <w:jc w:val="both"/>
        <w:rPr>
          <w:lang w:val="en-CA"/>
        </w:rPr>
      </w:pPr>
      <w:bookmarkStart w:name="_Toc1046293835" w:id="12"/>
      <w:r>
        <w:rPr>
          <w:lang w:val="en-CA"/>
        </w:rPr>
        <w:t>Concurrency and Load Testing</w:t>
      </w:r>
      <w:bookmarkEnd w:id="12"/>
    </w:p>
    <w:p w:rsidRPr="00E0706C" w:rsidR="00E0706C" w:rsidP="00913DC9" w:rsidRDefault="00E0706C" w14:paraId="1F8B0D3B" w14:textId="763AA05F">
      <w:pPr>
        <w:ind w:left="720"/>
        <w:jc w:val="both"/>
        <w:rPr>
          <w:lang w:val="en-CA"/>
        </w:rPr>
      </w:pPr>
      <w:r>
        <w:rPr>
          <w:lang w:val="en-CA"/>
        </w:rPr>
        <w:t>This method of testing determines</w:t>
      </w:r>
      <w:r w:rsidR="00E62E89">
        <w:rPr>
          <w:lang w:val="en-CA"/>
        </w:rPr>
        <w:t xml:space="preserve"> the application </w:t>
      </w:r>
      <w:r w:rsidR="005037D6">
        <w:rPr>
          <w:lang w:val="en-CA"/>
        </w:rPr>
        <w:t xml:space="preserve">performance and stability under </w:t>
      </w:r>
      <w:r w:rsidR="009D54CF">
        <w:rPr>
          <w:lang w:val="en-CA"/>
        </w:rPr>
        <w:t>load (concurrent usage of the system by multiple users)</w:t>
      </w:r>
      <w:r w:rsidR="00520C58">
        <w:rPr>
          <w:lang w:val="en-CA"/>
        </w:rPr>
        <w:t>.</w:t>
      </w:r>
      <w:r w:rsidR="00913DC9">
        <w:rPr>
          <w:lang w:val="en-CA"/>
        </w:rPr>
        <w:t xml:space="preserve"> For example, simulating th</w:t>
      </w:r>
      <w:r w:rsidR="00F34429">
        <w:rPr>
          <w:lang w:val="en-CA"/>
        </w:rPr>
        <w:t xml:space="preserve">at 250 concurrent users are </w:t>
      </w:r>
      <w:r w:rsidR="00ED6D9B">
        <w:rPr>
          <w:lang w:val="en-CA"/>
        </w:rPr>
        <w:t>using your system at once, attempting to log in</w:t>
      </w:r>
      <w:r w:rsidR="0061275B">
        <w:rPr>
          <w:lang w:val="en-CA"/>
        </w:rPr>
        <w:t>, browse the application, create appointments, etc. Th</w:t>
      </w:r>
      <w:r w:rsidR="004F2954">
        <w:rPr>
          <w:lang w:val="en-CA"/>
        </w:rPr>
        <w:t>is st</w:t>
      </w:r>
      <w:r w:rsidR="008E46A2">
        <w:rPr>
          <w:lang w:val="en-CA"/>
        </w:rPr>
        <w:t xml:space="preserve">udy is performed to ensure that an </w:t>
      </w:r>
      <w:r w:rsidR="008E46A2">
        <w:rPr>
          <w:lang w:val="en-CA"/>
        </w:rPr>
        <w:lastRenderedPageBreak/>
        <w:t>application remain</w:t>
      </w:r>
      <w:r w:rsidR="00B3326A">
        <w:rPr>
          <w:lang w:val="en-CA"/>
        </w:rPr>
        <w:t xml:space="preserve">s scalable and can maintain adequate performance levels as </w:t>
      </w:r>
      <w:r w:rsidR="00190D93">
        <w:rPr>
          <w:lang w:val="en-CA"/>
        </w:rPr>
        <w:t>its</w:t>
      </w:r>
      <w:r w:rsidR="00B3326A">
        <w:rPr>
          <w:lang w:val="en-CA"/>
        </w:rPr>
        <w:t xml:space="preserve"> usage grows.</w:t>
      </w:r>
    </w:p>
    <w:p w:rsidR="0003716F" w:rsidP="0003716F" w:rsidRDefault="0003716F" w14:paraId="0399B6B4" w14:textId="36B6F801">
      <w:pPr>
        <w:pStyle w:val="Heading2"/>
        <w:ind w:firstLine="720"/>
        <w:jc w:val="both"/>
        <w:rPr>
          <w:lang w:val="en-CA"/>
        </w:rPr>
      </w:pPr>
      <w:bookmarkStart w:name="_Toc474991717" w:id="13"/>
      <w:r>
        <w:rPr>
          <w:lang w:val="en-CA"/>
        </w:rPr>
        <w:t>Logs for Uptime Monitoring</w:t>
      </w:r>
      <w:bookmarkEnd w:id="13"/>
      <w:r>
        <w:rPr>
          <w:lang w:val="en-CA"/>
        </w:rPr>
        <w:t xml:space="preserve"> </w:t>
      </w:r>
    </w:p>
    <w:p w:rsidRPr="00190D93" w:rsidR="00190D93" w:rsidP="005F58AA" w:rsidRDefault="005F7954" w14:paraId="40BED2EC" w14:textId="0E9DB608">
      <w:pPr>
        <w:ind w:left="720"/>
        <w:jc w:val="both"/>
        <w:rPr>
          <w:lang w:val="en-CA"/>
        </w:rPr>
      </w:pPr>
      <w:r>
        <w:rPr>
          <w:lang w:val="en-CA"/>
        </w:rPr>
        <w:t xml:space="preserve">Keeping track of the logs is important to identify </w:t>
      </w:r>
      <w:r w:rsidR="00AB1DD7">
        <w:rPr>
          <w:lang w:val="en-CA"/>
        </w:rPr>
        <w:t>issues and</w:t>
      </w:r>
      <w:r>
        <w:rPr>
          <w:lang w:val="en-CA"/>
        </w:rPr>
        <w:t xml:space="preserve"> </w:t>
      </w:r>
      <w:r w:rsidR="00FB5530">
        <w:rPr>
          <w:lang w:val="en-CA"/>
        </w:rPr>
        <w:t>diagnose</w:t>
      </w:r>
      <w:r w:rsidR="00B96A8F">
        <w:rPr>
          <w:lang w:val="en-CA"/>
        </w:rPr>
        <w:t xml:space="preserve"> the potential source of issues that may</w:t>
      </w:r>
      <w:r w:rsidR="00AB1DD7">
        <w:rPr>
          <w:lang w:val="en-CA"/>
        </w:rPr>
        <w:t xml:space="preserve"> arise</w:t>
      </w:r>
      <w:r w:rsidR="00B96A8F">
        <w:rPr>
          <w:lang w:val="en-CA"/>
        </w:rPr>
        <w:t>.</w:t>
      </w:r>
      <w:r w:rsidR="00AB1DD7">
        <w:rPr>
          <w:lang w:val="en-CA"/>
        </w:rPr>
        <w:t xml:space="preserve"> This involves </w:t>
      </w:r>
      <w:r w:rsidR="00323061">
        <w:rPr>
          <w:lang w:val="en-CA"/>
        </w:rPr>
        <w:t>capturing</w:t>
      </w:r>
      <w:r w:rsidR="003F424A">
        <w:rPr>
          <w:lang w:val="en-CA"/>
        </w:rPr>
        <w:t xml:space="preserve"> system events, errors message, critical failures, warnings, performance metrics, </w:t>
      </w:r>
      <w:r w:rsidR="005F58AA">
        <w:rPr>
          <w:lang w:val="en-CA"/>
        </w:rPr>
        <w:t xml:space="preserve">etc. This allows developers to </w:t>
      </w:r>
      <w:r w:rsidR="00115D01">
        <w:rPr>
          <w:lang w:val="en-CA"/>
        </w:rPr>
        <w:t>promptly ad</w:t>
      </w:r>
      <w:r w:rsidR="000E5E5A">
        <w:rPr>
          <w:lang w:val="en-CA"/>
        </w:rPr>
        <w:t>dress and localize problems within a system that is up and running and published</w:t>
      </w:r>
      <w:r w:rsidR="00E764E8">
        <w:rPr>
          <w:lang w:val="en-CA"/>
        </w:rPr>
        <w:t xml:space="preserve"> and accessible from the </w:t>
      </w:r>
      <w:r w:rsidR="00E53877">
        <w:rPr>
          <w:lang w:val="en-CA"/>
        </w:rPr>
        <w:t>W</w:t>
      </w:r>
      <w:r w:rsidR="00E764E8">
        <w:rPr>
          <w:lang w:val="en-CA"/>
        </w:rPr>
        <w:t xml:space="preserve">orld </w:t>
      </w:r>
      <w:r w:rsidR="00E53877">
        <w:rPr>
          <w:lang w:val="en-CA"/>
        </w:rPr>
        <w:t>W</w:t>
      </w:r>
      <w:r w:rsidR="00E764E8">
        <w:rPr>
          <w:lang w:val="en-CA"/>
        </w:rPr>
        <w:t xml:space="preserve">ide </w:t>
      </w:r>
      <w:r w:rsidR="00E53877">
        <w:rPr>
          <w:lang w:val="en-CA"/>
        </w:rPr>
        <w:t>W</w:t>
      </w:r>
      <w:r w:rsidR="00E764E8">
        <w:rPr>
          <w:lang w:val="en-CA"/>
        </w:rPr>
        <w:t>e</w:t>
      </w:r>
      <w:r w:rsidR="007831BC">
        <w:rPr>
          <w:lang w:val="en-CA"/>
        </w:rPr>
        <w:t>b</w:t>
      </w:r>
      <w:r w:rsidR="00E53877">
        <w:rPr>
          <w:lang w:val="en-CA"/>
        </w:rPr>
        <w:t>.</w:t>
      </w:r>
    </w:p>
    <w:p w:rsidR="00375577" w:rsidP="00375577" w:rsidRDefault="00375577" w14:paraId="73D46A4B" w14:textId="501DB9DD">
      <w:pPr>
        <w:pStyle w:val="Heading2"/>
        <w:ind w:firstLine="720"/>
        <w:jc w:val="both"/>
        <w:rPr>
          <w:lang w:val="en-CA"/>
        </w:rPr>
      </w:pPr>
      <w:bookmarkStart w:name="_Toc1718525127" w:id="14"/>
      <w:r>
        <w:rPr>
          <w:lang w:val="en-CA"/>
        </w:rPr>
        <w:t>Interaction Testing</w:t>
      </w:r>
      <w:bookmarkEnd w:id="14"/>
    </w:p>
    <w:p w:rsidRPr="00863C01" w:rsidR="00863C01" w:rsidP="00440743" w:rsidRDefault="009E1FC4" w14:paraId="581DBD59" w14:textId="40237AD3">
      <w:pPr>
        <w:ind w:left="720"/>
        <w:jc w:val="both"/>
        <w:rPr>
          <w:lang w:val="en-CA"/>
        </w:rPr>
      </w:pPr>
      <w:r>
        <w:rPr>
          <w:lang w:val="en-CA"/>
        </w:rPr>
        <w:t>This method of testing focuses on</w:t>
      </w:r>
      <w:r w:rsidR="00F04A03">
        <w:rPr>
          <w:lang w:val="en-CA"/>
        </w:rPr>
        <w:t xml:space="preserve"> verifying how different components of the application interact with one another.</w:t>
      </w:r>
      <w:r w:rsidR="00AF1D4B">
        <w:rPr>
          <w:lang w:val="en-CA"/>
        </w:rPr>
        <w:t xml:space="preserve"> This </w:t>
      </w:r>
      <w:r w:rsidR="00F42476">
        <w:rPr>
          <w:lang w:val="en-CA"/>
        </w:rPr>
        <w:t>includes testing modules like authe</w:t>
      </w:r>
      <w:r w:rsidR="006C756D">
        <w:rPr>
          <w:lang w:val="en-CA"/>
        </w:rPr>
        <w:t xml:space="preserve">ntication, authorization, </w:t>
      </w:r>
      <w:r w:rsidR="0002142F">
        <w:rPr>
          <w:lang w:val="en-CA"/>
        </w:rPr>
        <w:t xml:space="preserve">user interface, </w:t>
      </w:r>
      <w:r w:rsidR="00D2237B">
        <w:rPr>
          <w:lang w:val="en-CA"/>
        </w:rPr>
        <w:t xml:space="preserve">database integration all </w:t>
      </w:r>
      <w:r w:rsidR="00440743">
        <w:rPr>
          <w:lang w:val="en-CA"/>
        </w:rPr>
        <w:t>works</w:t>
      </w:r>
      <w:r w:rsidR="00D2237B">
        <w:rPr>
          <w:lang w:val="en-CA"/>
        </w:rPr>
        <w:t xml:space="preserve"> together</w:t>
      </w:r>
      <w:r w:rsidR="00E00D80">
        <w:rPr>
          <w:lang w:val="en-CA"/>
        </w:rPr>
        <w:t xml:space="preserve"> to deliver </w:t>
      </w:r>
      <w:r w:rsidR="00440743">
        <w:rPr>
          <w:lang w:val="en-CA"/>
        </w:rPr>
        <w:t>its intended purpose. The failure of a singular module should also be tested to ensure that the system handles the loss o</w:t>
      </w:r>
      <w:r w:rsidR="00140F0C">
        <w:rPr>
          <w:lang w:val="en-CA"/>
        </w:rPr>
        <w:t xml:space="preserve">ff </w:t>
      </w:r>
      <w:r w:rsidRPr="55C1331C" w:rsidR="6D2263D1">
        <w:rPr>
          <w:lang w:val="en-CA"/>
        </w:rPr>
        <w:t>an</w:t>
      </w:r>
      <w:r w:rsidR="006170C8">
        <w:rPr>
          <w:lang w:val="en-CA"/>
        </w:rPr>
        <w:t xml:space="preserve"> integral portion of the system and properly handle the situation without crashing and exposing </w:t>
      </w:r>
      <w:r w:rsidR="00816C27">
        <w:rPr>
          <w:lang w:val="en-CA"/>
        </w:rPr>
        <w:t>system errors message to the users.</w:t>
      </w:r>
    </w:p>
    <w:p w:rsidR="00375577" w:rsidP="00375577" w:rsidRDefault="00375577" w14:paraId="45C8042D" w14:textId="0D4614BC">
      <w:pPr>
        <w:pStyle w:val="Heading2"/>
        <w:jc w:val="both"/>
        <w:rPr>
          <w:lang w:val="en-CA"/>
        </w:rPr>
      </w:pPr>
      <w:r>
        <w:rPr>
          <w:lang w:val="en-CA"/>
        </w:rPr>
        <w:tab/>
      </w:r>
      <w:bookmarkStart w:name="_Toc1566112694" w:id="15"/>
      <w:r w:rsidR="00CD6C76">
        <w:rPr>
          <w:lang w:val="en-CA"/>
        </w:rPr>
        <w:t>Test Driven</w:t>
      </w:r>
      <w:r w:rsidR="00500D4C">
        <w:rPr>
          <w:lang w:val="en-CA"/>
        </w:rPr>
        <w:t xml:space="preserve"> Development, XUnit</w:t>
      </w:r>
      <w:r w:rsidR="005B6A1F">
        <w:rPr>
          <w:lang w:val="en-CA"/>
        </w:rPr>
        <w:t xml:space="preserve"> Framework</w:t>
      </w:r>
      <w:r w:rsidR="00E0706C">
        <w:rPr>
          <w:lang w:val="en-CA"/>
        </w:rPr>
        <w:t>,</w:t>
      </w:r>
      <w:r w:rsidR="005B6A1F">
        <w:rPr>
          <w:lang w:val="en-CA"/>
        </w:rPr>
        <w:t xml:space="preserve"> a</w:t>
      </w:r>
      <w:r w:rsidR="00E0706C">
        <w:rPr>
          <w:lang w:val="en-CA"/>
        </w:rPr>
        <w:t>nd Unit Test Cases</w:t>
      </w:r>
      <w:bookmarkEnd w:id="15"/>
    </w:p>
    <w:p w:rsidR="00FE1221" w:rsidP="00B43035" w:rsidRDefault="00D21149" w14:paraId="2C481524" w14:textId="77777777">
      <w:pPr>
        <w:ind w:left="720"/>
        <w:jc w:val="both"/>
        <w:rPr>
          <w:lang w:val="en-CA"/>
        </w:rPr>
      </w:pPr>
      <w:r>
        <w:rPr>
          <w:lang w:val="en-CA"/>
        </w:rPr>
        <w:t>T</w:t>
      </w:r>
      <w:r w:rsidR="0019570C">
        <w:rPr>
          <w:lang w:val="en-CA"/>
        </w:rPr>
        <w:t xml:space="preserve">est Driven Development (TDD) </w:t>
      </w:r>
      <w:r w:rsidR="008B6AB6">
        <w:rPr>
          <w:lang w:val="en-CA"/>
        </w:rPr>
        <w:t>emphasizes writing test case prior</w:t>
      </w:r>
      <w:r w:rsidR="00C64ED1">
        <w:rPr>
          <w:lang w:val="en-CA"/>
        </w:rPr>
        <w:t xml:space="preserve"> to the implementation of code</w:t>
      </w:r>
      <w:r w:rsidR="00161FBD">
        <w:rPr>
          <w:lang w:val="en-CA"/>
        </w:rPr>
        <w:t>.</w:t>
      </w:r>
      <w:r w:rsidR="009E0FE3">
        <w:rPr>
          <w:lang w:val="en-CA"/>
        </w:rPr>
        <w:t xml:space="preserve"> This ensures that every new piece of code integrated within the system is </w:t>
      </w:r>
      <w:r w:rsidR="0088489A">
        <w:rPr>
          <w:lang w:val="en-CA"/>
        </w:rPr>
        <w:t xml:space="preserve">tested, it validates that it is functional, is linked to </w:t>
      </w:r>
      <w:r w:rsidR="0010286A">
        <w:rPr>
          <w:lang w:val="en-CA"/>
        </w:rPr>
        <w:t>test</w:t>
      </w:r>
      <w:r w:rsidR="00C06305">
        <w:rPr>
          <w:lang w:val="en-CA"/>
        </w:rPr>
        <w:t xml:space="preserve"> case</w:t>
      </w:r>
      <w:r w:rsidR="002C5969">
        <w:rPr>
          <w:lang w:val="en-CA"/>
        </w:rPr>
        <w:t xml:space="preserve">, </w:t>
      </w:r>
      <w:r w:rsidR="00531542">
        <w:rPr>
          <w:lang w:val="en-CA"/>
        </w:rPr>
        <w:t xml:space="preserve">which in turn puts a watch on each component of the system. Meaning that the test case will flag when a </w:t>
      </w:r>
      <w:r w:rsidR="009C1AF4">
        <w:rPr>
          <w:lang w:val="en-CA"/>
        </w:rPr>
        <w:t xml:space="preserve">piece of code doesn’t return the expected output when it used to </w:t>
      </w:r>
      <w:r w:rsidR="00D24058">
        <w:rPr>
          <w:lang w:val="en-CA"/>
        </w:rPr>
        <w:t>do in the past.</w:t>
      </w:r>
      <w:r w:rsidR="0026744A">
        <w:rPr>
          <w:lang w:val="en-CA"/>
        </w:rPr>
        <w:t xml:space="preserve"> This approach promotes an error-free robust coding environment</w:t>
      </w:r>
      <w:r w:rsidR="007155EC">
        <w:rPr>
          <w:lang w:val="en-CA"/>
        </w:rPr>
        <w:t xml:space="preserve">. The XUnit framework will be </w:t>
      </w:r>
      <w:r w:rsidR="00144EF9">
        <w:rPr>
          <w:lang w:val="en-CA"/>
        </w:rPr>
        <w:t xml:space="preserve">used as it is a </w:t>
      </w:r>
      <w:r w:rsidR="005840C7">
        <w:rPr>
          <w:lang w:val="en-CA"/>
        </w:rPr>
        <w:t>staple standard structure for .NET applications</w:t>
      </w:r>
      <w:r w:rsidR="004F2067">
        <w:rPr>
          <w:lang w:val="en-CA"/>
        </w:rPr>
        <w:t>. The following types of test cases should be performed</w:t>
      </w:r>
      <w:r w:rsidR="007B6282">
        <w:rPr>
          <w:lang w:val="en-CA"/>
        </w:rPr>
        <w:t>: Primary test cases, Edge test cases, and Corner test cases.</w:t>
      </w:r>
      <w:r w:rsidR="001D028F">
        <w:rPr>
          <w:lang w:val="en-CA"/>
        </w:rPr>
        <w:t xml:space="preserve"> </w:t>
      </w:r>
    </w:p>
    <w:p w:rsidR="00FE1221" w:rsidP="00042E3B" w:rsidRDefault="00FE1221" w14:paraId="4CCAAFCB" w14:textId="47700E51">
      <w:pPr>
        <w:ind w:left="1440"/>
        <w:jc w:val="both"/>
        <w:rPr>
          <w:lang w:val="en-CA"/>
        </w:rPr>
      </w:pPr>
      <w:r w:rsidRPr="00E52BF0">
        <w:rPr>
          <w:b/>
          <w:bCs/>
          <w:lang w:val="en-CA"/>
        </w:rPr>
        <w:t xml:space="preserve">Primary </w:t>
      </w:r>
      <w:r w:rsidRPr="00E52BF0" w:rsidR="00E52BF0">
        <w:rPr>
          <w:b/>
          <w:bCs/>
          <w:lang w:val="en-CA"/>
        </w:rPr>
        <w:t>T</w:t>
      </w:r>
      <w:r w:rsidRPr="00E52BF0">
        <w:rPr>
          <w:b/>
          <w:bCs/>
          <w:lang w:val="en-CA"/>
        </w:rPr>
        <w:t xml:space="preserve">est </w:t>
      </w:r>
      <w:r w:rsidRPr="00E52BF0" w:rsidR="00E52BF0">
        <w:rPr>
          <w:b/>
          <w:bCs/>
          <w:lang w:val="en-CA"/>
        </w:rPr>
        <w:t>C</w:t>
      </w:r>
      <w:r w:rsidRPr="00E52BF0">
        <w:rPr>
          <w:b/>
          <w:bCs/>
          <w:lang w:val="en-CA"/>
        </w:rPr>
        <w:t>ase</w:t>
      </w:r>
      <w:r>
        <w:rPr>
          <w:lang w:val="en-CA"/>
        </w:rPr>
        <w:t xml:space="preserve">: Expected use case (also </w:t>
      </w:r>
      <w:r w:rsidRPr="4A04C7B8" w:rsidR="1578429E">
        <w:rPr>
          <w:lang w:val="en-CA"/>
        </w:rPr>
        <w:t>known</w:t>
      </w:r>
      <w:r>
        <w:rPr>
          <w:lang w:val="en-CA"/>
        </w:rPr>
        <w:t xml:space="preserve"> as </w:t>
      </w:r>
      <w:r w:rsidR="00F4262E">
        <w:rPr>
          <w:lang w:val="en-CA"/>
        </w:rPr>
        <w:t>“Happy Path”)</w:t>
      </w:r>
      <w:r w:rsidR="00314116">
        <w:rPr>
          <w:lang w:val="en-CA"/>
        </w:rPr>
        <w:t xml:space="preserve">, such as </w:t>
      </w:r>
      <w:r w:rsidR="00173E35">
        <w:rPr>
          <w:lang w:val="en-CA"/>
        </w:rPr>
        <w:t xml:space="preserve">entering a valid </w:t>
      </w:r>
      <w:r w:rsidR="008A552F">
        <w:rPr>
          <w:lang w:val="en-CA"/>
        </w:rPr>
        <w:t>information inside of a registration form.</w:t>
      </w:r>
      <w:r w:rsidR="00042E3B">
        <w:rPr>
          <w:lang w:val="en-CA"/>
        </w:rPr>
        <w:t xml:space="preserve"> </w:t>
      </w:r>
    </w:p>
    <w:p w:rsidR="00E52BF0" w:rsidP="00E52BF0" w:rsidRDefault="00E52BF0" w14:paraId="6D4132FE" w14:textId="4ED0C437">
      <w:pPr>
        <w:ind w:left="1440"/>
        <w:jc w:val="both"/>
        <w:rPr>
          <w:lang w:val="en-CA"/>
        </w:rPr>
      </w:pPr>
      <w:r>
        <w:rPr>
          <w:b/>
          <w:bCs/>
          <w:lang w:val="en-CA"/>
        </w:rPr>
        <w:t>Edge</w:t>
      </w:r>
      <w:r w:rsidRPr="00E52BF0">
        <w:rPr>
          <w:b/>
          <w:bCs/>
          <w:lang w:val="en-CA"/>
        </w:rPr>
        <w:t xml:space="preserve"> Test Case</w:t>
      </w:r>
      <w:r>
        <w:rPr>
          <w:lang w:val="en-CA"/>
        </w:rPr>
        <w:t xml:space="preserve">: </w:t>
      </w:r>
      <w:r w:rsidR="006B4982">
        <w:rPr>
          <w:lang w:val="en-CA"/>
        </w:rPr>
        <w:t xml:space="preserve">Input </w:t>
      </w:r>
      <w:r w:rsidR="004F4321">
        <w:rPr>
          <w:lang w:val="en-CA"/>
        </w:rPr>
        <w:t xml:space="preserve">interactions at </w:t>
      </w:r>
      <w:r w:rsidR="00847585">
        <w:rPr>
          <w:lang w:val="en-CA"/>
        </w:rPr>
        <w:t>the boundary (</w:t>
      </w:r>
      <w:r w:rsidR="00B81D8D">
        <w:rPr>
          <w:lang w:val="en-CA"/>
        </w:rPr>
        <w:t xml:space="preserve">also </w:t>
      </w:r>
      <w:r w:rsidRPr="177AF053" w:rsidR="7F78FCDF">
        <w:rPr>
          <w:lang w:val="en-CA"/>
        </w:rPr>
        <w:t>known</w:t>
      </w:r>
      <w:r w:rsidR="00B81D8D">
        <w:rPr>
          <w:lang w:val="en-CA"/>
        </w:rPr>
        <w:t xml:space="preserve"> as “Limits”)</w:t>
      </w:r>
      <w:r w:rsidR="00E65F43">
        <w:rPr>
          <w:lang w:val="en-CA"/>
        </w:rPr>
        <w:t xml:space="preserve">, such as </w:t>
      </w:r>
      <w:r w:rsidR="00C305FE">
        <w:rPr>
          <w:lang w:val="en-CA"/>
        </w:rPr>
        <w:t xml:space="preserve">testing the maximum </w:t>
      </w:r>
      <w:r w:rsidRPr="177AF053" w:rsidR="560316AA">
        <w:rPr>
          <w:lang w:val="en-CA"/>
        </w:rPr>
        <w:t>number</w:t>
      </w:r>
      <w:r w:rsidR="00C305FE">
        <w:rPr>
          <w:lang w:val="en-CA"/>
        </w:rPr>
        <w:t xml:space="preserve"> of character</w:t>
      </w:r>
      <w:r w:rsidR="004E2780">
        <w:rPr>
          <w:lang w:val="en-CA"/>
        </w:rPr>
        <w:t>s</w:t>
      </w:r>
      <w:r w:rsidR="00C305FE">
        <w:rPr>
          <w:lang w:val="en-CA"/>
        </w:rPr>
        <w:t xml:space="preserve"> your password </w:t>
      </w:r>
      <w:r w:rsidR="004E2780">
        <w:rPr>
          <w:lang w:val="en-CA"/>
        </w:rPr>
        <w:t xml:space="preserve">field </w:t>
      </w:r>
      <w:r w:rsidR="00C305FE">
        <w:rPr>
          <w:lang w:val="en-CA"/>
        </w:rPr>
        <w:t>can hold</w:t>
      </w:r>
      <w:r>
        <w:rPr>
          <w:lang w:val="en-CA"/>
        </w:rPr>
        <w:t xml:space="preserve">. </w:t>
      </w:r>
    </w:p>
    <w:p w:rsidR="00E52BF0" w:rsidP="001F42A1" w:rsidRDefault="00E52BF0" w14:paraId="4637019C" w14:textId="2E7ED42E">
      <w:pPr>
        <w:ind w:left="1440"/>
        <w:jc w:val="both"/>
        <w:rPr>
          <w:lang w:val="en-CA"/>
        </w:rPr>
      </w:pPr>
      <w:r>
        <w:rPr>
          <w:b/>
          <w:bCs/>
          <w:lang w:val="en-CA"/>
        </w:rPr>
        <w:t>Corner</w:t>
      </w:r>
      <w:r w:rsidRPr="00E52BF0">
        <w:rPr>
          <w:b/>
          <w:bCs/>
          <w:lang w:val="en-CA"/>
        </w:rPr>
        <w:t xml:space="preserve"> Test Case</w:t>
      </w:r>
      <w:r>
        <w:rPr>
          <w:lang w:val="en-CA"/>
        </w:rPr>
        <w:t xml:space="preserve">: </w:t>
      </w:r>
      <w:r w:rsidRPr="007C5F0A" w:rsidR="007C5F0A">
        <w:rPr>
          <w:lang w:val="en-CA"/>
        </w:rPr>
        <w:t xml:space="preserve">Complex conditions and rare scenarios, such as logging into a system on a different browser while still having an active session in </w:t>
      </w:r>
      <w:r w:rsidRPr="007C5F0A" w:rsidR="007C5F0A">
        <w:rPr>
          <w:lang w:val="en-CA"/>
        </w:rPr>
        <w:lastRenderedPageBreak/>
        <w:t>another browser or attempting to access pages after clearing cookies and local storage data in an active session.</w:t>
      </w:r>
      <w:r>
        <w:rPr>
          <w:lang w:val="en-CA"/>
        </w:rPr>
        <w:t xml:space="preserve"> </w:t>
      </w:r>
    </w:p>
    <w:p w:rsidR="00B43035" w:rsidP="00B43035" w:rsidRDefault="001D028F" w14:paraId="61305745" w14:textId="645FDDBE">
      <w:pPr>
        <w:ind w:left="720"/>
        <w:jc w:val="both"/>
        <w:rPr>
          <w:lang w:val="en-CA"/>
        </w:rPr>
      </w:pPr>
      <w:r>
        <w:rPr>
          <w:lang w:val="en-CA"/>
        </w:rPr>
        <w:t xml:space="preserve">Addressing the </w:t>
      </w:r>
      <w:r w:rsidR="00CF63FC">
        <w:rPr>
          <w:lang w:val="en-CA"/>
        </w:rPr>
        <w:t>following</w:t>
      </w:r>
      <w:r w:rsidR="00451DDF">
        <w:rPr>
          <w:lang w:val="en-CA"/>
        </w:rPr>
        <w:t xml:space="preserve">, will </w:t>
      </w:r>
      <w:r w:rsidR="005675BA">
        <w:rPr>
          <w:lang w:val="en-CA"/>
        </w:rPr>
        <w:t xml:space="preserve">ensure a comprehensive understanding of the overall application behavior </w:t>
      </w:r>
      <w:r w:rsidR="00520B3C">
        <w:rPr>
          <w:lang w:val="en-CA"/>
        </w:rPr>
        <w:t xml:space="preserve">amidst normal </w:t>
      </w:r>
      <w:r w:rsidR="003C368D">
        <w:rPr>
          <w:lang w:val="en-CA"/>
        </w:rPr>
        <w:t xml:space="preserve">and abnormal </w:t>
      </w:r>
      <w:r w:rsidR="00B43035">
        <w:rPr>
          <w:lang w:val="en-CA"/>
        </w:rPr>
        <w:t>conditions.</w:t>
      </w:r>
    </w:p>
    <w:p w:rsidR="3A00EADE" w:rsidP="00B43035" w:rsidRDefault="3A00EADE" w14:paraId="4E88382E" w14:textId="467DBFB5">
      <w:pPr>
        <w:ind w:left="720"/>
        <w:jc w:val="both"/>
      </w:pPr>
      <w:r>
        <w:br w:type="page"/>
      </w:r>
    </w:p>
    <w:p w:rsidR="00F560F2" w:rsidP="007F3D57" w:rsidRDefault="425CE370" w14:paraId="48132895" w14:textId="04A0DD36">
      <w:pPr>
        <w:pStyle w:val="Heading1"/>
        <w:jc w:val="both"/>
        <w:rPr>
          <w:lang w:val="en-CA"/>
        </w:rPr>
      </w:pPr>
      <w:bookmarkStart w:name="_Toc2031161323" w:id="16"/>
      <w:r w:rsidRPr="230A55F4">
        <w:rPr>
          <w:lang w:val="en-CA"/>
        </w:rPr>
        <w:lastRenderedPageBreak/>
        <w:t>Process</w:t>
      </w:r>
      <w:bookmarkEnd w:id="16"/>
    </w:p>
    <w:p w:rsidR="43469665" w:rsidP="43469665" w:rsidRDefault="6483CD23" w14:paraId="51F4DCE8" w14:textId="03091900">
      <w:pPr>
        <w:rPr>
          <w:lang w:val="en-CA"/>
        </w:rPr>
      </w:pPr>
      <w:r w:rsidRPr="685DC340">
        <w:rPr>
          <w:lang w:val="en-CA"/>
        </w:rPr>
        <w:t xml:space="preserve">We would like to change </w:t>
      </w:r>
      <w:r w:rsidRPr="34DEF332">
        <w:rPr>
          <w:lang w:val="en-CA"/>
        </w:rPr>
        <w:t xml:space="preserve">from </w:t>
      </w:r>
      <w:r w:rsidRPr="524404B7">
        <w:rPr>
          <w:lang w:val="en-CA"/>
        </w:rPr>
        <w:t xml:space="preserve">the </w:t>
      </w:r>
      <w:r w:rsidRPr="19525768">
        <w:rPr>
          <w:lang w:val="en-CA"/>
        </w:rPr>
        <w:t xml:space="preserve">scrum process to the agile </w:t>
      </w:r>
      <w:r w:rsidRPr="1BB9344B">
        <w:rPr>
          <w:lang w:val="en-CA"/>
        </w:rPr>
        <w:t>process, because</w:t>
      </w:r>
      <w:r w:rsidRPr="3ACF1146">
        <w:rPr>
          <w:lang w:val="en-CA"/>
        </w:rPr>
        <w:t xml:space="preserve"> we are more familiar </w:t>
      </w:r>
      <w:r w:rsidRPr="0F7B64F0">
        <w:rPr>
          <w:lang w:val="en-CA"/>
        </w:rPr>
        <w:t xml:space="preserve">with </w:t>
      </w:r>
      <w:r w:rsidRPr="4D329D0F">
        <w:rPr>
          <w:lang w:val="en-CA"/>
        </w:rPr>
        <w:t>it.</w:t>
      </w:r>
      <w:r w:rsidRPr="1CDF23E7">
        <w:rPr>
          <w:lang w:val="en-CA"/>
        </w:rPr>
        <w:t xml:space="preserve"> </w:t>
      </w:r>
      <w:r w:rsidRPr="0B0144FD">
        <w:rPr>
          <w:lang w:val="en-CA"/>
        </w:rPr>
        <w:t>User</w:t>
      </w:r>
      <w:r w:rsidRPr="18CA57AF">
        <w:rPr>
          <w:lang w:val="en-CA"/>
        </w:rPr>
        <w:t xml:space="preserve"> stories and Issues are the main difference</w:t>
      </w:r>
      <w:r w:rsidRPr="5ED15A70" w:rsidR="68FB6D00">
        <w:rPr>
          <w:lang w:val="en-CA"/>
        </w:rPr>
        <w:t>,</w:t>
      </w:r>
      <w:r w:rsidRPr="18CA57AF">
        <w:rPr>
          <w:lang w:val="en-CA"/>
        </w:rPr>
        <w:t xml:space="preserve"> and </w:t>
      </w:r>
      <w:r w:rsidRPr="0B0144FD">
        <w:rPr>
          <w:lang w:val="en-CA"/>
        </w:rPr>
        <w:t xml:space="preserve">we think that our </w:t>
      </w:r>
      <w:r w:rsidRPr="3EEA1FA8">
        <w:rPr>
          <w:lang w:val="en-CA"/>
        </w:rPr>
        <w:t xml:space="preserve">process </w:t>
      </w:r>
      <w:r w:rsidRPr="5ED15A70" w:rsidR="412A7A7F">
        <w:rPr>
          <w:lang w:val="en-CA"/>
        </w:rPr>
        <w:t>efficiency</w:t>
      </w:r>
      <w:r w:rsidRPr="13796572">
        <w:rPr>
          <w:lang w:val="en-CA"/>
        </w:rPr>
        <w:t xml:space="preserve"> </w:t>
      </w:r>
      <w:r w:rsidRPr="7E7648A1">
        <w:rPr>
          <w:lang w:val="en-CA"/>
        </w:rPr>
        <w:t>can be improved</w:t>
      </w:r>
      <w:r w:rsidRPr="7E7648A1" w:rsidR="03F8F70C">
        <w:rPr>
          <w:lang w:val="en-CA"/>
        </w:rPr>
        <w:t xml:space="preserve"> </w:t>
      </w:r>
      <w:r w:rsidRPr="6A9647A1" w:rsidR="03F8F70C">
        <w:rPr>
          <w:lang w:val="en-CA"/>
        </w:rPr>
        <w:t>by changing to</w:t>
      </w:r>
      <w:r w:rsidRPr="31D29376" w:rsidR="03F8F70C">
        <w:rPr>
          <w:lang w:val="en-CA"/>
        </w:rPr>
        <w:t xml:space="preserve"> the </w:t>
      </w:r>
      <w:r w:rsidRPr="2B5C2FB2" w:rsidR="03F8F70C">
        <w:rPr>
          <w:lang w:val="en-CA"/>
        </w:rPr>
        <w:t xml:space="preserve">type of board we are </w:t>
      </w:r>
      <w:r w:rsidRPr="7EB93DE1" w:rsidR="03F8F70C">
        <w:rPr>
          <w:lang w:val="en-CA"/>
        </w:rPr>
        <w:t xml:space="preserve">more </w:t>
      </w:r>
      <w:r w:rsidRPr="3D6DB5BD" w:rsidR="03F8F70C">
        <w:rPr>
          <w:lang w:val="en-CA"/>
        </w:rPr>
        <w:t>comfortable with.</w:t>
      </w:r>
    </w:p>
    <w:p w:rsidR="00F560F2" w:rsidP="25D120E6" w:rsidRDefault="06F6BF9F" w14:paraId="5A34FB3F" w14:textId="79C75870">
      <w:r>
        <w:rPr>
          <w:noProof/>
        </w:rPr>
        <w:drawing>
          <wp:inline distT="0" distB="0" distL="0" distR="0" wp14:anchorId="66E2072B" wp14:editId="2E650844">
            <wp:extent cx="5943600" cy="3752850"/>
            <wp:effectExtent l="0" t="0" r="0" b="0"/>
            <wp:docPr id="96100628" name="Picture 9610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sectPr w:rsidR="00F560F2">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61B85" w:rsidP="002171C1" w:rsidRDefault="00461B85" w14:paraId="5747A1DC" w14:textId="77777777">
      <w:pPr>
        <w:spacing w:after="0" w:line="240" w:lineRule="auto"/>
      </w:pPr>
      <w:r>
        <w:separator/>
      </w:r>
    </w:p>
  </w:endnote>
  <w:endnote w:type="continuationSeparator" w:id="0">
    <w:p w:rsidR="00461B85" w:rsidP="002171C1" w:rsidRDefault="00461B85" w14:paraId="4F70E634" w14:textId="77777777">
      <w:pPr>
        <w:spacing w:after="0" w:line="240" w:lineRule="auto"/>
      </w:pPr>
      <w:r>
        <w:continuationSeparator/>
      </w:r>
    </w:p>
  </w:endnote>
  <w:endnote w:type="continuationNotice" w:id="1">
    <w:p w:rsidR="00461B85" w:rsidRDefault="00461B85" w14:paraId="53D514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scadia Mono">
    <w:altName w:val="Segoe UI Symbol"/>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413046"/>
      <w:docPartObj>
        <w:docPartGallery w:val="Page Numbers (Bottom of Page)"/>
        <w:docPartUnique/>
      </w:docPartObj>
    </w:sdtPr>
    <w:sdtContent>
      <w:p w:rsidR="00971080" w:rsidRDefault="00971080" w14:paraId="116A57EE" w14:textId="5F637C2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2171C1" w:rsidRDefault="002171C1" w14:paraId="6A5A0FD4" w14:textId="354B9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61B85" w:rsidP="002171C1" w:rsidRDefault="00461B85" w14:paraId="75C9C1E0" w14:textId="77777777">
      <w:pPr>
        <w:spacing w:after="0" w:line="240" w:lineRule="auto"/>
      </w:pPr>
      <w:r>
        <w:separator/>
      </w:r>
    </w:p>
  </w:footnote>
  <w:footnote w:type="continuationSeparator" w:id="0">
    <w:p w:rsidR="00461B85" w:rsidP="002171C1" w:rsidRDefault="00461B85" w14:paraId="4EC1C03E" w14:textId="77777777">
      <w:pPr>
        <w:spacing w:after="0" w:line="240" w:lineRule="auto"/>
      </w:pPr>
      <w:r>
        <w:continuationSeparator/>
      </w:r>
    </w:p>
  </w:footnote>
  <w:footnote w:type="continuationNotice" w:id="1">
    <w:p w:rsidR="00461B85" w:rsidRDefault="00461B85" w14:paraId="5F7F916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C73DF25" w:rsidTr="2C73DF25" w14:paraId="11653CB9" w14:textId="77777777">
      <w:trPr>
        <w:trHeight w:val="300"/>
      </w:trPr>
      <w:tc>
        <w:tcPr>
          <w:tcW w:w="3120" w:type="dxa"/>
        </w:tcPr>
        <w:p w:rsidR="2C73DF25" w:rsidP="2C73DF25" w:rsidRDefault="2C73DF25" w14:paraId="599B4F53" w14:textId="7DF86131">
          <w:pPr>
            <w:pStyle w:val="Header"/>
            <w:ind w:left="-115"/>
          </w:pPr>
        </w:p>
      </w:tc>
      <w:tc>
        <w:tcPr>
          <w:tcW w:w="3120" w:type="dxa"/>
        </w:tcPr>
        <w:p w:rsidR="2C73DF25" w:rsidP="2C73DF25" w:rsidRDefault="2C73DF25" w14:paraId="4DFB6A8F" w14:textId="0A1B5799">
          <w:pPr>
            <w:pStyle w:val="Header"/>
            <w:jc w:val="center"/>
          </w:pPr>
        </w:p>
      </w:tc>
      <w:tc>
        <w:tcPr>
          <w:tcW w:w="3120" w:type="dxa"/>
        </w:tcPr>
        <w:p w:rsidR="2C73DF25" w:rsidP="2C73DF25" w:rsidRDefault="2C73DF25" w14:paraId="651F580E" w14:textId="67FBDBD5">
          <w:pPr>
            <w:pStyle w:val="Header"/>
            <w:ind w:right="-115"/>
            <w:jc w:val="right"/>
          </w:pPr>
        </w:p>
      </w:tc>
    </w:tr>
  </w:tbl>
  <w:p w:rsidR="002171C1" w:rsidRDefault="002171C1" w14:paraId="43AC7B55" w14:textId="6E3AA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27197"/>
    <w:multiLevelType w:val="hybridMultilevel"/>
    <w:tmpl w:val="28A25A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C9550A"/>
    <w:multiLevelType w:val="hybridMultilevel"/>
    <w:tmpl w:val="FFFFFFFF"/>
    <w:lvl w:ilvl="0" w:tplc="D0DC2E58">
      <w:start w:val="1"/>
      <w:numFmt w:val="bullet"/>
      <w:lvlText w:val=""/>
      <w:lvlJc w:val="left"/>
      <w:pPr>
        <w:ind w:left="720" w:hanging="360"/>
      </w:pPr>
      <w:rPr>
        <w:rFonts w:hint="default" w:ascii="Symbol" w:hAnsi="Symbol"/>
      </w:rPr>
    </w:lvl>
    <w:lvl w:ilvl="1" w:tplc="55B22806">
      <w:start w:val="1"/>
      <w:numFmt w:val="bullet"/>
      <w:lvlText w:val="o"/>
      <w:lvlJc w:val="left"/>
      <w:pPr>
        <w:ind w:left="1440" w:hanging="360"/>
      </w:pPr>
      <w:rPr>
        <w:rFonts w:hint="default" w:ascii="Courier New" w:hAnsi="Courier New"/>
      </w:rPr>
    </w:lvl>
    <w:lvl w:ilvl="2" w:tplc="B1046988">
      <w:start w:val="1"/>
      <w:numFmt w:val="bullet"/>
      <w:lvlText w:val=""/>
      <w:lvlJc w:val="left"/>
      <w:pPr>
        <w:ind w:left="2160" w:hanging="360"/>
      </w:pPr>
      <w:rPr>
        <w:rFonts w:hint="default" w:ascii="Wingdings" w:hAnsi="Wingdings"/>
      </w:rPr>
    </w:lvl>
    <w:lvl w:ilvl="3" w:tplc="09E62D58">
      <w:start w:val="1"/>
      <w:numFmt w:val="bullet"/>
      <w:lvlText w:val=""/>
      <w:lvlJc w:val="left"/>
      <w:pPr>
        <w:ind w:left="2880" w:hanging="360"/>
      </w:pPr>
      <w:rPr>
        <w:rFonts w:hint="default" w:ascii="Symbol" w:hAnsi="Symbol"/>
      </w:rPr>
    </w:lvl>
    <w:lvl w:ilvl="4" w:tplc="FEF80F92">
      <w:start w:val="1"/>
      <w:numFmt w:val="bullet"/>
      <w:lvlText w:val="o"/>
      <w:lvlJc w:val="left"/>
      <w:pPr>
        <w:ind w:left="3600" w:hanging="360"/>
      </w:pPr>
      <w:rPr>
        <w:rFonts w:hint="default" w:ascii="Courier New" w:hAnsi="Courier New"/>
      </w:rPr>
    </w:lvl>
    <w:lvl w:ilvl="5" w:tplc="A3325A7E">
      <w:start w:val="1"/>
      <w:numFmt w:val="bullet"/>
      <w:lvlText w:val=""/>
      <w:lvlJc w:val="left"/>
      <w:pPr>
        <w:ind w:left="4320" w:hanging="360"/>
      </w:pPr>
      <w:rPr>
        <w:rFonts w:hint="default" w:ascii="Wingdings" w:hAnsi="Wingdings"/>
      </w:rPr>
    </w:lvl>
    <w:lvl w:ilvl="6" w:tplc="30F6A3F4">
      <w:start w:val="1"/>
      <w:numFmt w:val="bullet"/>
      <w:lvlText w:val=""/>
      <w:lvlJc w:val="left"/>
      <w:pPr>
        <w:ind w:left="5040" w:hanging="360"/>
      </w:pPr>
      <w:rPr>
        <w:rFonts w:hint="default" w:ascii="Symbol" w:hAnsi="Symbol"/>
      </w:rPr>
    </w:lvl>
    <w:lvl w:ilvl="7" w:tplc="7A50D1A6">
      <w:start w:val="1"/>
      <w:numFmt w:val="bullet"/>
      <w:lvlText w:val="o"/>
      <w:lvlJc w:val="left"/>
      <w:pPr>
        <w:ind w:left="5760" w:hanging="360"/>
      </w:pPr>
      <w:rPr>
        <w:rFonts w:hint="default" w:ascii="Courier New" w:hAnsi="Courier New"/>
      </w:rPr>
    </w:lvl>
    <w:lvl w:ilvl="8" w:tplc="4836D174">
      <w:start w:val="1"/>
      <w:numFmt w:val="bullet"/>
      <w:lvlText w:val=""/>
      <w:lvlJc w:val="left"/>
      <w:pPr>
        <w:ind w:left="6480" w:hanging="360"/>
      </w:pPr>
      <w:rPr>
        <w:rFonts w:hint="default" w:ascii="Wingdings" w:hAnsi="Wingdings"/>
      </w:rPr>
    </w:lvl>
  </w:abstractNum>
  <w:abstractNum w:abstractNumId="2" w15:restartNumberingAfterBreak="0">
    <w:nsid w:val="1526126C"/>
    <w:multiLevelType w:val="hybridMultilevel"/>
    <w:tmpl w:val="FFFFFFFF"/>
    <w:lvl w:ilvl="0" w:tplc="C888A04E">
      <w:start w:val="1"/>
      <w:numFmt w:val="bullet"/>
      <w:lvlText w:val="-"/>
      <w:lvlJc w:val="left"/>
      <w:pPr>
        <w:ind w:left="1080" w:hanging="360"/>
      </w:pPr>
      <w:rPr>
        <w:rFonts w:hint="default" w:ascii="Aptos" w:hAnsi="Aptos"/>
      </w:rPr>
    </w:lvl>
    <w:lvl w:ilvl="1" w:tplc="3DB0D520">
      <w:start w:val="1"/>
      <w:numFmt w:val="bullet"/>
      <w:lvlText w:val="o"/>
      <w:lvlJc w:val="left"/>
      <w:pPr>
        <w:ind w:left="1800" w:hanging="360"/>
      </w:pPr>
      <w:rPr>
        <w:rFonts w:hint="default" w:ascii="Courier New" w:hAnsi="Courier New"/>
      </w:rPr>
    </w:lvl>
    <w:lvl w:ilvl="2" w:tplc="D5F491C2">
      <w:start w:val="1"/>
      <w:numFmt w:val="bullet"/>
      <w:lvlText w:val=""/>
      <w:lvlJc w:val="left"/>
      <w:pPr>
        <w:ind w:left="2520" w:hanging="360"/>
      </w:pPr>
      <w:rPr>
        <w:rFonts w:hint="default" w:ascii="Wingdings" w:hAnsi="Wingdings"/>
      </w:rPr>
    </w:lvl>
    <w:lvl w:ilvl="3" w:tplc="3A788198">
      <w:start w:val="1"/>
      <w:numFmt w:val="bullet"/>
      <w:lvlText w:val=""/>
      <w:lvlJc w:val="left"/>
      <w:pPr>
        <w:ind w:left="3240" w:hanging="360"/>
      </w:pPr>
      <w:rPr>
        <w:rFonts w:hint="default" w:ascii="Symbol" w:hAnsi="Symbol"/>
      </w:rPr>
    </w:lvl>
    <w:lvl w:ilvl="4" w:tplc="453C801C">
      <w:start w:val="1"/>
      <w:numFmt w:val="bullet"/>
      <w:lvlText w:val="o"/>
      <w:lvlJc w:val="left"/>
      <w:pPr>
        <w:ind w:left="3960" w:hanging="360"/>
      </w:pPr>
      <w:rPr>
        <w:rFonts w:hint="default" w:ascii="Courier New" w:hAnsi="Courier New"/>
      </w:rPr>
    </w:lvl>
    <w:lvl w:ilvl="5" w:tplc="247E4404">
      <w:start w:val="1"/>
      <w:numFmt w:val="bullet"/>
      <w:lvlText w:val=""/>
      <w:lvlJc w:val="left"/>
      <w:pPr>
        <w:ind w:left="4680" w:hanging="360"/>
      </w:pPr>
      <w:rPr>
        <w:rFonts w:hint="default" w:ascii="Wingdings" w:hAnsi="Wingdings"/>
      </w:rPr>
    </w:lvl>
    <w:lvl w:ilvl="6" w:tplc="B16ACF86">
      <w:start w:val="1"/>
      <w:numFmt w:val="bullet"/>
      <w:lvlText w:val=""/>
      <w:lvlJc w:val="left"/>
      <w:pPr>
        <w:ind w:left="5400" w:hanging="360"/>
      </w:pPr>
      <w:rPr>
        <w:rFonts w:hint="default" w:ascii="Symbol" w:hAnsi="Symbol"/>
      </w:rPr>
    </w:lvl>
    <w:lvl w:ilvl="7" w:tplc="C1E06218">
      <w:start w:val="1"/>
      <w:numFmt w:val="bullet"/>
      <w:lvlText w:val="o"/>
      <w:lvlJc w:val="left"/>
      <w:pPr>
        <w:ind w:left="6120" w:hanging="360"/>
      </w:pPr>
      <w:rPr>
        <w:rFonts w:hint="default" w:ascii="Courier New" w:hAnsi="Courier New"/>
      </w:rPr>
    </w:lvl>
    <w:lvl w:ilvl="8" w:tplc="B67079DA">
      <w:start w:val="1"/>
      <w:numFmt w:val="bullet"/>
      <w:lvlText w:val=""/>
      <w:lvlJc w:val="left"/>
      <w:pPr>
        <w:ind w:left="6840" w:hanging="360"/>
      </w:pPr>
      <w:rPr>
        <w:rFonts w:hint="default" w:ascii="Wingdings" w:hAnsi="Wingdings"/>
      </w:rPr>
    </w:lvl>
  </w:abstractNum>
  <w:abstractNum w:abstractNumId="3" w15:restartNumberingAfterBreak="0">
    <w:nsid w:val="2816226C"/>
    <w:multiLevelType w:val="hybridMultilevel"/>
    <w:tmpl w:val="FFFFFFFF"/>
    <w:lvl w:ilvl="0" w:tplc="1FFC8212">
      <w:start w:val="1"/>
      <w:numFmt w:val="bullet"/>
      <w:lvlText w:val="-"/>
      <w:lvlJc w:val="left"/>
      <w:pPr>
        <w:ind w:left="1800" w:hanging="360"/>
      </w:pPr>
      <w:rPr>
        <w:rFonts w:hint="default" w:ascii="Aptos" w:hAnsi="Aptos"/>
      </w:rPr>
    </w:lvl>
    <w:lvl w:ilvl="1" w:tplc="7F72CB02">
      <w:start w:val="1"/>
      <w:numFmt w:val="bullet"/>
      <w:lvlText w:val="o"/>
      <w:lvlJc w:val="left"/>
      <w:pPr>
        <w:ind w:left="2520" w:hanging="360"/>
      </w:pPr>
      <w:rPr>
        <w:rFonts w:hint="default" w:ascii="Courier New" w:hAnsi="Courier New"/>
      </w:rPr>
    </w:lvl>
    <w:lvl w:ilvl="2" w:tplc="AFD27778">
      <w:start w:val="1"/>
      <w:numFmt w:val="bullet"/>
      <w:lvlText w:val=""/>
      <w:lvlJc w:val="left"/>
      <w:pPr>
        <w:ind w:left="3240" w:hanging="360"/>
      </w:pPr>
      <w:rPr>
        <w:rFonts w:hint="default" w:ascii="Wingdings" w:hAnsi="Wingdings"/>
      </w:rPr>
    </w:lvl>
    <w:lvl w:ilvl="3" w:tplc="AE88270C">
      <w:start w:val="1"/>
      <w:numFmt w:val="bullet"/>
      <w:lvlText w:val=""/>
      <w:lvlJc w:val="left"/>
      <w:pPr>
        <w:ind w:left="3960" w:hanging="360"/>
      </w:pPr>
      <w:rPr>
        <w:rFonts w:hint="default" w:ascii="Symbol" w:hAnsi="Symbol"/>
      </w:rPr>
    </w:lvl>
    <w:lvl w:ilvl="4" w:tplc="849CE29C">
      <w:start w:val="1"/>
      <w:numFmt w:val="bullet"/>
      <w:lvlText w:val="o"/>
      <w:lvlJc w:val="left"/>
      <w:pPr>
        <w:ind w:left="4680" w:hanging="360"/>
      </w:pPr>
      <w:rPr>
        <w:rFonts w:hint="default" w:ascii="Courier New" w:hAnsi="Courier New"/>
      </w:rPr>
    </w:lvl>
    <w:lvl w:ilvl="5" w:tplc="1CE02876">
      <w:start w:val="1"/>
      <w:numFmt w:val="bullet"/>
      <w:lvlText w:val=""/>
      <w:lvlJc w:val="left"/>
      <w:pPr>
        <w:ind w:left="5400" w:hanging="360"/>
      </w:pPr>
      <w:rPr>
        <w:rFonts w:hint="default" w:ascii="Wingdings" w:hAnsi="Wingdings"/>
      </w:rPr>
    </w:lvl>
    <w:lvl w:ilvl="6" w:tplc="AC2EE2CE">
      <w:start w:val="1"/>
      <w:numFmt w:val="bullet"/>
      <w:lvlText w:val=""/>
      <w:lvlJc w:val="left"/>
      <w:pPr>
        <w:ind w:left="6120" w:hanging="360"/>
      </w:pPr>
      <w:rPr>
        <w:rFonts w:hint="default" w:ascii="Symbol" w:hAnsi="Symbol"/>
      </w:rPr>
    </w:lvl>
    <w:lvl w:ilvl="7" w:tplc="7BAAC8C0">
      <w:start w:val="1"/>
      <w:numFmt w:val="bullet"/>
      <w:lvlText w:val="o"/>
      <w:lvlJc w:val="left"/>
      <w:pPr>
        <w:ind w:left="6840" w:hanging="360"/>
      </w:pPr>
      <w:rPr>
        <w:rFonts w:hint="default" w:ascii="Courier New" w:hAnsi="Courier New"/>
      </w:rPr>
    </w:lvl>
    <w:lvl w:ilvl="8" w:tplc="F8AC8C94">
      <w:start w:val="1"/>
      <w:numFmt w:val="bullet"/>
      <w:lvlText w:val=""/>
      <w:lvlJc w:val="left"/>
      <w:pPr>
        <w:ind w:left="7560" w:hanging="360"/>
      </w:pPr>
      <w:rPr>
        <w:rFonts w:hint="default" w:ascii="Wingdings" w:hAnsi="Wingdings"/>
      </w:rPr>
    </w:lvl>
  </w:abstractNum>
  <w:abstractNum w:abstractNumId="4" w15:restartNumberingAfterBreak="0">
    <w:nsid w:val="2B476B27"/>
    <w:multiLevelType w:val="hybridMultilevel"/>
    <w:tmpl w:val="25A446CA"/>
    <w:lvl w:ilvl="0" w:tplc="1A688D96">
      <w:start w:val="1"/>
      <w:numFmt w:val="decimal"/>
      <w:lvlText w:val="%1."/>
      <w:lvlJc w:val="left"/>
      <w:pPr>
        <w:ind w:left="720" w:hanging="360"/>
      </w:pPr>
      <w:rPr>
        <w:rFonts w:hint="default" w:ascii="Calibri" w:hAnsi="Calibri" w:eastAsia="Calibri" w:cs="Calibri"/>
        <w:b/>
        <w:color w:val="000000" w:themeColor="text1"/>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13A20E4"/>
    <w:multiLevelType w:val="hybridMultilevel"/>
    <w:tmpl w:val="FFFFFFFF"/>
    <w:lvl w:ilvl="0" w:tplc="1B6C4868">
      <w:start w:val="1"/>
      <w:numFmt w:val="bullet"/>
      <w:lvlText w:val="-"/>
      <w:lvlJc w:val="left"/>
      <w:pPr>
        <w:ind w:left="1800" w:hanging="360"/>
      </w:pPr>
      <w:rPr>
        <w:rFonts w:hint="default" w:ascii="Aptos" w:hAnsi="Aptos"/>
      </w:rPr>
    </w:lvl>
    <w:lvl w:ilvl="1" w:tplc="396414DE">
      <w:start w:val="1"/>
      <w:numFmt w:val="bullet"/>
      <w:lvlText w:val="o"/>
      <w:lvlJc w:val="left"/>
      <w:pPr>
        <w:ind w:left="2520" w:hanging="360"/>
      </w:pPr>
      <w:rPr>
        <w:rFonts w:hint="default" w:ascii="Courier New" w:hAnsi="Courier New"/>
      </w:rPr>
    </w:lvl>
    <w:lvl w:ilvl="2" w:tplc="CB0C26E8">
      <w:start w:val="1"/>
      <w:numFmt w:val="bullet"/>
      <w:lvlText w:val=""/>
      <w:lvlJc w:val="left"/>
      <w:pPr>
        <w:ind w:left="3240" w:hanging="360"/>
      </w:pPr>
      <w:rPr>
        <w:rFonts w:hint="default" w:ascii="Wingdings" w:hAnsi="Wingdings"/>
      </w:rPr>
    </w:lvl>
    <w:lvl w:ilvl="3" w:tplc="1DDAA50E">
      <w:start w:val="1"/>
      <w:numFmt w:val="bullet"/>
      <w:lvlText w:val=""/>
      <w:lvlJc w:val="left"/>
      <w:pPr>
        <w:ind w:left="3960" w:hanging="360"/>
      </w:pPr>
      <w:rPr>
        <w:rFonts w:hint="default" w:ascii="Symbol" w:hAnsi="Symbol"/>
      </w:rPr>
    </w:lvl>
    <w:lvl w:ilvl="4" w:tplc="9894FEB8">
      <w:start w:val="1"/>
      <w:numFmt w:val="bullet"/>
      <w:lvlText w:val="o"/>
      <w:lvlJc w:val="left"/>
      <w:pPr>
        <w:ind w:left="4680" w:hanging="360"/>
      </w:pPr>
      <w:rPr>
        <w:rFonts w:hint="default" w:ascii="Courier New" w:hAnsi="Courier New"/>
      </w:rPr>
    </w:lvl>
    <w:lvl w:ilvl="5" w:tplc="8056CC9C">
      <w:start w:val="1"/>
      <w:numFmt w:val="bullet"/>
      <w:lvlText w:val=""/>
      <w:lvlJc w:val="left"/>
      <w:pPr>
        <w:ind w:left="5400" w:hanging="360"/>
      </w:pPr>
      <w:rPr>
        <w:rFonts w:hint="default" w:ascii="Wingdings" w:hAnsi="Wingdings"/>
      </w:rPr>
    </w:lvl>
    <w:lvl w:ilvl="6" w:tplc="0838CC0A">
      <w:start w:val="1"/>
      <w:numFmt w:val="bullet"/>
      <w:lvlText w:val=""/>
      <w:lvlJc w:val="left"/>
      <w:pPr>
        <w:ind w:left="6120" w:hanging="360"/>
      </w:pPr>
      <w:rPr>
        <w:rFonts w:hint="default" w:ascii="Symbol" w:hAnsi="Symbol"/>
      </w:rPr>
    </w:lvl>
    <w:lvl w:ilvl="7" w:tplc="4E209FBC">
      <w:start w:val="1"/>
      <w:numFmt w:val="bullet"/>
      <w:lvlText w:val="o"/>
      <w:lvlJc w:val="left"/>
      <w:pPr>
        <w:ind w:left="6840" w:hanging="360"/>
      </w:pPr>
      <w:rPr>
        <w:rFonts w:hint="default" w:ascii="Courier New" w:hAnsi="Courier New"/>
      </w:rPr>
    </w:lvl>
    <w:lvl w:ilvl="8" w:tplc="8AB47E60">
      <w:start w:val="1"/>
      <w:numFmt w:val="bullet"/>
      <w:lvlText w:val=""/>
      <w:lvlJc w:val="left"/>
      <w:pPr>
        <w:ind w:left="7560" w:hanging="360"/>
      </w:pPr>
      <w:rPr>
        <w:rFonts w:hint="default" w:ascii="Wingdings" w:hAnsi="Wingdings"/>
      </w:rPr>
    </w:lvl>
  </w:abstractNum>
  <w:abstractNum w:abstractNumId="6" w15:restartNumberingAfterBreak="0">
    <w:nsid w:val="34D91518"/>
    <w:multiLevelType w:val="hybridMultilevel"/>
    <w:tmpl w:val="906C0FA4"/>
    <w:lvl w:ilvl="0" w:tplc="77CEB00C">
      <w:start w:val="1"/>
      <w:numFmt w:val="decimal"/>
      <w:lvlText w:val="%1."/>
      <w:lvlJc w:val="left"/>
      <w:pPr>
        <w:ind w:left="720" w:hanging="360"/>
      </w:pPr>
      <w:rPr>
        <w:rFonts w:hint="default"/>
        <w:sz w:val="20"/>
        <w:szCs w:val="20"/>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56C05C4"/>
    <w:multiLevelType w:val="hybridMultilevel"/>
    <w:tmpl w:val="F3080BA0"/>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2C7C6"/>
    <w:multiLevelType w:val="hybridMultilevel"/>
    <w:tmpl w:val="FFFFFFFF"/>
    <w:lvl w:ilvl="0" w:tplc="A3E87F9A">
      <w:start w:val="1"/>
      <w:numFmt w:val="bullet"/>
      <w:lvlText w:val=""/>
      <w:lvlJc w:val="left"/>
      <w:pPr>
        <w:ind w:left="720" w:hanging="360"/>
      </w:pPr>
      <w:rPr>
        <w:rFonts w:hint="default" w:ascii="Symbol" w:hAnsi="Symbol"/>
      </w:rPr>
    </w:lvl>
    <w:lvl w:ilvl="1" w:tplc="BF2A2F30">
      <w:start w:val="1"/>
      <w:numFmt w:val="bullet"/>
      <w:lvlText w:val="o"/>
      <w:lvlJc w:val="left"/>
      <w:pPr>
        <w:ind w:left="1440" w:hanging="360"/>
      </w:pPr>
      <w:rPr>
        <w:rFonts w:hint="default" w:ascii="Courier New" w:hAnsi="Courier New"/>
      </w:rPr>
    </w:lvl>
    <w:lvl w:ilvl="2" w:tplc="C6B218FE">
      <w:start w:val="1"/>
      <w:numFmt w:val="bullet"/>
      <w:lvlText w:val=""/>
      <w:lvlJc w:val="left"/>
      <w:pPr>
        <w:ind w:left="2160" w:hanging="360"/>
      </w:pPr>
      <w:rPr>
        <w:rFonts w:hint="default" w:ascii="Wingdings" w:hAnsi="Wingdings"/>
      </w:rPr>
    </w:lvl>
    <w:lvl w:ilvl="3" w:tplc="36D0440E">
      <w:start w:val="1"/>
      <w:numFmt w:val="bullet"/>
      <w:lvlText w:val=""/>
      <w:lvlJc w:val="left"/>
      <w:pPr>
        <w:ind w:left="2880" w:hanging="360"/>
      </w:pPr>
      <w:rPr>
        <w:rFonts w:hint="default" w:ascii="Symbol" w:hAnsi="Symbol"/>
      </w:rPr>
    </w:lvl>
    <w:lvl w:ilvl="4" w:tplc="4EB01FEE">
      <w:start w:val="1"/>
      <w:numFmt w:val="bullet"/>
      <w:lvlText w:val="o"/>
      <w:lvlJc w:val="left"/>
      <w:pPr>
        <w:ind w:left="3600" w:hanging="360"/>
      </w:pPr>
      <w:rPr>
        <w:rFonts w:hint="default" w:ascii="Courier New" w:hAnsi="Courier New"/>
      </w:rPr>
    </w:lvl>
    <w:lvl w:ilvl="5" w:tplc="577A7A02">
      <w:start w:val="1"/>
      <w:numFmt w:val="bullet"/>
      <w:lvlText w:val=""/>
      <w:lvlJc w:val="left"/>
      <w:pPr>
        <w:ind w:left="4320" w:hanging="360"/>
      </w:pPr>
      <w:rPr>
        <w:rFonts w:hint="default" w:ascii="Wingdings" w:hAnsi="Wingdings"/>
      </w:rPr>
    </w:lvl>
    <w:lvl w:ilvl="6" w:tplc="30FA5174">
      <w:start w:val="1"/>
      <w:numFmt w:val="bullet"/>
      <w:lvlText w:val=""/>
      <w:lvlJc w:val="left"/>
      <w:pPr>
        <w:ind w:left="5040" w:hanging="360"/>
      </w:pPr>
      <w:rPr>
        <w:rFonts w:hint="default" w:ascii="Symbol" w:hAnsi="Symbol"/>
      </w:rPr>
    </w:lvl>
    <w:lvl w:ilvl="7" w:tplc="570CC80A">
      <w:start w:val="1"/>
      <w:numFmt w:val="bullet"/>
      <w:lvlText w:val="o"/>
      <w:lvlJc w:val="left"/>
      <w:pPr>
        <w:ind w:left="5760" w:hanging="360"/>
      </w:pPr>
      <w:rPr>
        <w:rFonts w:hint="default" w:ascii="Courier New" w:hAnsi="Courier New"/>
      </w:rPr>
    </w:lvl>
    <w:lvl w:ilvl="8" w:tplc="BE3ECB14">
      <w:start w:val="1"/>
      <w:numFmt w:val="bullet"/>
      <w:lvlText w:val=""/>
      <w:lvlJc w:val="left"/>
      <w:pPr>
        <w:ind w:left="6480" w:hanging="360"/>
      </w:pPr>
      <w:rPr>
        <w:rFonts w:hint="default" w:ascii="Wingdings" w:hAnsi="Wingdings"/>
      </w:rPr>
    </w:lvl>
  </w:abstractNum>
  <w:abstractNum w:abstractNumId="9" w15:restartNumberingAfterBreak="0">
    <w:nsid w:val="4D76792B"/>
    <w:multiLevelType w:val="hybridMultilevel"/>
    <w:tmpl w:val="4A0AD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047069E"/>
    <w:multiLevelType w:val="hybridMultilevel"/>
    <w:tmpl w:val="67F228BC"/>
    <w:lvl w:ilvl="0" w:tplc="14D0CA94">
      <w:start w:val="1"/>
      <w:numFmt w:val="decimal"/>
      <w:lvlText w:val="%1."/>
      <w:lvlJc w:val="left"/>
      <w:pPr>
        <w:ind w:left="1080" w:hanging="360"/>
      </w:pPr>
      <w:rPr>
        <w:rFonts w:hint="default"/>
        <w:sz w:val="20"/>
        <w:szCs w:val="2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574C3612"/>
    <w:multiLevelType w:val="hybridMultilevel"/>
    <w:tmpl w:val="166CA552"/>
    <w:lvl w:ilvl="0" w:tplc="AC66360E">
      <w:start w:val="1"/>
      <w:numFmt w:val="decimal"/>
      <w:lvlText w:val="%1."/>
      <w:lvlJc w:val="left"/>
      <w:pPr>
        <w:ind w:left="1080" w:hanging="360"/>
      </w:pPr>
      <w:rPr>
        <w:rFonts w:hint="default"/>
        <w:sz w:val="20"/>
        <w:szCs w:val="20"/>
      </w:rPr>
    </w:lvl>
    <w:lvl w:ilvl="1" w:tplc="B8008188">
      <w:start w:val="1"/>
      <w:numFmt w:val="lowerLetter"/>
      <w:lvlText w:val="%2."/>
      <w:lvlJc w:val="left"/>
      <w:pPr>
        <w:ind w:left="1931" w:hanging="360"/>
      </w:pPr>
      <w:rPr>
        <w:rFonts w:hint="default" w:ascii="Arial" w:hAnsi="Arial" w:cs="Arial"/>
        <w:b w:val="0"/>
        <w:bCs w:val="0"/>
        <w:sz w:val="20"/>
        <w:szCs w:val="20"/>
      </w:r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579A6389"/>
    <w:multiLevelType w:val="hybridMultilevel"/>
    <w:tmpl w:val="FFFFFFFF"/>
    <w:lvl w:ilvl="0" w:tplc="E78ECAA4">
      <w:start w:val="1"/>
      <w:numFmt w:val="bullet"/>
      <w:lvlText w:val="-"/>
      <w:lvlJc w:val="left"/>
      <w:pPr>
        <w:ind w:left="1800" w:hanging="360"/>
      </w:pPr>
      <w:rPr>
        <w:rFonts w:hint="default" w:ascii="Aptos" w:hAnsi="Aptos"/>
      </w:rPr>
    </w:lvl>
    <w:lvl w:ilvl="1" w:tplc="98AA51E4">
      <w:start w:val="1"/>
      <w:numFmt w:val="bullet"/>
      <w:lvlText w:val="o"/>
      <w:lvlJc w:val="left"/>
      <w:pPr>
        <w:ind w:left="2520" w:hanging="360"/>
      </w:pPr>
      <w:rPr>
        <w:rFonts w:hint="default" w:ascii="Courier New" w:hAnsi="Courier New"/>
      </w:rPr>
    </w:lvl>
    <w:lvl w:ilvl="2" w:tplc="0E985296">
      <w:start w:val="1"/>
      <w:numFmt w:val="bullet"/>
      <w:lvlText w:val=""/>
      <w:lvlJc w:val="left"/>
      <w:pPr>
        <w:ind w:left="3240" w:hanging="360"/>
      </w:pPr>
      <w:rPr>
        <w:rFonts w:hint="default" w:ascii="Wingdings" w:hAnsi="Wingdings"/>
      </w:rPr>
    </w:lvl>
    <w:lvl w:ilvl="3" w:tplc="D1007DEE">
      <w:start w:val="1"/>
      <w:numFmt w:val="bullet"/>
      <w:lvlText w:val=""/>
      <w:lvlJc w:val="left"/>
      <w:pPr>
        <w:ind w:left="3960" w:hanging="360"/>
      </w:pPr>
      <w:rPr>
        <w:rFonts w:hint="default" w:ascii="Symbol" w:hAnsi="Symbol"/>
      </w:rPr>
    </w:lvl>
    <w:lvl w:ilvl="4" w:tplc="87CE7964">
      <w:start w:val="1"/>
      <w:numFmt w:val="bullet"/>
      <w:lvlText w:val="o"/>
      <w:lvlJc w:val="left"/>
      <w:pPr>
        <w:ind w:left="4680" w:hanging="360"/>
      </w:pPr>
      <w:rPr>
        <w:rFonts w:hint="default" w:ascii="Courier New" w:hAnsi="Courier New"/>
      </w:rPr>
    </w:lvl>
    <w:lvl w:ilvl="5" w:tplc="7B7E22F6">
      <w:start w:val="1"/>
      <w:numFmt w:val="bullet"/>
      <w:lvlText w:val=""/>
      <w:lvlJc w:val="left"/>
      <w:pPr>
        <w:ind w:left="5400" w:hanging="360"/>
      </w:pPr>
      <w:rPr>
        <w:rFonts w:hint="default" w:ascii="Wingdings" w:hAnsi="Wingdings"/>
      </w:rPr>
    </w:lvl>
    <w:lvl w:ilvl="6" w:tplc="C072705A">
      <w:start w:val="1"/>
      <w:numFmt w:val="bullet"/>
      <w:lvlText w:val=""/>
      <w:lvlJc w:val="left"/>
      <w:pPr>
        <w:ind w:left="6120" w:hanging="360"/>
      </w:pPr>
      <w:rPr>
        <w:rFonts w:hint="default" w:ascii="Symbol" w:hAnsi="Symbol"/>
      </w:rPr>
    </w:lvl>
    <w:lvl w:ilvl="7" w:tplc="8CDA000E">
      <w:start w:val="1"/>
      <w:numFmt w:val="bullet"/>
      <w:lvlText w:val="o"/>
      <w:lvlJc w:val="left"/>
      <w:pPr>
        <w:ind w:left="6840" w:hanging="360"/>
      </w:pPr>
      <w:rPr>
        <w:rFonts w:hint="default" w:ascii="Courier New" w:hAnsi="Courier New"/>
      </w:rPr>
    </w:lvl>
    <w:lvl w:ilvl="8" w:tplc="8EBAF2E6">
      <w:start w:val="1"/>
      <w:numFmt w:val="bullet"/>
      <w:lvlText w:val=""/>
      <w:lvlJc w:val="left"/>
      <w:pPr>
        <w:ind w:left="7560" w:hanging="360"/>
      </w:pPr>
      <w:rPr>
        <w:rFonts w:hint="default" w:ascii="Wingdings" w:hAnsi="Wingdings"/>
      </w:rPr>
    </w:lvl>
  </w:abstractNum>
  <w:abstractNum w:abstractNumId="13" w15:restartNumberingAfterBreak="0">
    <w:nsid w:val="5BF12DD1"/>
    <w:multiLevelType w:val="hybridMultilevel"/>
    <w:tmpl w:val="FFFFFFFF"/>
    <w:lvl w:ilvl="0" w:tplc="8ACADD2C">
      <w:start w:val="1"/>
      <w:numFmt w:val="bullet"/>
      <w:lvlText w:val="-"/>
      <w:lvlJc w:val="left"/>
      <w:pPr>
        <w:ind w:left="1800" w:hanging="360"/>
      </w:pPr>
      <w:rPr>
        <w:rFonts w:hint="default" w:ascii="Aptos" w:hAnsi="Aptos"/>
      </w:rPr>
    </w:lvl>
    <w:lvl w:ilvl="1" w:tplc="9364EFF0">
      <w:start w:val="1"/>
      <w:numFmt w:val="bullet"/>
      <w:lvlText w:val="o"/>
      <w:lvlJc w:val="left"/>
      <w:pPr>
        <w:ind w:left="2520" w:hanging="360"/>
      </w:pPr>
      <w:rPr>
        <w:rFonts w:hint="default" w:ascii="Courier New" w:hAnsi="Courier New"/>
      </w:rPr>
    </w:lvl>
    <w:lvl w:ilvl="2" w:tplc="551A49F0">
      <w:start w:val="1"/>
      <w:numFmt w:val="bullet"/>
      <w:lvlText w:val=""/>
      <w:lvlJc w:val="left"/>
      <w:pPr>
        <w:ind w:left="3240" w:hanging="360"/>
      </w:pPr>
      <w:rPr>
        <w:rFonts w:hint="default" w:ascii="Wingdings" w:hAnsi="Wingdings"/>
      </w:rPr>
    </w:lvl>
    <w:lvl w:ilvl="3" w:tplc="CC80E55E">
      <w:start w:val="1"/>
      <w:numFmt w:val="bullet"/>
      <w:lvlText w:val=""/>
      <w:lvlJc w:val="left"/>
      <w:pPr>
        <w:ind w:left="3960" w:hanging="360"/>
      </w:pPr>
      <w:rPr>
        <w:rFonts w:hint="default" w:ascii="Symbol" w:hAnsi="Symbol"/>
      </w:rPr>
    </w:lvl>
    <w:lvl w:ilvl="4" w:tplc="DDA8105C">
      <w:start w:val="1"/>
      <w:numFmt w:val="bullet"/>
      <w:lvlText w:val="o"/>
      <w:lvlJc w:val="left"/>
      <w:pPr>
        <w:ind w:left="4680" w:hanging="360"/>
      </w:pPr>
      <w:rPr>
        <w:rFonts w:hint="default" w:ascii="Courier New" w:hAnsi="Courier New"/>
      </w:rPr>
    </w:lvl>
    <w:lvl w:ilvl="5" w:tplc="187A6A70">
      <w:start w:val="1"/>
      <w:numFmt w:val="bullet"/>
      <w:lvlText w:val=""/>
      <w:lvlJc w:val="left"/>
      <w:pPr>
        <w:ind w:left="5400" w:hanging="360"/>
      </w:pPr>
      <w:rPr>
        <w:rFonts w:hint="default" w:ascii="Wingdings" w:hAnsi="Wingdings"/>
      </w:rPr>
    </w:lvl>
    <w:lvl w:ilvl="6" w:tplc="D50CE33A">
      <w:start w:val="1"/>
      <w:numFmt w:val="bullet"/>
      <w:lvlText w:val=""/>
      <w:lvlJc w:val="left"/>
      <w:pPr>
        <w:ind w:left="6120" w:hanging="360"/>
      </w:pPr>
      <w:rPr>
        <w:rFonts w:hint="default" w:ascii="Symbol" w:hAnsi="Symbol"/>
      </w:rPr>
    </w:lvl>
    <w:lvl w:ilvl="7" w:tplc="DB26D6B8">
      <w:start w:val="1"/>
      <w:numFmt w:val="bullet"/>
      <w:lvlText w:val="o"/>
      <w:lvlJc w:val="left"/>
      <w:pPr>
        <w:ind w:left="6840" w:hanging="360"/>
      </w:pPr>
      <w:rPr>
        <w:rFonts w:hint="default" w:ascii="Courier New" w:hAnsi="Courier New"/>
      </w:rPr>
    </w:lvl>
    <w:lvl w:ilvl="8" w:tplc="E3D26BC2">
      <w:start w:val="1"/>
      <w:numFmt w:val="bullet"/>
      <w:lvlText w:val=""/>
      <w:lvlJc w:val="left"/>
      <w:pPr>
        <w:ind w:left="7560" w:hanging="360"/>
      </w:pPr>
      <w:rPr>
        <w:rFonts w:hint="default" w:ascii="Wingdings" w:hAnsi="Wingdings"/>
      </w:rPr>
    </w:lvl>
  </w:abstractNum>
  <w:abstractNum w:abstractNumId="14" w15:restartNumberingAfterBreak="0">
    <w:nsid w:val="5DDF1014"/>
    <w:multiLevelType w:val="hybridMultilevel"/>
    <w:tmpl w:val="1B10A93C"/>
    <w:lvl w:ilvl="0" w:tplc="E78ECAA4">
      <w:start w:val="1"/>
      <w:numFmt w:val="bullet"/>
      <w:lvlText w:val="-"/>
      <w:lvlJc w:val="left"/>
      <w:pPr>
        <w:ind w:left="360" w:hanging="360"/>
      </w:pPr>
      <w:rPr>
        <w:rFonts w:hint="default" w:ascii="Aptos" w:hAnsi="Aptos"/>
      </w:rPr>
    </w:lvl>
    <w:lvl w:ilvl="1" w:tplc="10090003">
      <w:start w:val="1"/>
      <w:numFmt w:val="bullet"/>
      <w:lvlText w:val="o"/>
      <w:lvlJc w:val="left"/>
      <w:pPr>
        <w:ind w:left="0" w:hanging="360"/>
      </w:pPr>
      <w:rPr>
        <w:rFonts w:hint="default" w:ascii="Courier New" w:hAnsi="Courier New" w:cs="Courier New"/>
      </w:rPr>
    </w:lvl>
    <w:lvl w:ilvl="2" w:tplc="10090005">
      <w:start w:val="1"/>
      <w:numFmt w:val="bullet"/>
      <w:lvlText w:val=""/>
      <w:lvlJc w:val="left"/>
      <w:pPr>
        <w:ind w:left="720" w:hanging="360"/>
      </w:pPr>
      <w:rPr>
        <w:rFonts w:hint="default" w:ascii="Wingdings" w:hAnsi="Wingdings"/>
      </w:rPr>
    </w:lvl>
    <w:lvl w:ilvl="3" w:tplc="10090001">
      <w:start w:val="1"/>
      <w:numFmt w:val="bullet"/>
      <w:lvlText w:val=""/>
      <w:lvlJc w:val="left"/>
      <w:pPr>
        <w:ind w:left="1440" w:hanging="360"/>
      </w:pPr>
      <w:rPr>
        <w:rFonts w:hint="default" w:ascii="Symbol" w:hAnsi="Symbol"/>
      </w:rPr>
    </w:lvl>
    <w:lvl w:ilvl="4" w:tplc="10090003">
      <w:start w:val="1"/>
      <w:numFmt w:val="bullet"/>
      <w:lvlText w:val="o"/>
      <w:lvlJc w:val="left"/>
      <w:pPr>
        <w:ind w:left="2160" w:hanging="360"/>
      </w:pPr>
      <w:rPr>
        <w:rFonts w:hint="default" w:ascii="Courier New" w:hAnsi="Courier New" w:cs="Courier New"/>
      </w:rPr>
    </w:lvl>
    <w:lvl w:ilvl="5" w:tplc="10090005" w:tentative="1">
      <w:start w:val="1"/>
      <w:numFmt w:val="bullet"/>
      <w:lvlText w:val=""/>
      <w:lvlJc w:val="left"/>
      <w:pPr>
        <w:ind w:left="2880" w:hanging="360"/>
      </w:pPr>
      <w:rPr>
        <w:rFonts w:hint="default" w:ascii="Wingdings" w:hAnsi="Wingdings"/>
      </w:rPr>
    </w:lvl>
    <w:lvl w:ilvl="6" w:tplc="10090001" w:tentative="1">
      <w:start w:val="1"/>
      <w:numFmt w:val="bullet"/>
      <w:lvlText w:val=""/>
      <w:lvlJc w:val="left"/>
      <w:pPr>
        <w:ind w:left="3600" w:hanging="360"/>
      </w:pPr>
      <w:rPr>
        <w:rFonts w:hint="default" w:ascii="Symbol" w:hAnsi="Symbol"/>
      </w:rPr>
    </w:lvl>
    <w:lvl w:ilvl="7" w:tplc="10090003" w:tentative="1">
      <w:start w:val="1"/>
      <w:numFmt w:val="bullet"/>
      <w:lvlText w:val="o"/>
      <w:lvlJc w:val="left"/>
      <w:pPr>
        <w:ind w:left="4320" w:hanging="360"/>
      </w:pPr>
      <w:rPr>
        <w:rFonts w:hint="default" w:ascii="Courier New" w:hAnsi="Courier New" w:cs="Courier New"/>
      </w:rPr>
    </w:lvl>
    <w:lvl w:ilvl="8" w:tplc="10090005" w:tentative="1">
      <w:start w:val="1"/>
      <w:numFmt w:val="bullet"/>
      <w:lvlText w:val=""/>
      <w:lvlJc w:val="left"/>
      <w:pPr>
        <w:ind w:left="5040" w:hanging="360"/>
      </w:pPr>
      <w:rPr>
        <w:rFonts w:hint="default" w:ascii="Wingdings" w:hAnsi="Wingdings"/>
      </w:rPr>
    </w:lvl>
  </w:abstractNum>
  <w:abstractNum w:abstractNumId="15" w15:restartNumberingAfterBreak="0">
    <w:nsid w:val="5EDA08E5"/>
    <w:multiLevelType w:val="multilevel"/>
    <w:tmpl w:val="F8C0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91A01C"/>
    <w:multiLevelType w:val="hybridMultilevel"/>
    <w:tmpl w:val="FFFFFFFF"/>
    <w:lvl w:ilvl="0" w:tplc="D9B0ED70">
      <w:start w:val="1"/>
      <w:numFmt w:val="bullet"/>
      <w:lvlText w:val="-"/>
      <w:lvlJc w:val="left"/>
      <w:pPr>
        <w:ind w:left="720" w:hanging="360"/>
      </w:pPr>
      <w:rPr>
        <w:rFonts w:hint="default" w:ascii="Aptos" w:hAnsi="Aptos"/>
      </w:rPr>
    </w:lvl>
    <w:lvl w:ilvl="1" w:tplc="8D544938">
      <w:start w:val="1"/>
      <w:numFmt w:val="bullet"/>
      <w:lvlText w:val="o"/>
      <w:lvlJc w:val="left"/>
      <w:pPr>
        <w:ind w:left="1440" w:hanging="360"/>
      </w:pPr>
      <w:rPr>
        <w:rFonts w:hint="default" w:ascii="Courier New" w:hAnsi="Courier New"/>
      </w:rPr>
    </w:lvl>
    <w:lvl w:ilvl="2" w:tplc="45403C52">
      <w:start w:val="1"/>
      <w:numFmt w:val="bullet"/>
      <w:lvlText w:val=""/>
      <w:lvlJc w:val="left"/>
      <w:pPr>
        <w:ind w:left="2160" w:hanging="360"/>
      </w:pPr>
      <w:rPr>
        <w:rFonts w:hint="default" w:ascii="Wingdings" w:hAnsi="Wingdings"/>
      </w:rPr>
    </w:lvl>
    <w:lvl w:ilvl="3" w:tplc="74C05368">
      <w:start w:val="1"/>
      <w:numFmt w:val="bullet"/>
      <w:lvlText w:val=""/>
      <w:lvlJc w:val="left"/>
      <w:pPr>
        <w:ind w:left="2880" w:hanging="360"/>
      </w:pPr>
      <w:rPr>
        <w:rFonts w:hint="default" w:ascii="Symbol" w:hAnsi="Symbol"/>
      </w:rPr>
    </w:lvl>
    <w:lvl w:ilvl="4" w:tplc="0F78AE68">
      <w:start w:val="1"/>
      <w:numFmt w:val="bullet"/>
      <w:lvlText w:val="o"/>
      <w:lvlJc w:val="left"/>
      <w:pPr>
        <w:ind w:left="3600" w:hanging="360"/>
      </w:pPr>
      <w:rPr>
        <w:rFonts w:hint="default" w:ascii="Courier New" w:hAnsi="Courier New"/>
      </w:rPr>
    </w:lvl>
    <w:lvl w:ilvl="5" w:tplc="7CD0C896">
      <w:start w:val="1"/>
      <w:numFmt w:val="bullet"/>
      <w:lvlText w:val=""/>
      <w:lvlJc w:val="left"/>
      <w:pPr>
        <w:ind w:left="4320" w:hanging="360"/>
      </w:pPr>
      <w:rPr>
        <w:rFonts w:hint="default" w:ascii="Wingdings" w:hAnsi="Wingdings"/>
      </w:rPr>
    </w:lvl>
    <w:lvl w:ilvl="6" w:tplc="C4769016">
      <w:start w:val="1"/>
      <w:numFmt w:val="bullet"/>
      <w:lvlText w:val=""/>
      <w:lvlJc w:val="left"/>
      <w:pPr>
        <w:ind w:left="5040" w:hanging="360"/>
      </w:pPr>
      <w:rPr>
        <w:rFonts w:hint="default" w:ascii="Symbol" w:hAnsi="Symbol"/>
      </w:rPr>
    </w:lvl>
    <w:lvl w:ilvl="7" w:tplc="314A3E1A">
      <w:start w:val="1"/>
      <w:numFmt w:val="bullet"/>
      <w:lvlText w:val="o"/>
      <w:lvlJc w:val="left"/>
      <w:pPr>
        <w:ind w:left="5760" w:hanging="360"/>
      </w:pPr>
      <w:rPr>
        <w:rFonts w:hint="default" w:ascii="Courier New" w:hAnsi="Courier New"/>
      </w:rPr>
    </w:lvl>
    <w:lvl w:ilvl="8" w:tplc="C1F21258">
      <w:start w:val="1"/>
      <w:numFmt w:val="bullet"/>
      <w:lvlText w:val=""/>
      <w:lvlJc w:val="left"/>
      <w:pPr>
        <w:ind w:left="6480" w:hanging="360"/>
      </w:pPr>
      <w:rPr>
        <w:rFonts w:hint="default" w:ascii="Wingdings" w:hAnsi="Wingdings"/>
      </w:rPr>
    </w:lvl>
  </w:abstractNum>
  <w:abstractNum w:abstractNumId="17" w15:restartNumberingAfterBreak="0">
    <w:nsid w:val="6B21BD84"/>
    <w:multiLevelType w:val="hybridMultilevel"/>
    <w:tmpl w:val="FFFFFFFF"/>
    <w:lvl w:ilvl="0" w:tplc="6032F8B6">
      <w:start w:val="1"/>
      <w:numFmt w:val="bullet"/>
      <w:lvlText w:val="-"/>
      <w:lvlJc w:val="left"/>
      <w:pPr>
        <w:ind w:left="1080" w:hanging="360"/>
      </w:pPr>
      <w:rPr>
        <w:rFonts w:hint="default" w:ascii="Aptos" w:hAnsi="Aptos"/>
      </w:rPr>
    </w:lvl>
    <w:lvl w:ilvl="1" w:tplc="E8440CCE">
      <w:start w:val="1"/>
      <w:numFmt w:val="bullet"/>
      <w:lvlText w:val="o"/>
      <w:lvlJc w:val="left"/>
      <w:pPr>
        <w:ind w:left="1800" w:hanging="360"/>
      </w:pPr>
      <w:rPr>
        <w:rFonts w:hint="default" w:ascii="Courier New" w:hAnsi="Courier New"/>
      </w:rPr>
    </w:lvl>
    <w:lvl w:ilvl="2" w:tplc="BCF45DBA">
      <w:start w:val="1"/>
      <w:numFmt w:val="bullet"/>
      <w:lvlText w:val=""/>
      <w:lvlJc w:val="left"/>
      <w:pPr>
        <w:ind w:left="2520" w:hanging="360"/>
      </w:pPr>
      <w:rPr>
        <w:rFonts w:hint="default" w:ascii="Wingdings" w:hAnsi="Wingdings"/>
      </w:rPr>
    </w:lvl>
    <w:lvl w:ilvl="3" w:tplc="179053D4">
      <w:start w:val="1"/>
      <w:numFmt w:val="bullet"/>
      <w:lvlText w:val=""/>
      <w:lvlJc w:val="left"/>
      <w:pPr>
        <w:ind w:left="3240" w:hanging="360"/>
      </w:pPr>
      <w:rPr>
        <w:rFonts w:hint="default" w:ascii="Symbol" w:hAnsi="Symbol"/>
      </w:rPr>
    </w:lvl>
    <w:lvl w:ilvl="4" w:tplc="3E909A0A">
      <w:start w:val="1"/>
      <w:numFmt w:val="bullet"/>
      <w:lvlText w:val="o"/>
      <w:lvlJc w:val="left"/>
      <w:pPr>
        <w:ind w:left="3960" w:hanging="360"/>
      </w:pPr>
      <w:rPr>
        <w:rFonts w:hint="default" w:ascii="Courier New" w:hAnsi="Courier New"/>
      </w:rPr>
    </w:lvl>
    <w:lvl w:ilvl="5" w:tplc="E9864DFC">
      <w:start w:val="1"/>
      <w:numFmt w:val="bullet"/>
      <w:lvlText w:val=""/>
      <w:lvlJc w:val="left"/>
      <w:pPr>
        <w:ind w:left="4680" w:hanging="360"/>
      </w:pPr>
      <w:rPr>
        <w:rFonts w:hint="default" w:ascii="Wingdings" w:hAnsi="Wingdings"/>
      </w:rPr>
    </w:lvl>
    <w:lvl w:ilvl="6" w:tplc="36B4FFCE">
      <w:start w:val="1"/>
      <w:numFmt w:val="bullet"/>
      <w:lvlText w:val=""/>
      <w:lvlJc w:val="left"/>
      <w:pPr>
        <w:ind w:left="5400" w:hanging="360"/>
      </w:pPr>
      <w:rPr>
        <w:rFonts w:hint="default" w:ascii="Symbol" w:hAnsi="Symbol"/>
      </w:rPr>
    </w:lvl>
    <w:lvl w:ilvl="7" w:tplc="44C4A24A">
      <w:start w:val="1"/>
      <w:numFmt w:val="bullet"/>
      <w:lvlText w:val="o"/>
      <w:lvlJc w:val="left"/>
      <w:pPr>
        <w:ind w:left="6120" w:hanging="360"/>
      </w:pPr>
      <w:rPr>
        <w:rFonts w:hint="default" w:ascii="Courier New" w:hAnsi="Courier New"/>
      </w:rPr>
    </w:lvl>
    <w:lvl w:ilvl="8" w:tplc="790C652C">
      <w:start w:val="1"/>
      <w:numFmt w:val="bullet"/>
      <w:lvlText w:val=""/>
      <w:lvlJc w:val="left"/>
      <w:pPr>
        <w:ind w:left="6840" w:hanging="360"/>
      </w:pPr>
      <w:rPr>
        <w:rFonts w:hint="default" w:ascii="Wingdings" w:hAnsi="Wingdings"/>
      </w:rPr>
    </w:lvl>
  </w:abstractNum>
  <w:abstractNum w:abstractNumId="18" w15:restartNumberingAfterBreak="0">
    <w:nsid w:val="6B394B04"/>
    <w:multiLevelType w:val="hybridMultilevel"/>
    <w:tmpl w:val="906C0FA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EBC203"/>
    <w:multiLevelType w:val="hybridMultilevel"/>
    <w:tmpl w:val="FFFFFFFF"/>
    <w:lvl w:ilvl="0" w:tplc="DF9C01A8">
      <w:start w:val="1"/>
      <w:numFmt w:val="bullet"/>
      <w:lvlText w:val="-"/>
      <w:lvlJc w:val="left"/>
      <w:pPr>
        <w:ind w:left="720" w:hanging="360"/>
      </w:pPr>
      <w:rPr>
        <w:rFonts w:hint="default" w:ascii="Aptos" w:hAnsi="Aptos"/>
      </w:rPr>
    </w:lvl>
    <w:lvl w:ilvl="1" w:tplc="FB126C32">
      <w:start w:val="1"/>
      <w:numFmt w:val="bullet"/>
      <w:lvlText w:val="o"/>
      <w:lvlJc w:val="left"/>
      <w:pPr>
        <w:ind w:left="1440" w:hanging="360"/>
      </w:pPr>
      <w:rPr>
        <w:rFonts w:hint="default" w:ascii="Courier New" w:hAnsi="Courier New"/>
      </w:rPr>
    </w:lvl>
    <w:lvl w:ilvl="2" w:tplc="5426BF6C">
      <w:start w:val="1"/>
      <w:numFmt w:val="bullet"/>
      <w:lvlText w:val=""/>
      <w:lvlJc w:val="left"/>
      <w:pPr>
        <w:ind w:left="2160" w:hanging="360"/>
      </w:pPr>
      <w:rPr>
        <w:rFonts w:hint="default" w:ascii="Wingdings" w:hAnsi="Wingdings"/>
      </w:rPr>
    </w:lvl>
    <w:lvl w:ilvl="3" w:tplc="0C2682FE">
      <w:start w:val="1"/>
      <w:numFmt w:val="bullet"/>
      <w:lvlText w:val=""/>
      <w:lvlJc w:val="left"/>
      <w:pPr>
        <w:ind w:left="2880" w:hanging="360"/>
      </w:pPr>
      <w:rPr>
        <w:rFonts w:hint="default" w:ascii="Symbol" w:hAnsi="Symbol"/>
      </w:rPr>
    </w:lvl>
    <w:lvl w:ilvl="4" w:tplc="E46EEBB2">
      <w:start w:val="1"/>
      <w:numFmt w:val="bullet"/>
      <w:lvlText w:val="o"/>
      <w:lvlJc w:val="left"/>
      <w:pPr>
        <w:ind w:left="3600" w:hanging="360"/>
      </w:pPr>
      <w:rPr>
        <w:rFonts w:hint="default" w:ascii="Courier New" w:hAnsi="Courier New"/>
      </w:rPr>
    </w:lvl>
    <w:lvl w:ilvl="5" w:tplc="8ED2B9E8">
      <w:start w:val="1"/>
      <w:numFmt w:val="bullet"/>
      <w:lvlText w:val=""/>
      <w:lvlJc w:val="left"/>
      <w:pPr>
        <w:ind w:left="4320" w:hanging="360"/>
      </w:pPr>
      <w:rPr>
        <w:rFonts w:hint="default" w:ascii="Wingdings" w:hAnsi="Wingdings"/>
      </w:rPr>
    </w:lvl>
    <w:lvl w:ilvl="6" w:tplc="A0BE26AC">
      <w:start w:val="1"/>
      <w:numFmt w:val="bullet"/>
      <w:lvlText w:val=""/>
      <w:lvlJc w:val="left"/>
      <w:pPr>
        <w:ind w:left="5040" w:hanging="360"/>
      </w:pPr>
      <w:rPr>
        <w:rFonts w:hint="default" w:ascii="Symbol" w:hAnsi="Symbol"/>
      </w:rPr>
    </w:lvl>
    <w:lvl w:ilvl="7" w:tplc="F6CC8EE8">
      <w:start w:val="1"/>
      <w:numFmt w:val="bullet"/>
      <w:lvlText w:val="o"/>
      <w:lvlJc w:val="left"/>
      <w:pPr>
        <w:ind w:left="5760" w:hanging="360"/>
      </w:pPr>
      <w:rPr>
        <w:rFonts w:hint="default" w:ascii="Courier New" w:hAnsi="Courier New"/>
      </w:rPr>
    </w:lvl>
    <w:lvl w:ilvl="8" w:tplc="C8028E72">
      <w:start w:val="1"/>
      <w:numFmt w:val="bullet"/>
      <w:lvlText w:val=""/>
      <w:lvlJc w:val="left"/>
      <w:pPr>
        <w:ind w:left="6480" w:hanging="360"/>
      </w:pPr>
      <w:rPr>
        <w:rFonts w:hint="default" w:ascii="Wingdings" w:hAnsi="Wingdings"/>
      </w:rPr>
    </w:lvl>
  </w:abstractNum>
  <w:abstractNum w:abstractNumId="20" w15:restartNumberingAfterBreak="0">
    <w:nsid w:val="6EC638C7"/>
    <w:multiLevelType w:val="hybridMultilevel"/>
    <w:tmpl w:val="FFFFFFFF"/>
    <w:lvl w:ilvl="0" w:tplc="3A74CDB4">
      <w:start w:val="1"/>
      <w:numFmt w:val="bullet"/>
      <w:lvlText w:val=""/>
      <w:lvlJc w:val="left"/>
      <w:pPr>
        <w:ind w:left="720" w:hanging="360"/>
      </w:pPr>
      <w:rPr>
        <w:rFonts w:hint="default" w:ascii="Symbol" w:hAnsi="Symbol"/>
      </w:rPr>
    </w:lvl>
    <w:lvl w:ilvl="1" w:tplc="F170EFD4">
      <w:start w:val="1"/>
      <w:numFmt w:val="bullet"/>
      <w:lvlText w:val="o"/>
      <w:lvlJc w:val="left"/>
      <w:pPr>
        <w:ind w:left="1440" w:hanging="360"/>
      </w:pPr>
      <w:rPr>
        <w:rFonts w:hint="default" w:ascii="Courier New" w:hAnsi="Courier New"/>
      </w:rPr>
    </w:lvl>
    <w:lvl w:ilvl="2" w:tplc="40BCF222">
      <w:start w:val="1"/>
      <w:numFmt w:val="bullet"/>
      <w:lvlText w:val=""/>
      <w:lvlJc w:val="left"/>
      <w:pPr>
        <w:ind w:left="2160" w:hanging="360"/>
      </w:pPr>
      <w:rPr>
        <w:rFonts w:hint="default" w:ascii="Wingdings" w:hAnsi="Wingdings"/>
      </w:rPr>
    </w:lvl>
    <w:lvl w:ilvl="3" w:tplc="97BED3D8">
      <w:start w:val="1"/>
      <w:numFmt w:val="bullet"/>
      <w:lvlText w:val=""/>
      <w:lvlJc w:val="left"/>
      <w:pPr>
        <w:ind w:left="2880" w:hanging="360"/>
      </w:pPr>
      <w:rPr>
        <w:rFonts w:hint="default" w:ascii="Symbol" w:hAnsi="Symbol"/>
      </w:rPr>
    </w:lvl>
    <w:lvl w:ilvl="4" w:tplc="B77A3960">
      <w:start w:val="1"/>
      <w:numFmt w:val="bullet"/>
      <w:lvlText w:val="o"/>
      <w:lvlJc w:val="left"/>
      <w:pPr>
        <w:ind w:left="3600" w:hanging="360"/>
      </w:pPr>
      <w:rPr>
        <w:rFonts w:hint="default" w:ascii="Courier New" w:hAnsi="Courier New"/>
      </w:rPr>
    </w:lvl>
    <w:lvl w:ilvl="5" w:tplc="9BB86D94">
      <w:start w:val="1"/>
      <w:numFmt w:val="bullet"/>
      <w:lvlText w:val=""/>
      <w:lvlJc w:val="left"/>
      <w:pPr>
        <w:ind w:left="4320" w:hanging="360"/>
      </w:pPr>
      <w:rPr>
        <w:rFonts w:hint="default" w:ascii="Wingdings" w:hAnsi="Wingdings"/>
      </w:rPr>
    </w:lvl>
    <w:lvl w:ilvl="6" w:tplc="578C13F0">
      <w:start w:val="1"/>
      <w:numFmt w:val="bullet"/>
      <w:lvlText w:val=""/>
      <w:lvlJc w:val="left"/>
      <w:pPr>
        <w:ind w:left="5040" w:hanging="360"/>
      </w:pPr>
      <w:rPr>
        <w:rFonts w:hint="default" w:ascii="Symbol" w:hAnsi="Symbol"/>
      </w:rPr>
    </w:lvl>
    <w:lvl w:ilvl="7" w:tplc="60506450">
      <w:start w:val="1"/>
      <w:numFmt w:val="bullet"/>
      <w:lvlText w:val="o"/>
      <w:lvlJc w:val="left"/>
      <w:pPr>
        <w:ind w:left="5760" w:hanging="360"/>
      </w:pPr>
      <w:rPr>
        <w:rFonts w:hint="default" w:ascii="Courier New" w:hAnsi="Courier New"/>
      </w:rPr>
    </w:lvl>
    <w:lvl w:ilvl="8" w:tplc="ADAAEF24">
      <w:start w:val="1"/>
      <w:numFmt w:val="bullet"/>
      <w:lvlText w:val=""/>
      <w:lvlJc w:val="left"/>
      <w:pPr>
        <w:ind w:left="6480" w:hanging="360"/>
      </w:pPr>
      <w:rPr>
        <w:rFonts w:hint="default" w:ascii="Wingdings" w:hAnsi="Wingdings"/>
      </w:rPr>
    </w:lvl>
  </w:abstractNum>
  <w:abstractNum w:abstractNumId="21" w15:restartNumberingAfterBreak="0">
    <w:nsid w:val="6F294901"/>
    <w:multiLevelType w:val="hybridMultilevel"/>
    <w:tmpl w:val="906C0FA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F4C69C9"/>
    <w:multiLevelType w:val="hybridMultilevel"/>
    <w:tmpl w:val="FFFFFFFF"/>
    <w:lvl w:ilvl="0" w:tplc="29C26A7A">
      <w:start w:val="1"/>
      <w:numFmt w:val="bullet"/>
      <w:lvlText w:val="-"/>
      <w:lvlJc w:val="left"/>
      <w:pPr>
        <w:ind w:left="720" w:hanging="360"/>
      </w:pPr>
      <w:rPr>
        <w:rFonts w:hint="default" w:ascii="Aptos" w:hAnsi="Aptos"/>
      </w:rPr>
    </w:lvl>
    <w:lvl w:ilvl="1" w:tplc="2534873C">
      <w:start w:val="1"/>
      <w:numFmt w:val="bullet"/>
      <w:lvlText w:val="o"/>
      <w:lvlJc w:val="left"/>
      <w:pPr>
        <w:ind w:left="1440" w:hanging="360"/>
      </w:pPr>
      <w:rPr>
        <w:rFonts w:hint="default" w:ascii="Courier New" w:hAnsi="Courier New"/>
      </w:rPr>
    </w:lvl>
    <w:lvl w:ilvl="2" w:tplc="83DC34AA">
      <w:start w:val="1"/>
      <w:numFmt w:val="bullet"/>
      <w:lvlText w:val=""/>
      <w:lvlJc w:val="left"/>
      <w:pPr>
        <w:ind w:left="2160" w:hanging="360"/>
      </w:pPr>
      <w:rPr>
        <w:rFonts w:hint="default" w:ascii="Wingdings" w:hAnsi="Wingdings"/>
      </w:rPr>
    </w:lvl>
    <w:lvl w:ilvl="3" w:tplc="A6545BC4">
      <w:start w:val="1"/>
      <w:numFmt w:val="bullet"/>
      <w:lvlText w:val=""/>
      <w:lvlJc w:val="left"/>
      <w:pPr>
        <w:ind w:left="2880" w:hanging="360"/>
      </w:pPr>
      <w:rPr>
        <w:rFonts w:hint="default" w:ascii="Symbol" w:hAnsi="Symbol"/>
      </w:rPr>
    </w:lvl>
    <w:lvl w:ilvl="4" w:tplc="FC167C6C">
      <w:start w:val="1"/>
      <w:numFmt w:val="bullet"/>
      <w:lvlText w:val="o"/>
      <w:lvlJc w:val="left"/>
      <w:pPr>
        <w:ind w:left="3600" w:hanging="360"/>
      </w:pPr>
      <w:rPr>
        <w:rFonts w:hint="default" w:ascii="Courier New" w:hAnsi="Courier New"/>
      </w:rPr>
    </w:lvl>
    <w:lvl w:ilvl="5" w:tplc="B25ABE38">
      <w:start w:val="1"/>
      <w:numFmt w:val="bullet"/>
      <w:lvlText w:val=""/>
      <w:lvlJc w:val="left"/>
      <w:pPr>
        <w:ind w:left="4320" w:hanging="360"/>
      </w:pPr>
      <w:rPr>
        <w:rFonts w:hint="default" w:ascii="Wingdings" w:hAnsi="Wingdings"/>
      </w:rPr>
    </w:lvl>
    <w:lvl w:ilvl="6" w:tplc="FB98A15E">
      <w:start w:val="1"/>
      <w:numFmt w:val="bullet"/>
      <w:lvlText w:val=""/>
      <w:lvlJc w:val="left"/>
      <w:pPr>
        <w:ind w:left="5040" w:hanging="360"/>
      </w:pPr>
      <w:rPr>
        <w:rFonts w:hint="default" w:ascii="Symbol" w:hAnsi="Symbol"/>
      </w:rPr>
    </w:lvl>
    <w:lvl w:ilvl="7" w:tplc="1938EEE2">
      <w:start w:val="1"/>
      <w:numFmt w:val="bullet"/>
      <w:lvlText w:val="o"/>
      <w:lvlJc w:val="left"/>
      <w:pPr>
        <w:ind w:left="5760" w:hanging="360"/>
      </w:pPr>
      <w:rPr>
        <w:rFonts w:hint="default" w:ascii="Courier New" w:hAnsi="Courier New"/>
      </w:rPr>
    </w:lvl>
    <w:lvl w:ilvl="8" w:tplc="1BC84158">
      <w:start w:val="1"/>
      <w:numFmt w:val="bullet"/>
      <w:lvlText w:val=""/>
      <w:lvlJc w:val="left"/>
      <w:pPr>
        <w:ind w:left="6480" w:hanging="360"/>
      </w:pPr>
      <w:rPr>
        <w:rFonts w:hint="default" w:ascii="Wingdings" w:hAnsi="Wingdings"/>
      </w:rPr>
    </w:lvl>
  </w:abstractNum>
  <w:num w:numId="1" w16cid:durableId="846484481">
    <w:abstractNumId w:val="16"/>
  </w:num>
  <w:num w:numId="2" w16cid:durableId="1282418724">
    <w:abstractNumId w:val="1"/>
  </w:num>
  <w:num w:numId="3" w16cid:durableId="992952393">
    <w:abstractNumId w:val="8"/>
  </w:num>
  <w:num w:numId="4" w16cid:durableId="1377438006">
    <w:abstractNumId w:val="19"/>
  </w:num>
  <w:num w:numId="5" w16cid:durableId="302927296">
    <w:abstractNumId w:val="20"/>
  </w:num>
  <w:num w:numId="6" w16cid:durableId="1790314763">
    <w:abstractNumId w:val="22"/>
  </w:num>
  <w:num w:numId="7" w16cid:durableId="1256939690">
    <w:abstractNumId w:val="5"/>
  </w:num>
  <w:num w:numId="8" w16cid:durableId="2008941367">
    <w:abstractNumId w:val="12"/>
  </w:num>
  <w:num w:numId="9" w16cid:durableId="2063862187">
    <w:abstractNumId w:val="2"/>
  </w:num>
  <w:num w:numId="10" w16cid:durableId="295647334">
    <w:abstractNumId w:val="13"/>
  </w:num>
  <w:num w:numId="11" w16cid:durableId="39868399">
    <w:abstractNumId w:val="3"/>
  </w:num>
  <w:num w:numId="12" w16cid:durableId="2095776963">
    <w:abstractNumId w:val="17"/>
  </w:num>
  <w:num w:numId="13" w16cid:durableId="289094314">
    <w:abstractNumId w:val="15"/>
  </w:num>
  <w:num w:numId="14" w16cid:durableId="411777377">
    <w:abstractNumId w:val="11"/>
  </w:num>
  <w:num w:numId="15" w16cid:durableId="1005137083">
    <w:abstractNumId w:val="10"/>
  </w:num>
  <w:num w:numId="16" w16cid:durableId="2087336028">
    <w:abstractNumId w:val="6"/>
  </w:num>
  <w:num w:numId="17" w16cid:durableId="1163081147">
    <w:abstractNumId w:val="4"/>
  </w:num>
  <w:num w:numId="18" w16cid:durableId="1006403546">
    <w:abstractNumId w:val="0"/>
  </w:num>
  <w:num w:numId="19" w16cid:durableId="1676492224">
    <w:abstractNumId w:val="9"/>
  </w:num>
  <w:num w:numId="20" w16cid:durableId="1685476863">
    <w:abstractNumId w:val="21"/>
  </w:num>
  <w:num w:numId="21" w16cid:durableId="1696466046">
    <w:abstractNumId w:val="7"/>
  </w:num>
  <w:num w:numId="22" w16cid:durableId="495193203">
    <w:abstractNumId w:val="18"/>
  </w:num>
  <w:num w:numId="23" w16cid:durableId="4996615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DC6E7A"/>
    <w:rsid w:val="00002122"/>
    <w:rsid w:val="00003FDA"/>
    <w:rsid w:val="00004AF8"/>
    <w:rsid w:val="000051EF"/>
    <w:rsid w:val="0000712C"/>
    <w:rsid w:val="000076A9"/>
    <w:rsid w:val="0001008F"/>
    <w:rsid w:val="000100F7"/>
    <w:rsid w:val="000101A7"/>
    <w:rsid w:val="00010B65"/>
    <w:rsid w:val="00014239"/>
    <w:rsid w:val="0001463D"/>
    <w:rsid w:val="00014A3B"/>
    <w:rsid w:val="00014F2C"/>
    <w:rsid w:val="000156EE"/>
    <w:rsid w:val="0001663B"/>
    <w:rsid w:val="000170B8"/>
    <w:rsid w:val="00017102"/>
    <w:rsid w:val="00020C40"/>
    <w:rsid w:val="00020F35"/>
    <w:rsid w:val="0002142F"/>
    <w:rsid w:val="00023EBC"/>
    <w:rsid w:val="00024831"/>
    <w:rsid w:val="00024C42"/>
    <w:rsid w:val="00025F55"/>
    <w:rsid w:val="0002655E"/>
    <w:rsid w:val="00026B7E"/>
    <w:rsid w:val="00026B8D"/>
    <w:rsid w:val="00027719"/>
    <w:rsid w:val="00031A96"/>
    <w:rsid w:val="00033CCD"/>
    <w:rsid w:val="00034CCA"/>
    <w:rsid w:val="0003656D"/>
    <w:rsid w:val="0003716F"/>
    <w:rsid w:val="000378EA"/>
    <w:rsid w:val="00037AD4"/>
    <w:rsid w:val="000414EF"/>
    <w:rsid w:val="00042E3B"/>
    <w:rsid w:val="0004493B"/>
    <w:rsid w:val="00044EA7"/>
    <w:rsid w:val="00045441"/>
    <w:rsid w:val="000474E0"/>
    <w:rsid w:val="00047D32"/>
    <w:rsid w:val="00050846"/>
    <w:rsid w:val="00050F88"/>
    <w:rsid w:val="000514E8"/>
    <w:rsid w:val="000519F2"/>
    <w:rsid w:val="00051FAB"/>
    <w:rsid w:val="00052034"/>
    <w:rsid w:val="00053705"/>
    <w:rsid w:val="00054706"/>
    <w:rsid w:val="00057B58"/>
    <w:rsid w:val="0006028F"/>
    <w:rsid w:val="000622B8"/>
    <w:rsid w:val="0006420B"/>
    <w:rsid w:val="000647C1"/>
    <w:rsid w:val="00064DF7"/>
    <w:rsid w:val="00066182"/>
    <w:rsid w:val="000671C9"/>
    <w:rsid w:val="00067880"/>
    <w:rsid w:val="0007225D"/>
    <w:rsid w:val="00073EA6"/>
    <w:rsid w:val="00076369"/>
    <w:rsid w:val="00076925"/>
    <w:rsid w:val="00077DC6"/>
    <w:rsid w:val="0008053B"/>
    <w:rsid w:val="000816C5"/>
    <w:rsid w:val="000822F7"/>
    <w:rsid w:val="000825F9"/>
    <w:rsid w:val="00083784"/>
    <w:rsid w:val="0008392E"/>
    <w:rsid w:val="000864FE"/>
    <w:rsid w:val="0008700F"/>
    <w:rsid w:val="000907C5"/>
    <w:rsid w:val="0009288C"/>
    <w:rsid w:val="00093733"/>
    <w:rsid w:val="00093908"/>
    <w:rsid w:val="00093BBB"/>
    <w:rsid w:val="000942D3"/>
    <w:rsid w:val="00094FF9"/>
    <w:rsid w:val="00096252"/>
    <w:rsid w:val="000966AA"/>
    <w:rsid w:val="000975FF"/>
    <w:rsid w:val="000A0159"/>
    <w:rsid w:val="000A077E"/>
    <w:rsid w:val="000A1580"/>
    <w:rsid w:val="000A18D1"/>
    <w:rsid w:val="000A1EDF"/>
    <w:rsid w:val="000A509B"/>
    <w:rsid w:val="000A59E7"/>
    <w:rsid w:val="000A59F6"/>
    <w:rsid w:val="000A6C9C"/>
    <w:rsid w:val="000A7988"/>
    <w:rsid w:val="000B0585"/>
    <w:rsid w:val="000B0F0E"/>
    <w:rsid w:val="000B2B6E"/>
    <w:rsid w:val="000B449C"/>
    <w:rsid w:val="000B4CBF"/>
    <w:rsid w:val="000B6277"/>
    <w:rsid w:val="000B7430"/>
    <w:rsid w:val="000B7AA5"/>
    <w:rsid w:val="000C00F9"/>
    <w:rsid w:val="000C2222"/>
    <w:rsid w:val="000C36AC"/>
    <w:rsid w:val="000C528E"/>
    <w:rsid w:val="000C7E94"/>
    <w:rsid w:val="000D081F"/>
    <w:rsid w:val="000D313E"/>
    <w:rsid w:val="000D5C73"/>
    <w:rsid w:val="000D6A7A"/>
    <w:rsid w:val="000D77FC"/>
    <w:rsid w:val="000D7EF0"/>
    <w:rsid w:val="000E0688"/>
    <w:rsid w:val="000E0F92"/>
    <w:rsid w:val="000E42C6"/>
    <w:rsid w:val="000E4E3D"/>
    <w:rsid w:val="000E5628"/>
    <w:rsid w:val="000E5E5A"/>
    <w:rsid w:val="000E6877"/>
    <w:rsid w:val="000E7AAF"/>
    <w:rsid w:val="000E7E56"/>
    <w:rsid w:val="000F1A5B"/>
    <w:rsid w:val="000F262B"/>
    <w:rsid w:val="000F4755"/>
    <w:rsid w:val="000F52B2"/>
    <w:rsid w:val="000F59E1"/>
    <w:rsid w:val="000F7A95"/>
    <w:rsid w:val="000F7F93"/>
    <w:rsid w:val="0010286A"/>
    <w:rsid w:val="00105584"/>
    <w:rsid w:val="0010583C"/>
    <w:rsid w:val="00105E46"/>
    <w:rsid w:val="00110819"/>
    <w:rsid w:val="00112BD4"/>
    <w:rsid w:val="00113332"/>
    <w:rsid w:val="00113958"/>
    <w:rsid w:val="00114739"/>
    <w:rsid w:val="00115D01"/>
    <w:rsid w:val="001165D0"/>
    <w:rsid w:val="00117029"/>
    <w:rsid w:val="00120B7F"/>
    <w:rsid w:val="00121D17"/>
    <w:rsid w:val="00124539"/>
    <w:rsid w:val="00124DA3"/>
    <w:rsid w:val="001256C5"/>
    <w:rsid w:val="00130303"/>
    <w:rsid w:val="001307CD"/>
    <w:rsid w:val="001308DB"/>
    <w:rsid w:val="00130924"/>
    <w:rsid w:val="00131A6C"/>
    <w:rsid w:val="00131F90"/>
    <w:rsid w:val="001340F5"/>
    <w:rsid w:val="001353AF"/>
    <w:rsid w:val="001358D3"/>
    <w:rsid w:val="00135D91"/>
    <w:rsid w:val="001372C5"/>
    <w:rsid w:val="00140F0C"/>
    <w:rsid w:val="00142342"/>
    <w:rsid w:val="001427A2"/>
    <w:rsid w:val="001448CF"/>
    <w:rsid w:val="00144EF9"/>
    <w:rsid w:val="00147D28"/>
    <w:rsid w:val="00153477"/>
    <w:rsid w:val="0015595C"/>
    <w:rsid w:val="00156B94"/>
    <w:rsid w:val="00157C62"/>
    <w:rsid w:val="001607D7"/>
    <w:rsid w:val="00160A1E"/>
    <w:rsid w:val="001613BD"/>
    <w:rsid w:val="00161FBD"/>
    <w:rsid w:val="001630D7"/>
    <w:rsid w:val="001641C2"/>
    <w:rsid w:val="00164EB9"/>
    <w:rsid w:val="00165A67"/>
    <w:rsid w:val="001668D8"/>
    <w:rsid w:val="001678C0"/>
    <w:rsid w:val="00170740"/>
    <w:rsid w:val="001727C3"/>
    <w:rsid w:val="00173A42"/>
    <w:rsid w:val="00173E35"/>
    <w:rsid w:val="001755A7"/>
    <w:rsid w:val="001768E5"/>
    <w:rsid w:val="00176935"/>
    <w:rsid w:val="0017755C"/>
    <w:rsid w:val="00177FEF"/>
    <w:rsid w:val="001804C0"/>
    <w:rsid w:val="00180CB4"/>
    <w:rsid w:val="00181DF0"/>
    <w:rsid w:val="0018295F"/>
    <w:rsid w:val="00182EA3"/>
    <w:rsid w:val="001834C7"/>
    <w:rsid w:val="00184017"/>
    <w:rsid w:val="00185912"/>
    <w:rsid w:val="001901DE"/>
    <w:rsid w:val="00190D27"/>
    <w:rsid w:val="00190D93"/>
    <w:rsid w:val="0019369D"/>
    <w:rsid w:val="001956EF"/>
    <w:rsid w:val="0019570C"/>
    <w:rsid w:val="00196D45"/>
    <w:rsid w:val="00196EF6"/>
    <w:rsid w:val="001A062E"/>
    <w:rsid w:val="001A0C0F"/>
    <w:rsid w:val="001A215D"/>
    <w:rsid w:val="001A3555"/>
    <w:rsid w:val="001A528C"/>
    <w:rsid w:val="001A6D00"/>
    <w:rsid w:val="001A7459"/>
    <w:rsid w:val="001B13DA"/>
    <w:rsid w:val="001B2C9C"/>
    <w:rsid w:val="001B2E0E"/>
    <w:rsid w:val="001B36AE"/>
    <w:rsid w:val="001B7372"/>
    <w:rsid w:val="001B77FE"/>
    <w:rsid w:val="001C0C3F"/>
    <w:rsid w:val="001C0EF9"/>
    <w:rsid w:val="001C1DB3"/>
    <w:rsid w:val="001C2047"/>
    <w:rsid w:val="001C2560"/>
    <w:rsid w:val="001C640F"/>
    <w:rsid w:val="001C7096"/>
    <w:rsid w:val="001D028F"/>
    <w:rsid w:val="001D2BC2"/>
    <w:rsid w:val="001D46C4"/>
    <w:rsid w:val="001D50B9"/>
    <w:rsid w:val="001D7B28"/>
    <w:rsid w:val="001E11FD"/>
    <w:rsid w:val="001E2F71"/>
    <w:rsid w:val="001E2F76"/>
    <w:rsid w:val="001E7A1C"/>
    <w:rsid w:val="001F0574"/>
    <w:rsid w:val="001F0F3D"/>
    <w:rsid w:val="001F1438"/>
    <w:rsid w:val="001F3FFE"/>
    <w:rsid w:val="001F4162"/>
    <w:rsid w:val="001F42A1"/>
    <w:rsid w:val="001F460A"/>
    <w:rsid w:val="001F4AC4"/>
    <w:rsid w:val="001F5C0C"/>
    <w:rsid w:val="001F5FA8"/>
    <w:rsid w:val="001F6376"/>
    <w:rsid w:val="001F6B80"/>
    <w:rsid w:val="001F7A87"/>
    <w:rsid w:val="00200D51"/>
    <w:rsid w:val="002031B0"/>
    <w:rsid w:val="00204014"/>
    <w:rsid w:val="002050D0"/>
    <w:rsid w:val="002054C2"/>
    <w:rsid w:val="002066CB"/>
    <w:rsid w:val="002067A2"/>
    <w:rsid w:val="00207637"/>
    <w:rsid w:val="00207B47"/>
    <w:rsid w:val="00213C4C"/>
    <w:rsid w:val="00214583"/>
    <w:rsid w:val="0021470C"/>
    <w:rsid w:val="002148F7"/>
    <w:rsid w:val="0021680F"/>
    <w:rsid w:val="002168AD"/>
    <w:rsid w:val="002171C1"/>
    <w:rsid w:val="00217608"/>
    <w:rsid w:val="0022107B"/>
    <w:rsid w:val="002212D3"/>
    <w:rsid w:val="00221C15"/>
    <w:rsid w:val="00222C97"/>
    <w:rsid w:val="00223B6E"/>
    <w:rsid w:val="00223BAC"/>
    <w:rsid w:val="002241F6"/>
    <w:rsid w:val="002259B4"/>
    <w:rsid w:val="00227A79"/>
    <w:rsid w:val="00227C65"/>
    <w:rsid w:val="00231DDE"/>
    <w:rsid w:val="00232603"/>
    <w:rsid w:val="00233FE0"/>
    <w:rsid w:val="0023468F"/>
    <w:rsid w:val="00234E5F"/>
    <w:rsid w:val="00237AE3"/>
    <w:rsid w:val="002401A0"/>
    <w:rsid w:val="0024072B"/>
    <w:rsid w:val="00241040"/>
    <w:rsid w:val="00244ED8"/>
    <w:rsid w:val="002459A2"/>
    <w:rsid w:val="0024695C"/>
    <w:rsid w:val="00246F75"/>
    <w:rsid w:val="002504DF"/>
    <w:rsid w:val="00250B87"/>
    <w:rsid w:val="00253A92"/>
    <w:rsid w:val="00254566"/>
    <w:rsid w:val="00255833"/>
    <w:rsid w:val="0026092B"/>
    <w:rsid w:val="00262645"/>
    <w:rsid w:val="00263114"/>
    <w:rsid w:val="00263ACC"/>
    <w:rsid w:val="00264288"/>
    <w:rsid w:val="002650FD"/>
    <w:rsid w:val="002655D3"/>
    <w:rsid w:val="0026681C"/>
    <w:rsid w:val="0026684A"/>
    <w:rsid w:val="0026744A"/>
    <w:rsid w:val="00270C51"/>
    <w:rsid w:val="00272859"/>
    <w:rsid w:val="00272B43"/>
    <w:rsid w:val="00273A01"/>
    <w:rsid w:val="00274E12"/>
    <w:rsid w:val="002752CC"/>
    <w:rsid w:val="002763A3"/>
    <w:rsid w:val="00280221"/>
    <w:rsid w:val="002818C0"/>
    <w:rsid w:val="002828D6"/>
    <w:rsid w:val="00282C78"/>
    <w:rsid w:val="00283D4A"/>
    <w:rsid w:val="00285A69"/>
    <w:rsid w:val="00287A32"/>
    <w:rsid w:val="00287FAF"/>
    <w:rsid w:val="0029096F"/>
    <w:rsid w:val="00291DF9"/>
    <w:rsid w:val="00292CFE"/>
    <w:rsid w:val="00293636"/>
    <w:rsid w:val="00293E19"/>
    <w:rsid w:val="00293F05"/>
    <w:rsid w:val="00295074"/>
    <w:rsid w:val="00295776"/>
    <w:rsid w:val="00295896"/>
    <w:rsid w:val="00295CFD"/>
    <w:rsid w:val="00295DA8"/>
    <w:rsid w:val="00296322"/>
    <w:rsid w:val="0029761D"/>
    <w:rsid w:val="002A0C9D"/>
    <w:rsid w:val="002A1C3A"/>
    <w:rsid w:val="002A28B5"/>
    <w:rsid w:val="002A339E"/>
    <w:rsid w:val="002A375B"/>
    <w:rsid w:val="002A380A"/>
    <w:rsid w:val="002A5989"/>
    <w:rsid w:val="002A7401"/>
    <w:rsid w:val="002A7501"/>
    <w:rsid w:val="002A76BC"/>
    <w:rsid w:val="002B0587"/>
    <w:rsid w:val="002B07BF"/>
    <w:rsid w:val="002B2D56"/>
    <w:rsid w:val="002B3584"/>
    <w:rsid w:val="002B35BF"/>
    <w:rsid w:val="002B4058"/>
    <w:rsid w:val="002B53A7"/>
    <w:rsid w:val="002B7082"/>
    <w:rsid w:val="002B7D39"/>
    <w:rsid w:val="002C0497"/>
    <w:rsid w:val="002C0FCB"/>
    <w:rsid w:val="002C1F24"/>
    <w:rsid w:val="002C2483"/>
    <w:rsid w:val="002C2595"/>
    <w:rsid w:val="002C2AC7"/>
    <w:rsid w:val="002C2B1B"/>
    <w:rsid w:val="002C45C6"/>
    <w:rsid w:val="002C4A7A"/>
    <w:rsid w:val="002C5969"/>
    <w:rsid w:val="002C6896"/>
    <w:rsid w:val="002C6B0C"/>
    <w:rsid w:val="002C6B0D"/>
    <w:rsid w:val="002C6FFB"/>
    <w:rsid w:val="002C75C0"/>
    <w:rsid w:val="002C7D6E"/>
    <w:rsid w:val="002C7F20"/>
    <w:rsid w:val="002D1C82"/>
    <w:rsid w:val="002D263D"/>
    <w:rsid w:val="002D295B"/>
    <w:rsid w:val="002D3CA9"/>
    <w:rsid w:val="002D4E34"/>
    <w:rsid w:val="002E0F21"/>
    <w:rsid w:val="002E2E8B"/>
    <w:rsid w:val="002E3183"/>
    <w:rsid w:val="002E4428"/>
    <w:rsid w:val="002E4A83"/>
    <w:rsid w:val="002E703A"/>
    <w:rsid w:val="002E779E"/>
    <w:rsid w:val="002F00A1"/>
    <w:rsid w:val="002F0E19"/>
    <w:rsid w:val="002F17BB"/>
    <w:rsid w:val="002F41F2"/>
    <w:rsid w:val="002F454D"/>
    <w:rsid w:val="002F46AF"/>
    <w:rsid w:val="002F4EC0"/>
    <w:rsid w:val="002F6B7C"/>
    <w:rsid w:val="0030029F"/>
    <w:rsid w:val="00301F77"/>
    <w:rsid w:val="00304672"/>
    <w:rsid w:val="00305805"/>
    <w:rsid w:val="00305990"/>
    <w:rsid w:val="0030612B"/>
    <w:rsid w:val="003129F4"/>
    <w:rsid w:val="00313093"/>
    <w:rsid w:val="003130E0"/>
    <w:rsid w:val="00314116"/>
    <w:rsid w:val="00314709"/>
    <w:rsid w:val="00314A56"/>
    <w:rsid w:val="00314E87"/>
    <w:rsid w:val="00315401"/>
    <w:rsid w:val="00315CE1"/>
    <w:rsid w:val="0031627D"/>
    <w:rsid w:val="00316DEF"/>
    <w:rsid w:val="00317338"/>
    <w:rsid w:val="003178B0"/>
    <w:rsid w:val="00322888"/>
    <w:rsid w:val="00322F71"/>
    <w:rsid w:val="00323061"/>
    <w:rsid w:val="00323503"/>
    <w:rsid w:val="003251BD"/>
    <w:rsid w:val="003251C1"/>
    <w:rsid w:val="00325CC9"/>
    <w:rsid w:val="00326179"/>
    <w:rsid w:val="00327124"/>
    <w:rsid w:val="0032757E"/>
    <w:rsid w:val="00327F92"/>
    <w:rsid w:val="00330658"/>
    <w:rsid w:val="00331482"/>
    <w:rsid w:val="00332A15"/>
    <w:rsid w:val="0033433C"/>
    <w:rsid w:val="00334A5C"/>
    <w:rsid w:val="00340BC9"/>
    <w:rsid w:val="003412B5"/>
    <w:rsid w:val="00342B2D"/>
    <w:rsid w:val="00346A5E"/>
    <w:rsid w:val="00351B50"/>
    <w:rsid w:val="00353F23"/>
    <w:rsid w:val="00356B7E"/>
    <w:rsid w:val="00360768"/>
    <w:rsid w:val="00360DB8"/>
    <w:rsid w:val="003633FA"/>
    <w:rsid w:val="00366123"/>
    <w:rsid w:val="0036647F"/>
    <w:rsid w:val="00366D3D"/>
    <w:rsid w:val="00367E2C"/>
    <w:rsid w:val="00370EFC"/>
    <w:rsid w:val="00372276"/>
    <w:rsid w:val="0037239C"/>
    <w:rsid w:val="003724A5"/>
    <w:rsid w:val="003730FD"/>
    <w:rsid w:val="00374E8F"/>
    <w:rsid w:val="00375577"/>
    <w:rsid w:val="00375C7A"/>
    <w:rsid w:val="003770CA"/>
    <w:rsid w:val="00380E0C"/>
    <w:rsid w:val="0038489B"/>
    <w:rsid w:val="00384B9D"/>
    <w:rsid w:val="00384D27"/>
    <w:rsid w:val="00385313"/>
    <w:rsid w:val="003855C9"/>
    <w:rsid w:val="003856B6"/>
    <w:rsid w:val="003876DE"/>
    <w:rsid w:val="003904B1"/>
    <w:rsid w:val="0039147E"/>
    <w:rsid w:val="00392BB1"/>
    <w:rsid w:val="00393962"/>
    <w:rsid w:val="00393C86"/>
    <w:rsid w:val="003941F6"/>
    <w:rsid w:val="00394A79"/>
    <w:rsid w:val="0039556B"/>
    <w:rsid w:val="00396D77"/>
    <w:rsid w:val="003A0003"/>
    <w:rsid w:val="003A0BFF"/>
    <w:rsid w:val="003A2413"/>
    <w:rsid w:val="003A346B"/>
    <w:rsid w:val="003A35F3"/>
    <w:rsid w:val="003A4E15"/>
    <w:rsid w:val="003A54A7"/>
    <w:rsid w:val="003A54AA"/>
    <w:rsid w:val="003A571D"/>
    <w:rsid w:val="003A61E7"/>
    <w:rsid w:val="003A7FA5"/>
    <w:rsid w:val="003B0339"/>
    <w:rsid w:val="003B08F2"/>
    <w:rsid w:val="003B1263"/>
    <w:rsid w:val="003B51A8"/>
    <w:rsid w:val="003C217B"/>
    <w:rsid w:val="003C354D"/>
    <w:rsid w:val="003C368D"/>
    <w:rsid w:val="003C3AD8"/>
    <w:rsid w:val="003C5532"/>
    <w:rsid w:val="003C562D"/>
    <w:rsid w:val="003C597E"/>
    <w:rsid w:val="003C5B4B"/>
    <w:rsid w:val="003C6CB6"/>
    <w:rsid w:val="003C7139"/>
    <w:rsid w:val="003D090D"/>
    <w:rsid w:val="003D116A"/>
    <w:rsid w:val="003D2DF2"/>
    <w:rsid w:val="003D40AE"/>
    <w:rsid w:val="003D620B"/>
    <w:rsid w:val="003E02C1"/>
    <w:rsid w:val="003E0327"/>
    <w:rsid w:val="003E050D"/>
    <w:rsid w:val="003E0D3A"/>
    <w:rsid w:val="003E0E33"/>
    <w:rsid w:val="003E2934"/>
    <w:rsid w:val="003E2E7A"/>
    <w:rsid w:val="003E2FC6"/>
    <w:rsid w:val="003E715C"/>
    <w:rsid w:val="003F04B4"/>
    <w:rsid w:val="003F0C28"/>
    <w:rsid w:val="003F0E82"/>
    <w:rsid w:val="003F159B"/>
    <w:rsid w:val="003F37E4"/>
    <w:rsid w:val="003F40C1"/>
    <w:rsid w:val="003F424A"/>
    <w:rsid w:val="003F430A"/>
    <w:rsid w:val="003F4951"/>
    <w:rsid w:val="003F4E60"/>
    <w:rsid w:val="003F5ECE"/>
    <w:rsid w:val="003F6460"/>
    <w:rsid w:val="003F6ED6"/>
    <w:rsid w:val="003F783A"/>
    <w:rsid w:val="00400F9C"/>
    <w:rsid w:val="0040149F"/>
    <w:rsid w:val="004025A3"/>
    <w:rsid w:val="00402947"/>
    <w:rsid w:val="00403E72"/>
    <w:rsid w:val="00405679"/>
    <w:rsid w:val="00407425"/>
    <w:rsid w:val="004111C9"/>
    <w:rsid w:val="00411DB4"/>
    <w:rsid w:val="00413712"/>
    <w:rsid w:val="004139E2"/>
    <w:rsid w:val="00415B21"/>
    <w:rsid w:val="004167A7"/>
    <w:rsid w:val="004168A5"/>
    <w:rsid w:val="004200A4"/>
    <w:rsid w:val="00420432"/>
    <w:rsid w:val="00421828"/>
    <w:rsid w:val="00424613"/>
    <w:rsid w:val="00425627"/>
    <w:rsid w:val="00425C9E"/>
    <w:rsid w:val="00426476"/>
    <w:rsid w:val="00430A7D"/>
    <w:rsid w:val="00431661"/>
    <w:rsid w:val="0043175F"/>
    <w:rsid w:val="00431D3D"/>
    <w:rsid w:val="00432D01"/>
    <w:rsid w:val="00433B91"/>
    <w:rsid w:val="00435576"/>
    <w:rsid w:val="00436AD5"/>
    <w:rsid w:val="00440743"/>
    <w:rsid w:val="004409E7"/>
    <w:rsid w:val="00442891"/>
    <w:rsid w:val="00442F79"/>
    <w:rsid w:val="004436E2"/>
    <w:rsid w:val="00444869"/>
    <w:rsid w:val="00444B40"/>
    <w:rsid w:val="00451BA3"/>
    <w:rsid w:val="00451DDF"/>
    <w:rsid w:val="004527D7"/>
    <w:rsid w:val="00452D4E"/>
    <w:rsid w:val="00454B1A"/>
    <w:rsid w:val="004551C1"/>
    <w:rsid w:val="00460152"/>
    <w:rsid w:val="00460BB6"/>
    <w:rsid w:val="00461B85"/>
    <w:rsid w:val="00462E79"/>
    <w:rsid w:val="00462F18"/>
    <w:rsid w:val="00462F1F"/>
    <w:rsid w:val="004648FD"/>
    <w:rsid w:val="004669E4"/>
    <w:rsid w:val="0046782A"/>
    <w:rsid w:val="00470066"/>
    <w:rsid w:val="00470440"/>
    <w:rsid w:val="00470678"/>
    <w:rsid w:val="004715E1"/>
    <w:rsid w:val="00471AF2"/>
    <w:rsid w:val="00472008"/>
    <w:rsid w:val="004724D8"/>
    <w:rsid w:val="00472653"/>
    <w:rsid w:val="00473108"/>
    <w:rsid w:val="004739C6"/>
    <w:rsid w:val="00476B27"/>
    <w:rsid w:val="00476B50"/>
    <w:rsid w:val="0047724D"/>
    <w:rsid w:val="004812D4"/>
    <w:rsid w:val="0048376B"/>
    <w:rsid w:val="00483889"/>
    <w:rsid w:val="00484C9A"/>
    <w:rsid w:val="004868E2"/>
    <w:rsid w:val="00486A0D"/>
    <w:rsid w:val="00486CE5"/>
    <w:rsid w:val="004871C5"/>
    <w:rsid w:val="00487D5F"/>
    <w:rsid w:val="00490050"/>
    <w:rsid w:val="00490286"/>
    <w:rsid w:val="004902F5"/>
    <w:rsid w:val="00491B03"/>
    <w:rsid w:val="00492E52"/>
    <w:rsid w:val="004933E5"/>
    <w:rsid w:val="004951D1"/>
    <w:rsid w:val="0049525D"/>
    <w:rsid w:val="00495487"/>
    <w:rsid w:val="00495DBB"/>
    <w:rsid w:val="004978D6"/>
    <w:rsid w:val="00497B65"/>
    <w:rsid w:val="00497DF3"/>
    <w:rsid w:val="004A041D"/>
    <w:rsid w:val="004A0445"/>
    <w:rsid w:val="004A3DD0"/>
    <w:rsid w:val="004A4201"/>
    <w:rsid w:val="004A43E4"/>
    <w:rsid w:val="004A4995"/>
    <w:rsid w:val="004A4B02"/>
    <w:rsid w:val="004A676A"/>
    <w:rsid w:val="004A6DDD"/>
    <w:rsid w:val="004A70E4"/>
    <w:rsid w:val="004B1391"/>
    <w:rsid w:val="004B1701"/>
    <w:rsid w:val="004B2715"/>
    <w:rsid w:val="004B2A2C"/>
    <w:rsid w:val="004B4A93"/>
    <w:rsid w:val="004B4F24"/>
    <w:rsid w:val="004B566D"/>
    <w:rsid w:val="004B6BFB"/>
    <w:rsid w:val="004B755B"/>
    <w:rsid w:val="004C131B"/>
    <w:rsid w:val="004C1BB6"/>
    <w:rsid w:val="004C452A"/>
    <w:rsid w:val="004C4A31"/>
    <w:rsid w:val="004C5C18"/>
    <w:rsid w:val="004C5E28"/>
    <w:rsid w:val="004C5F34"/>
    <w:rsid w:val="004C7D26"/>
    <w:rsid w:val="004D1705"/>
    <w:rsid w:val="004D2B30"/>
    <w:rsid w:val="004D3AF1"/>
    <w:rsid w:val="004D4251"/>
    <w:rsid w:val="004D5905"/>
    <w:rsid w:val="004D5D96"/>
    <w:rsid w:val="004D6180"/>
    <w:rsid w:val="004D6193"/>
    <w:rsid w:val="004D67F7"/>
    <w:rsid w:val="004D70B2"/>
    <w:rsid w:val="004E14B4"/>
    <w:rsid w:val="004E1F8F"/>
    <w:rsid w:val="004E253C"/>
    <w:rsid w:val="004E25E2"/>
    <w:rsid w:val="004E2780"/>
    <w:rsid w:val="004E286D"/>
    <w:rsid w:val="004E2FD2"/>
    <w:rsid w:val="004E435D"/>
    <w:rsid w:val="004E4382"/>
    <w:rsid w:val="004E52BC"/>
    <w:rsid w:val="004F1C9E"/>
    <w:rsid w:val="004F2067"/>
    <w:rsid w:val="004F2781"/>
    <w:rsid w:val="004F2954"/>
    <w:rsid w:val="004F4321"/>
    <w:rsid w:val="004F6DD6"/>
    <w:rsid w:val="004F733D"/>
    <w:rsid w:val="004F74FB"/>
    <w:rsid w:val="00500D4C"/>
    <w:rsid w:val="00500F9D"/>
    <w:rsid w:val="00501952"/>
    <w:rsid w:val="00502831"/>
    <w:rsid w:val="005037D6"/>
    <w:rsid w:val="00503EC9"/>
    <w:rsid w:val="00504F74"/>
    <w:rsid w:val="005066F6"/>
    <w:rsid w:val="0050695A"/>
    <w:rsid w:val="0050703A"/>
    <w:rsid w:val="005074AC"/>
    <w:rsid w:val="005105ED"/>
    <w:rsid w:val="00512024"/>
    <w:rsid w:val="00512029"/>
    <w:rsid w:val="005122C0"/>
    <w:rsid w:val="00512948"/>
    <w:rsid w:val="00514B04"/>
    <w:rsid w:val="00514DF1"/>
    <w:rsid w:val="00517AF6"/>
    <w:rsid w:val="00520B3C"/>
    <w:rsid w:val="00520C58"/>
    <w:rsid w:val="00520F89"/>
    <w:rsid w:val="00522D60"/>
    <w:rsid w:val="00524882"/>
    <w:rsid w:val="00525FB8"/>
    <w:rsid w:val="00527D07"/>
    <w:rsid w:val="00530423"/>
    <w:rsid w:val="00531542"/>
    <w:rsid w:val="005320E0"/>
    <w:rsid w:val="005322B4"/>
    <w:rsid w:val="00534887"/>
    <w:rsid w:val="00534D4D"/>
    <w:rsid w:val="00534F88"/>
    <w:rsid w:val="005367EC"/>
    <w:rsid w:val="005372C2"/>
    <w:rsid w:val="00545C69"/>
    <w:rsid w:val="00545F7E"/>
    <w:rsid w:val="005475D5"/>
    <w:rsid w:val="005511E8"/>
    <w:rsid w:val="00552EF7"/>
    <w:rsid w:val="00553421"/>
    <w:rsid w:val="0055368A"/>
    <w:rsid w:val="00555DEE"/>
    <w:rsid w:val="00560F31"/>
    <w:rsid w:val="00561B8B"/>
    <w:rsid w:val="005623D6"/>
    <w:rsid w:val="005625FD"/>
    <w:rsid w:val="00562D2A"/>
    <w:rsid w:val="00563389"/>
    <w:rsid w:val="005649DF"/>
    <w:rsid w:val="005664AD"/>
    <w:rsid w:val="00566A73"/>
    <w:rsid w:val="0056748B"/>
    <w:rsid w:val="005675BA"/>
    <w:rsid w:val="00567C37"/>
    <w:rsid w:val="00570724"/>
    <w:rsid w:val="005728D9"/>
    <w:rsid w:val="00572ACF"/>
    <w:rsid w:val="00572B16"/>
    <w:rsid w:val="00573B45"/>
    <w:rsid w:val="0057467E"/>
    <w:rsid w:val="005769FA"/>
    <w:rsid w:val="00580A61"/>
    <w:rsid w:val="00580E29"/>
    <w:rsid w:val="00581DB7"/>
    <w:rsid w:val="00581F1C"/>
    <w:rsid w:val="00582844"/>
    <w:rsid w:val="005835D6"/>
    <w:rsid w:val="005840C7"/>
    <w:rsid w:val="00585071"/>
    <w:rsid w:val="00585A8D"/>
    <w:rsid w:val="0058634C"/>
    <w:rsid w:val="00587823"/>
    <w:rsid w:val="005879E1"/>
    <w:rsid w:val="00587A12"/>
    <w:rsid w:val="00590F09"/>
    <w:rsid w:val="00591F74"/>
    <w:rsid w:val="00592AFF"/>
    <w:rsid w:val="00594218"/>
    <w:rsid w:val="005976EE"/>
    <w:rsid w:val="005976F4"/>
    <w:rsid w:val="00597A55"/>
    <w:rsid w:val="005A1A1C"/>
    <w:rsid w:val="005A1E30"/>
    <w:rsid w:val="005A223D"/>
    <w:rsid w:val="005A2A57"/>
    <w:rsid w:val="005A2CFD"/>
    <w:rsid w:val="005A3DF6"/>
    <w:rsid w:val="005A413E"/>
    <w:rsid w:val="005A5B46"/>
    <w:rsid w:val="005A5D43"/>
    <w:rsid w:val="005A6720"/>
    <w:rsid w:val="005B021C"/>
    <w:rsid w:val="005B0C92"/>
    <w:rsid w:val="005B13A7"/>
    <w:rsid w:val="005B2337"/>
    <w:rsid w:val="005B2C9A"/>
    <w:rsid w:val="005B6A1F"/>
    <w:rsid w:val="005B6A94"/>
    <w:rsid w:val="005B7C16"/>
    <w:rsid w:val="005C0E67"/>
    <w:rsid w:val="005C1520"/>
    <w:rsid w:val="005C1A03"/>
    <w:rsid w:val="005C1A4F"/>
    <w:rsid w:val="005C582F"/>
    <w:rsid w:val="005C6A5F"/>
    <w:rsid w:val="005C6EDF"/>
    <w:rsid w:val="005C6F77"/>
    <w:rsid w:val="005C7E7A"/>
    <w:rsid w:val="005D0621"/>
    <w:rsid w:val="005D074E"/>
    <w:rsid w:val="005D11C3"/>
    <w:rsid w:val="005D14F2"/>
    <w:rsid w:val="005D1F31"/>
    <w:rsid w:val="005D3078"/>
    <w:rsid w:val="005D40F2"/>
    <w:rsid w:val="005D4786"/>
    <w:rsid w:val="005D7207"/>
    <w:rsid w:val="005E076C"/>
    <w:rsid w:val="005E10F3"/>
    <w:rsid w:val="005E137C"/>
    <w:rsid w:val="005E3DC7"/>
    <w:rsid w:val="005E6779"/>
    <w:rsid w:val="005E6BC7"/>
    <w:rsid w:val="005E7A18"/>
    <w:rsid w:val="005E7A58"/>
    <w:rsid w:val="005F3771"/>
    <w:rsid w:val="005F3970"/>
    <w:rsid w:val="005F58AA"/>
    <w:rsid w:val="005F6672"/>
    <w:rsid w:val="005F7954"/>
    <w:rsid w:val="005F7DA2"/>
    <w:rsid w:val="0060018C"/>
    <w:rsid w:val="00601F92"/>
    <w:rsid w:val="00604193"/>
    <w:rsid w:val="00605572"/>
    <w:rsid w:val="006064E4"/>
    <w:rsid w:val="00612339"/>
    <w:rsid w:val="0061275B"/>
    <w:rsid w:val="00613700"/>
    <w:rsid w:val="00613C7B"/>
    <w:rsid w:val="00614231"/>
    <w:rsid w:val="00614567"/>
    <w:rsid w:val="00615144"/>
    <w:rsid w:val="006170C8"/>
    <w:rsid w:val="006221AF"/>
    <w:rsid w:val="006233A3"/>
    <w:rsid w:val="006234D4"/>
    <w:rsid w:val="00625059"/>
    <w:rsid w:val="006251FE"/>
    <w:rsid w:val="006259B4"/>
    <w:rsid w:val="006264FE"/>
    <w:rsid w:val="00626E9B"/>
    <w:rsid w:val="00627BC6"/>
    <w:rsid w:val="006305FE"/>
    <w:rsid w:val="00630E4D"/>
    <w:rsid w:val="00631355"/>
    <w:rsid w:val="00631BBC"/>
    <w:rsid w:val="0063342A"/>
    <w:rsid w:val="00633F3C"/>
    <w:rsid w:val="00635457"/>
    <w:rsid w:val="00635B8D"/>
    <w:rsid w:val="006369E6"/>
    <w:rsid w:val="00637916"/>
    <w:rsid w:val="00640445"/>
    <w:rsid w:val="006407C2"/>
    <w:rsid w:val="00641B85"/>
    <w:rsid w:val="006422CA"/>
    <w:rsid w:val="0064248F"/>
    <w:rsid w:val="006428CC"/>
    <w:rsid w:val="00643751"/>
    <w:rsid w:val="00646842"/>
    <w:rsid w:val="00646DF9"/>
    <w:rsid w:val="00647410"/>
    <w:rsid w:val="00647648"/>
    <w:rsid w:val="00655044"/>
    <w:rsid w:val="00655DA7"/>
    <w:rsid w:val="00656D25"/>
    <w:rsid w:val="006572E1"/>
    <w:rsid w:val="00660753"/>
    <w:rsid w:val="00662895"/>
    <w:rsid w:val="00662D5B"/>
    <w:rsid w:val="00662E82"/>
    <w:rsid w:val="006648DA"/>
    <w:rsid w:val="00665C6B"/>
    <w:rsid w:val="00666579"/>
    <w:rsid w:val="006710F7"/>
    <w:rsid w:val="00671481"/>
    <w:rsid w:val="00672AE0"/>
    <w:rsid w:val="00672C28"/>
    <w:rsid w:val="0067327B"/>
    <w:rsid w:val="00673808"/>
    <w:rsid w:val="006743D2"/>
    <w:rsid w:val="006745AE"/>
    <w:rsid w:val="0067544E"/>
    <w:rsid w:val="00675BE8"/>
    <w:rsid w:val="00681C70"/>
    <w:rsid w:val="00682357"/>
    <w:rsid w:val="00682855"/>
    <w:rsid w:val="00682CAE"/>
    <w:rsid w:val="00684625"/>
    <w:rsid w:val="00685E1E"/>
    <w:rsid w:val="00686263"/>
    <w:rsid w:val="0068658A"/>
    <w:rsid w:val="00692191"/>
    <w:rsid w:val="00692736"/>
    <w:rsid w:val="00692C13"/>
    <w:rsid w:val="0069318D"/>
    <w:rsid w:val="006959FD"/>
    <w:rsid w:val="00696E60"/>
    <w:rsid w:val="00696ED9"/>
    <w:rsid w:val="006A2E0C"/>
    <w:rsid w:val="006A364B"/>
    <w:rsid w:val="006A3914"/>
    <w:rsid w:val="006A5D15"/>
    <w:rsid w:val="006A607C"/>
    <w:rsid w:val="006A6D0E"/>
    <w:rsid w:val="006A7A24"/>
    <w:rsid w:val="006A7BF3"/>
    <w:rsid w:val="006B065C"/>
    <w:rsid w:val="006B198E"/>
    <w:rsid w:val="006B1B27"/>
    <w:rsid w:val="006B3EDE"/>
    <w:rsid w:val="006B4982"/>
    <w:rsid w:val="006B590E"/>
    <w:rsid w:val="006B60E6"/>
    <w:rsid w:val="006B6AE4"/>
    <w:rsid w:val="006C4618"/>
    <w:rsid w:val="006C663E"/>
    <w:rsid w:val="006C6ECC"/>
    <w:rsid w:val="006C756D"/>
    <w:rsid w:val="006C7EFD"/>
    <w:rsid w:val="006D06E8"/>
    <w:rsid w:val="006D2FC5"/>
    <w:rsid w:val="006D3C86"/>
    <w:rsid w:val="006D450D"/>
    <w:rsid w:val="006D49BE"/>
    <w:rsid w:val="006D49F7"/>
    <w:rsid w:val="006D4BDB"/>
    <w:rsid w:val="006D7AFD"/>
    <w:rsid w:val="006D7BBB"/>
    <w:rsid w:val="006E1DF9"/>
    <w:rsid w:val="006E2397"/>
    <w:rsid w:val="006E23CC"/>
    <w:rsid w:val="006E2464"/>
    <w:rsid w:val="006E3DD9"/>
    <w:rsid w:val="006E53A4"/>
    <w:rsid w:val="006E570F"/>
    <w:rsid w:val="006E67BB"/>
    <w:rsid w:val="006E6925"/>
    <w:rsid w:val="006E6E9E"/>
    <w:rsid w:val="006F0C07"/>
    <w:rsid w:val="006F1D54"/>
    <w:rsid w:val="006F276A"/>
    <w:rsid w:val="006F3485"/>
    <w:rsid w:val="006F3AEE"/>
    <w:rsid w:val="006F4C8A"/>
    <w:rsid w:val="006F6638"/>
    <w:rsid w:val="006F725F"/>
    <w:rsid w:val="006F7CC7"/>
    <w:rsid w:val="00700D08"/>
    <w:rsid w:val="007035DA"/>
    <w:rsid w:val="00706EE0"/>
    <w:rsid w:val="00707877"/>
    <w:rsid w:val="00707FD4"/>
    <w:rsid w:val="00710155"/>
    <w:rsid w:val="00710D77"/>
    <w:rsid w:val="00711A67"/>
    <w:rsid w:val="00712317"/>
    <w:rsid w:val="00713CFE"/>
    <w:rsid w:val="00714D9B"/>
    <w:rsid w:val="007155EC"/>
    <w:rsid w:val="00715C97"/>
    <w:rsid w:val="00720273"/>
    <w:rsid w:val="0072414F"/>
    <w:rsid w:val="00727E92"/>
    <w:rsid w:val="007307CD"/>
    <w:rsid w:val="00731B14"/>
    <w:rsid w:val="0073528D"/>
    <w:rsid w:val="0073754D"/>
    <w:rsid w:val="00737746"/>
    <w:rsid w:val="00741213"/>
    <w:rsid w:val="0074185D"/>
    <w:rsid w:val="007436ED"/>
    <w:rsid w:val="0074398C"/>
    <w:rsid w:val="00743EA9"/>
    <w:rsid w:val="00744325"/>
    <w:rsid w:val="00744587"/>
    <w:rsid w:val="0074629E"/>
    <w:rsid w:val="0075463C"/>
    <w:rsid w:val="007552E4"/>
    <w:rsid w:val="007564B9"/>
    <w:rsid w:val="00757F18"/>
    <w:rsid w:val="007600A4"/>
    <w:rsid w:val="007627B5"/>
    <w:rsid w:val="007651F9"/>
    <w:rsid w:val="007660C2"/>
    <w:rsid w:val="007663AC"/>
    <w:rsid w:val="007664EB"/>
    <w:rsid w:val="00766D00"/>
    <w:rsid w:val="0077215D"/>
    <w:rsid w:val="00772967"/>
    <w:rsid w:val="00772F01"/>
    <w:rsid w:val="00773E4C"/>
    <w:rsid w:val="00774AD8"/>
    <w:rsid w:val="00776603"/>
    <w:rsid w:val="00781A2F"/>
    <w:rsid w:val="0078279D"/>
    <w:rsid w:val="007831BC"/>
    <w:rsid w:val="00783B48"/>
    <w:rsid w:val="0078449F"/>
    <w:rsid w:val="00784D55"/>
    <w:rsid w:val="0078679E"/>
    <w:rsid w:val="00786ACE"/>
    <w:rsid w:val="007903E8"/>
    <w:rsid w:val="007905F1"/>
    <w:rsid w:val="00790F4B"/>
    <w:rsid w:val="007920DD"/>
    <w:rsid w:val="007925AC"/>
    <w:rsid w:val="00792BCF"/>
    <w:rsid w:val="007971AA"/>
    <w:rsid w:val="00797F93"/>
    <w:rsid w:val="007A04BE"/>
    <w:rsid w:val="007A0D76"/>
    <w:rsid w:val="007A4D38"/>
    <w:rsid w:val="007A71F0"/>
    <w:rsid w:val="007A79F4"/>
    <w:rsid w:val="007A7C1A"/>
    <w:rsid w:val="007B1C91"/>
    <w:rsid w:val="007B1CC7"/>
    <w:rsid w:val="007B2386"/>
    <w:rsid w:val="007B2B93"/>
    <w:rsid w:val="007B2C30"/>
    <w:rsid w:val="007B3836"/>
    <w:rsid w:val="007B5925"/>
    <w:rsid w:val="007B6282"/>
    <w:rsid w:val="007B702F"/>
    <w:rsid w:val="007B78F0"/>
    <w:rsid w:val="007C03D3"/>
    <w:rsid w:val="007C0BFE"/>
    <w:rsid w:val="007C0ED2"/>
    <w:rsid w:val="007C28A7"/>
    <w:rsid w:val="007C4E5D"/>
    <w:rsid w:val="007C5461"/>
    <w:rsid w:val="007C5F0A"/>
    <w:rsid w:val="007D1039"/>
    <w:rsid w:val="007D10D5"/>
    <w:rsid w:val="007D215F"/>
    <w:rsid w:val="007D27E2"/>
    <w:rsid w:val="007D2E16"/>
    <w:rsid w:val="007D3811"/>
    <w:rsid w:val="007D39C4"/>
    <w:rsid w:val="007D44B8"/>
    <w:rsid w:val="007D53EA"/>
    <w:rsid w:val="007D5A47"/>
    <w:rsid w:val="007E03F7"/>
    <w:rsid w:val="007E141A"/>
    <w:rsid w:val="007E41E6"/>
    <w:rsid w:val="007E5388"/>
    <w:rsid w:val="007E62CF"/>
    <w:rsid w:val="007F0F22"/>
    <w:rsid w:val="007F1516"/>
    <w:rsid w:val="007F1F07"/>
    <w:rsid w:val="007F31D0"/>
    <w:rsid w:val="007F3594"/>
    <w:rsid w:val="007F37A9"/>
    <w:rsid w:val="007F3D57"/>
    <w:rsid w:val="007F43A8"/>
    <w:rsid w:val="007F5AD0"/>
    <w:rsid w:val="007F6095"/>
    <w:rsid w:val="007F78FE"/>
    <w:rsid w:val="007F7FC9"/>
    <w:rsid w:val="008026C5"/>
    <w:rsid w:val="00803C51"/>
    <w:rsid w:val="008040AF"/>
    <w:rsid w:val="00806568"/>
    <w:rsid w:val="00806873"/>
    <w:rsid w:val="008075CC"/>
    <w:rsid w:val="008118A2"/>
    <w:rsid w:val="00811E16"/>
    <w:rsid w:val="00812AA5"/>
    <w:rsid w:val="00812DD0"/>
    <w:rsid w:val="00813873"/>
    <w:rsid w:val="00814933"/>
    <w:rsid w:val="00814A10"/>
    <w:rsid w:val="00814B8B"/>
    <w:rsid w:val="00816C27"/>
    <w:rsid w:val="0081707F"/>
    <w:rsid w:val="00817281"/>
    <w:rsid w:val="0081746B"/>
    <w:rsid w:val="0082156C"/>
    <w:rsid w:val="008251AE"/>
    <w:rsid w:val="00825769"/>
    <w:rsid w:val="00825B30"/>
    <w:rsid w:val="0083019D"/>
    <w:rsid w:val="00830FF5"/>
    <w:rsid w:val="00832272"/>
    <w:rsid w:val="0083369F"/>
    <w:rsid w:val="008355A9"/>
    <w:rsid w:val="008370E5"/>
    <w:rsid w:val="0084149C"/>
    <w:rsid w:val="00842E4A"/>
    <w:rsid w:val="008433B9"/>
    <w:rsid w:val="008446E7"/>
    <w:rsid w:val="0084561E"/>
    <w:rsid w:val="00845BAD"/>
    <w:rsid w:val="00847585"/>
    <w:rsid w:val="00847F80"/>
    <w:rsid w:val="00850DA3"/>
    <w:rsid w:val="0085182F"/>
    <w:rsid w:val="008538B0"/>
    <w:rsid w:val="00853D86"/>
    <w:rsid w:val="008541EA"/>
    <w:rsid w:val="00854463"/>
    <w:rsid w:val="00854744"/>
    <w:rsid w:val="00856ACA"/>
    <w:rsid w:val="00863C01"/>
    <w:rsid w:val="00863E9C"/>
    <w:rsid w:val="00864098"/>
    <w:rsid w:val="008658FC"/>
    <w:rsid w:val="00866C19"/>
    <w:rsid w:val="00870B25"/>
    <w:rsid w:val="00871059"/>
    <w:rsid w:val="00871CDA"/>
    <w:rsid w:val="008720D6"/>
    <w:rsid w:val="00872FBA"/>
    <w:rsid w:val="008736D9"/>
    <w:rsid w:val="008745CE"/>
    <w:rsid w:val="00874DFA"/>
    <w:rsid w:val="00875549"/>
    <w:rsid w:val="0087650A"/>
    <w:rsid w:val="008775C7"/>
    <w:rsid w:val="00880C06"/>
    <w:rsid w:val="00883B9A"/>
    <w:rsid w:val="0088489A"/>
    <w:rsid w:val="008862FC"/>
    <w:rsid w:val="00890097"/>
    <w:rsid w:val="00890A48"/>
    <w:rsid w:val="00891812"/>
    <w:rsid w:val="00893D30"/>
    <w:rsid w:val="008942BD"/>
    <w:rsid w:val="00897475"/>
    <w:rsid w:val="00897BC3"/>
    <w:rsid w:val="008A0B58"/>
    <w:rsid w:val="008A231C"/>
    <w:rsid w:val="008A3631"/>
    <w:rsid w:val="008A552F"/>
    <w:rsid w:val="008A5759"/>
    <w:rsid w:val="008A58E7"/>
    <w:rsid w:val="008A6F3E"/>
    <w:rsid w:val="008A79CE"/>
    <w:rsid w:val="008B3F11"/>
    <w:rsid w:val="008B6178"/>
    <w:rsid w:val="008B61FF"/>
    <w:rsid w:val="008B6AB6"/>
    <w:rsid w:val="008C0397"/>
    <w:rsid w:val="008C08AA"/>
    <w:rsid w:val="008C09CA"/>
    <w:rsid w:val="008C1263"/>
    <w:rsid w:val="008C13B5"/>
    <w:rsid w:val="008C2A64"/>
    <w:rsid w:val="008C4CBB"/>
    <w:rsid w:val="008C5950"/>
    <w:rsid w:val="008C59E2"/>
    <w:rsid w:val="008C78BF"/>
    <w:rsid w:val="008C7BAE"/>
    <w:rsid w:val="008C7E04"/>
    <w:rsid w:val="008D03D9"/>
    <w:rsid w:val="008D1B9E"/>
    <w:rsid w:val="008D4673"/>
    <w:rsid w:val="008D53C2"/>
    <w:rsid w:val="008D5898"/>
    <w:rsid w:val="008D6D9D"/>
    <w:rsid w:val="008E016C"/>
    <w:rsid w:val="008E0B3B"/>
    <w:rsid w:val="008E34F7"/>
    <w:rsid w:val="008E3702"/>
    <w:rsid w:val="008E46A2"/>
    <w:rsid w:val="008F0093"/>
    <w:rsid w:val="008F103A"/>
    <w:rsid w:val="008F12FC"/>
    <w:rsid w:val="008F1D05"/>
    <w:rsid w:val="008F31C5"/>
    <w:rsid w:val="008F3B34"/>
    <w:rsid w:val="008F4412"/>
    <w:rsid w:val="008F47B3"/>
    <w:rsid w:val="009000D6"/>
    <w:rsid w:val="0090021E"/>
    <w:rsid w:val="0090073B"/>
    <w:rsid w:val="00900766"/>
    <w:rsid w:val="00901539"/>
    <w:rsid w:val="00901CCE"/>
    <w:rsid w:val="0090268F"/>
    <w:rsid w:val="00903A6C"/>
    <w:rsid w:val="00904F2E"/>
    <w:rsid w:val="009061BB"/>
    <w:rsid w:val="00906F56"/>
    <w:rsid w:val="00910EA5"/>
    <w:rsid w:val="00911861"/>
    <w:rsid w:val="00913DC9"/>
    <w:rsid w:val="00915150"/>
    <w:rsid w:val="009155EC"/>
    <w:rsid w:val="00917345"/>
    <w:rsid w:val="009178BC"/>
    <w:rsid w:val="009203B6"/>
    <w:rsid w:val="0092056B"/>
    <w:rsid w:val="0092090E"/>
    <w:rsid w:val="009220CC"/>
    <w:rsid w:val="0092298D"/>
    <w:rsid w:val="00923014"/>
    <w:rsid w:val="00923037"/>
    <w:rsid w:val="0092480C"/>
    <w:rsid w:val="00924CF5"/>
    <w:rsid w:val="00925CA4"/>
    <w:rsid w:val="00927E24"/>
    <w:rsid w:val="00930825"/>
    <w:rsid w:val="009311BE"/>
    <w:rsid w:val="00931626"/>
    <w:rsid w:val="0093296B"/>
    <w:rsid w:val="00933CAE"/>
    <w:rsid w:val="00934D4F"/>
    <w:rsid w:val="009356E2"/>
    <w:rsid w:val="00935D9B"/>
    <w:rsid w:val="00936028"/>
    <w:rsid w:val="00936A6C"/>
    <w:rsid w:val="009375A1"/>
    <w:rsid w:val="00940151"/>
    <w:rsid w:val="00940552"/>
    <w:rsid w:val="00941F5B"/>
    <w:rsid w:val="00946570"/>
    <w:rsid w:val="00946927"/>
    <w:rsid w:val="009519DC"/>
    <w:rsid w:val="009523FD"/>
    <w:rsid w:val="00954B31"/>
    <w:rsid w:val="00955317"/>
    <w:rsid w:val="00955FCF"/>
    <w:rsid w:val="00957911"/>
    <w:rsid w:val="00957C71"/>
    <w:rsid w:val="00957D20"/>
    <w:rsid w:val="0096086E"/>
    <w:rsid w:val="00962558"/>
    <w:rsid w:val="00963566"/>
    <w:rsid w:val="009652C0"/>
    <w:rsid w:val="00966B43"/>
    <w:rsid w:val="009674F7"/>
    <w:rsid w:val="009703D9"/>
    <w:rsid w:val="0097055A"/>
    <w:rsid w:val="00971080"/>
    <w:rsid w:val="0097121F"/>
    <w:rsid w:val="00971512"/>
    <w:rsid w:val="00976FAC"/>
    <w:rsid w:val="00980ADF"/>
    <w:rsid w:val="0098327E"/>
    <w:rsid w:val="00985E89"/>
    <w:rsid w:val="009864E2"/>
    <w:rsid w:val="009865E9"/>
    <w:rsid w:val="009868FF"/>
    <w:rsid w:val="009870AF"/>
    <w:rsid w:val="00987F1A"/>
    <w:rsid w:val="00990022"/>
    <w:rsid w:val="009907AA"/>
    <w:rsid w:val="00990F24"/>
    <w:rsid w:val="0099196C"/>
    <w:rsid w:val="00991AB3"/>
    <w:rsid w:val="009929C4"/>
    <w:rsid w:val="00993B97"/>
    <w:rsid w:val="009942FC"/>
    <w:rsid w:val="00994CB8"/>
    <w:rsid w:val="009951AB"/>
    <w:rsid w:val="009962ED"/>
    <w:rsid w:val="009977E5"/>
    <w:rsid w:val="009A09CC"/>
    <w:rsid w:val="009A1A2E"/>
    <w:rsid w:val="009A35ED"/>
    <w:rsid w:val="009B0FD5"/>
    <w:rsid w:val="009B0FDB"/>
    <w:rsid w:val="009B29B6"/>
    <w:rsid w:val="009B34C0"/>
    <w:rsid w:val="009B43D1"/>
    <w:rsid w:val="009B5C92"/>
    <w:rsid w:val="009B5CC8"/>
    <w:rsid w:val="009B73B5"/>
    <w:rsid w:val="009B77DC"/>
    <w:rsid w:val="009B793D"/>
    <w:rsid w:val="009C1798"/>
    <w:rsid w:val="009C1AF4"/>
    <w:rsid w:val="009C1C19"/>
    <w:rsid w:val="009C27EC"/>
    <w:rsid w:val="009C49F6"/>
    <w:rsid w:val="009C577B"/>
    <w:rsid w:val="009C720E"/>
    <w:rsid w:val="009C7333"/>
    <w:rsid w:val="009D3DF7"/>
    <w:rsid w:val="009D4EEA"/>
    <w:rsid w:val="009D53D3"/>
    <w:rsid w:val="009D54CF"/>
    <w:rsid w:val="009D60EB"/>
    <w:rsid w:val="009D62AA"/>
    <w:rsid w:val="009D6B0B"/>
    <w:rsid w:val="009E0356"/>
    <w:rsid w:val="009E0AE8"/>
    <w:rsid w:val="009E0FE3"/>
    <w:rsid w:val="009E1046"/>
    <w:rsid w:val="009E1FC4"/>
    <w:rsid w:val="009E20A6"/>
    <w:rsid w:val="009E61C3"/>
    <w:rsid w:val="009E6D8B"/>
    <w:rsid w:val="009E74DA"/>
    <w:rsid w:val="009F026F"/>
    <w:rsid w:val="009F09B6"/>
    <w:rsid w:val="009F0DB3"/>
    <w:rsid w:val="009F0FBC"/>
    <w:rsid w:val="009F2AE0"/>
    <w:rsid w:val="009F3CD6"/>
    <w:rsid w:val="009F5537"/>
    <w:rsid w:val="009F6A6B"/>
    <w:rsid w:val="009F6F5B"/>
    <w:rsid w:val="009F76B8"/>
    <w:rsid w:val="009F7EC7"/>
    <w:rsid w:val="00A00A25"/>
    <w:rsid w:val="00A00A48"/>
    <w:rsid w:val="00A00BE3"/>
    <w:rsid w:val="00A01582"/>
    <w:rsid w:val="00A05203"/>
    <w:rsid w:val="00A07483"/>
    <w:rsid w:val="00A10051"/>
    <w:rsid w:val="00A10918"/>
    <w:rsid w:val="00A11181"/>
    <w:rsid w:val="00A12A92"/>
    <w:rsid w:val="00A1307E"/>
    <w:rsid w:val="00A15462"/>
    <w:rsid w:val="00A21504"/>
    <w:rsid w:val="00A221B0"/>
    <w:rsid w:val="00A2493E"/>
    <w:rsid w:val="00A25E6B"/>
    <w:rsid w:val="00A26965"/>
    <w:rsid w:val="00A26C6B"/>
    <w:rsid w:val="00A27F92"/>
    <w:rsid w:val="00A30C1B"/>
    <w:rsid w:val="00A36325"/>
    <w:rsid w:val="00A367BD"/>
    <w:rsid w:val="00A3690C"/>
    <w:rsid w:val="00A3733B"/>
    <w:rsid w:val="00A37639"/>
    <w:rsid w:val="00A37D7C"/>
    <w:rsid w:val="00A413D7"/>
    <w:rsid w:val="00A41CB1"/>
    <w:rsid w:val="00A4244B"/>
    <w:rsid w:val="00A425B3"/>
    <w:rsid w:val="00A42D9C"/>
    <w:rsid w:val="00A436D9"/>
    <w:rsid w:val="00A437DB"/>
    <w:rsid w:val="00A450CB"/>
    <w:rsid w:val="00A46C0D"/>
    <w:rsid w:val="00A51892"/>
    <w:rsid w:val="00A51F47"/>
    <w:rsid w:val="00A52B99"/>
    <w:rsid w:val="00A52EBC"/>
    <w:rsid w:val="00A5394E"/>
    <w:rsid w:val="00A54B24"/>
    <w:rsid w:val="00A54B5C"/>
    <w:rsid w:val="00A554FC"/>
    <w:rsid w:val="00A56B0C"/>
    <w:rsid w:val="00A570F9"/>
    <w:rsid w:val="00A5722A"/>
    <w:rsid w:val="00A619F4"/>
    <w:rsid w:val="00A620B4"/>
    <w:rsid w:val="00A6375D"/>
    <w:rsid w:val="00A639EB"/>
    <w:rsid w:val="00A64A34"/>
    <w:rsid w:val="00A64FDE"/>
    <w:rsid w:val="00A65809"/>
    <w:rsid w:val="00A661A5"/>
    <w:rsid w:val="00A66D4D"/>
    <w:rsid w:val="00A672A2"/>
    <w:rsid w:val="00A7010B"/>
    <w:rsid w:val="00A70C0B"/>
    <w:rsid w:val="00A70E0F"/>
    <w:rsid w:val="00A72957"/>
    <w:rsid w:val="00A73C5B"/>
    <w:rsid w:val="00A74716"/>
    <w:rsid w:val="00A74744"/>
    <w:rsid w:val="00A773CA"/>
    <w:rsid w:val="00A8439C"/>
    <w:rsid w:val="00A8478E"/>
    <w:rsid w:val="00A84A1A"/>
    <w:rsid w:val="00A84DCF"/>
    <w:rsid w:val="00A856CA"/>
    <w:rsid w:val="00A86005"/>
    <w:rsid w:val="00A866CE"/>
    <w:rsid w:val="00A86F4E"/>
    <w:rsid w:val="00A86FB7"/>
    <w:rsid w:val="00A91265"/>
    <w:rsid w:val="00A916D1"/>
    <w:rsid w:val="00A93297"/>
    <w:rsid w:val="00A93D9E"/>
    <w:rsid w:val="00A93E92"/>
    <w:rsid w:val="00A94664"/>
    <w:rsid w:val="00A95958"/>
    <w:rsid w:val="00A962F7"/>
    <w:rsid w:val="00A970F0"/>
    <w:rsid w:val="00AA0400"/>
    <w:rsid w:val="00AA0862"/>
    <w:rsid w:val="00AA3870"/>
    <w:rsid w:val="00AA4C48"/>
    <w:rsid w:val="00AA778B"/>
    <w:rsid w:val="00AB003E"/>
    <w:rsid w:val="00AB0839"/>
    <w:rsid w:val="00AB1013"/>
    <w:rsid w:val="00AB141C"/>
    <w:rsid w:val="00AB1DD7"/>
    <w:rsid w:val="00AB3456"/>
    <w:rsid w:val="00AB5DF4"/>
    <w:rsid w:val="00AB62A3"/>
    <w:rsid w:val="00AB6F5B"/>
    <w:rsid w:val="00AC29D7"/>
    <w:rsid w:val="00AC6929"/>
    <w:rsid w:val="00AC7776"/>
    <w:rsid w:val="00AD1B71"/>
    <w:rsid w:val="00AD2401"/>
    <w:rsid w:val="00AD2C48"/>
    <w:rsid w:val="00AD3859"/>
    <w:rsid w:val="00AD407E"/>
    <w:rsid w:val="00AD44D2"/>
    <w:rsid w:val="00AD4691"/>
    <w:rsid w:val="00AE07D9"/>
    <w:rsid w:val="00AE360D"/>
    <w:rsid w:val="00AE6B01"/>
    <w:rsid w:val="00AE6BAB"/>
    <w:rsid w:val="00AE7AE6"/>
    <w:rsid w:val="00AF1D4B"/>
    <w:rsid w:val="00AF6740"/>
    <w:rsid w:val="00AF753A"/>
    <w:rsid w:val="00B020A6"/>
    <w:rsid w:val="00B035A5"/>
    <w:rsid w:val="00B0410D"/>
    <w:rsid w:val="00B0425C"/>
    <w:rsid w:val="00B05FFA"/>
    <w:rsid w:val="00B06CD6"/>
    <w:rsid w:val="00B06E5D"/>
    <w:rsid w:val="00B11A6A"/>
    <w:rsid w:val="00B12D7C"/>
    <w:rsid w:val="00B12F59"/>
    <w:rsid w:val="00B137B4"/>
    <w:rsid w:val="00B16A8E"/>
    <w:rsid w:val="00B177FE"/>
    <w:rsid w:val="00B17BE3"/>
    <w:rsid w:val="00B208F5"/>
    <w:rsid w:val="00B20ACD"/>
    <w:rsid w:val="00B20BAE"/>
    <w:rsid w:val="00B22DE6"/>
    <w:rsid w:val="00B25230"/>
    <w:rsid w:val="00B263CD"/>
    <w:rsid w:val="00B27BB1"/>
    <w:rsid w:val="00B30177"/>
    <w:rsid w:val="00B31037"/>
    <w:rsid w:val="00B3248B"/>
    <w:rsid w:val="00B3326A"/>
    <w:rsid w:val="00B33AF3"/>
    <w:rsid w:val="00B33D3D"/>
    <w:rsid w:val="00B345DE"/>
    <w:rsid w:val="00B369C9"/>
    <w:rsid w:val="00B36AB5"/>
    <w:rsid w:val="00B36FD4"/>
    <w:rsid w:val="00B37558"/>
    <w:rsid w:val="00B4246B"/>
    <w:rsid w:val="00B43035"/>
    <w:rsid w:val="00B44CE9"/>
    <w:rsid w:val="00B46D9F"/>
    <w:rsid w:val="00B47FEA"/>
    <w:rsid w:val="00B47FEB"/>
    <w:rsid w:val="00B508C0"/>
    <w:rsid w:val="00B5203F"/>
    <w:rsid w:val="00B52824"/>
    <w:rsid w:val="00B52880"/>
    <w:rsid w:val="00B545AC"/>
    <w:rsid w:val="00B56ACF"/>
    <w:rsid w:val="00B570EA"/>
    <w:rsid w:val="00B62CAE"/>
    <w:rsid w:val="00B64974"/>
    <w:rsid w:val="00B65844"/>
    <w:rsid w:val="00B72303"/>
    <w:rsid w:val="00B7507E"/>
    <w:rsid w:val="00B75DAC"/>
    <w:rsid w:val="00B77387"/>
    <w:rsid w:val="00B80B1F"/>
    <w:rsid w:val="00B80F15"/>
    <w:rsid w:val="00B81B12"/>
    <w:rsid w:val="00B81BB7"/>
    <w:rsid w:val="00B81D8D"/>
    <w:rsid w:val="00B837A8"/>
    <w:rsid w:val="00B83FB1"/>
    <w:rsid w:val="00B84731"/>
    <w:rsid w:val="00B84AFC"/>
    <w:rsid w:val="00B85613"/>
    <w:rsid w:val="00B9109A"/>
    <w:rsid w:val="00B92006"/>
    <w:rsid w:val="00B93903"/>
    <w:rsid w:val="00B94224"/>
    <w:rsid w:val="00B94297"/>
    <w:rsid w:val="00B943FE"/>
    <w:rsid w:val="00B949BA"/>
    <w:rsid w:val="00B9650E"/>
    <w:rsid w:val="00B96A8F"/>
    <w:rsid w:val="00B96BD0"/>
    <w:rsid w:val="00B9798B"/>
    <w:rsid w:val="00BA039B"/>
    <w:rsid w:val="00BA0AC3"/>
    <w:rsid w:val="00BA0AEB"/>
    <w:rsid w:val="00BA2AA3"/>
    <w:rsid w:val="00BA37BB"/>
    <w:rsid w:val="00BA4E55"/>
    <w:rsid w:val="00BA6E51"/>
    <w:rsid w:val="00BA74DE"/>
    <w:rsid w:val="00BB0174"/>
    <w:rsid w:val="00BB4B0A"/>
    <w:rsid w:val="00BB6983"/>
    <w:rsid w:val="00BB6EC6"/>
    <w:rsid w:val="00BC0F34"/>
    <w:rsid w:val="00BC2392"/>
    <w:rsid w:val="00BC2395"/>
    <w:rsid w:val="00BC3A63"/>
    <w:rsid w:val="00BC5426"/>
    <w:rsid w:val="00BD0D25"/>
    <w:rsid w:val="00BD1108"/>
    <w:rsid w:val="00BD16B9"/>
    <w:rsid w:val="00BD319F"/>
    <w:rsid w:val="00BD34C6"/>
    <w:rsid w:val="00BD3F4B"/>
    <w:rsid w:val="00BD44FB"/>
    <w:rsid w:val="00BD4E14"/>
    <w:rsid w:val="00BD612B"/>
    <w:rsid w:val="00BD7608"/>
    <w:rsid w:val="00BE21F5"/>
    <w:rsid w:val="00BE2D17"/>
    <w:rsid w:val="00BE36B6"/>
    <w:rsid w:val="00BF0461"/>
    <w:rsid w:val="00BF1643"/>
    <w:rsid w:val="00BF18B0"/>
    <w:rsid w:val="00BF1B21"/>
    <w:rsid w:val="00BF1F2F"/>
    <w:rsid w:val="00BF32F0"/>
    <w:rsid w:val="00BF34A6"/>
    <w:rsid w:val="00BF4992"/>
    <w:rsid w:val="00BF4BBB"/>
    <w:rsid w:val="00BF606D"/>
    <w:rsid w:val="00BF6CA4"/>
    <w:rsid w:val="00BF72CB"/>
    <w:rsid w:val="00BF7560"/>
    <w:rsid w:val="00BF79A4"/>
    <w:rsid w:val="00C027A0"/>
    <w:rsid w:val="00C03D65"/>
    <w:rsid w:val="00C06305"/>
    <w:rsid w:val="00C06D9A"/>
    <w:rsid w:val="00C07041"/>
    <w:rsid w:val="00C101E4"/>
    <w:rsid w:val="00C11257"/>
    <w:rsid w:val="00C113CC"/>
    <w:rsid w:val="00C12DD2"/>
    <w:rsid w:val="00C13D4C"/>
    <w:rsid w:val="00C140FC"/>
    <w:rsid w:val="00C1477C"/>
    <w:rsid w:val="00C14F27"/>
    <w:rsid w:val="00C15663"/>
    <w:rsid w:val="00C20EFA"/>
    <w:rsid w:val="00C21663"/>
    <w:rsid w:val="00C22C2E"/>
    <w:rsid w:val="00C22E59"/>
    <w:rsid w:val="00C26513"/>
    <w:rsid w:val="00C27D26"/>
    <w:rsid w:val="00C301EF"/>
    <w:rsid w:val="00C305FE"/>
    <w:rsid w:val="00C32C27"/>
    <w:rsid w:val="00C347B3"/>
    <w:rsid w:val="00C36C1F"/>
    <w:rsid w:val="00C407EB"/>
    <w:rsid w:val="00C43465"/>
    <w:rsid w:val="00C45C12"/>
    <w:rsid w:val="00C50BF3"/>
    <w:rsid w:val="00C52795"/>
    <w:rsid w:val="00C53DE2"/>
    <w:rsid w:val="00C552B7"/>
    <w:rsid w:val="00C55A7D"/>
    <w:rsid w:val="00C56317"/>
    <w:rsid w:val="00C5666C"/>
    <w:rsid w:val="00C569DD"/>
    <w:rsid w:val="00C59504"/>
    <w:rsid w:val="00C608C3"/>
    <w:rsid w:val="00C622C5"/>
    <w:rsid w:val="00C6293C"/>
    <w:rsid w:val="00C64ED1"/>
    <w:rsid w:val="00C657E6"/>
    <w:rsid w:val="00C65960"/>
    <w:rsid w:val="00C663C8"/>
    <w:rsid w:val="00C67B27"/>
    <w:rsid w:val="00C67E19"/>
    <w:rsid w:val="00C71012"/>
    <w:rsid w:val="00C728FD"/>
    <w:rsid w:val="00C72C03"/>
    <w:rsid w:val="00C74CCA"/>
    <w:rsid w:val="00C759F4"/>
    <w:rsid w:val="00C76845"/>
    <w:rsid w:val="00C77C07"/>
    <w:rsid w:val="00C80825"/>
    <w:rsid w:val="00C8198C"/>
    <w:rsid w:val="00C82BBC"/>
    <w:rsid w:val="00C83797"/>
    <w:rsid w:val="00C85553"/>
    <w:rsid w:val="00C85FC6"/>
    <w:rsid w:val="00C865DF"/>
    <w:rsid w:val="00C868FE"/>
    <w:rsid w:val="00C86E0E"/>
    <w:rsid w:val="00C90EC0"/>
    <w:rsid w:val="00C9173C"/>
    <w:rsid w:val="00C91E19"/>
    <w:rsid w:val="00C925E8"/>
    <w:rsid w:val="00C92B09"/>
    <w:rsid w:val="00C9344E"/>
    <w:rsid w:val="00C954BC"/>
    <w:rsid w:val="00C95AA3"/>
    <w:rsid w:val="00C97C82"/>
    <w:rsid w:val="00C97E58"/>
    <w:rsid w:val="00CA1414"/>
    <w:rsid w:val="00CA4BC7"/>
    <w:rsid w:val="00CB1148"/>
    <w:rsid w:val="00CB1F58"/>
    <w:rsid w:val="00CB35A2"/>
    <w:rsid w:val="00CB50CC"/>
    <w:rsid w:val="00CB6115"/>
    <w:rsid w:val="00CB74C2"/>
    <w:rsid w:val="00CB7EED"/>
    <w:rsid w:val="00CC0C6B"/>
    <w:rsid w:val="00CC188B"/>
    <w:rsid w:val="00CC1CCC"/>
    <w:rsid w:val="00CC3052"/>
    <w:rsid w:val="00CC662E"/>
    <w:rsid w:val="00CC695D"/>
    <w:rsid w:val="00CC7BFC"/>
    <w:rsid w:val="00CD05CA"/>
    <w:rsid w:val="00CD0630"/>
    <w:rsid w:val="00CD140C"/>
    <w:rsid w:val="00CD150A"/>
    <w:rsid w:val="00CD1A5D"/>
    <w:rsid w:val="00CD1B8F"/>
    <w:rsid w:val="00CD21EA"/>
    <w:rsid w:val="00CD26FA"/>
    <w:rsid w:val="00CD2C76"/>
    <w:rsid w:val="00CD3281"/>
    <w:rsid w:val="00CD339A"/>
    <w:rsid w:val="00CD33B4"/>
    <w:rsid w:val="00CD344F"/>
    <w:rsid w:val="00CD51B4"/>
    <w:rsid w:val="00CD5AE2"/>
    <w:rsid w:val="00CD6C76"/>
    <w:rsid w:val="00CD735F"/>
    <w:rsid w:val="00CE0F00"/>
    <w:rsid w:val="00CE2C6A"/>
    <w:rsid w:val="00CE423A"/>
    <w:rsid w:val="00CE58C9"/>
    <w:rsid w:val="00CE7160"/>
    <w:rsid w:val="00CF1FE6"/>
    <w:rsid w:val="00CF4125"/>
    <w:rsid w:val="00CF5F3E"/>
    <w:rsid w:val="00CF63FC"/>
    <w:rsid w:val="00CF7DF0"/>
    <w:rsid w:val="00D00558"/>
    <w:rsid w:val="00D02128"/>
    <w:rsid w:val="00D02ADE"/>
    <w:rsid w:val="00D02C59"/>
    <w:rsid w:val="00D03D77"/>
    <w:rsid w:val="00D04B3B"/>
    <w:rsid w:val="00D05510"/>
    <w:rsid w:val="00D05A6A"/>
    <w:rsid w:val="00D05FC3"/>
    <w:rsid w:val="00D06AEE"/>
    <w:rsid w:val="00D1090B"/>
    <w:rsid w:val="00D11682"/>
    <w:rsid w:val="00D12F9A"/>
    <w:rsid w:val="00D14566"/>
    <w:rsid w:val="00D15939"/>
    <w:rsid w:val="00D172D9"/>
    <w:rsid w:val="00D20917"/>
    <w:rsid w:val="00D2097E"/>
    <w:rsid w:val="00D20F3C"/>
    <w:rsid w:val="00D21149"/>
    <w:rsid w:val="00D216C5"/>
    <w:rsid w:val="00D2237B"/>
    <w:rsid w:val="00D2249D"/>
    <w:rsid w:val="00D22F4E"/>
    <w:rsid w:val="00D24058"/>
    <w:rsid w:val="00D2464B"/>
    <w:rsid w:val="00D24F4E"/>
    <w:rsid w:val="00D2785B"/>
    <w:rsid w:val="00D3213A"/>
    <w:rsid w:val="00D32E1C"/>
    <w:rsid w:val="00D33AE3"/>
    <w:rsid w:val="00D34269"/>
    <w:rsid w:val="00D358DD"/>
    <w:rsid w:val="00D363C1"/>
    <w:rsid w:val="00D3764F"/>
    <w:rsid w:val="00D3769B"/>
    <w:rsid w:val="00D40758"/>
    <w:rsid w:val="00D4296A"/>
    <w:rsid w:val="00D44B4A"/>
    <w:rsid w:val="00D458F4"/>
    <w:rsid w:val="00D46334"/>
    <w:rsid w:val="00D471B9"/>
    <w:rsid w:val="00D51C4D"/>
    <w:rsid w:val="00D528BE"/>
    <w:rsid w:val="00D554DA"/>
    <w:rsid w:val="00D55A80"/>
    <w:rsid w:val="00D6074C"/>
    <w:rsid w:val="00D621B8"/>
    <w:rsid w:val="00D63502"/>
    <w:rsid w:val="00D63914"/>
    <w:rsid w:val="00D64ECA"/>
    <w:rsid w:val="00D67048"/>
    <w:rsid w:val="00D705EF"/>
    <w:rsid w:val="00D73DE4"/>
    <w:rsid w:val="00D74563"/>
    <w:rsid w:val="00D75DBA"/>
    <w:rsid w:val="00D76006"/>
    <w:rsid w:val="00D76445"/>
    <w:rsid w:val="00D764AB"/>
    <w:rsid w:val="00D77E90"/>
    <w:rsid w:val="00D8004C"/>
    <w:rsid w:val="00D83262"/>
    <w:rsid w:val="00D85BDD"/>
    <w:rsid w:val="00D8660A"/>
    <w:rsid w:val="00D86829"/>
    <w:rsid w:val="00D86C9E"/>
    <w:rsid w:val="00D870B7"/>
    <w:rsid w:val="00D91B31"/>
    <w:rsid w:val="00D91BC3"/>
    <w:rsid w:val="00D9267F"/>
    <w:rsid w:val="00D938DB"/>
    <w:rsid w:val="00D96848"/>
    <w:rsid w:val="00D969EC"/>
    <w:rsid w:val="00D9723E"/>
    <w:rsid w:val="00DA1E5C"/>
    <w:rsid w:val="00DA2C0C"/>
    <w:rsid w:val="00DA4621"/>
    <w:rsid w:val="00DA7A8F"/>
    <w:rsid w:val="00DA7F71"/>
    <w:rsid w:val="00DB3333"/>
    <w:rsid w:val="00DB48F3"/>
    <w:rsid w:val="00DB4956"/>
    <w:rsid w:val="00DB5FFD"/>
    <w:rsid w:val="00DB785E"/>
    <w:rsid w:val="00DC0A14"/>
    <w:rsid w:val="00DC0ACD"/>
    <w:rsid w:val="00DC3CD6"/>
    <w:rsid w:val="00DC4C2B"/>
    <w:rsid w:val="00DC4CA4"/>
    <w:rsid w:val="00DC5875"/>
    <w:rsid w:val="00DD0699"/>
    <w:rsid w:val="00DD2060"/>
    <w:rsid w:val="00DD2800"/>
    <w:rsid w:val="00DD2DD9"/>
    <w:rsid w:val="00DD3602"/>
    <w:rsid w:val="00DD6239"/>
    <w:rsid w:val="00DD7B08"/>
    <w:rsid w:val="00DE0053"/>
    <w:rsid w:val="00DE1788"/>
    <w:rsid w:val="00DE1A3D"/>
    <w:rsid w:val="00DE3380"/>
    <w:rsid w:val="00DE364E"/>
    <w:rsid w:val="00DE3C69"/>
    <w:rsid w:val="00DE4E4E"/>
    <w:rsid w:val="00DE65E6"/>
    <w:rsid w:val="00DF053B"/>
    <w:rsid w:val="00DF1E63"/>
    <w:rsid w:val="00DF4714"/>
    <w:rsid w:val="00DF5680"/>
    <w:rsid w:val="00DF6331"/>
    <w:rsid w:val="00DF6DF5"/>
    <w:rsid w:val="00E002DE"/>
    <w:rsid w:val="00E00D80"/>
    <w:rsid w:val="00E019F8"/>
    <w:rsid w:val="00E02AB0"/>
    <w:rsid w:val="00E02E90"/>
    <w:rsid w:val="00E035E4"/>
    <w:rsid w:val="00E03D28"/>
    <w:rsid w:val="00E04FF8"/>
    <w:rsid w:val="00E059D5"/>
    <w:rsid w:val="00E0635A"/>
    <w:rsid w:val="00E0676C"/>
    <w:rsid w:val="00E0706C"/>
    <w:rsid w:val="00E072F2"/>
    <w:rsid w:val="00E07BA7"/>
    <w:rsid w:val="00E11BA5"/>
    <w:rsid w:val="00E12A74"/>
    <w:rsid w:val="00E12AEC"/>
    <w:rsid w:val="00E1357D"/>
    <w:rsid w:val="00E145D9"/>
    <w:rsid w:val="00E14C07"/>
    <w:rsid w:val="00E1570F"/>
    <w:rsid w:val="00E15CE9"/>
    <w:rsid w:val="00E15D21"/>
    <w:rsid w:val="00E16C9F"/>
    <w:rsid w:val="00E1778C"/>
    <w:rsid w:val="00E2042F"/>
    <w:rsid w:val="00E228FB"/>
    <w:rsid w:val="00E22B33"/>
    <w:rsid w:val="00E22B60"/>
    <w:rsid w:val="00E24115"/>
    <w:rsid w:val="00E24300"/>
    <w:rsid w:val="00E2479E"/>
    <w:rsid w:val="00E2534F"/>
    <w:rsid w:val="00E26FB7"/>
    <w:rsid w:val="00E27256"/>
    <w:rsid w:val="00E276FA"/>
    <w:rsid w:val="00E300FC"/>
    <w:rsid w:val="00E30795"/>
    <w:rsid w:val="00E30D2C"/>
    <w:rsid w:val="00E31662"/>
    <w:rsid w:val="00E31758"/>
    <w:rsid w:val="00E31C8B"/>
    <w:rsid w:val="00E3333E"/>
    <w:rsid w:val="00E36D25"/>
    <w:rsid w:val="00E426EB"/>
    <w:rsid w:val="00E438EC"/>
    <w:rsid w:val="00E43F66"/>
    <w:rsid w:val="00E45D07"/>
    <w:rsid w:val="00E47078"/>
    <w:rsid w:val="00E4765D"/>
    <w:rsid w:val="00E47A94"/>
    <w:rsid w:val="00E5271B"/>
    <w:rsid w:val="00E52BF0"/>
    <w:rsid w:val="00E53877"/>
    <w:rsid w:val="00E53E9E"/>
    <w:rsid w:val="00E60233"/>
    <w:rsid w:val="00E606A8"/>
    <w:rsid w:val="00E607FC"/>
    <w:rsid w:val="00E61E72"/>
    <w:rsid w:val="00E62E89"/>
    <w:rsid w:val="00E64294"/>
    <w:rsid w:val="00E65A9C"/>
    <w:rsid w:val="00E65D93"/>
    <w:rsid w:val="00E65F43"/>
    <w:rsid w:val="00E668AD"/>
    <w:rsid w:val="00E669EF"/>
    <w:rsid w:val="00E67E4A"/>
    <w:rsid w:val="00E70006"/>
    <w:rsid w:val="00E73269"/>
    <w:rsid w:val="00E74142"/>
    <w:rsid w:val="00E74A7D"/>
    <w:rsid w:val="00E764E8"/>
    <w:rsid w:val="00E80B6C"/>
    <w:rsid w:val="00E8286D"/>
    <w:rsid w:val="00E83E70"/>
    <w:rsid w:val="00E849D3"/>
    <w:rsid w:val="00E86C4A"/>
    <w:rsid w:val="00E87442"/>
    <w:rsid w:val="00E87C0E"/>
    <w:rsid w:val="00E906D3"/>
    <w:rsid w:val="00E91886"/>
    <w:rsid w:val="00E9210B"/>
    <w:rsid w:val="00E935D9"/>
    <w:rsid w:val="00E93ECB"/>
    <w:rsid w:val="00E951B1"/>
    <w:rsid w:val="00E952A1"/>
    <w:rsid w:val="00E96C48"/>
    <w:rsid w:val="00EA07A5"/>
    <w:rsid w:val="00EA15BB"/>
    <w:rsid w:val="00EA228E"/>
    <w:rsid w:val="00EA4D8B"/>
    <w:rsid w:val="00EA5DAB"/>
    <w:rsid w:val="00EA6FDD"/>
    <w:rsid w:val="00EB07F3"/>
    <w:rsid w:val="00EB433E"/>
    <w:rsid w:val="00EB43DC"/>
    <w:rsid w:val="00EB4B33"/>
    <w:rsid w:val="00EB4FF6"/>
    <w:rsid w:val="00EB5B6A"/>
    <w:rsid w:val="00EB6955"/>
    <w:rsid w:val="00EB7A26"/>
    <w:rsid w:val="00EC047F"/>
    <w:rsid w:val="00EC0E7F"/>
    <w:rsid w:val="00EC28A1"/>
    <w:rsid w:val="00EC3005"/>
    <w:rsid w:val="00EC3245"/>
    <w:rsid w:val="00EC3FD7"/>
    <w:rsid w:val="00EC5FCB"/>
    <w:rsid w:val="00EC678E"/>
    <w:rsid w:val="00ED17DD"/>
    <w:rsid w:val="00ED31ED"/>
    <w:rsid w:val="00ED32B4"/>
    <w:rsid w:val="00ED3D26"/>
    <w:rsid w:val="00ED43A7"/>
    <w:rsid w:val="00ED6D9B"/>
    <w:rsid w:val="00EE0395"/>
    <w:rsid w:val="00EE35FB"/>
    <w:rsid w:val="00EE3F9B"/>
    <w:rsid w:val="00EE415F"/>
    <w:rsid w:val="00EE540B"/>
    <w:rsid w:val="00EE56A9"/>
    <w:rsid w:val="00EE5F34"/>
    <w:rsid w:val="00EE7242"/>
    <w:rsid w:val="00EE74F6"/>
    <w:rsid w:val="00EE75C8"/>
    <w:rsid w:val="00EF02A1"/>
    <w:rsid w:val="00EF1844"/>
    <w:rsid w:val="00EF1C5F"/>
    <w:rsid w:val="00EF1D83"/>
    <w:rsid w:val="00EF3CB9"/>
    <w:rsid w:val="00EF58B6"/>
    <w:rsid w:val="00EF5BDE"/>
    <w:rsid w:val="00F00920"/>
    <w:rsid w:val="00F020B5"/>
    <w:rsid w:val="00F02B91"/>
    <w:rsid w:val="00F02D03"/>
    <w:rsid w:val="00F02EC1"/>
    <w:rsid w:val="00F04893"/>
    <w:rsid w:val="00F04A03"/>
    <w:rsid w:val="00F1008C"/>
    <w:rsid w:val="00F1074E"/>
    <w:rsid w:val="00F13F3C"/>
    <w:rsid w:val="00F1438A"/>
    <w:rsid w:val="00F17152"/>
    <w:rsid w:val="00F206B5"/>
    <w:rsid w:val="00F20B4F"/>
    <w:rsid w:val="00F2161A"/>
    <w:rsid w:val="00F22718"/>
    <w:rsid w:val="00F235C0"/>
    <w:rsid w:val="00F23CF7"/>
    <w:rsid w:val="00F24313"/>
    <w:rsid w:val="00F24B88"/>
    <w:rsid w:val="00F26D98"/>
    <w:rsid w:val="00F301C5"/>
    <w:rsid w:val="00F304C7"/>
    <w:rsid w:val="00F30592"/>
    <w:rsid w:val="00F309A8"/>
    <w:rsid w:val="00F32B5A"/>
    <w:rsid w:val="00F32DAB"/>
    <w:rsid w:val="00F3340C"/>
    <w:rsid w:val="00F34429"/>
    <w:rsid w:val="00F34593"/>
    <w:rsid w:val="00F359AA"/>
    <w:rsid w:val="00F40853"/>
    <w:rsid w:val="00F4131C"/>
    <w:rsid w:val="00F41AA0"/>
    <w:rsid w:val="00F42476"/>
    <w:rsid w:val="00F4262E"/>
    <w:rsid w:val="00F43EFE"/>
    <w:rsid w:val="00F44575"/>
    <w:rsid w:val="00F462A9"/>
    <w:rsid w:val="00F46F53"/>
    <w:rsid w:val="00F5012B"/>
    <w:rsid w:val="00F51B5C"/>
    <w:rsid w:val="00F54A22"/>
    <w:rsid w:val="00F54EC2"/>
    <w:rsid w:val="00F560F2"/>
    <w:rsid w:val="00F57545"/>
    <w:rsid w:val="00F60A01"/>
    <w:rsid w:val="00F616D5"/>
    <w:rsid w:val="00F62197"/>
    <w:rsid w:val="00F638D3"/>
    <w:rsid w:val="00F63ED5"/>
    <w:rsid w:val="00F63FD0"/>
    <w:rsid w:val="00F64D48"/>
    <w:rsid w:val="00F651F7"/>
    <w:rsid w:val="00F67506"/>
    <w:rsid w:val="00F67636"/>
    <w:rsid w:val="00F67E23"/>
    <w:rsid w:val="00F71463"/>
    <w:rsid w:val="00F71722"/>
    <w:rsid w:val="00F72AB7"/>
    <w:rsid w:val="00F8031B"/>
    <w:rsid w:val="00F8421A"/>
    <w:rsid w:val="00F86E23"/>
    <w:rsid w:val="00F901CA"/>
    <w:rsid w:val="00F90516"/>
    <w:rsid w:val="00F90750"/>
    <w:rsid w:val="00F90767"/>
    <w:rsid w:val="00F90E8A"/>
    <w:rsid w:val="00F915DC"/>
    <w:rsid w:val="00F91614"/>
    <w:rsid w:val="00F934EE"/>
    <w:rsid w:val="00F946F4"/>
    <w:rsid w:val="00F9563D"/>
    <w:rsid w:val="00F95D1C"/>
    <w:rsid w:val="00FA0A7A"/>
    <w:rsid w:val="00FA134C"/>
    <w:rsid w:val="00FA2199"/>
    <w:rsid w:val="00FA231C"/>
    <w:rsid w:val="00FA394E"/>
    <w:rsid w:val="00FA4BD4"/>
    <w:rsid w:val="00FA547E"/>
    <w:rsid w:val="00FA5B8B"/>
    <w:rsid w:val="00FA6675"/>
    <w:rsid w:val="00FA7413"/>
    <w:rsid w:val="00FA7A88"/>
    <w:rsid w:val="00FA7B2B"/>
    <w:rsid w:val="00FA7C8A"/>
    <w:rsid w:val="00FB07AD"/>
    <w:rsid w:val="00FB2EA3"/>
    <w:rsid w:val="00FB3967"/>
    <w:rsid w:val="00FB4381"/>
    <w:rsid w:val="00FB500D"/>
    <w:rsid w:val="00FB5530"/>
    <w:rsid w:val="00FB70A8"/>
    <w:rsid w:val="00FB790F"/>
    <w:rsid w:val="00FB7D02"/>
    <w:rsid w:val="00FC0C45"/>
    <w:rsid w:val="00FC0F81"/>
    <w:rsid w:val="00FC10CB"/>
    <w:rsid w:val="00FC28CA"/>
    <w:rsid w:val="00FC3F7F"/>
    <w:rsid w:val="00FC5DF4"/>
    <w:rsid w:val="00FD14AB"/>
    <w:rsid w:val="00FD317F"/>
    <w:rsid w:val="00FD447D"/>
    <w:rsid w:val="00FD4CB9"/>
    <w:rsid w:val="00FD6EEE"/>
    <w:rsid w:val="00FD7B62"/>
    <w:rsid w:val="00FE1221"/>
    <w:rsid w:val="00FE1FE2"/>
    <w:rsid w:val="00FE32F7"/>
    <w:rsid w:val="00FE6EA1"/>
    <w:rsid w:val="00FF0389"/>
    <w:rsid w:val="00FF27ED"/>
    <w:rsid w:val="00FF2F4E"/>
    <w:rsid w:val="00FF2F80"/>
    <w:rsid w:val="00FF31E9"/>
    <w:rsid w:val="00FF364E"/>
    <w:rsid w:val="00FF3EAF"/>
    <w:rsid w:val="00FF481B"/>
    <w:rsid w:val="00FF5532"/>
    <w:rsid w:val="00FF5CC0"/>
    <w:rsid w:val="00FF60C2"/>
    <w:rsid w:val="00FF6278"/>
    <w:rsid w:val="00FF77FC"/>
    <w:rsid w:val="00FF7AD8"/>
    <w:rsid w:val="013F0D2E"/>
    <w:rsid w:val="013F9F51"/>
    <w:rsid w:val="01957A79"/>
    <w:rsid w:val="01AE4C1A"/>
    <w:rsid w:val="02205E55"/>
    <w:rsid w:val="02823CB2"/>
    <w:rsid w:val="02889341"/>
    <w:rsid w:val="02EBB32E"/>
    <w:rsid w:val="02F78B42"/>
    <w:rsid w:val="0307F5E9"/>
    <w:rsid w:val="039E703D"/>
    <w:rsid w:val="03B7E223"/>
    <w:rsid w:val="03C6FB9E"/>
    <w:rsid w:val="03DDEE69"/>
    <w:rsid w:val="03F1E1E2"/>
    <w:rsid w:val="03F8F70C"/>
    <w:rsid w:val="043335F5"/>
    <w:rsid w:val="045CE118"/>
    <w:rsid w:val="04EA7B74"/>
    <w:rsid w:val="04F47CEE"/>
    <w:rsid w:val="05054739"/>
    <w:rsid w:val="0513807F"/>
    <w:rsid w:val="0523A9AD"/>
    <w:rsid w:val="053E8AA7"/>
    <w:rsid w:val="05516CCE"/>
    <w:rsid w:val="0573AAE2"/>
    <w:rsid w:val="05786041"/>
    <w:rsid w:val="05C17C1C"/>
    <w:rsid w:val="06166350"/>
    <w:rsid w:val="06332D59"/>
    <w:rsid w:val="065E0170"/>
    <w:rsid w:val="0666FCE1"/>
    <w:rsid w:val="06F67C19"/>
    <w:rsid w:val="06F6BF9F"/>
    <w:rsid w:val="075DEDCA"/>
    <w:rsid w:val="07C940AA"/>
    <w:rsid w:val="081BAC72"/>
    <w:rsid w:val="08297F70"/>
    <w:rsid w:val="085ADD5C"/>
    <w:rsid w:val="0888F7AF"/>
    <w:rsid w:val="08F2D15E"/>
    <w:rsid w:val="091D9D21"/>
    <w:rsid w:val="093A272D"/>
    <w:rsid w:val="09615E22"/>
    <w:rsid w:val="097200F2"/>
    <w:rsid w:val="09E973BE"/>
    <w:rsid w:val="09FB373B"/>
    <w:rsid w:val="09FC9F5B"/>
    <w:rsid w:val="0A028AAE"/>
    <w:rsid w:val="0A71EAE6"/>
    <w:rsid w:val="0A8A118E"/>
    <w:rsid w:val="0A9643AC"/>
    <w:rsid w:val="0AC52DE7"/>
    <w:rsid w:val="0AE9EF1B"/>
    <w:rsid w:val="0B0144FD"/>
    <w:rsid w:val="0B552C2F"/>
    <w:rsid w:val="0B767650"/>
    <w:rsid w:val="0B9F23C4"/>
    <w:rsid w:val="0BA1B732"/>
    <w:rsid w:val="0BA339A7"/>
    <w:rsid w:val="0BE962F3"/>
    <w:rsid w:val="0C2A3369"/>
    <w:rsid w:val="0C4AD168"/>
    <w:rsid w:val="0C790741"/>
    <w:rsid w:val="0CB44015"/>
    <w:rsid w:val="0CCC6C46"/>
    <w:rsid w:val="0D41C78C"/>
    <w:rsid w:val="0D59722F"/>
    <w:rsid w:val="0D74D87D"/>
    <w:rsid w:val="0DB3C2FD"/>
    <w:rsid w:val="0DD80903"/>
    <w:rsid w:val="0E554575"/>
    <w:rsid w:val="0E5A01E8"/>
    <w:rsid w:val="0EB9335C"/>
    <w:rsid w:val="0EC32C8B"/>
    <w:rsid w:val="0F181ADC"/>
    <w:rsid w:val="0F7B64F0"/>
    <w:rsid w:val="0FCF5F1F"/>
    <w:rsid w:val="0FD7B3C9"/>
    <w:rsid w:val="100BD95D"/>
    <w:rsid w:val="1010E7C0"/>
    <w:rsid w:val="103DA443"/>
    <w:rsid w:val="1083391D"/>
    <w:rsid w:val="10ABF2F4"/>
    <w:rsid w:val="113AD749"/>
    <w:rsid w:val="117C6547"/>
    <w:rsid w:val="11A4F2E1"/>
    <w:rsid w:val="1212EF94"/>
    <w:rsid w:val="121D5D09"/>
    <w:rsid w:val="1276DC94"/>
    <w:rsid w:val="12B66F2E"/>
    <w:rsid w:val="12EBA57E"/>
    <w:rsid w:val="13355F62"/>
    <w:rsid w:val="1347692A"/>
    <w:rsid w:val="135FFE55"/>
    <w:rsid w:val="13745F31"/>
    <w:rsid w:val="13796572"/>
    <w:rsid w:val="13C1F0AE"/>
    <w:rsid w:val="13ED2D2C"/>
    <w:rsid w:val="14997D97"/>
    <w:rsid w:val="149F851C"/>
    <w:rsid w:val="14E246C2"/>
    <w:rsid w:val="1521A15B"/>
    <w:rsid w:val="15434387"/>
    <w:rsid w:val="1551B06C"/>
    <w:rsid w:val="1578429E"/>
    <w:rsid w:val="157DC2B8"/>
    <w:rsid w:val="157E642B"/>
    <w:rsid w:val="1588242B"/>
    <w:rsid w:val="158974FE"/>
    <w:rsid w:val="1608E559"/>
    <w:rsid w:val="160ACAD8"/>
    <w:rsid w:val="16E6F4CE"/>
    <w:rsid w:val="16F2595F"/>
    <w:rsid w:val="1710C3F4"/>
    <w:rsid w:val="1760B874"/>
    <w:rsid w:val="17708912"/>
    <w:rsid w:val="177AF053"/>
    <w:rsid w:val="177D42E9"/>
    <w:rsid w:val="1815833A"/>
    <w:rsid w:val="181A4C5C"/>
    <w:rsid w:val="184598E7"/>
    <w:rsid w:val="188C6788"/>
    <w:rsid w:val="18AD4104"/>
    <w:rsid w:val="18B67A13"/>
    <w:rsid w:val="18BB25D7"/>
    <w:rsid w:val="18CA57AF"/>
    <w:rsid w:val="192E26A5"/>
    <w:rsid w:val="19525768"/>
    <w:rsid w:val="19636B57"/>
    <w:rsid w:val="19666D0C"/>
    <w:rsid w:val="196872A7"/>
    <w:rsid w:val="19999943"/>
    <w:rsid w:val="19E98229"/>
    <w:rsid w:val="19EA6D54"/>
    <w:rsid w:val="1A1A4C1C"/>
    <w:rsid w:val="1A2442E6"/>
    <w:rsid w:val="1A743B4A"/>
    <w:rsid w:val="1A9719B1"/>
    <w:rsid w:val="1ADBE0AA"/>
    <w:rsid w:val="1AEC9070"/>
    <w:rsid w:val="1B1C67ED"/>
    <w:rsid w:val="1B65B8B2"/>
    <w:rsid w:val="1B67E33C"/>
    <w:rsid w:val="1B8CA50E"/>
    <w:rsid w:val="1B90FA0A"/>
    <w:rsid w:val="1BB9344B"/>
    <w:rsid w:val="1BBD7861"/>
    <w:rsid w:val="1BCC9A0E"/>
    <w:rsid w:val="1BD30BF4"/>
    <w:rsid w:val="1C2EFBB2"/>
    <w:rsid w:val="1C64D81B"/>
    <w:rsid w:val="1C7702D6"/>
    <w:rsid w:val="1CD77181"/>
    <w:rsid w:val="1CDF23E7"/>
    <w:rsid w:val="1CF1F44C"/>
    <w:rsid w:val="1D195C7E"/>
    <w:rsid w:val="1D1D9B52"/>
    <w:rsid w:val="1D368F66"/>
    <w:rsid w:val="1D7E332D"/>
    <w:rsid w:val="1D8C2800"/>
    <w:rsid w:val="1DD46678"/>
    <w:rsid w:val="1E1B0DC5"/>
    <w:rsid w:val="1E2F72AE"/>
    <w:rsid w:val="1E3131A4"/>
    <w:rsid w:val="1E59A9E7"/>
    <w:rsid w:val="1E5E4286"/>
    <w:rsid w:val="1E7901E0"/>
    <w:rsid w:val="1E7C9A9A"/>
    <w:rsid w:val="1F0D8F4D"/>
    <w:rsid w:val="1F3CC9A5"/>
    <w:rsid w:val="1FA00862"/>
    <w:rsid w:val="1FADBBC8"/>
    <w:rsid w:val="1FCABE55"/>
    <w:rsid w:val="1FD28443"/>
    <w:rsid w:val="1FDC6E7A"/>
    <w:rsid w:val="1FEC91DC"/>
    <w:rsid w:val="2004D275"/>
    <w:rsid w:val="2036BD86"/>
    <w:rsid w:val="209A38CC"/>
    <w:rsid w:val="20B761A5"/>
    <w:rsid w:val="212BE0D0"/>
    <w:rsid w:val="21B37CC5"/>
    <w:rsid w:val="21F7E302"/>
    <w:rsid w:val="224378D5"/>
    <w:rsid w:val="22700254"/>
    <w:rsid w:val="22A7D568"/>
    <w:rsid w:val="230A55F4"/>
    <w:rsid w:val="23527E3E"/>
    <w:rsid w:val="23D7A3D9"/>
    <w:rsid w:val="24628240"/>
    <w:rsid w:val="248F1D64"/>
    <w:rsid w:val="24F901AB"/>
    <w:rsid w:val="24FB9117"/>
    <w:rsid w:val="253B7609"/>
    <w:rsid w:val="254BF4E8"/>
    <w:rsid w:val="25718A36"/>
    <w:rsid w:val="25B92591"/>
    <w:rsid w:val="25D120E6"/>
    <w:rsid w:val="25E6D3FE"/>
    <w:rsid w:val="266ABE6A"/>
    <w:rsid w:val="26956AB3"/>
    <w:rsid w:val="26B1F4C6"/>
    <w:rsid w:val="27747334"/>
    <w:rsid w:val="279ABD6C"/>
    <w:rsid w:val="2839A50E"/>
    <w:rsid w:val="28478849"/>
    <w:rsid w:val="28508E04"/>
    <w:rsid w:val="2873B951"/>
    <w:rsid w:val="28C954E8"/>
    <w:rsid w:val="28DB106D"/>
    <w:rsid w:val="29529995"/>
    <w:rsid w:val="295A8C32"/>
    <w:rsid w:val="29AFF501"/>
    <w:rsid w:val="29FC375B"/>
    <w:rsid w:val="2A317EBE"/>
    <w:rsid w:val="2A43C15B"/>
    <w:rsid w:val="2A926537"/>
    <w:rsid w:val="2B0B6DCE"/>
    <w:rsid w:val="2B5C2FB2"/>
    <w:rsid w:val="2B7E651C"/>
    <w:rsid w:val="2B8EB99B"/>
    <w:rsid w:val="2B9740AD"/>
    <w:rsid w:val="2B98728F"/>
    <w:rsid w:val="2BD7C3A0"/>
    <w:rsid w:val="2BFCE07F"/>
    <w:rsid w:val="2C0D2FAA"/>
    <w:rsid w:val="2C73DF25"/>
    <w:rsid w:val="2C78F68E"/>
    <w:rsid w:val="2C8E1A97"/>
    <w:rsid w:val="2CABFC8D"/>
    <w:rsid w:val="2CD5E0F6"/>
    <w:rsid w:val="2CE7222F"/>
    <w:rsid w:val="2D07634A"/>
    <w:rsid w:val="2D7DD4FC"/>
    <w:rsid w:val="2D84192D"/>
    <w:rsid w:val="2D9C2640"/>
    <w:rsid w:val="2E045863"/>
    <w:rsid w:val="2EDE770D"/>
    <w:rsid w:val="2EFB6078"/>
    <w:rsid w:val="2F0226CE"/>
    <w:rsid w:val="2F19BE64"/>
    <w:rsid w:val="2F3E6846"/>
    <w:rsid w:val="2F5A20D3"/>
    <w:rsid w:val="2F66E516"/>
    <w:rsid w:val="2F84991A"/>
    <w:rsid w:val="307C0676"/>
    <w:rsid w:val="31474A35"/>
    <w:rsid w:val="3165FB97"/>
    <w:rsid w:val="31C6A1DE"/>
    <w:rsid w:val="31C9F952"/>
    <w:rsid w:val="31D29376"/>
    <w:rsid w:val="31D7DF45"/>
    <w:rsid w:val="321273D4"/>
    <w:rsid w:val="3216C616"/>
    <w:rsid w:val="32247F78"/>
    <w:rsid w:val="322E98B5"/>
    <w:rsid w:val="3261C5BF"/>
    <w:rsid w:val="327F0DA4"/>
    <w:rsid w:val="3291CECD"/>
    <w:rsid w:val="3295B33B"/>
    <w:rsid w:val="336473CD"/>
    <w:rsid w:val="339BCC67"/>
    <w:rsid w:val="33C32D22"/>
    <w:rsid w:val="33F5DD13"/>
    <w:rsid w:val="342CF82D"/>
    <w:rsid w:val="342D270D"/>
    <w:rsid w:val="3438B2A9"/>
    <w:rsid w:val="3438E710"/>
    <w:rsid w:val="3486E745"/>
    <w:rsid w:val="349C08A9"/>
    <w:rsid w:val="34A6DDF9"/>
    <w:rsid w:val="34D9D0F3"/>
    <w:rsid w:val="34DEF332"/>
    <w:rsid w:val="350BE594"/>
    <w:rsid w:val="3528A960"/>
    <w:rsid w:val="356F9174"/>
    <w:rsid w:val="35C74B69"/>
    <w:rsid w:val="36276AC6"/>
    <w:rsid w:val="36337641"/>
    <w:rsid w:val="3675FC07"/>
    <w:rsid w:val="370F17A6"/>
    <w:rsid w:val="3716D463"/>
    <w:rsid w:val="372326B1"/>
    <w:rsid w:val="37659679"/>
    <w:rsid w:val="379DF8F8"/>
    <w:rsid w:val="37C2665D"/>
    <w:rsid w:val="37D066B3"/>
    <w:rsid w:val="37EDFF5D"/>
    <w:rsid w:val="38269FCB"/>
    <w:rsid w:val="38293849"/>
    <w:rsid w:val="3876D842"/>
    <w:rsid w:val="38946798"/>
    <w:rsid w:val="390B9BF8"/>
    <w:rsid w:val="39408E07"/>
    <w:rsid w:val="3950EF98"/>
    <w:rsid w:val="395CEAC3"/>
    <w:rsid w:val="3978ACD4"/>
    <w:rsid w:val="39ED96D8"/>
    <w:rsid w:val="3A00EADE"/>
    <w:rsid w:val="3A09E961"/>
    <w:rsid w:val="3A2EF63D"/>
    <w:rsid w:val="3A4CAF89"/>
    <w:rsid w:val="3A53E93E"/>
    <w:rsid w:val="3A9F8D59"/>
    <w:rsid w:val="3ACF1146"/>
    <w:rsid w:val="3B091683"/>
    <w:rsid w:val="3B16E1C5"/>
    <w:rsid w:val="3B8BD930"/>
    <w:rsid w:val="3C22F522"/>
    <w:rsid w:val="3C652B98"/>
    <w:rsid w:val="3C7F2466"/>
    <w:rsid w:val="3CB7C4D6"/>
    <w:rsid w:val="3CE094A4"/>
    <w:rsid w:val="3D6DB5BD"/>
    <w:rsid w:val="3D6F1DAD"/>
    <w:rsid w:val="3E624050"/>
    <w:rsid w:val="3E9510E0"/>
    <w:rsid w:val="3EEA1FA8"/>
    <w:rsid w:val="3F23E97B"/>
    <w:rsid w:val="3F9D4225"/>
    <w:rsid w:val="3FBBDA7E"/>
    <w:rsid w:val="3FDB0255"/>
    <w:rsid w:val="3FE11D4A"/>
    <w:rsid w:val="40518074"/>
    <w:rsid w:val="40972431"/>
    <w:rsid w:val="40AD2DDF"/>
    <w:rsid w:val="40E6BDE9"/>
    <w:rsid w:val="40EA0F12"/>
    <w:rsid w:val="4101853D"/>
    <w:rsid w:val="412A7A7F"/>
    <w:rsid w:val="413782CF"/>
    <w:rsid w:val="419D923F"/>
    <w:rsid w:val="41B57067"/>
    <w:rsid w:val="41DDE99A"/>
    <w:rsid w:val="42313418"/>
    <w:rsid w:val="4232EAF3"/>
    <w:rsid w:val="425CE370"/>
    <w:rsid w:val="42859F46"/>
    <w:rsid w:val="42CD490B"/>
    <w:rsid w:val="42D08DD4"/>
    <w:rsid w:val="42F3A10F"/>
    <w:rsid w:val="433D7AC9"/>
    <w:rsid w:val="43469665"/>
    <w:rsid w:val="4398D030"/>
    <w:rsid w:val="43DD6E16"/>
    <w:rsid w:val="44558E91"/>
    <w:rsid w:val="445CA600"/>
    <w:rsid w:val="44865EA9"/>
    <w:rsid w:val="44DAB100"/>
    <w:rsid w:val="45275E6E"/>
    <w:rsid w:val="4536E509"/>
    <w:rsid w:val="45541E28"/>
    <w:rsid w:val="46A060F1"/>
    <w:rsid w:val="46A34419"/>
    <w:rsid w:val="46F44ABC"/>
    <w:rsid w:val="472790DE"/>
    <w:rsid w:val="474CCBBF"/>
    <w:rsid w:val="47A47706"/>
    <w:rsid w:val="47B3ABD1"/>
    <w:rsid w:val="47B7E3F1"/>
    <w:rsid w:val="47E878E9"/>
    <w:rsid w:val="48047B7E"/>
    <w:rsid w:val="481495C0"/>
    <w:rsid w:val="48205A3B"/>
    <w:rsid w:val="48281E9A"/>
    <w:rsid w:val="486610CA"/>
    <w:rsid w:val="48811A87"/>
    <w:rsid w:val="48B1CD7D"/>
    <w:rsid w:val="48D60EC4"/>
    <w:rsid w:val="48E46EFE"/>
    <w:rsid w:val="49859EE0"/>
    <w:rsid w:val="49CA1918"/>
    <w:rsid w:val="49D85625"/>
    <w:rsid w:val="4A04C7B8"/>
    <w:rsid w:val="4A2F28A3"/>
    <w:rsid w:val="4AF773AE"/>
    <w:rsid w:val="4B0307CF"/>
    <w:rsid w:val="4B3F32B1"/>
    <w:rsid w:val="4B64F48C"/>
    <w:rsid w:val="4B6CAF7D"/>
    <w:rsid w:val="4BAF2085"/>
    <w:rsid w:val="4BDFB27F"/>
    <w:rsid w:val="4BE13379"/>
    <w:rsid w:val="4BEF2038"/>
    <w:rsid w:val="4C74A5E4"/>
    <w:rsid w:val="4C83CFEC"/>
    <w:rsid w:val="4CA3CB4E"/>
    <w:rsid w:val="4CAF8216"/>
    <w:rsid w:val="4D1DC103"/>
    <w:rsid w:val="4D329D0F"/>
    <w:rsid w:val="4D96366C"/>
    <w:rsid w:val="4DAE1478"/>
    <w:rsid w:val="4DE200C1"/>
    <w:rsid w:val="4DE8F685"/>
    <w:rsid w:val="4DF939CB"/>
    <w:rsid w:val="4E187117"/>
    <w:rsid w:val="4E5BA939"/>
    <w:rsid w:val="4E772CF9"/>
    <w:rsid w:val="4EE3D246"/>
    <w:rsid w:val="4F512C4F"/>
    <w:rsid w:val="4F793B2D"/>
    <w:rsid w:val="4FA5E0B4"/>
    <w:rsid w:val="4FCAF651"/>
    <w:rsid w:val="4FE27F44"/>
    <w:rsid w:val="4FF7EABC"/>
    <w:rsid w:val="50433000"/>
    <w:rsid w:val="5050C89B"/>
    <w:rsid w:val="50BF1410"/>
    <w:rsid w:val="50D3D1DE"/>
    <w:rsid w:val="51576A88"/>
    <w:rsid w:val="5163E236"/>
    <w:rsid w:val="5179E990"/>
    <w:rsid w:val="51AC2D69"/>
    <w:rsid w:val="5210BBD3"/>
    <w:rsid w:val="52182F5A"/>
    <w:rsid w:val="521F820E"/>
    <w:rsid w:val="524404B7"/>
    <w:rsid w:val="52A8A5A3"/>
    <w:rsid w:val="52BEA5E7"/>
    <w:rsid w:val="52C931EA"/>
    <w:rsid w:val="5300E50E"/>
    <w:rsid w:val="5358A828"/>
    <w:rsid w:val="536700E1"/>
    <w:rsid w:val="53B0A62E"/>
    <w:rsid w:val="53F7E695"/>
    <w:rsid w:val="5411FC46"/>
    <w:rsid w:val="54237242"/>
    <w:rsid w:val="543A65A4"/>
    <w:rsid w:val="543A6720"/>
    <w:rsid w:val="54B38EDD"/>
    <w:rsid w:val="54D1E991"/>
    <w:rsid w:val="54DFBA75"/>
    <w:rsid w:val="54EA3A0B"/>
    <w:rsid w:val="54F9F8B3"/>
    <w:rsid w:val="54FCE82E"/>
    <w:rsid w:val="55072940"/>
    <w:rsid w:val="552052CF"/>
    <w:rsid w:val="554F4727"/>
    <w:rsid w:val="556B0E39"/>
    <w:rsid w:val="5591F233"/>
    <w:rsid w:val="55951796"/>
    <w:rsid w:val="55C1331C"/>
    <w:rsid w:val="55DAA0C9"/>
    <w:rsid w:val="55E523DD"/>
    <w:rsid w:val="560316AA"/>
    <w:rsid w:val="561D21AE"/>
    <w:rsid w:val="56707277"/>
    <w:rsid w:val="567A0D33"/>
    <w:rsid w:val="56E38256"/>
    <w:rsid w:val="56F89917"/>
    <w:rsid w:val="57039254"/>
    <w:rsid w:val="57185603"/>
    <w:rsid w:val="57ADE65F"/>
    <w:rsid w:val="57FAA609"/>
    <w:rsid w:val="580928E2"/>
    <w:rsid w:val="583DD0AA"/>
    <w:rsid w:val="589CCAE8"/>
    <w:rsid w:val="58CDF1D1"/>
    <w:rsid w:val="595193ED"/>
    <w:rsid w:val="595CC9FC"/>
    <w:rsid w:val="597FCEAB"/>
    <w:rsid w:val="59A325E4"/>
    <w:rsid w:val="59CA5F1D"/>
    <w:rsid w:val="59EBCB07"/>
    <w:rsid w:val="5A034466"/>
    <w:rsid w:val="5A8E6B97"/>
    <w:rsid w:val="5A9CB541"/>
    <w:rsid w:val="5AB5AE38"/>
    <w:rsid w:val="5ABEE96C"/>
    <w:rsid w:val="5AC947CD"/>
    <w:rsid w:val="5AD6B9C3"/>
    <w:rsid w:val="5AE16C82"/>
    <w:rsid w:val="5AEE5E7F"/>
    <w:rsid w:val="5B18DF82"/>
    <w:rsid w:val="5B7D5B9B"/>
    <w:rsid w:val="5B89CE0F"/>
    <w:rsid w:val="5BF43DEA"/>
    <w:rsid w:val="5C1EC42C"/>
    <w:rsid w:val="5C1F8453"/>
    <w:rsid w:val="5C58A2F6"/>
    <w:rsid w:val="5C71E2B2"/>
    <w:rsid w:val="5C859069"/>
    <w:rsid w:val="5CB9F62B"/>
    <w:rsid w:val="5D357974"/>
    <w:rsid w:val="5E398C51"/>
    <w:rsid w:val="5E7B95A9"/>
    <w:rsid w:val="5ECC9F1C"/>
    <w:rsid w:val="5ED15A70"/>
    <w:rsid w:val="5EF1CB10"/>
    <w:rsid w:val="5EFB1EE5"/>
    <w:rsid w:val="5F02793C"/>
    <w:rsid w:val="5F2C3FDF"/>
    <w:rsid w:val="5FAD7068"/>
    <w:rsid w:val="5FD5636C"/>
    <w:rsid w:val="60443527"/>
    <w:rsid w:val="60659B0C"/>
    <w:rsid w:val="60D59B97"/>
    <w:rsid w:val="60DFECA5"/>
    <w:rsid w:val="60E5AC95"/>
    <w:rsid w:val="60FCE15E"/>
    <w:rsid w:val="61012A73"/>
    <w:rsid w:val="61372BAC"/>
    <w:rsid w:val="61417D8F"/>
    <w:rsid w:val="615996E7"/>
    <w:rsid w:val="615F4115"/>
    <w:rsid w:val="618ECC50"/>
    <w:rsid w:val="61A29D4F"/>
    <w:rsid w:val="61C7FFC6"/>
    <w:rsid w:val="621775C8"/>
    <w:rsid w:val="627E7C64"/>
    <w:rsid w:val="62BAC08C"/>
    <w:rsid w:val="62D6332D"/>
    <w:rsid w:val="62E7C948"/>
    <w:rsid w:val="62E89ACD"/>
    <w:rsid w:val="6315C60F"/>
    <w:rsid w:val="6364EB0A"/>
    <w:rsid w:val="63709FAE"/>
    <w:rsid w:val="63CEC131"/>
    <w:rsid w:val="63F418C8"/>
    <w:rsid w:val="63F6B923"/>
    <w:rsid w:val="63FF4241"/>
    <w:rsid w:val="6426AAF0"/>
    <w:rsid w:val="642707AE"/>
    <w:rsid w:val="6483CD23"/>
    <w:rsid w:val="64C5A70D"/>
    <w:rsid w:val="6514DD21"/>
    <w:rsid w:val="65905AD4"/>
    <w:rsid w:val="65E14B37"/>
    <w:rsid w:val="66097236"/>
    <w:rsid w:val="666594CA"/>
    <w:rsid w:val="66738521"/>
    <w:rsid w:val="669B5AC0"/>
    <w:rsid w:val="66F54048"/>
    <w:rsid w:val="67282C81"/>
    <w:rsid w:val="67605466"/>
    <w:rsid w:val="67693B35"/>
    <w:rsid w:val="679F8B66"/>
    <w:rsid w:val="67A7ED5C"/>
    <w:rsid w:val="67BDABA1"/>
    <w:rsid w:val="67F2ED39"/>
    <w:rsid w:val="684E67BA"/>
    <w:rsid w:val="685DC340"/>
    <w:rsid w:val="68AC69D0"/>
    <w:rsid w:val="68F0374A"/>
    <w:rsid w:val="68F45984"/>
    <w:rsid w:val="68F48FA0"/>
    <w:rsid w:val="68FB6D00"/>
    <w:rsid w:val="69282F30"/>
    <w:rsid w:val="693082CE"/>
    <w:rsid w:val="69497C39"/>
    <w:rsid w:val="694EE0ED"/>
    <w:rsid w:val="69617A0F"/>
    <w:rsid w:val="69E1469F"/>
    <w:rsid w:val="6A86F866"/>
    <w:rsid w:val="6A9647A1"/>
    <w:rsid w:val="6AD4660B"/>
    <w:rsid w:val="6AE49247"/>
    <w:rsid w:val="6AFC982E"/>
    <w:rsid w:val="6AFFBE0F"/>
    <w:rsid w:val="6B198A64"/>
    <w:rsid w:val="6B6355D3"/>
    <w:rsid w:val="6B7CFD30"/>
    <w:rsid w:val="6BC7DDD5"/>
    <w:rsid w:val="6BFB72BD"/>
    <w:rsid w:val="6C25F44E"/>
    <w:rsid w:val="6C54A7C2"/>
    <w:rsid w:val="6CB04CA7"/>
    <w:rsid w:val="6CD5E29C"/>
    <w:rsid w:val="6CDC06CE"/>
    <w:rsid w:val="6CFAD9DD"/>
    <w:rsid w:val="6D0309B7"/>
    <w:rsid w:val="6D127DC1"/>
    <w:rsid w:val="6D2263D1"/>
    <w:rsid w:val="6D613D56"/>
    <w:rsid w:val="6DA2343B"/>
    <w:rsid w:val="6DDC88D4"/>
    <w:rsid w:val="6DFC454A"/>
    <w:rsid w:val="6E9CE9A0"/>
    <w:rsid w:val="6EA8F47C"/>
    <w:rsid w:val="6EE5C5A7"/>
    <w:rsid w:val="6F40AD33"/>
    <w:rsid w:val="6F5E5990"/>
    <w:rsid w:val="6F6B1F4E"/>
    <w:rsid w:val="6F8A54C2"/>
    <w:rsid w:val="6F91CF44"/>
    <w:rsid w:val="6FAA6144"/>
    <w:rsid w:val="6FAD5F1C"/>
    <w:rsid w:val="6FF1CC12"/>
    <w:rsid w:val="703FAEED"/>
    <w:rsid w:val="70637CF4"/>
    <w:rsid w:val="7094B974"/>
    <w:rsid w:val="70EA0BD7"/>
    <w:rsid w:val="70F60A61"/>
    <w:rsid w:val="7129634D"/>
    <w:rsid w:val="712BE882"/>
    <w:rsid w:val="716BF63E"/>
    <w:rsid w:val="71718ADD"/>
    <w:rsid w:val="71CC3185"/>
    <w:rsid w:val="71D74A65"/>
    <w:rsid w:val="72030587"/>
    <w:rsid w:val="720A2B30"/>
    <w:rsid w:val="722DA839"/>
    <w:rsid w:val="72379DB6"/>
    <w:rsid w:val="725EB275"/>
    <w:rsid w:val="72EF4FEB"/>
    <w:rsid w:val="730EB6ED"/>
    <w:rsid w:val="7323D9E9"/>
    <w:rsid w:val="734AD9CB"/>
    <w:rsid w:val="734CAA22"/>
    <w:rsid w:val="734DC823"/>
    <w:rsid w:val="73CBCC1C"/>
    <w:rsid w:val="73D055D9"/>
    <w:rsid w:val="73DD0B1D"/>
    <w:rsid w:val="740B1CB5"/>
    <w:rsid w:val="74A210E7"/>
    <w:rsid w:val="74CA348E"/>
    <w:rsid w:val="74E747F3"/>
    <w:rsid w:val="75061F11"/>
    <w:rsid w:val="7543024E"/>
    <w:rsid w:val="75B896DA"/>
    <w:rsid w:val="75DC2875"/>
    <w:rsid w:val="7610DF64"/>
    <w:rsid w:val="7632B318"/>
    <w:rsid w:val="764B5AB0"/>
    <w:rsid w:val="764D747C"/>
    <w:rsid w:val="76853CEB"/>
    <w:rsid w:val="7691D51E"/>
    <w:rsid w:val="77165EF7"/>
    <w:rsid w:val="77265C77"/>
    <w:rsid w:val="77332188"/>
    <w:rsid w:val="7740289D"/>
    <w:rsid w:val="7754565D"/>
    <w:rsid w:val="778AA9BF"/>
    <w:rsid w:val="779B0D4E"/>
    <w:rsid w:val="77C2CA0C"/>
    <w:rsid w:val="77E00DF7"/>
    <w:rsid w:val="783BC100"/>
    <w:rsid w:val="78519995"/>
    <w:rsid w:val="788E158C"/>
    <w:rsid w:val="78BE4B14"/>
    <w:rsid w:val="78BFCB6C"/>
    <w:rsid w:val="78D0DAD8"/>
    <w:rsid w:val="78EF7A5A"/>
    <w:rsid w:val="7912094F"/>
    <w:rsid w:val="79328541"/>
    <w:rsid w:val="79371DD8"/>
    <w:rsid w:val="7948EDB3"/>
    <w:rsid w:val="795609CD"/>
    <w:rsid w:val="79B49CF0"/>
    <w:rsid w:val="79D66CA2"/>
    <w:rsid w:val="79F87430"/>
    <w:rsid w:val="7A1000B2"/>
    <w:rsid w:val="7A152C82"/>
    <w:rsid w:val="7A30C07A"/>
    <w:rsid w:val="7A41DA32"/>
    <w:rsid w:val="7A610232"/>
    <w:rsid w:val="7AE2B01C"/>
    <w:rsid w:val="7AFD7EA7"/>
    <w:rsid w:val="7B0B2416"/>
    <w:rsid w:val="7B485385"/>
    <w:rsid w:val="7B4B40A0"/>
    <w:rsid w:val="7B7697FB"/>
    <w:rsid w:val="7C3BECC0"/>
    <w:rsid w:val="7C439144"/>
    <w:rsid w:val="7C6822D1"/>
    <w:rsid w:val="7C922E2A"/>
    <w:rsid w:val="7C950813"/>
    <w:rsid w:val="7C9A56CB"/>
    <w:rsid w:val="7CD1093F"/>
    <w:rsid w:val="7D4B1971"/>
    <w:rsid w:val="7D5FF74F"/>
    <w:rsid w:val="7D62A6DF"/>
    <w:rsid w:val="7D71B584"/>
    <w:rsid w:val="7D738407"/>
    <w:rsid w:val="7D983F58"/>
    <w:rsid w:val="7E2DE084"/>
    <w:rsid w:val="7E335065"/>
    <w:rsid w:val="7E445FD9"/>
    <w:rsid w:val="7E5B5883"/>
    <w:rsid w:val="7E7648A1"/>
    <w:rsid w:val="7E94FA8A"/>
    <w:rsid w:val="7EA764E0"/>
    <w:rsid w:val="7EB93DE1"/>
    <w:rsid w:val="7EFF1360"/>
    <w:rsid w:val="7F5AA374"/>
    <w:rsid w:val="7F68220A"/>
    <w:rsid w:val="7F78FCDF"/>
    <w:rsid w:val="7F81169C"/>
    <w:rsid w:val="7F85DE17"/>
    <w:rsid w:val="7FB518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C132"/>
  <w15:chartTrackingRefBased/>
  <w15:docId w15:val="{61A4D273-7F72-4C97-ACC5-CE27CEC9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36ED"/>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E31662"/>
    <w:rPr>
      <w:color w:val="467886" w:themeColor="hyperlink"/>
      <w:u w:val="single"/>
    </w:rPr>
  </w:style>
  <w:style w:type="paragraph" w:styleId="TOC1">
    <w:name w:val="toc 1"/>
    <w:basedOn w:val="Normal"/>
    <w:next w:val="Normal"/>
    <w:autoRedefine/>
    <w:uiPriority w:val="39"/>
    <w:unhideWhenUsed/>
    <w:rsid w:val="00E31662"/>
    <w:pPr>
      <w:spacing w:after="100"/>
    </w:pPr>
  </w:style>
  <w:style w:type="paragraph" w:styleId="TOC2">
    <w:name w:val="toc 2"/>
    <w:basedOn w:val="Normal"/>
    <w:next w:val="Normal"/>
    <w:autoRedefine/>
    <w:uiPriority w:val="39"/>
    <w:unhideWhenUsed/>
    <w:rsid w:val="00E31662"/>
    <w:pPr>
      <w:spacing w:after="100"/>
      <w:ind w:left="220"/>
    </w:pPr>
  </w:style>
  <w:style w:type="paragraph" w:styleId="Header">
    <w:name w:val="header"/>
    <w:basedOn w:val="Normal"/>
    <w:link w:val="HeaderChar"/>
    <w:uiPriority w:val="99"/>
    <w:unhideWhenUsed/>
    <w:rsid w:val="002171C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1C1"/>
  </w:style>
  <w:style w:type="paragraph" w:styleId="Footer">
    <w:name w:val="footer"/>
    <w:basedOn w:val="Normal"/>
    <w:link w:val="FooterChar"/>
    <w:uiPriority w:val="99"/>
    <w:unhideWhenUsed/>
    <w:rsid w:val="002171C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171C1"/>
  </w:style>
  <w:style w:type="paragraph" w:styleId="ListParagraph">
    <w:name w:val="List Paragraph"/>
    <w:basedOn w:val="Normal"/>
    <w:uiPriority w:val="34"/>
    <w:qFormat/>
    <w:rsid w:val="002171C1"/>
    <w:pPr>
      <w:ind w:left="720"/>
      <w:contextualSpacing/>
    </w:pPr>
  </w:style>
  <w:style w:type="table" w:styleId="TableGrid">
    <w:name w:val="Table Grid"/>
    <w:basedOn w:val="TableNormal"/>
    <w:uiPriority w:val="59"/>
    <w:rsid w:val="002171C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196186">
      <w:bodyDiv w:val="1"/>
      <w:marLeft w:val="0"/>
      <w:marRight w:val="0"/>
      <w:marTop w:val="0"/>
      <w:marBottom w:val="0"/>
      <w:divBdr>
        <w:top w:val="none" w:sz="0" w:space="0" w:color="auto"/>
        <w:left w:val="none" w:sz="0" w:space="0" w:color="auto"/>
        <w:bottom w:val="none" w:sz="0" w:space="0" w:color="auto"/>
        <w:right w:val="none" w:sz="0" w:space="0" w:color="auto"/>
      </w:divBdr>
    </w:div>
    <w:div w:id="1376807470">
      <w:bodyDiv w:val="1"/>
      <w:marLeft w:val="0"/>
      <w:marRight w:val="0"/>
      <w:marTop w:val="0"/>
      <w:marBottom w:val="0"/>
      <w:divBdr>
        <w:top w:val="none" w:sz="0" w:space="0" w:color="auto"/>
        <w:left w:val="none" w:sz="0" w:space="0" w:color="auto"/>
        <w:bottom w:val="none" w:sz="0" w:space="0" w:color="auto"/>
        <w:right w:val="none" w:sz="0" w:space="0" w:color="auto"/>
      </w:divBdr>
    </w:div>
    <w:div w:id="1941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 Type="http://schemas.openxmlformats.org/officeDocument/2006/relationships/image" Target="/media/image6.png" Id="Rca2d2fbfbd0f49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White, Claude</dc:creator>
  <keywords/>
  <dc:description/>
  <lastModifiedBy>Falasconi, Matteo</lastModifiedBy>
  <revision>793</revision>
  <dcterms:created xsi:type="dcterms:W3CDTF">2024-11-11T21:08:00.0000000Z</dcterms:created>
  <dcterms:modified xsi:type="dcterms:W3CDTF">2024-12-09T16:18:02.2614273Z</dcterms:modified>
</coreProperties>
</file>