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w:t>
      </w:r>
    </w:p>
    <w:p>
      <w:pPr>
        <w:pStyle w:val="4"/>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4"/>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9"/>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Pr>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For a basic shopping site, I think there needs to be the basic pages of 'login/register', product shopping, shopping cart, checkout.</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p>
    <w:p>
      <w:pPr>
        <w:numPr>
          <w:ilvl w:val="0"/>
          <w:numId w:val="1"/>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User Login Flowchart</w:t>
      </w:r>
    </w:p>
    <w:p>
      <w:pPr>
        <w:numPr>
          <w:ilvl w:val="0"/>
          <w:numId w:val="0"/>
        </w:numPr>
        <w:kinsoku w:val="0"/>
        <w:autoSpaceDE w:val="0"/>
        <w:autoSpaceDN w:val="0"/>
        <w:adjustRightInd w:val="0"/>
        <w:snapToGrid w:val="0"/>
        <w:spacing w:line="240" w:lineRule="auto"/>
        <w:jc w:val="left"/>
        <w:textAlignment w:val="baseline"/>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29250" cy="58959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429250" cy="5895975"/>
                    </a:xfrm>
                    <a:prstGeom prst="rect">
                      <a:avLst/>
                    </a:prstGeom>
                    <a:noFill/>
                    <a:ln>
                      <a:noFill/>
                    </a:ln>
                  </pic:spPr>
                </pic:pic>
              </a:graphicData>
            </a:graphic>
          </wp:inline>
        </w:drawing>
      </w:r>
    </w:p>
    <w:p>
      <w:pPr>
        <w:numPr>
          <w:ilvl w:val="0"/>
          <w:numId w:val="0"/>
        </w:numPr>
        <w:kinsoku w:val="0"/>
        <w:autoSpaceDE w:val="0"/>
        <w:autoSpaceDN w:val="0"/>
        <w:adjustRightInd w:val="0"/>
        <w:snapToGrid w:val="0"/>
        <w:spacing w:line="240" w:lineRule="auto"/>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jc w:val="left"/>
        <w:textAlignment w:val="baseline"/>
        <w:rPr>
          <w:rFonts w:hint="default" w:ascii="Times New Roman" w:hAnsi="Times New Roman" w:cs="Times New Roman"/>
          <w:sz w:val="32"/>
          <w:szCs w:val="32"/>
          <w:lang w:val="en-US" w:eastAsia="zh-CN"/>
        </w:rPr>
      </w:pPr>
    </w:p>
    <w:p>
      <w:pPr>
        <w:numPr>
          <w:ilvl w:val="0"/>
          <w:numId w:val="0"/>
        </w:numPr>
        <w:kinsoku w:val="0"/>
        <w:autoSpaceDE w:val="0"/>
        <w:autoSpaceDN w:val="0"/>
        <w:adjustRightInd w:val="0"/>
        <w:snapToGrid w:val="0"/>
        <w:spacing w:line="240" w:lineRule="auto"/>
        <w:jc w:val="left"/>
        <w:textAlignment w:val="baseline"/>
        <w:rPr>
          <w:rFonts w:hint="default" w:ascii="Times New Roman" w:hAnsi="Times New Roman" w:cs="Times New Roman"/>
          <w:sz w:val="32"/>
          <w:szCs w:val="32"/>
          <w:lang w:val="en-US" w:eastAsia="zh-CN"/>
        </w:rPr>
      </w:pPr>
    </w:p>
    <w:p>
      <w:pPr>
        <w:numPr>
          <w:ilvl w:val="0"/>
          <w:numId w:val="1"/>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User Login Pseudo-Code</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START</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INPUT username, password</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IF validate_credentials(username, password) THEN</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DISPLAY "Login successful"</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REDIRECT to user_dashboard</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ELSE</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DISPLAY "Invalid username or password"</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END IF</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END</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In the process of completing the whole shopping site, I have encountered many problems, which I eventually solved. There are still a few details that I haven't had time to perfect in the functionality of the shopping site, including adding 'back' buttons between pages and refining the editing of the products in the shopping cart, etc., but the functionality has been more complete so far.</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Because it took so much time to iterate on the code as I completed it, I could only complete this word note after I had completely finished the final project.</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jc w:val="left"/>
        <w:textAlignment w:val="baseline"/>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lang w:val="en-US" w:eastAsia="zh-CN"/>
        </w:rPr>
        <w:t>SQL：</w:t>
      </w:r>
      <w:r>
        <w:rPr>
          <w:rFonts w:hint="default" w:ascii="Times New Roman" w:hAnsi="Times New Roman" w:eastAsia="宋体" w:cs="Times New Roman"/>
          <w:sz w:val="32"/>
          <w:szCs w:val="32"/>
          <w:lang w:val="en-US" w:eastAsia="zh-CN"/>
        </w:rPr>
        <w:br w:type="textWrapping"/>
      </w:r>
      <w:r>
        <w:rPr>
          <w:rFonts w:hint="default" w:ascii="Times New Roman" w:hAnsi="Times New Roman" w:eastAsia="宋体" w:cs="Times New Roman"/>
          <w:sz w:val="32"/>
          <w:szCs w:val="32"/>
          <w:lang w:val="en-US" w:eastAsia="zh-CN"/>
        </w:rPr>
        <w:t>I used (localdb)\NewInstance as the server name, instead of the default name</w:t>
      </w:r>
    </w:p>
    <w:p>
      <w:pPr>
        <w:numPr>
          <w:ilvl w:val="0"/>
          <w:numId w:val="0"/>
        </w:numPr>
        <w:kinsoku w:val="0"/>
        <w:autoSpaceDE w:val="0"/>
        <w:autoSpaceDN w:val="0"/>
        <w:adjustRightInd w:val="0"/>
        <w:snapToGrid w:val="0"/>
        <w:spacing w:line="240" w:lineRule="auto"/>
        <w:jc w:val="left"/>
        <w:textAlignment w:val="baseline"/>
        <w:rPr>
          <w:rFonts w:hint="default" w:ascii="Times New Roman" w:hAnsi="Times New Roman" w:eastAsia="宋体" w:cs="Times New Roman"/>
          <w:sz w:val="32"/>
          <w:szCs w:val="32"/>
          <w:lang w:val="en-US" w:eastAsia="zh-CN"/>
        </w:rPr>
      </w:pPr>
      <w:r>
        <w:rPr>
          <w:rFonts w:hint="default" w:ascii="Times New Roman" w:hAnsi="Times New Roman" w:cs="Times New Roman"/>
          <w:sz w:val="32"/>
          <w:szCs w:val="32"/>
        </w:rPr>
        <w:drawing>
          <wp:inline distT="0" distB="0" distL="114300" distR="114300">
            <wp:extent cx="3238500" cy="3238500"/>
            <wp:effectExtent l="0" t="0" r="0" b="0"/>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7"/>
                    <a:stretch>
                      <a:fillRect/>
                    </a:stretch>
                  </pic:blipFill>
                  <pic:spPr>
                    <a:xfrm>
                      <a:off x="0" y="0"/>
                      <a:ext cx="3238500" cy="3238500"/>
                    </a:xfrm>
                    <a:prstGeom prst="rect">
                      <a:avLst/>
                    </a:prstGeom>
                    <a:noFill/>
                    <a:ln>
                      <a:noFill/>
                    </a:ln>
                  </pic:spPr>
                </pic:pic>
              </a:graphicData>
            </a:graphic>
          </wp:inline>
        </w:drawing>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lang w:val="en-US" w:eastAsia="zh-CN"/>
        </w:rPr>
      </w:pPr>
      <w:r>
        <w:drawing>
          <wp:inline distT="0" distB="0" distL="114300" distR="114300">
            <wp:extent cx="4349750" cy="4787900"/>
            <wp:effectExtent l="0" t="0" r="12700" b="12700"/>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8"/>
                    <a:stretch>
                      <a:fillRect/>
                    </a:stretch>
                  </pic:blipFill>
                  <pic:spPr>
                    <a:xfrm>
                      <a:off x="0" y="0"/>
                      <a:ext cx="4349750" cy="4787900"/>
                    </a:xfrm>
                    <a:prstGeom prst="rect">
                      <a:avLst/>
                    </a:prstGeom>
                    <a:noFill/>
                    <a:ln>
                      <a:noFill/>
                    </a:ln>
                  </pic:spPr>
                </pic:pic>
              </a:graphicData>
            </a:graphic>
          </wp:inline>
        </w:drawing>
      </w:r>
    </w:p>
    <w:p>
      <w:pPr>
        <w:numPr>
          <w:ilvl w:val="0"/>
          <w:numId w:val="0"/>
        </w:numPr>
        <w:kinsoku w:val="0"/>
        <w:autoSpaceDE w:val="0"/>
        <w:autoSpaceDN w:val="0"/>
        <w:adjustRightInd w:val="0"/>
        <w:snapToGrid w:val="0"/>
        <w:spacing w:line="240" w:lineRule="auto"/>
        <w:ind w:leftChars="0"/>
        <w:jc w:val="left"/>
        <w:textAlignment w:val="baseline"/>
      </w:pPr>
      <w:r>
        <w:drawing>
          <wp:inline distT="0" distB="0" distL="114300" distR="114300">
            <wp:extent cx="2891790" cy="8854440"/>
            <wp:effectExtent l="0" t="0" r="3810" b="3810"/>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9"/>
                    <a:stretch>
                      <a:fillRect/>
                    </a:stretch>
                  </pic:blipFill>
                  <pic:spPr>
                    <a:xfrm>
                      <a:off x="0" y="0"/>
                      <a:ext cx="2891790" cy="8854440"/>
                    </a:xfrm>
                    <a:prstGeom prst="rect">
                      <a:avLst/>
                    </a:prstGeom>
                    <a:noFill/>
                    <a:ln>
                      <a:noFill/>
                    </a:ln>
                  </pic:spPr>
                </pic:pic>
              </a:graphicData>
            </a:graphic>
          </wp:inline>
        </w:drawing>
      </w:r>
      <w:r>
        <w:drawing>
          <wp:inline distT="0" distB="0" distL="114300" distR="114300">
            <wp:extent cx="3053715" cy="8862695"/>
            <wp:effectExtent l="0" t="0" r="13335" b="14605"/>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10"/>
                    <a:stretch>
                      <a:fillRect/>
                    </a:stretch>
                  </pic:blipFill>
                  <pic:spPr>
                    <a:xfrm>
                      <a:off x="0" y="0"/>
                      <a:ext cx="3053715" cy="8862695"/>
                    </a:xfrm>
                    <a:prstGeom prst="rect">
                      <a:avLst/>
                    </a:prstGeom>
                    <a:noFill/>
                    <a:ln>
                      <a:noFill/>
                    </a:ln>
                  </pic:spPr>
                </pic:pic>
              </a:graphicData>
            </a:graphic>
          </wp:inline>
        </w:drawing>
      </w:r>
    </w:p>
    <w:p>
      <w:pPr>
        <w:numPr>
          <w:ilvl w:val="0"/>
          <w:numId w:val="0"/>
        </w:numPr>
        <w:kinsoku w:val="0"/>
        <w:autoSpaceDE w:val="0"/>
        <w:autoSpaceDN w:val="0"/>
        <w:adjustRightInd w:val="0"/>
        <w:snapToGrid w:val="0"/>
        <w:spacing w:line="240" w:lineRule="auto"/>
        <w:ind w:leftChars="0"/>
        <w:jc w:val="left"/>
        <w:textAlignment w:val="baseline"/>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 xml:space="preserve">Click </w:t>
      </w:r>
      <w:r>
        <w:rPr>
          <w:rFonts w:hint="default" w:ascii="Times New Roman" w:hAnsi="Times New Roman" w:eastAsia="宋体" w:cs="Times New Roman"/>
          <w:sz w:val="32"/>
          <w:szCs w:val="32"/>
          <w:lang w:val="en-US" w:eastAsia="zh-CN"/>
        </w:rPr>
        <w:t>‘OnlineShopping.sln - shortcut’</w:t>
      </w:r>
      <w:r>
        <w:rPr>
          <w:rFonts w:hint="eastAsia" w:ascii="Times New Roman" w:hAnsi="Times New Roman" w:eastAsia="宋体" w:cs="Times New Roman"/>
          <w:sz w:val="32"/>
          <w:szCs w:val="32"/>
          <w:lang w:val="en-US" w:eastAsia="zh-CN"/>
        </w:rPr>
        <w:t xml:space="preserve"> or open </w:t>
      </w:r>
      <w:r>
        <w:rPr>
          <w:rFonts w:hint="default" w:ascii="Times New Roman" w:hAnsi="Times New Roman" w:eastAsia="宋体" w:cs="Times New Roman"/>
          <w:sz w:val="32"/>
          <w:szCs w:val="32"/>
          <w:lang w:val="en-US" w:eastAsia="zh-CN"/>
        </w:rPr>
        <w:t>‘</w:t>
      </w:r>
      <w:r>
        <w:rPr>
          <w:rFonts w:hint="eastAsia" w:ascii="Times New Roman" w:hAnsi="Times New Roman" w:eastAsia="宋体" w:cs="Times New Roman"/>
          <w:sz w:val="32"/>
          <w:szCs w:val="32"/>
          <w:lang w:val="en-US" w:eastAsia="zh-CN"/>
        </w:rPr>
        <w:t xml:space="preserve"> OlineShopping - OnlineShopping.sln</w:t>
      </w:r>
      <w:r>
        <w:rPr>
          <w:rFonts w:hint="default" w:ascii="Times New Roman" w:hAnsi="Times New Roman" w:eastAsia="宋体" w:cs="Times New Roman"/>
          <w:sz w:val="32"/>
          <w:szCs w:val="32"/>
          <w:lang w:val="en-US" w:eastAsia="zh-CN"/>
        </w:rPr>
        <w:t>’</w:t>
      </w:r>
      <w:r>
        <w:rPr>
          <w:rFonts w:hint="eastAsia" w:ascii="Times New Roman" w:hAnsi="Times New Roman" w:eastAsia="宋体" w:cs="Times New Roman"/>
          <w:sz w:val="32"/>
          <w:szCs w:val="32"/>
          <w:lang w:val="en-US" w:eastAsia="zh-CN"/>
        </w:rPr>
        <w:t xml:space="preserve"> to run the website.</w:t>
      </w:r>
    </w:p>
    <w:p>
      <w:pPr>
        <w:numPr>
          <w:ilvl w:val="0"/>
          <w:numId w:val="0"/>
        </w:numPr>
        <w:kinsoku w:val="0"/>
        <w:autoSpaceDE w:val="0"/>
        <w:autoSpaceDN w:val="0"/>
        <w:adjustRightInd w:val="0"/>
        <w:snapToGrid w:val="0"/>
        <w:spacing w:line="240" w:lineRule="auto"/>
        <w:ind w:leftChars="0"/>
        <w:jc w:val="left"/>
        <w:textAlignment w:val="baseline"/>
        <w:rPr>
          <w:rFonts w:hint="eastAsia" w:ascii="Times New Roman" w:hAnsi="Times New Roman" w:eastAsia="宋体"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pPr>
      <w:r>
        <w:drawing>
          <wp:inline distT="0" distB="0" distL="114300" distR="114300">
            <wp:extent cx="3194685" cy="3204210"/>
            <wp:effectExtent l="0" t="0" r="5715" b="15240"/>
            <wp:docPr id="4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pic:cNvPicPr>
                      <a:picLocks noChangeAspect="1"/>
                    </pic:cNvPicPr>
                  </pic:nvPicPr>
                  <pic:blipFill>
                    <a:blip r:embed="rId11"/>
                    <a:stretch>
                      <a:fillRect/>
                    </a:stretch>
                  </pic:blipFill>
                  <pic:spPr>
                    <a:xfrm>
                      <a:off x="0" y="0"/>
                      <a:ext cx="3194685" cy="3204210"/>
                    </a:xfrm>
                    <a:prstGeom prst="rect">
                      <a:avLst/>
                    </a:prstGeom>
                    <a:noFill/>
                    <a:ln>
                      <a:noFill/>
                    </a:ln>
                  </pic:spPr>
                </pic:pic>
              </a:graphicData>
            </a:graphic>
          </wp:inline>
        </w:drawing>
      </w:r>
    </w:p>
    <w:p>
      <w:pPr>
        <w:numPr>
          <w:ilvl w:val="0"/>
          <w:numId w:val="0"/>
        </w:numPr>
        <w:kinsoku w:val="0"/>
        <w:autoSpaceDE w:val="0"/>
        <w:autoSpaceDN w:val="0"/>
        <w:adjustRightInd w:val="0"/>
        <w:snapToGrid w:val="0"/>
        <w:spacing w:line="240" w:lineRule="auto"/>
        <w:ind w:leftChars="0"/>
        <w:jc w:val="left"/>
        <w:textAlignment w:val="baseline"/>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eastAsia="SimSun-ExtB"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eastAsia="SimSun-ExtB" w:cs="Times New Roman"/>
          <w:sz w:val="32"/>
          <w:szCs w:val="32"/>
          <w:lang w:val="en-US" w:eastAsia="zh-CN"/>
        </w:rPr>
      </w:pPr>
      <w:r>
        <w:rPr>
          <w:rFonts w:hint="default" w:ascii="Times New Roman" w:hAnsi="Times New Roman" w:eastAsia="SimSun-ExtB" w:cs="Times New Roman"/>
          <w:sz w:val="32"/>
          <w:szCs w:val="32"/>
          <w:lang w:val="en-US" w:eastAsia="zh-CN"/>
        </w:rPr>
        <w:t>Password:1234</w:t>
      </w: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eastAsia="SimSun-ExtB" w:cs="Times New Roman"/>
          <w:sz w:val="32"/>
          <w:szCs w:val="32"/>
          <w:lang w:val="en-US" w:eastAsia="zh-CN"/>
        </w:rPr>
      </w:pPr>
    </w:p>
    <w:p>
      <w:pPr>
        <w:numPr>
          <w:ilvl w:val="0"/>
          <w:numId w:val="0"/>
        </w:numPr>
        <w:kinsoku w:val="0"/>
        <w:autoSpaceDE w:val="0"/>
        <w:autoSpaceDN w:val="0"/>
        <w:adjustRightInd w:val="0"/>
        <w:snapToGrid w:val="0"/>
        <w:spacing w:line="240" w:lineRule="auto"/>
        <w:ind w:leftChars="0"/>
        <w:jc w:val="left"/>
        <w:textAlignment w:val="baseline"/>
      </w:pPr>
    </w:p>
    <w:p>
      <w:pPr>
        <w:numPr>
          <w:ilvl w:val="0"/>
          <w:numId w:val="0"/>
        </w:numPr>
        <w:kinsoku w:val="0"/>
        <w:autoSpaceDE w:val="0"/>
        <w:autoSpaceDN w:val="0"/>
        <w:adjustRightInd w:val="0"/>
        <w:snapToGrid w:val="0"/>
        <w:spacing w:line="240" w:lineRule="auto"/>
        <w:ind w:leftChars="0"/>
        <w:jc w:val="left"/>
        <w:textAlignment w:val="baseline"/>
      </w:pPr>
      <w:r>
        <w:drawing>
          <wp:inline distT="0" distB="0" distL="114300" distR="114300">
            <wp:extent cx="6632575" cy="2537460"/>
            <wp:effectExtent l="0" t="0" r="15875" b="15240"/>
            <wp:docPr id="4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pic:cNvPicPr>
                      <a:picLocks noChangeAspect="1"/>
                    </pic:cNvPicPr>
                  </pic:nvPicPr>
                  <pic:blipFill>
                    <a:blip r:embed="rId12"/>
                    <a:stretch>
                      <a:fillRect/>
                    </a:stretch>
                  </pic:blipFill>
                  <pic:spPr>
                    <a:xfrm>
                      <a:off x="0" y="0"/>
                      <a:ext cx="6632575" cy="2537460"/>
                    </a:xfrm>
                    <a:prstGeom prst="rect">
                      <a:avLst/>
                    </a:prstGeom>
                    <a:noFill/>
                    <a:ln>
                      <a:noFill/>
                    </a:ln>
                  </pic:spPr>
                </pic:pic>
              </a:graphicData>
            </a:graphic>
          </wp:inline>
        </w:drawing>
      </w:r>
    </w:p>
    <w:p>
      <w:pPr>
        <w:numPr>
          <w:ilvl w:val="0"/>
          <w:numId w:val="0"/>
        </w:numPr>
        <w:kinsoku w:val="0"/>
        <w:autoSpaceDE w:val="0"/>
        <w:autoSpaceDN w:val="0"/>
        <w:adjustRightInd w:val="0"/>
        <w:snapToGrid w:val="0"/>
        <w:spacing w:line="240" w:lineRule="auto"/>
        <w:ind w:leftChars="0"/>
        <w:jc w:val="left"/>
        <w:textAlignment w:val="baseline"/>
      </w:pPr>
      <w:r>
        <w:drawing>
          <wp:inline distT="0" distB="0" distL="114300" distR="114300">
            <wp:extent cx="6628130" cy="4091940"/>
            <wp:effectExtent l="0" t="0" r="1270" b="3810"/>
            <wp:docPr id="4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pic:cNvPicPr>
                      <a:picLocks noChangeAspect="1"/>
                    </pic:cNvPicPr>
                  </pic:nvPicPr>
                  <pic:blipFill>
                    <a:blip r:embed="rId13"/>
                    <a:stretch>
                      <a:fillRect/>
                    </a:stretch>
                  </pic:blipFill>
                  <pic:spPr>
                    <a:xfrm>
                      <a:off x="0" y="0"/>
                      <a:ext cx="6628130" cy="4091940"/>
                    </a:xfrm>
                    <a:prstGeom prst="rect">
                      <a:avLst/>
                    </a:prstGeom>
                    <a:noFill/>
                    <a:ln>
                      <a:noFill/>
                    </a:ln>
                  </pic:spPr>
                </pic:pic>
              </a:graphicData>
            </a:graphic>
          </wp:inline>
        </w:drawing>
      </w:r>
    </w:p>
    <w:p>
      <w:pPr>
        <w:numPr>
          <w:ilvl w:val="0"/>
          <w:numId w:val="0"/>
        </w:numPr>
        <w:kinsoku w:val="0"/>
        <w:autoSpaceDE w:val="0"/>
        <w:autoSpaceDN w:val="0"/>
        <w:adjustRightInd w:val="0"/>
        <w:snapToGrid w:val="0"/>
        <w:spacing w:line="240" w:lineRule="auto"/>
        <w:ind w:leftChars="0"/>
        <w:jc w:val="left"/>
        <w:textAlignment w:val="baseline"/>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bookmarkStart w:id="0" w:name="_GoBack"/>
      <w:bookmarkEnd w:id="0"/>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p>
    <w:p>
      <w:pPr>
        <w:numPr>
          <w:ilvl w:val="0"/>
          <w:numId w:val="0"/>
        </w:numPr>
        <w:kinsoku w:val="0"/>
        <w:autoSpaceDE w:val="0"/>
        <w:autoSpaceDN w:val="0"/>
        <w:adjustRightInd w:val="0"/>
        <w:snapToGrid w:val="0"/>
        <w:spacing w:line="240" w:lineRule="auto"/>
        <w:ind w:leftChars="0"/>
        <w:jc w:val="left"/>
        <w:textAlignment w:val="baseline"/>
        <w:rPr>
          <w:rFonts w:hint="default" w:ascii="Times New Roman" w:hAnsi="Times New Roman" w:cs="Times New Roman"/>
          <w:sz w:val="32"/>
          <w:szCs w:val="32"/>
        </w:rPr>
      </w:pPr>
      <w:r>
        <w:rPr>
          <w:rFonts w:hint="default" w:ascii="Times New Roman" w:hAnsi="Times New Roman" w:cs="Times New Roman"/>
          <w:sz w:val="32"/>
          <w:szCs w:val="32"/>
        </w:rPr>
        <w:t>After I copied the local folder and then opened it again this error message appeared, but it was still possible to open the web page by clicking 'Run'.</w:t>
      </w:r>
    </w:p>
    <w:p>
      <w:pPr>
        <w:numPr>
          <w:ilvl w:val="0"/>
          <w:numId w:val="0"/>
        </w:numPr>
        <w:kinsoku w:val="0"/>
        <w:autoSpaceDE w:val="0"/>
        <w:autoSpaceDN w:val="0"/>
        <w:adjustRightInd w:val="0"/>
        <w:snapToGrid w:val="0"/>
        <w:spacing w:line="240" w:lineRule="auto"/>
        <w:ind w:leftChars="0"/>
        <w:jc w:val="left"/>
        <w:textAlignment w:val="baseline"/>
      </w:pPr>
    </w:p>
    <w:p>
      <w:pPr>
        <w:numPr>
          <w:ilvl w:val="0"/>
          <w:numId w:val="0"/>
        </w:numPr>
        <w:kinsoku w:val="0"/>
        <w:autoSpaceDE w:val="0"/>
        <w:autoSpaceDN w:val="0"/>
        <w:adjustRightInd w:val="0"/>
        <w:snapToGrid w:val="0"/>
        <w:spacing w:line="240" w:lineRule="auto"/>
        <w:ind w:leftChars="0"/>
        <w:jc w:val="left"/>
        <w:textAlignment w:val="baseline"/>
        <w:rPr>
          <w:rFonts w:hint="default"/>
          <w:lang w:val="en-US" w:eastAsia="zh-CN"/>
        </w:rPr>
      </w:pPr>
      <w:r>
        <w:drawing>
          <wp:inline distT="0" distB="0" distL="114300" distR="114300">
            <wp:extent cx="6633210" cy="2553970"/>
            <wp:effectExtent l="0" t="0" r="1524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633210" cy="2553970"/>
                    </a:xfrm>
                    <a:prstGeom prst="rect">
                      <a:avLst/>
                    </a:prstGeom>
                    <a:noFill/>
                    <a:ln>
                      <a:noFill/>
                    </a:ln>
                  </pic:spPr>
                </pic:pic>
              </a:graphicData>
            </a:graphic>
          </wp:inline>
        </w:drawing>
      </w:r>
    </w:p>
    <w:sectPr>
      <w:pgSz w:w="11906" w:h="16838"/>
      <w:pgMar w:top="1440" w:right="726" w:bottom="1440" w:left="726"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A45FF1"/>
    <w:multiLevelType w:val="singleLevel"/>
    <w:tmpl w:val="7AA45F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20611E9"/>
    <w:rsid w:val="051E349E"/>
    <w:rsid w:val="051F1D70"/>
    <w:rsid w:val="056C0A04"/>
    <w:rsid w:val="08A14734"/>
    <w:rsid w:val="0BE80442"/>
    <w:rsid w:val="0FF40499"/>
    <w:rsid w:val="11F823DD"/>
    <w:rsid w:val="12E2404E"/>
    <w:rsid w:val="13364EF8"/>
    <w:rsid w:val="16EE34FC"/>
    <w:rsid w:val="17A41982"/>
    <w:rsid w:val="183B6B57"/>
    <w:rsid w:val="194277CA"/>
    <w:rsid w:val="1AF61569"/>
    <w:rsid w:val="1B245956"/>
    <w:rsid w:val="1E2A22C5"/>
    <w:rsid w:val="26915605"/>
    <w:rsid w:val="282E7077"/>
    <w:rsid w:val="29B6266E"/>
    <w:rsid w:val="2B5F4B10"/>
    <w:rsid w:val="2BF01C4F"/>
    <w:rsid w:val="2CBC42DB"/>
    <w:rsid w:val="2DC747E2"/>
    <w:rsid w:val="2F554E62"/>
    <w:rsid w:val="30F54481"/>
    <w:rsid w:val="333A0CD2"/>
    <w:rsid w:val="35472BB0"/>
    <w:rsid w:val="36F40B16"/>
    <w:rsid w:val="377F0D27"/>
    <w:rsid w:val="3787194D"/>
    <w:rsid w:val="3A194AC1"/>
    <w:rsid w:val="3A8A3C6B"/>
    <w:rsid w:val="3D94095C"/>
    <w:rsid w:val="4243241E"/>
    <w:rsid w:val="428C42F8"/>
    <w:rsid w:val="43D30430"/>
    <w:rsid w:val="46226972"/>
    <w:rsid w:val="47262F6D"/>
    <w:rsid w:val="488A12DA"/>
    <w:rsid w:val="4C6C385D"/>
    <w:rsid w:val="4D206DE7"/>
    <w:rsid w:val="4D2B3A0A"/>
    <w:rsid w:val="4DED2977"/>
    <w:rsid w:val="506023DC"/>
    <w:rsid w:val="506A50EC"/>
    <w:rsid w:val="50E27F05"/>
    <w:rsid w:val="512774F5"/>
    <w:rsid w:val="52EE2EC1"/>
    <w:rsid w:val="54957D00"/>
    <w:rsid w:val="58247055"/>
    <w:rsid w:val="5C1949F7"/>
    <w:rsid w:val="5CF80352"/>
    <w:rsid w:val="5EFD169E"/>
    <w:rsid w:val="5EFF6BFE"/>
    <w:rsid w:val="63835C8F"/>
    <w:rsid w:val="63BE6D07"/>
    <w:rsid w:val="648C220A"/>
    <w:rsid w:val="68B42F24"/>
    <w:rsid w:val="69AE20E6"/>
    <w:rsid w:val="6DC36570"/>
    <w:rsid w:val="6E401136"/>
    <w:rsid w:val="711E4002"/>
    <w:rsid w:val="713E488C"/>
    <w:rsid w:val="71C73D16"/>
    <w:rsid w:val="736F5257"/>
    <w:rsid w:val="74251D33"/>
    <w:rsid w:val="78BD25F3"/>
    <w:rsid w:val="79D023FB"/>
    <w:rsid w:val="7A735C28"/>
    <w:rsid w:val="7ADE49EA"/>
    <w:rsid w:val="7C606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semiHidden/>
    <w:qFormat/>
    <w:uiPriority w:val="0"/>
    <w:rPr>
      <w:rFonts w:ascii="Times New Roman" w:hAnsi="Times New Roman" w:eastAsia="Times New Roman" w:cs="Times New Roman"/>
      <w:sz w:val="24"/>
      <w:szCs w:val="24"/>
      <w:lang w:val="en-US" w:eastAsia="en-US" w:bidi="ar-SA"/>
    </w:r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Strong"/>
    <w:basedOn w:val="7"/>
    <w:autoRedefine/>
    <w:qFormat/>
    <w:uiPriority w:val="0"/>
    <w:rPr>
      <w:b/>
    </w:rPr>
  </w:style>
  <w:style w:type="character" w:styleId="9">
    <w:name w:val="Hyperlink"/>
    <w:basedOn w:val="7"/>
    <w:autoRedefine/>
    <w:qFormat/>
    <w:uiPriority w:val="0"/>
    <w:rPr>
      <w:color w:val="0000FF"/>
      <w:u w:val="single"/>
    </w:rPr>
  </w:style>
  <w:style w:type="character" w:styleId="10">
    <w:name w:val="HTML Code"/>
    <w:basedOn w:val="7"/>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2024-04-11T09:15:00Z</dcterms:created>
  <dc:creator>chuan</dc:creator>
  <cp:lastModifiedBy>Zang</cp:lastModifiedBy>
  <dcterms:modified xsi:type="dcterms:W3CDTF">2024-06-19T01:44:08Z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B2BBD749710847AB9F61B0D865550F4E_12</vt:lpwstr>
  </property>
</Properties>
</file>