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[ZANG] -  [Chuanjie]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Analysis of the Chatting Application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I designed our chat application for real-time interaction, prioritizing essential features like user authentication, message exchanges, and maintaining chat logs. During the analysis, I emphasized data security, scalable infrastructure for an increasing user base, and an intuitive GUI for seamless interaction. I aimed for a modular architecture separating the GUI, server logic, and database to ease updates and maintenance.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Design of the Chatting Application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In the design phase, I laid out a comprehensive plan covering the database structure, application architecture, and GUI. I created a database schema to manage user details and messages securely. Adopting the MVC pattern, I ensured a clean separation of concerns—enhancing code manageability. The GUI was crafted to be user-friendly, displaying messages neatly and simplifying the login/logout process.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Communication Between the Code and the Database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Our application communicates with the database via a DBMS interface, employing SQL for data operations. The backend, developed in PHP, interacts with a MySQL database through PDO or mysqli, securing SQL query execution. I used prepared statements to safeguard against SQL injection, with database interactions encapsulated within the MVC's model component for user and message management.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GUI Design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The GUI design focuses on user experience, balancing simplicity with comprehensive functionality. It features a chat window for chronological message display, a text input field, and a send button. Responsive design ensures the app's adaptability across various devices. I also considered enhancing engagement through online user displays, read receipts, and new message notifications. The GUI's minimalist aesthetic reduces distractions, offering customization options for personalization.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First step: create database and form.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860415" cy="4535170"/>
            <wp:effectExtent l="0" t="0" r="6985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Create the files register.html, register.php, db_connect.php in the chat_app folder.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Set httpd.conf in Apache24 and restart Apache24 service.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859780" cy="2040890"/>
            <wp:effectExtent l="0" t="0" r="7620" b="165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16755" cy="25400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12984" t="22284" r="9860" b="8404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Here is how i set the MySQL, Im using ss as mysql name, password:7147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 use database: chat_app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And create tables to store.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b/>
          <w:bCs/>
        </w:rPr>
      </w:pPr>
      <w:r>
        <w:rPr>
          <w:rFonts w:hint="eastAsia"/>
          <w:b/>
          <w:bCs/>
        </w:rPr>
        <w:t>Entity Relation Diagram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b/>
          <w:bCs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"/>
        <w:textAlignment w:val="baseline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"/>
        <w:textAlignment w:val="baseline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 use drawio to draw.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  <w:r>
        <w:drawing>
          <wp:inline distT="0" distB="0" distL="114300" distR="114300">
            <wp:extent cx="2962275" cy="428625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 w:leftChars="0" w:firstLine="0" w:firstLineChars="0"/>
        <w:textAlignment w:val="baseline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>Data Flow Diagram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"/>
        <w:textAlignment w:val="baseline"/>
        <w:rPr>
          <w:rFonts w:hint="eastAsia"/>
        </w:rPr>
      </w:pPr>
      <w:r>
        <w:rPr>
          <w:rFonts w:hint="eastAsia"/>
        </w:rPr>
        <w:t>Description: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"/>
        <w:textAlignment w:val="baseline"/>
        <w:rPr>
          <w:rFonts w:hint="eastAsia"/>
        </w:rPr>
      </w:pPr>
      <w:r>
        <w:rPr>
          <w:rFonts w:hint="eastAsia"/>
        </w:rPr>
        <w:t>Users interact with the chat system by entering login information (username and password).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"/>
        <w:textAlignment w:val="baseline"/>
        <w:rPr>
          <w:rFonts w:hint="eastAsia"/>
        </w:rPr>
      </w:pPr>
      <w:r>
        <w:rPr>
          <w:rFonts w:hint="eastAsia"/>
        </w:rPr>
        <w:t>The user authentication process verifies the user's identity and the data flows to the user database for verification.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"/>
        <w:textAlignment w:val="baseline"/>
        <w:rPr>
          <w:rFonts w:hint="eastAsia"/>
        </w:rPr>
      </w:pPr>
      <w:r>
        <w:rPr>
          <w:rFonts w:hint="eastAsia"/>
        </w:rPr>
        <w:t>Authenticated users can send messages and the message handling process ensures that messages are stored and delivered to the correct recipient or chat room.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"/>
        <w:textAlignment w:val="baseline"/>
        <w:rPr>
          <w:rFonts w:hint="eastAsia"/>
        </w:rPr>
      </w:pPr>
      <w:r>
        <w:rPr>
          <w:rFonts w:hint="eastAsia"/>
        </w:rPr>
        <w:t>The message presentation process is responsible for retrieving messages from the message database and presenting them to the user.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"/>
        <w:textAlignment w:val="baseline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"/>
        <w:textAlignment w:val="baseline"/>
        <w:rPr>
          <w:rFonts w:hint="eastAsia"/>
        </w:rPr>
      </w:pPr>
      <w:r>
        <w:drawing>
          <wp:inline distT="0" distB="0" distL="114300" distR="114300">
            <wp:extent cx="5391150" cy="63817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eastAsia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eastAsia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eastAsia" w:eastAsia="宋体" w:cs="Times New Roman"/>
          <w:spacing w:val="1"/>
          <w:sz w:val="28"/>
          <w:szCs w:val="28"/>
          <w:lang w:val="en-US" w:eastAsia="zh-CN"/>
        </w:rPr>
        <w:t>MVC: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Note tha</w:t>
      </w:r>
      <w:r>
        <w:rPr>
          <w:rFonts w:hint="eastAsia" w:eastAsia="宋体" w:cs="Times New Roman"/>
          <w:spacing w:val="1"/>
          <w:sz w:val="28"/>
          <w:szCs w:val="28"/>
          <w:lang w:val="en-US" w:eastAsia="zh-CN"/>
        </w:rPr>
        <w:t>t I</w:t>
      </w: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 xml:space="preserve"> set the root directory to the "</w:t>
      </w:r>
      <w:r>
        <w:rPr>
          <w:rFonts w:hint="eastAsia" w:eastAsia="宋体" w:cs="Times New Roman"/>
          <w:spacing w:val="1"/>
          <w:sz w:val="28"/>
          <w:szCs w:val="28"/>
          <w:lang w:val="en-US" w:eastAsia="zh-CN"/>
        </w:rPr>
        <w:t>chat_app</w:t>
      </w: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"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861050" cy="2797810"/>
            <wp:effectExtent l="0" t="0" r="6350" b="254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</w:pPr>
      <w:r>
        <w:drawing>
          <wp:inline distT="0" distB="0" distL="114300" distR="114300">
            <wp:extent cx="5858510" cy="1298575"/>
            <wp:effectExtent l="0" t="0" r="8890" b="1587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61050" cy="1818005"/>
            <wp:effectExtent l="0" t="0" r="6350" b="1079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29300" cy="1666875"/>
            <wp:effectExtent l="0" t="0" r="0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05475" cy="2095500"/>
            <wp:effectExtent l="0" t="0" r="952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81600" cy="1381125"/>
            <wp:effectExtent l="0" t="0" r="0" b="952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14975" cy="1285875"/>
            <wp:effectExtent l="0" t="0" r="9525" b="95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33975" cy="1752600"/>
            <wp:effectExtent l="0" t="0" r="9525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2050" cy="1704975"/>
            <wp:effectExtent l="0" t="0" r="0" b="952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 xml:space="preserve">To use the program's process, </w:t>
      </w:r>
      <w:r>
        <w:rPr>
          <w:rFonts w:hint="eastAsia" w:eastAsia="宋体" w:cs="Times New Roman"/>
          <w:spacing w:val="1"/>
          <w:sz w:val="28"/>
          <w:szCs w:val="28"/>
          <w:lang w:val="en-US" w:eastAsia="zh-CN"/>
        </w:rPr>
        <w:t xml:space="preserve">input </w:t>
      </w:r>
      <w:r>
        <w:rPr>
          <w:rFonts w:hint="default" w:eastAsia="宋体" w:cs="Times New Roman"/>
          <w:spacing w:val="1"/>
          <w:sz w:val="28"/>
          <w:szCs w:val="28"/>
          <w:lang w:val="en-US" w:eastAsia="zh-CN"/>
        </w:rPr>
        <w:t>‘</w:t>
      </w:r>
      <w:r>
        <w:rPr>
          <w:rFonts w:hint="eastAsia" w:eastAsia="宋体" w:cs="Times New Roman"/>
          <w:spacing w:val="1"/>
          <w:sz w:val="28"/>
          <w:szCs w:val="28"/>
          <w:lang w:val="en-US" w:eastAsia="zh-CN"/>
        </w:rPr>
        <w:t>localhost/view/login.html</w:t>
      </w:r>
      <w:r>
        <w:rPr>
          <w:rFonts w:hint="default" w:eastAsia="宋体" w:cs="Times New Roman"/>
          <w:spacing w:val="1"/>
          <w:sz w:val="28"/>
          <w:szCs w:val="28"/>
          <w:lang w:val="en-US" w:eastAsia="zh-CN"/>
        </w:rPr>
        <w:t>’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 xml:space="preserve">[ZANG] -  [Chuanjie]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28"/>
          <w:szCs w:val="28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/>
          <w:lang w:val="en-US" w:eastAsia="zh-CN"/>
        </w:rPr>
      </w:pPr>
    </w:p>
    <w:sectPr>
      <w:pgSz w:w="12240" w:h="15840"/>
      <w:pgMar w:top="1346" w:right="1570" w:bottom="0" w:left="143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14CC03"/>
    <w:multiLevelType w:val="singleLevel"/>
    <w:tmpl w:val="C114CC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zliN2Y1YzA3ZmEyNjk1MWM1NTM4MzFmZmZmZDYzYTQifQ=="/>
  </w:docVars>
  <w:rsids>
    <w:rsidRoot w:val="00000000"/>
    <w:rsid w:val="005B42DC"/>
    <w:rsid w:val="00FB25AF"/>
    <w:rsid w:val="024B505A"/>
    <w:rsid w:val="02556E5B"/>
    <w:rsid w:val="03265180"/>
    <w:rsid w:val="04E83035"/>
    <w:rsid w:val="05045994"/>
    <w:rsid w:val="07C2704F"/>
    <w:rsid w:val="08FF7A5E"/>
    <w:rsid w:val="091B5662"/>
    <w:rsid w:val="0A090C58"/>
    <w:rsid w:val="0AD53626"/>
    <w:rsid w:val="0B21104E"/>
    <w:rsid w:val="0CA05FA3"/>
    <w:rsid w:val="0EA77ABC"/>
    <w:rsid w:val="0F9643EC"/>
    <w:rsid w:val="11063C09"/>
    <w:rsid w:val="11523FD6"/>
    <w:rsid w:val="11916802"/>
    <w:rsid w:val="12940358"/>
    <w:rsid w:val="12CA5FAC"/>
    <w:rsid w:val="163F05DA"/>
    <w:rsid w:val="16A8493F"/>
    <w:rsid w:val="17FA02B8"/>
    <w:rsid w:val="181A12FF"/>
    <w:rsid w:val="18402737"/>
    <w:rsid w:val="18694035"/>
    <w:rsid w:val="1B0167A6"/>
    <w:rsid w:val="21F7620D"/>
    <w:rsid w:val="23516232"/>
    <w:rsid w:val="23835C7B"/>
    <w:rsid w:val="2423153B"/>
    <w:rsid w:val="252E63EA"/>
    <w:rsid w:val="267C3185"/>
    <w:rsid w:val="26B72075"/>
    <w:rsid w:val="26D81C86"/>
    <w:rsid w:val="2867652F"/>
    <w:rsid w:val="28CF53C1"/>
    <w:rsid w:val="299A22A0"/>
    <w:rsid w:val="29D532D8"/>
    <w:rsid w:val="2ACF5F79"/>
    <w:rsid w:val="2AF000D8"/>
    <w:rsid w:val="2BAB040A"/>
    <w:rsid w:val="2C047EA4"/>
    <w:rsid w:val="2C5C2FE7"/>
    <w:rsid w:val="2DBE51AD"/>
    <w:rsid w:val="310D3731"/>
    <w:rsid w:val="313D3027"/>
    <w:rsid w:val="32CE4D68"/>
    <w:rsid w:val="32CF78A4"/>
    <w:rsid w:val="33A834AF"/>
    <w:rsid w:val="34281236"/>
    <w:rsid w:val="35073BBB"/>
    <w:rsid w:val="354E03E2"/>
    <w:rsid w:val="35656B33"/>
    <w:rsid w:val="36195514"/>
    <w:rsid w:val="363A1DE0"/>
    <w:rsid w:val="365075ED"/>
    <w:rsid w:val="385F537C"/>
    <w:rsid w:val="38D21F4C"/>
    <w:rsid w:val="3AE16BE9"/>
    <w:rsid w:val="3C650C6F"/>
    <w:rsid w:val="3D9B392D"/>
    <w:rsid w:val="3F051B12"/>
    <w:rsid w:val="416925B4"/>
    <w:rsid w:val="431247FD"/>
    <w:rsid w:val="43387C13"/>
    <w:rsid w:val="43D97C3A"/>
    <w:rsid w:val="43E837B0"/>
    <w:rsid w:val="44EC70BB"/>
    <w:rsid w:val="464C0026"/>
    <w:rsid w:val="46D36E4B"/>
    <w:rsid w:val="47021D0D"/>
    <w:rsid w:val="48D46B7F"/>
    <w:rsid w:val="4A0F7A87"/>
    <w:rsid w:val="4AF7075D"/>
    <w:rsid w:val="4B49547C"/>
    <w:rsid w:val="4B7645F1"/>
    <w:rsid w:val="4C801FEF"/>
    <w:rsid w:val="4CD65AF1"/>
    <w:rsid w:val="4D444E77"/>
    <w:rsid w:val="4E02076C"/>
    <w:rsid w:val="4FCC5DBF"/>
    <w:rsid w:val="52F67C97"/>
    <w:rsid w:val="551B5477"/>
    <w:rsid w:val="555C2257"/>
    <w:rsid w:val="55735DDC"/>
    <w:rsid w:val="55A14849"/>
    <w:rsid w:val="55FA0EFC"/>
    <w:rsid w:val="5A274967"/>
    <w:rsid w:val="5B914AE3"/>
    <w:rsid w:val="5D3640B5"/>
    <w:rsid w:val="5FD41360"/>
    <w:rsid w:val="620F48D2"/>
    <w:rsid w:val="628D68EA"/>
    <w:rsid w:val="62FC3643"/>
    <w:rsid w:val="63085D0F"/>
    <w:rsid w:val="63F975E8"/>
    <w:rsid w:val="64137F7D"/>
    <w:rsid w:val="659D0447"/>
    <w:rsid w:val="66156758"/>
    <w:rsid w:val="67121C13"/>
    <w:rsid w:val="67E53843"/>
    <w:rsid w:val="680718E8"/>
    <w:rsid w:val="68464DC5"/>
    <w:rsid w:val="684E6EE8"/>
    <w:rsid w:val="697A2F79"/>
    <w:rsid w:val="699C0F17"/>
    <w:rsid w:val="6AF74B41"/>
    <w:rsid w:val="6AFE0D75"/>
    <w:rsid w:val="6BA56AFF"/>
    <w:rsid w:val="6C501D6F"/>
    <w:rsid w:val="6FAB433E"/>
    <w:rsid w:val="70CA03E7"/>
    <w:rsid w:val="73143404"/>
    <w:rsid w:val="736A1D03"/>
    <w:rsid w:val="74A27930"/>
    <w:rsid w:val="750C201F"/>
    <w:rsid w:val="751108EE"/>
    <w:rsid w:val="753F5076"/>
    <w:rsid w:val="75B23F7E"/>
    <w:rsid w:val="760D77C7"/>
    <w:rsid w:val="768216BE"/>
    <w:rsid w:val="770B77C3"/>
    <w:rsid w:val="78FB7506"/>
    <w:rsid w:val="79586E38"/>
    <w:rsid w:val="795F4876"/>
    <w:rsid w:val="7A687BEE"/>
    <w:rsid w:val="7C9C5993"/>
    <w:rsid w:val="7DB14637"/>
    <w:rsid w:val="7E1846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1129</Words>
  <Characters>5814</Characters>
  <TotalTime>9</TotalTime>
  <ScaleCrop>false</ScaleCrop>
  <LinksUpToDate>false</LinksUpToDate>
  <CharactersWithSpaces>6871</CharactersWithSpaces>
  <Application>WPS Office_12.1.0.16364_F1E327BC-269C-435d-A152-05C5408002CA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2023-12-19T10:20:00Z</dcterms:created>
  <dc:creator>Administrator</dc:creator>
  <cp:lastModifiedBy>Zang</cp:lastModifiedBy>
  <dcterms:modified xsi:type="dcterms:W3CDTF">2024-03-27T03:28:03Z</dcterms:modified>
  <dc:title>Microsoft Word - Professional Communication Assignment- update (2).docx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2023-12-19T10:20:23Z</vt:filetime>
  </property>
  <property fmtid="{D5CDD505-2E9C-101B-9397-08002B2CF9AE}" pid="4" name="KSOProductBuildVer">
    <vt:lpwstr>2052-12.1.0.16364</vt:lpwstr>
  </property>
  <property fmtid="{D5CDD505-2E9C-101B-9397-08002B2CF9AE}" pid="5" name="ICV">
    <vt:lpwstr>FDD8F7097BD744A29B47EDDEC21422DE_12</vt:lpwstr>
  </property>
</Properties>
</file>