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2146" w14:textId="0E834ADF" w:rsidR="00CC1C4E" w:rsidRDefault="00AB3681" w:rsidP="00AB3681">
      <w:pPr>
        <w:jc w:val="center"/>
        <w:rPr>
          <w:sz w:val="36"/>
          <w:szCs w:val="36"/>
        </w:rPr>
      </w:pPr>
      <w:r>
        <w:rPr>
          <w:sz w:val="36"/>
          <w:szCs w:val="36"/>
        </w:rPr>
        <w:t>Questions SAE RASPBERRY</w:t>
      </w:r>
    </w:p>
    <w:p w14:paraId="3736F7E8" w14:textId="77777777" w:rsidR="00035C55" w:rsidRDefault="00035C55" w:rsidP="00035C55">
      <w:pPr>
        <w:pStyle w:val="Default"/>
      </w:pPr>
    </w:p>
    <w:p w14:paraId="52D15260" w14:textId="4037A2DB" w:rsidR="00035C55" w:rsidRPr="001C1CBF" w:rsidRDefault="00035C55" w:rsidP="00035C55">
      <w:pPr>
        <w:pStyle w:val="Default"/>
        <w:rPr>
          <w:b/>
          <w:bCs/>
          <w:sz w:val="26"/>
          <w:szCs w:val="26"/>
        </w:rPr>
      </w:pPr>
      <w:r w:rsidRPr="001C1CBF">
        <w:rPr>
          <w:sz w:val="26"/>
          <w:szCs w:val="26"/>
        </w:rPr>
        <w:t xml:space="preserve"> </w:t>
      </w:r>
      <w:r w:rsidRPr="001C1CBF">
        <w:rPr>
          <w:b/>
          <w:bCs/>
          <w:sz w:val="26"/>
          <w:szCs w:val="26"/>
        </w:rPr>
        <w:t xml:space="preserve">Question 1 : Pourquoi ces précautions ? </w:t>
      </w:r>
    </w:p>
    <w:p w14:paraId="316F8373" w14:textId="77777777" w:rsidR="00035C55" w:rsidRPr="001C1CBF" w:rsidRDefault="00035C55" w:rsidP="00035C55">
      <w:pPr>
        <w:pStyle w:val="Default"/>
        <w:rPr>
          <w:sz w:val="26"/>
          <w:szCs w:val="26"/>
        </w:rPr>
      </w:pPr>
    </w:p>
    <w:p w14:paraId="43521793" w14:textId="1E12AF17" w:rsidR="00035C55" w:rsidRPr="001C1CBF" w:rsidRDefault="00035C55" w:rsidP="00035C55">
      <w:pPr>
        <w:pStyle w:val="Default"/>
        <w:rPr>
          <w:b/>
          <w:bCs/>
          <w:color w:val="00B0F0"/>
          <w:sz w:val="26"/>
          <w:szCs w:val="26"/>
        </w:rPr>
      </w:pPr>
      <w:r w:rsidRPr="001C1CBF">
        <w:rPr>
          <w:b/>
          <w:bCs/>
          <w:color w:val="00B0F0"/>
          <w:sz w:val="26"/>
          <w:szCs w:val="26"/>
        </w:rPr>
        <w:t xml:space="preserve">Démarrer votre </w:t>
      </w:r>
      <w:proofErr w:type="spellStart"/>
      <w:r w:rsidRPr="001C1CBF">
        <w:rPr>
          <w:b/>
          <w:bCs/>
          <w:color w:val="00B0F0"/>
          <w:sz w:val="26"/>
          <w:szCs w:val="26"/>
        </w:rPr>
        <w:t>Raspberrry</w:t>
      </w:r>
      <w:proofErr w:type="spellEnd"/>
      <w:r w:rsidRPr="001C1CBF">
        <w:rPr>
          <w:b/>
          <w:bCs/>
          <w:color w:val="00B0F0"/>
          <w:sz w:val="26"/>
          <w:szCs w:val="26"/>
        </w:rPr>
        <w:t xml:space="preserve"> Pi en mode console permet de profiter au mieux de ses performances puisqu'elles ne sont pas mobilisées pour faire fonctionner l'interface graphique pour l'utilisateur </w:t>
      </w:r>
    </w:p>
    <w:p w14:paraId="4DD3D6CD" w14:textId="77777777" w:rsidR="00035C55" w:rsidRPr="001C1CBF" w:rsidRDefault="00035C55" w:rsidP="00035C55">
      <w:pPr>
        <w:pStyle w:val="Default"/>
        <w:rPr>
          <w:sz w:val="26"/>
          <w:szCs w:val="26"/>
        </w:rPr>
      </w:pPr>
    </w:p>
    <w:p w14:paraId="3F5F2F0E" w14:textId="405271CC" w:rsidR="00035C55" w:rsidRPr="001C1CBF" w:rsidRDefault="00035C55" w:rsidP="00035C55">
      <w:pPr>
        <w:pStyle w:val="Default"/>
        <w:rPr>
          <w:b/>
          <w:bCs/>
          <w:sz w:val="26"/>
          <w:szCs w:val="26"/>
        </w:rPr>
      </w:pPr>
      <w:r w:rsidRPr="001C1CBF">
        <w:rPr>
          <w:b/>
          <w:bCs/>
          <w:sz w:val="26"/>
          <w:szCs w:val="26"/>
        </w:rPr>
        <w:t xml:space="preserve">Question 2 : Qu’est-ce qu’un fork en développement logiciel ? </w:t>
      </w:r>
    </w:p>
    <w:p w14:paraId="35E46F22" w14:textId="77777777" w:rsidR="00035C55" w:rsidRPr="001C1CBF" w:rsidRDefault="00035C55" w:rsidP="00035C55">
      <w:pPr>
        <w:pStyle w:val="Default"/>
        <w:rPr>
          <w:sz w:val="26"/>
          <w:szCs w:val="26"/>
        </w:rPr>
      </w:pPr>
    </w:p>
    <w:p w14:paraId="419CFEF5" w14:textId="08169CC0" w:rsidR="00035C55" w:rsidRPr="001C1CBF" w:rsidRDefault="00035C55" w:rsidP="00035C55">
      <w:pPr>
        <w:pStyle w:val="Default"/>
        <w:rPr>
          <w:b/>
          <w:bCs/>
          <w:color w:val="00B0F0"/>
          <w:sz w:val="26"/>
          <w:szCs w:val="26"/>
        </w:rPr>
      </w:pPr>
      <w:r w:rsidRPr="001C1CBF">
        <w:rPr>
          <w:b/>
          <w:bCs/>
          <w:color w:val="00B0F0"/>
          <w:sz w:val="26"/>
          <w:szCs w:val="26"/>
        </w:rPr>
        <w:t xml:space="preserve">le fork est la création d’un nouveau projet en utilisant le code source d’un projet existant </w:t>
      </w:r>
    </w:p>
    <w:p w14:paraId="66882539" w14:textId="77777777" w:rsidR="00035C55" w:rsidRPr="001C1CBF" w:rsidRDefault="00035C55" w:rsidP="00035C55">
      <w:pPr>
        <w:pStyle w:val="Default"/>
        <w:rPr>
          <w:sz w:val="26"/>
          <w:szCs w:val="26"/>
        </w:rPr>
      </w:pPr>
    </w:p>
    <w:p w14:paraId="61C7BAFD" w14:textId="1008F3BF" w:rsidR="00035C55" w:rsidRPr="001C1CBF" w:rsidRDefault="00035C55" w:rsidP="00035C55">
      <w:pPr>
        <w:pStyle w:val="Default"/>
        <w:rPr>
          <w:b/>
          <w:bCs/>
          <w:sz w:val="26"/>
          <w:szCs w:val="26"/>
        </w:rPr>
      </w:pPr>
      <w:r w:rsidRPr="001C1CBF">
        <w:rPr>
          <w:b/>
          <w:bCs/>
          <w:sz w:val="26"/>
          <w:szCs w:val="26"/>
        </w:rPr>
        <w:t xml:space="preserve">Question 3 : Quelles sont les différences entre gratuit, libre et Open Source ? </w:t>
      </w:r>
    </w:p>
    <w:p w14:paraId="427B996A" w14:textId="77777777" w:rsidR="00035C55" w:rsidRPr="001C1CBF" w:rsidRDefault="00035C55" w:rsidP="00035C55">
      <w:pPr>
        <w:pStyle w:val="Default"/>
        <w:rPr>
          <w:b/>
          <w:bCs/>
          <w:sz w:val="26"/>
          <w:szCs w:val="26"/>
        </w:rPr>
      </w:pPr>
    </w:p>
    <w:p w14:paraId="44BCB520" w14:textId="2535F1DC" w:rsidR="00035C55" w:rsidRPr="001C1CBF" w:rsidRDefault="00035C55" w:rsidP="00035C55">
      <w:pPr>
        <w:pStyle w:val="Default"/>
        <w:rPr>
          <w:b/>
          <w:bCs/>
          <w:color w:val="00B0F0"/>
          <w:sz w:val="26"/>
          <w:szCs w:val="26"/>
        </w:rPr>
      </w:pPr>
      <w:r w:rsidRPr="001C1CBF">
        <w:rPr>
          <w:b/>
          <w:bCs/>
          <w:color w:val="00B0F0"/>
          <w:sz w:val="26"/>
          <w:szCs w:val="26"/>
        </w:rPr>
        <w:t xml:space="preserve">Le logiciel libre est forcément open source. Il n’est pas forcément gratuit. La confusion vient du fait que le mot “free” est traduit par libre mais aussi par gratuit. </w:t>
      </w:r>
      <w:r w:rsidR="001C1CBF" w:rsidRPr="001C1CBF">
        <w:rPr>
          <w:b/>
          <w:bCs/>
          <w:color w:val="00B0F0"/>
          <w:sz w:val="26"/>
          <w:szCs w:val="26"/>
        </w:rPr>
        <w:t>Cependant</w:t>
      </w:r>
      <w:r w:rsidRPr="001C1CBF">
        <w:rPr>
          <w:b/>
          <w:bCs/>
          <w:color w:val="00B0F0"/>
          <w:sz w:val="26"/>
          <w:szCs w:val="26"/>
        </w:rPr>
        <w:t xml:space="preserve"> un logiciel peut être open source sans être libre au sens où l’entend la Free Software Foundation (FSF) ou « Fondation pour le logiciel libre » qui est l’organisation américaine à but non lucratif fondée par Richard STALLMAN </w:t>
      </w:r>
    </w:p>
    <w:p w14:paraId="50B5090C" w14:textId="77777777" w:rsidR="00035C55" w:rsidRPr="001C1CBF" w:rsidRDefault="00035C55" w:rsidP="00035C55">
      <w:pPr>
        <w:pStyle w:val="Default"/>
        <w:rPr>
          <w:sz w:val="26"/>
          <w:szCs w:val="26"/>
        </w:rPr>
      </w:pPr>
    </w:p>
    <w:p w14:paraId="167D5E60" w14:textId="4C2903B3" w:rsidR="00035C55" w:rsidRPr="001C1CBF" w:rsidRDefault="00035C55" w:rsidP="00035C55">
      <w:pPr>
        <w:pStyle w:val="Default"/>
        <w:rPr>
          <w:b/>
          <w:bCs/>
          <w:sz w:val="26"/>
          <w:szCs w:val="26"/>
        </w:rPr>
      </w:pPr>
      <w:r w:rsidRPr="001C1CBF">
        <w:rPr>
          <w:b/>
          <w:bCs/>
          <w:sz w:val="26"/>
          <w:szCs w:val="26"/>
        </w:rPr>
        <w:t xml:space="preserve">Question 4 : Trouvez des entreprises ou organisations qui utilisent MariaDB </w:t>
      </w:r>
    </w:p>
    <w:p w14:paraId="5C7FCAE9" w14:textId="77777777" w:rsidR="00035C55" w:rsidRPr="001C1CBF" w:rsidRDefault="00035C55" w:rsidP="00035C55">
      <w:pPr>
        <w:pStyle w:val="Default"/>
        <w:rPr>
          <w:sz w:val="26"/>
          <w:szCs w:val="26"/>
        </w:rPr>
      </w:pPr>
    </w:p>
    <w:p w14:paraId="629A42DE" w14:textId="77777777" w:rsidR="00035C55" w:rsidRPr="001C1CBF" w:rsidRDefault="00035C55" w:rsidP="00035C55">
      <w:pPr>
        <w:pStyle w:val="Default"/>
        <w:rPr>
          <w:color w:val="00B0F0"/>
          <w:sz w:val="26"/>
          <w:szCs w:val="26"/>
        </w:rPr>
      </w:pPr>
      <w:r w:rsidRPr="001C1CBF">
        <w:rPr>
          <w:b/>
          <w:bCs/>
          <w:color w:val="00B0F0"/>
          <w:sz w:val="26"/>
          <w:szCs w:val="26"/>
        </w:rPr>
        <w:t xml:space="preserve">LES ENTREPRISES FONT CONFIANCE À MARIADB </w:t>
      </w:r>
    </w:p>
    <w:p w14:paraId="53042F1D" w14:textId="2D98212A" w:rsidR="00035C55" w:rsidRPr="001C1CBF" w:rsidRDefault="00035C55" w:rsidP="00035C55">
      <w:pPr>
        <w:pStyle w:val="Default"/>
        <w:rPr>
          <w:b/>
          <w:bCs/>
          <w:color w:val="00B0F0"/>
          <w:sz w:val="26"/>
          <w:szCs w:val="26"/>
        </w:rPr>
      </w:pPr>
      <w:r w:rsidRPr="001C1CBF">
        <w:rPr>
          <w:b/>
          <w:bCs/>
          <w:color w:val="00B0F0"/>
          <w:sz w:val="26"/>
          <w:szCs w:val="26"/>
        </w:rPr>
        <w:t xml:space="preserve">Des organisations comme </w:t>
      </w:r>
      <w:proofErr w:type="spellStart"/>
      <w:r w:rsidRPr="001C1CBF">
        <w:rPr>
          <w:b/>
          <w:bCs/>
          <w:color w:val="00B0F0"/>
          <w:sz w:val="26"/>
          <w:szCs w:val="26"/>
        </w:rPr>
        <w:t>Bandwidth</w:t>
      </w:r>
      <w:proofErr w:type="spellEnd"/>
      <w:r w:rsidRPr="001C1CBF">
        <w:rPr>
          <w:b/>
          <w:bCs/>
          <w:color w:val="00B0F0"/>
          <w:sz w:val="26"/>
          <w:szCs w:val="26"/>
        </w:rPr>
        <w:t xml:space="preserve">, </w:t>
      </w:r>
      <w:proofErr w:type="spellStart"/>
      <w:r w:rsidRPr="001C1CBF">
        <w:rPr>
          <w:b/>
          <w:bCs/>
          <w:color w:val="00B0F0"/>
          <w:sz w:val="26"/>
          <w:szCs w:val="26"/>
        </w:rPr>
        <w:t>DigiCert</w:t>
      </w:r>
      <w:proofErr w:type="spellEnd"/>
      <w:r w:rsidRPr="001C1CBF">
        <w:rPr>
          <w:b/>
          <w:bCs/>
          <w:color w:val="00B0F0"/>
          <w:sz w:val="26"/>
          <w:szCs w:val="26"/>
        </w:rPr>
        <w:t xml:space="preserve">, </w:t>
      </w:r>
      <w:proofErr w:type="spellStart"/>
      <w:r w:rsidRPr="001C1CBF">
        <w:rPr>
          <w:b/>
          <w:bCs/>
          <w:color w:val="00B0F0"/>
          <w:sz w:val="26"/>
          <w:szCs w:val="26"/>
        </w:rPr>
        <w:t>InfoArmor</w:t>
      </w:r>
      <w:proofErr w:type="spellEnd"/>
      <w:r w:rsidRPr="001C1CBF">
        <w:rPr>
          <w:b/>
          <w:bCs/>
          <w:color w:val="00B0F0"/>
          <w:sz w:val="26"/>
          <w:szCs w:val="26"/>
        </w:rPr>
        <w:t xml:space="preserve">, Oppenheimer, Samsung, </w:t>
      </w:r>
      <w:proofErr w:type="spellStart"/>
      <w:r w:rsidRPr="001C1CBF">
        <w:rPr>
          <w:b/>
          <w:bCs/>
          <w:color w:val="00B0F0"/>
          <w:sz w:val="26"/>
          <w:szCs w:val="26"/>
        </w:rPr>
        <w:t>SelectQuote</w:t>
      </w:r>
      <w:proofErr w:type="spellEnd"/>
      <w:r w:rsidRPr="001C1CBF">
        <w:rPr>
          <w:b/>
          <w:bCs/>
          <w:color w:val="00B0F0"/>
          <w:sz w:val="26"/>
          <w:szCs w:val="26"/>
        </w:rPr>
        <w:t xml:space="preserve">, et </w:t>
      </w:r>
      <w:proofErr w:type="spellStart"/>
      <w:r w:rsidRPr="001C1CBF">
        <w:rPr>
          <w:b/>
          <w:bCs/>
          <w:color w:val="00B0F0"/>
          <w:sz w:val="26"/>
          <w:szCs w:val="26"/>
        </w:rPr>
        <w:t>SpendHQ</w:t>
      </w:r>
      <w:proofErr w:type="spellEnd"/>
      <w:r w:rsidRPr="001C1CBF">
        <w:rPr>
          <w:b/>
          <w:bCs/>
          <w:color w:val="00B0F0"/>
          <w:sz w:val="26"/>
          <w:szCs w:val="26"/>
        </w:rPr>
        <w:t xml:space="preserve"> font confiance à MariaDB, qui satisfait aux mêmes exigences essentielles que les bases de données propriétaires </w:t>
      </w:r>
    </w:p>
    <w:p w14:paraId="403D1DE7" w14:textId="77777777" w:rsidR="00035C55" w:rsidRPr="001C1CBF" w:rsidRDefault="00035C55" w:rsidP="00035C55">
      <w:pPr>
        <w:pStyle w:val="Default"/>
        <w:rPr>
          <w:sz w:val="26"/>
          <w:szCs w:val="26"/>
        </w:rPr>
      </w:pPr>
    </w:p>
    <w:p w14:paraId="62905E06" w14:textId="03B0F200" w:rsidR="00035C55" w:rsidRPr="001C1CBF" w:rsidRDefault="00035C55" w:rsidP="00035C55">
      <w:pPr>
        <w:pStyle w:val="Default"/>
        <w:rPr>
          <w:b/>
          <w:bCs/>
          <w:sz w:val="26"/>
          <w:szCs w:val="26"/>
        </w:rPr>
      </w:pPr>
      <w:r w:rsidRPr="001C1CBF">
        <w:rPr>
          <w:b/>
          <w:bCs/>
          <w:sz w:val="26"/>
          <w:szCs w:val="26"/>
        </w:rPr>
        <w:t xml:space="preserve">Question 5 : Quel est l’équivalent Windows de LAMP ? </w:t>
      </w:r>
    </w:p>
    <w:p w14:paraId="36409DA0" w14:textId="77777777" w:rsidR="00035C55" w:rsidRPr="001C1CBF" w:rsidRDefault="00035C55" w:rsidP="00035C55">
      <w:pPr>
        <w:pStyle w:val="Default"/>
        <w:rPr>
          <w:sz w:val="26"/>
          <w:szCs w:val="26"/>
        </w:rPr>
      </w:pPr>
    </w:p>
    <w:p w14:paraId="5773FAFF" w14:textId="67EBE2BB" w:rsidR="00035C55" w:rsidRPr="001C1CBF" w:rsidRDefault="00035C55" w:rsidP="00035C55">
      <w:pPr>
        <w:pStyle w:val="Default"/>
        <w:rPr>
          <w:b/>
          <w:bCs/>
          <w:color w:val="00B0F0"/>
          <w:sz w:val="26"/>
          <w:szCs w:val="26"/>
        </w:rPr>
      </w:pPr>
      <w:r w:rsidRPr="001C1CBF">
        <w:rPr>
          <w:b/>
          <w:bCs/>
          <w:color w:val="00B0F0"/>
          <w:sz w:val="26"/>
          <w:szCs w:val="26"/>
        </w:rPr>
        <w:t xml:space="preserve">WampServer est souvent considéré comme l’équivalent de LAMP sous Linux (ce dernier est une référence). C’est peut-être le plus utilisé sous le système d’exploitation Windows </w:t>
      </w:r>
    </w:p>
    <w:p w14:paraId="5F661771" w14:textId="77777777" w:rsidR="00035C55" w:rsidRPr="001C1CBF" w:rsidRDefault="00035C55" w:rsidP="00035C55">
      <w:pPr>
        <w:pStyle w:val="Default"/>
        <w:rPr>
          <w:sz w:val="26"/>
          <w:szCs w:val="26"/>
        </w:rPr>
      </w:pPr>
    </w:p>
    <w:p w14:paraId="1770FB48" w14:textId="6A9E3F63" w:rsidR="00035C55" w:rsidRPr="001C1CBF" w:rsidRDefault="00035C55" w:rsidP="00035C55">
      <w:pPr>
        <w:pStyle w:val="Default"/>
        <w:rPr>
          <w:b/>
          <w:bCs/>
          <w:sz w:val="26"/>
          <w:szCs w:val="26"/>
        </w:rPr>
      </w:pPr>
      <w:r w:rsidRPr="001C1CBF">
        <w:rPr>
          <w:b/>
          <w:bCs/>
          <w:sz w:val="26"/>
          <w:szCs w:val="26"/>
        </w:rPr>
        <w:t xml:space="preserve">Question 6 : Quel est le nom du package qui fait le lien entre PHP et MariaDB ? </w:t>
      </w:r>
    </w:p>
    <w:p w14:paraId="53F2A409" w14:textId="77777777" w:rsidR="00035C55" w:rsidRPr="001C1CBF" w:rsidRDefault="00035C55" w:rsidP="00035C55">
      <w:pPr>
        <w:pStyle w:val="Default"/>
        <w:rPr>
          <w:sz w:val="26"/>
          <w:szCs w:val="26"/>
        </w:rPr>
      </w:pPr>
    </w:p>
    <w:p w14:paraId="6464A92F" w14:textId="565B1DD3" w:rsidR="00035C55" w:rsidRPr="001C1CBF" w:rsidRDefault="00035C55" w:rsidP="00035C55">
      <w:pPr>
        <w:pStyle w:val="Default"/>
        <w:rPr>
          <w:b/>
          <w:bCs/>
          <w:color w:val="00B0F0"/>
          <w:sz w:val="26"/>
          <w:szCs w:val="26"/>
        </w:rPr>
      </w:pPr>
      <w:proofErr w:type="spellStart"/>
      <w:r w:rsidRPr="001C1CBF">
        <w:rPr>
          <w:b/>
          <w:bCs/>
          <w:color w:val="00B0F0"/>
          <w:sz w:val="26"/>
          <w:szCs w:val="26"/>
        </w:rPr>
        <w:t>Lamp</w:t>
      </w:r>
      <w:proofErr w:type="spellEnd"/>
      <w:r w:rsidRPr="001C1CBF">
        <w:rPr>
          <w:b/>
          <w:bCs/>
          <w:color w:val="00B0F0"/>
          <w:sz w:val="26"/>
          <w:szCs w:val="26"/>
        </w:rPr>
        <w:t xml:space="preserve"> </w:t>
      </w:r>
    </w:p>
    <w:p w14:paraId="0093FF9F" w14:textId="48C233AE" w:rsidR="00035C55" w:rsidRPr="001C1CBF" w:rsidRDefault="00035C55" w:rsidP="00035C55">
      <w:pPr>
        <w:pStyle w:val="Default"/>
        <w:rPr>
          <w:b/>
          <w:bCs/>
          <w:color w:val="00B0F0"/>
          <w:sz w:val="26"/>
          <w:szCs w:val="26"/>
        </w:rPr>
      </w:pPr>
      <w:r w:rsidRPr="001C1CBF">
        <w:rPr>
          <w:color w:val="00B0F0"/>
          <w:sz w:val="26"/>
          <w:szCs w:val="26"/>
        </w:rPr>
        <w:t>php-</w:t>
      </w:r>
      <w:proofErr w:type="spellStart"/>
      <w:r w:rsidRPr="001C1CBF">
        <w:rPr>
          <w:color w:val="00B0F0"/>
          <w:sz w:val="26"/>
          <w:szCs w:val="26"/>
        </w:rPr>
        <w:t>mysql</w:t>
      </w:r>
      <w:proofErr w:type="spellEnd"/>
    </w:p>
    <w:p w14:paraId="6BE48E52" w14:textId="3A34C877" w:rsidR="00035C55" w:rsidRPr="001C1CBF" w:rsidRDefault="00035C55" w:rsidP="00035C55">
      <w:pPr>
        <w:pStyle w:val="Default"/>
        <w:rPr>
          <w:b/>
          <w:bCs/>
          <w:sz w:val="26"/>
          <w:szCs w:val="26"/>
        </w:rPr>
      </w:pPr>
    </w:p>
    <w:p w14:paraId="64DDEF81" w14:textId="77777777" w:rsidR="00035C55" w:rsidRPr="001C1CBF" w:rsidRDefault="00035C55" w:rsidP="00035C55">
      <w:pPr>
        <w:rPr>
          <w:rFonts w:ascii="Century Gothic" w:hAnsi="Century Gothic"/>
          <w:color w:val="00B0F0"/>
          <w:sz w:val="26"/>
          <w:szCs w:val="26"/>
        </w:rPr>
      </w:pPr>
      <w:r w:rsidRPr="001C1CBF">
        <w:rPr>
          <w:b/>
          <w:bCs/>
          <w:sz w:val="26"/>
          <w:szCs w:val="26"/>
        </w:rPr>
        <w:t>Question 7</w:t>
      </w:r>
      <w:r w:rsidRPr="001C1CBF">
        <w:rPr>
          <w:sz w:val="26"/>
          <w:szCs w:val="26"/>
        </w:rPr>
        <w:t xml:space="preserve"> : Comment vérifier que la partie cliente de MariaDB est aussi installée ?</w:t>
      </w:r>
    </w:p>
    <w:p w14:paraId="0AA4A1E7" w14:textId="2487F0AE" w:rsidR="00035C55" w:rsidRPr="00DE27C4" w:rsidRDefault="00035C55" w:rsidP="00035C55">
      <w:pPr>
        <w:rPr>
          <w:rFonts w:ascii="Courier New" w:hAnsi="Courier New" w:cs="Courier New"/>
          <w:sz w:val="26"/>
          <w:szCs w:val="26"/>
          <w:lang w:val="en-US"/>
        </w:rPr>
      </w:pPr>
      <w:proofErr w:type="spellStart"/>
      <w:r w:rsidRPr="00DE27C4">
        <w:rPr>
          <w:rFonts w:ascii="Courier New" w:hAnsi="Courier New" w:cs="Courier New"/>
          <w:sz w:val="26"/>
          <w:szCs w:val="26"/>
          <w:lang w:val="en-US" w:eastAsia="fr-FR"/>
        </w:rPr>
        <w:t>dpkg</w:t>
      </w:r>
      <w:proofErr w:type="spellEnd"/>
      <w:r w:rsidRPr="00DE27C4">
        <w:rPr>
          <w:rFonts w:ascii="Courier New" w:hAnsi="Courier New" w:cs="Courier New"/>
          <w:sz w:val="26"/>
          <w:szCs w:val="26"/>
          <w:lang w:val="en-US" w:eastAsia="fr-FR"/>
        </w:rPr>
        <w:t xml:space="preserve"> -s </w:t>
      </w:r>
      <w:proofErr w:type="spellStart"/>
      <w:r w:rsidR="00DE27C4" w:rsidRPr="00DE27C4">
        <w:rPr>
          <w:rFonts w:ascii="Courier New" w:hAnsi="Courier New" w:cs="Courier New"/>
          <w:sz w:val="26"/>
          <w:szCs w:val="26"/>
          <w:lang w:val="en-US" w:eastAsia="fr-FR"/>
        </w:rPr>
        <w:t>mariadb</w:t>
      </w:r>
      <w:proofErr w:type="spellEnd"/>
      <w:r w:rsidR="00DE27C4" w:rsidRPr="00DE27C4">
        <w:rPr>
          <w:rFonts w:ascii="Courier New" w:hAnsi="Courier New" w:cs="Courier New"/>
          <w:sz w:val="26"/>
          <w:szCs w:val="26"/>
          <w:lang w:val="en-US" w:eastAsia="fr-FR"/>
        </w:rPr>
        <w:t>-client</w:t>
      </w:r>
      <w:r w:rsidRPr="00DE27C4">
        <w:rPr>
          <w:rFonts w:ascii="Courier New" w:hAnsi="Courier New" w:cs="Courier New"/>
          <w:sz w:val="26"/>
          <w:szCs w:val="26"/>
          <w:lang w:val="en-US" w:eastAsia="fr-FR"/>
        </w:rPr>
        <w:t xml:space="preserve"> | grep Status</w:t>
      </w:r>
    </w:p>
    <w:p w14:paraId="68E3DA74" w14:textId="7782D84E" w:rsidR="00035C55" w:rsidRPr="000F0281" w:rsidRDefault="00035C55" w:rsidP="00035C55">
      <w:pPr>
        <w:rPr>
          <w:rFonts w:ascii="Courier New" w:hAnsi="Courier New" w:cs="Courier New"/>
          <w:sz w:val="26"/>
          <w:szCs w:val="26"/>
          <w:lang w:val="en-US"/>
        </w:rPr>
      </w:pPr>
      <w:r w:rsidRPr="000F0281">
        <w:rPr>
          <w:rStyle w:val="CodeHTML"/>
          <w:rFonts w:eastAsiaTheme="minorHAnsi"/>
          <w:sz w:val="26"/>
          <w:szCs w:val="26"/>
          <w:lang w:val="en-US"/>
        </w:rPr>
        <w:t xml:space="preserve">aptitude show </w:t>
      </w:r>
      <w:r w:rsidR="00DE27C4" w:rsidRPr="000F0281">
        <w:rPr>
          <w:rStyle w:val="CodeHTML"/>
          <w:rFonts w:eastAsiaTheme="minorHAnsi"/>
          <w:sz w:val="26"/>
          <w:szCs w:val="26"/>
          <w:lang w:val="en-US"/>
        </w:rPr>
        <w:t>mariadb-client</w:t>
      </w:r>
      <w:r w:rsidRPr="000F0281">
        <w:rPr>
          <w:rStyle w:val="CodeHTML"/>
          <w:rFonts w:eastAsiaTheme="minorHAnsi"/>
          <w:sz w:val="26"/>
          <w:szCs w:val="26"/>
          <w:lang w:val="en-US"/>
        </w:rPr>
        <w:t xml:space="preserve"> | grep install</w:t>
      </w:r>
    </w:p>
    <w:p w14:paraId="15FB4DA2" w14:textId="77777777" w:rsidR="00035C55" w:rsidRPr="000F0281" w:rsidRDefault="00035C55" w:rsidP="00035C55">
      <w:pPr>
        <w:pStyle w:val="Default"/>
        <w:rPr>
          <w:b/>
          <w:bCs/>
          <w:sz w:val="26"/>
          <w:szCs w:val="26"/>
          <w:lang w:val="en-US"/>
        </w:rPr>
      </w:pPr>
    </w:p>
    <w:p w14:paraId="6A680F2C" w14:textId="77777777" w:rsidR="00035C55" w:rsidRPr="000F0281" w:rsidRDefault="00035C55" w:rsidP="00035C55">
      <w:pPr>
        <w:pStyle w:val="Default"/>
        <w:rPr>
          <w:sz w:val="26"/>
          <w:szCs w:val="26"/>
          <w:lang w:val="en-US"/>
        </w:rPr>
      </w:pPr>
    </w:p>
    <w:p w14:paraId="04BB5A7A" w14:textId="351AF5C2" w:rsidR="00035C55" w:rsidRPr="001C1CBF" w:rsidRDefault="00035C55" w:rsidP="00035C55">
      <w:pPr>
        <w:pStyle w:val="Default"/>
        <w:rPr>
          <w:b/>
          <w:bCs/>
          <w:sz w:val="26"/>
          <w:szCs w:val="26"/>
        </w:rPr>
      </w:pPr>
      <w:r w:rsidRPr="001C1CBF">
        <w:rPr>
          <w:b/>
          <w:bCs/>
          <w:sz w:val="26"/>
          <w:szCs w:val="26"/>
        </w:rPr>
        <w:t xml:space="preserve">Question 8 : </w:t>
      </w:r>
      <w:r w:rsidRPr="001C1CBF">
        <w:rPr>
          <w:b/>
          <w:bCs/>
          <w:sz w:val="26"/>
          <w:szCs w:val="26"/>
        </w:rPr>
        <w:t xml:space="preserve">Que veut dire NIP ? </w:t>
      </w:r>
    </w:p>
    <w:p w14:paraId="6652E718" w14:textId="77777777" w:rsidR="00035C55" w:rsidRPr="001C1CBF" w:rsidRDefault="00035C55" w:rsidP="00035C55">
      <w:pPr>
        <w:pStyle w:val="Default"/>
        <w:rPr>
          <w:sz w:val="26"/>
          <w:szCs w:val="26"/>
        </w:rPr>
      </w:pPr>
    </w:p>
    <w:p w14:paraId="228AAB1A" w14:textId="157878D6" w:rsidR="00035C55" w:rsidRPr="001C1CBF" w:rsidRDefault="00035C55" w:rsidP="00035C55">
      <w:pPr>
        <w:pStyle w:val="Default"/>
        <w:rPr>
          <w:b/>
          <w:bCs/>
          <w:color w:val="00B0F0"/>
          <w:sz w:val="26"/>
          <w:szCs w:val="26"/>
        </w:rPr>
      </w:pPr>
      <w:r w:rsidRPr="001C1CBF">
        <w:rPr>
          <w:b/>
          <w:bCs/>
          <w:color w:val="00B0F0"/>
          <w:sz w:val="26"/>
          <w:szCs w:val="26"/>
        </w:rPr>
        <w:t xml:space="preserve">La méthode NIP (numéro d'identification personnel) est une des méthodes de connexion mises au point par Wi-Fi Alliance®. En entrant le NIP créé par un enrôlé (votre appareil) dans le registraire (un dispositif qui gère le réseau sans fil), vous pouvez configurer le réseau sans fil et les paramètres de sécurité. </w:t>
      </w:r>
    </w:p>
    <w:p w14:paraId="49C0598C" w14:textId="77777777" w:rsidR="00035C55" w:rsidRPr="001C1CBF" w:rsidRDefault="00035C55" w:rsidP="00035C55">
      <w:pPr>
        <w:pStyle w:val="Default"/>
        <w:rPr>
          <w:sz w:val="26"/>
          <w:szCs w:val="26"/>
        </w:rPr>
      </w:pPr>
    </w:p>
    <w:p w14:paraId="3CD2C170" w14:textId="204A18FB" w:rsidR="00035C55" w:rsidRPr="001C1CBF" w:rsidRDefault="00035C55" w:rsidP="00035C55">
      <w:pPr>
        <w:pStyle w:val="Default"/>
        <w:rPr>
          <w:b/>
          <w:bCs/>
          <w:sz w:val="26"/>
          <w:szCs w:val="26"/>
        </w:rPr>
      </w:pPr>
      <w:r w:rsidRPr="001C1CBF">
        <w:rPr>
          <w:b/>
          <w:bCs/>
          <w:sz w:val="26"/>
          <w:szCs w:val="26"/>
        </w:rPr>
        <w:t xml:space="preserve">Question 9 : Comment créer un </w:t>
      </w:r>
      <w:r w:rsidRPr="001C1CBF">
        <w:rPr>
          <w:b/>
          <w:bCs/>
          <w:sz w:val="26"/>
          <w:szCs w:val="26"/>
        </w:rPr>
        <w:t>nouvel</w:t>
      </w:r>
      <w:r w:rsidRPr="001C1CBF">
        <w:rPr>
          <w:b/>
          <w:bCs/>
          <w:sz w:val="26"/>
          <w:szCs w:val="26"/>
        </w:rPr>
        <w:t xml:space="preserve"> utilisateur dans MariaDB ? </w:t>
      </w:r>
    </w:p>
    <w:p w14:paraId="55AD074F" w14:textId="77777777" w:rsidR="00035C55" w:rsidRPr="001C1CBF" w:rsidRDefault="00035C55" w:rsidP="00035C55">
      <w:pPr>
        <w:pStyle w:val="Default"/>
        <w:rPr>
          <w:b/>
          <w:bCs/>
          <w:sz w:val="26"/>
          <w:szCs w:val="26"/>
          <w:lang w:val="en-US"/>
        </w:rPr>
      </w:pPr>
    </w:p>
    <w:p w14:paraId="7C53B9FA" w14:textId="77777777" w:rsidR="00035C55" w:rsidRPr="001C1CBF" w:rsidRDefault="00035C55" w:rsidP="00035C55">
      <w:pPr>
        <w:pStyle w:val="Default"/>
        <w:rPr>
          <w:color w:val="00B0F0"/>
          <w:sz w:val="26"/>
          <w:szCs w:val="26"/>
        </w:rPr>
      </w:pPr>
      <w:r w:rsidRPr="001C1CBF">
        <w:rPr>
          <w:b/>
          <w:bCs/>
          <w:color w:val="00B0F0"/>
          <w:sz w:val="26"/>
          <w:szCs w:val="26"/>
        </w:rPr>
        <w:t xml:space="preserve">Lors de la première installation de MariaDB sur votre serveur, un compte root est bien créé, mais sans mot de passe. Il est accessible uniquement depuis la console </w:t>
      </w:r>
    </w:p>
    <w:p w14:paraId="3312B949" w14:textId="472866C9" w:rsidR="00035C55" w:rsidRPr="001C1CBF" w:rsidRDefault="00035C55" w:rsidP="00035C55">
      <w:pPr>
        <w:pStyle w:val="Default"/>
        <w:rPr>
          <w:b/>
          <w:bCs/>
          <w:color w:val="00B0F0"/>
          <w:sz w:val="26"/>
          <w:szCs w:val="26"/>
        </w:rPr>
      </w:pPr>
      <w:r w:rsidRPr="001C1CBF">
        <w:rPr>
          <w:b/>
          <w:bCs/>
          <w:color w:val="00B0F0"/>
          <w:sz w:val="26"/>
          <w:szCs w:val="26"/>
        </w:rPr>
        <w:t>Il faut donc passer par la console MySQL pour activer le compte root, ou plutôt créer un nouveau super-utilisateur</w:t>
      </w:r>
      <w:r w:rsidRPr="001C1CBF">
        <w:rPr>
          <w:b/>
          <w:bCs/>
          <w:color w:val="00B0F0"/>
          <w:sz w:val="26"/>
          <w:szCs w:val="26"/>
        </w:rPr>
        <w:t>.</w:t>
      </w:r>
    </w:p>
    <w:p w14:paraId="73FC0D60" w14:textId="77777777" w:rsidR="00035C55" w:rsidRPr="001C1CBF" w:rsidRDefault="00035C55" w:rsidP="00035C55">
      <w:pPr>
        <w:pStyle w:val="Default"/>
        <w:rPr>
          <w:b/>
          <w:bCs/>
          <w:sz w:val="26"/>
          <w:szCs w:val="26"/>
        </w:rPr>
      </w:pPr>
    </w:p>
    <w:p w14:paraId="6533E1BA" w14:textId="67EDE3D6" w:rsidR="00035C55" w:rsidRPr="001C1CBF" w:rsidRDefault="00035C55" w:rsidP="001C1CBF">
      <w:pPr>
        <w:pStyle w:val="Default"/>
        <w:spacing w:line="480" w:lineRule="auto"/>
        <w:rPr>
          <w:b/>
          <w:bCs/>
          <w:sz w:val="26"/>
          <w:szCs w:val="26"/>
        </w:rPr>
      </w:pPr>
      <w:r w:rsidRPr="001C1CBF">
        <w:rPr>
          <w:b/>
          <w:bCs/>
          <w:sz w:val="26"/>
          <w:szCs w:val="26"/>
        </w:rPr>
        <w:t xml:space="preserve">Commande : </w:t>
      </w:r>
    </w:p>
    <w:p w14:paraId="41D94492" w14:textId="77777777" w:rsidR="00035C55" w:rsidRPr="001C1CBF" w:rsidRDefault="00035C55" w:rsidP="00035C55">
      <w:pPr>
        <w:pStyle w:val="Paragraphedeliste"/>
        <w:numPr>
          <w:ilvl w:val="0"/>
          <w:numId w:val="1"/>
        </w:numPr>
        <w:rPr>
          <w:rFonts w:ascii="Courier New" w:hAnsi="Courier New" w:cs="Courier New"/>
          <w:sz w:val="26"/>
          <w:szCs w:val="26"/>
          <w:lang w:val="en-US"/>
        </w:rPr>
      </w:pPr>
      <w:r w:rsidRPr="001C1CBF">
        <w:rPr>
          <w:rFonts w:ascii="Courier New" w:hAnsi="Courier New" w:cs="Courier New"/>
          <w:sz w:val="26"/>
          <w:szCs w:val="26"/>
          <w:lang w:val="en-US"/>
        </w:rPr>
        <w:t>CREATE USER nomUtilisateur@localhost IDENTIFIED BY ‘mdp</w:t>
      </w:r>
      <w:proofErr w:type="gramStart"/>
      <w:r w:rsidRPr="001C1CBF">
        <w:rPr>
          <w:rFonts w:ascii="Courier New" w:hAnsi="Courier New" w:cs="Courier New"/>
          <w:sz w:val="26"/>
          <w:szCs w:val="26"/>
          <w:lang w:val="en-US"/>
        </w:rPr>
        <w:t>’;</w:t>
      </w:r>
      <w:proofErr w:type="gramEnd"/>
    </w:p>
    <w:p w14:paraId="2C4A84E6" w14:textId="15BB5F69" w:rsidR="00035C55" w:rsidRPr="001C1CBF" w:rsidRDefault="00035C55" w:rsidP="00035C55">
      <w:pPr>
        <w:pStyle w:val="Default"/>
        <w:rPr>
          <w:b/>
          <w:bCs/>
          <w:sz w:val="26"/>
          <w:szCs w:val="26"/>
          <w:lang w:val="en-US"/>
        </w:rPr>
      </w:pPr>
    </w:p>
    <w:p w14:paraId="764CEBBD" w14:textId="77777777" w:rsidR="00035C55" w:rsidRPr="001C1CBF" w:rsidRDefault="00035C55" w:rsidP="00035C55">
      <w:pPr>
        <w:rPr>
          <w:rFonts w:cstheme="minorHAnsi"/>
          <w:sz w:val="26"/>
          <w:szCs w:val="26"/>
        </w:rPr>
      </w:pPr>
      <w:r w:rsidRPr="001C1CBF">
        <w:rPr>
          <w:rFonts w:cstheme="minorHAnsi"/>
          <w:b/>
          <w:bCs/>
          <w:sz w:val="26"/>
          <w:szCs w:val="26"/>
        </w:rPr>
        <w:t xml:space="preserve">Question 10 : </w:t>
      </w:r>
      <w:r w:rsidRPr="001C1CBF">
        <w:rPr>
          <w:rFonts w:cstheme="minorHAnsi"/>
          <w:sz w:val="26"/>
          <w:szCs w:val="26"/>
        </w:rPr>
        <w:t xml:space="preserve">Comment créer une nouvelle BD </w:t>
      </w:r>
      <w:proofErr w:type="spellStart"/>
      <w:proofErr w:type="gramStart"/>
      <w:r w:rsidRPr="001C1CBF">
        <w:rPr>
          <w:rFonts w:cstheme="minorHAnsi"/>
          <w:sz w:val="26"/>
          <w:szCs w:val="26"/>
        </w:rPr>
        <w:t>dansMariaDB</w:t>
      </w:r>
      <w:proofErr w:type="spellEnd"/>
      <w:r w:rsidRPr="001C1CBF">
        <w:rPr>
          <w:rFonts w:cstheme="minorHAnsi"/>
          <w:sz w:val="26"/>
          <w:szCs w:val="26"/>
        </w:rPr>
        <w:t>?</w:t>
      </w:r>
      <w:proofErr w:type="gramEnd"/>
    </w:p>
    <w:p w14:paraId="7FFC9888" w14:textId="77777777" w:rsidR="00035C55" w:rsidRPr="001C1CBF" w:rsidRDefault="00035C55" w:rsidP="00035C55">
      <w:pPr>
        <w:pStyle w:val="Paragraphedeliste"/>
        <w:numPr>
          <w:ilvl w:val="0"/>
          <w:numId w:val="1"/>
        </w:numPr>
        <w:rPr>
          <w:rFonts w:ascii="Courier New" w:hAnsi="Courier New" w:cs="Courier New"/>
          <w:sz w:val="26"/>
          <w:szCs w:val="26"/>
        </w:rPr>
      </w:pPr>
      <w:r w:rsidRPr="001C1CBF">
        <w:rPr>
          <w:rFonts w:ascii="Courier New" w:hAnsi="Courier New" w:cs="Courier New"/>
          <w:sz w:val="26"/>
          <w:szCs w:val="26"/>
        </w:rPr>
        <w:t xml:space="preserve">CREATE DATABASE </w:t>
      </w:r>
      <w:proofErr w:type="spellStart"/>
      <w:r w:rsidRPr="001C1CBF">
        <w:rPr>
          <w:rFonts w:ascii="Courier New" w:hAnsi="Courier New" w:cs="Courier New"/>
          <w:sz w:val="26"/>
          <w:szCs w:val="26"/>
        </w:rPr>
        <w:t>nomBaseDeDonnee</w:t>
      </w:r>
      <w:proofErr w:type="spellEnd"/>
      <w:r w:rsidRPr="001C1CBF">
        <w:rPr>
          <w:rFonts w:ascii="Courier New" w:hAnsi="Courier New" w:cs="Courier New"/>
          <w:sz w:val="26"/>
          <w:szCs w:val="26"/>
        </w:rPr>
        <w:t> ;</w:t>
      </w:r>
    </w:p>
    <w:p w14:paraId="13A31271" w14:textId="77777777" w:rsidR="00035C55" w:rsidRPr="001C1CBF" w:rsidRDefault="00035C55" w:rsidP="00035C55">
      <w:pPr>
        <w:pStyle w:val="Default"/>
        <w:rPr>
          <w:sz w:val="26"/>
          <w:szCs w:val="26"/>
          <w:lang w:val="en-US"/>
        </w:rPr>
      </w:pPr>
    </w:p>
    <w:p w14:paraId="705AFCF5" w14:textId="43CC405C" w:rsidR="00035C55" w:rsidRPr="001C1CBF" w:rsidRDefault="00035C55" w:rsidP="00035C55">
      <w:pPr>
        <w:pStyle w:val="Default"/>
        <w:rPr>
          <w:b/>
          <w:bCs/>
          <w:sz w:val="26"/>
          <w:szCs w:val="26"/>
        </w:rPr>
      </w:pPr>
      <w:r w:rsidRPr="001C1CBF">
        <w:rPr>
          <w:b/>
          <w:bCs/>
          <w:sz w:val="26"/>
          <w:szCs w:val="26"/>
        </w:rPr>
        <w:t xml:space="preserve">Question 11 : Qu’est-ce que PDO ? </w:t>
      </w:r>
    </w:p>
    <w:p w14:paraId="0DCDD780" w14:textId="77777777" w:rsidR="001C1CBF" w:rsidRPr="001C1CBF" w:rsidRDefault="001C1CBF" w:rsidP="00035C55">
      <w:pPr>
        <w:pStyle w:val="Default"/>
        <w:rPr>
          <w:sz w:val="26"/>
          <w:szCs w:val="26"/>
        </w:rPr>
      </w:pPr>
    </w:p>
    <w:p w14:paraId="6DA7423B" w14:textId="72074600" w:rsidR="00035C55" w:rsidRPr="001C1CBF" w:rsidRDefault="00035C55" w:rsidP="00035C55">
      <w:pPr>
        <w:pStyle w:val="Default"/>
        <w:rPr>
          <w:b/>
          <w:bCs/>
          <w:color w:val="00B0F0"/>
          <w:sz w:val="26"/>
          <w:szCs w:val="26"/>
        </w:rPr>
      </w:pPr>
      <w:r w:rsidRPr="001C1CBF">
        <w:rPr>
          <w:b/>
          <w:bCs/>
          <w:color w:val="00B0F0"/>
          <w:sz w:val="26"/>
          <w:szCs w:val="26"/>
          <w:lang w:val="en-US"/>
        </w:rPr>
        <w:t xml:space="preserve">PDO </w:t>
      </w:r>
      <w:proofErr w:type="spellStart"/>
      <w:r w:rsidRPr="001C1CBF">
        <w:rPr>
          <w:b/>
          <w:bCs/>
          <w:color w:val="00B0F0"/>
          <w:sz w:val="26"/>
          <w:szCs w:val="26"/>
          <w:lang w:val="en-US"/>
        </w:rPr>
        <w:t>signifie</w:t>
      </w:r>
      <w:proofErr w:type="spellEnd"/>
      <w:r w:rsidRPr="001C1CBF">
        <w:rPr>
          <w:b/>
          <w:bCs/>
          <w:color w:val="00B0F0"/>
          <w:sz w:val="26"/>
          <w:szCs w:val="26"/>
          <w:lang w:val="en-US"/>
        </w:rPr>
        <w:t xml:space="preserve"> PHP Data Objects. </w:t>
      </w:r>
      <w:r w:rsidRPr="001C1CBF">
        <w:rPr>
          <w:b/>
          <w:bCs/>
          <w:color w:val="00B0F0"/>
          <w:sz w:val="26"/>
          <w:szCs w:val="26"/>
        </w:rPr>
        <w:t xml:space="preserve">Il s'agit d'une interface qui permet au scripts PHP d’interroger une base de données via des requêtes SQL. </w:t>
      </w:r>
    </w:p>
    <w:p w14:paraId="1C155CBF" w14:textId="77777777" w:rsidR="00035C55" w:rsidRPr="001C1CBF" w:rsidRDefault="00035C55" w:rsidP="00035C55">
      <w:pPr>
        <w:pStyle w:val="Default"/>
        <w:rPr>
          <w:sz w:val="26"/>
          <w:szCs w:val="26"/>
        </w:rPr>
      </w:pPr>
    </w:p>
    <w:p w14:paraId="44A4BBC2" w14:textId="0E2BEF3A" w:rsidR="00035C55" w:rsidRPr="001C1CBF" w:rsidRDefault="00035C55" w:rsidP="00035C55">
      <w:pPr>
        <w:pStyle w:val="Default"/>
        <w:rPr>
          <w:b/>
          <w:bCs/>
          <w:sz w:val="26"/>
          <w:szCs w:val="26"/>
        </w:rPr>
      </w:pPr>
      <w:r w:rsidRPr="001C1CBF">
        <w:rPr>
          <w:b/>
          <w:bCs/>
          <w:sz w:val="26"/>
          <w:szCs w:val="26"/>
        </w:rPr>
        <w:t xml:space="preserve">Question 12 : Cherchez la signification des commandes tar, </w:t>
      </w:r>
      <w:proofErr w:type="spellStart"/>
      <w:r w:rsidRPr="001C1CBF">
        <w:rPr>
          <w:b/>
          <w:bCs/>
          <w:sz w:val="26"/>
          <w:szCs w:val="26"/>
        </w:rPr>
        <w:t>chown</w:t>
      </w:r>
      <w:proofErr w:type="spellEnd"/>
      <w:r w:rsidRPr="001C1CBF">
        <w:rPr>
          <w:b/>
          <w:bCs/>
          <w:sz w:val="26"/>
          <w:szCs w:val="26"/>
        </w:rPr>
        <w:t xml:space="preserve">, </w:t>
      </w:r>
      <w:proofErr w:type="spellStart"/>
      <w:r w:rsidRPr="001C1CBF">
        <w:rPr>
          <w:b/>
          <w:bCs/>
          <w:sz w:val="26"/>
          <w:szCs w:val="26"/>
        </w:rPr>
        <w:t>cp</w:t>
      </w:r>
      <w:proofErr w:type="spellEnd"/>
      <w:r w:rsidRPr="001C1CBF">
        <w:rPr>
          <w:b/>
          <w:bCs/>
          <w:sz w:val="26"/>
          <w:szCs w:val="26"/>
        </w:rPr>
        <w:t xml:space="preserve"> et mv</w:t>
      </w:r>
    </w:p>
    <w:p w14:paraId="46853BD1" w14:textId="0054A02A" w:rsidR="001C1CBF" w:rsidRPr="001C1CBF" w:rsidRDefault="001C1CBF" w:rsidP="00035C55">
      <w:pPr>
        <w:pStyle w:val="Default"/>
        <w:rPr>
          <w:b/>
          <w:bCs/>
          <w:sz w:val="26"/>
          <w:szCs w:val="26"/>
        </w:rPr>
      </w:pPr>
    </w:p>
    <w:p w14:paraId="5E8E8CE4" w14:textId="29016040" w:rsidR="001C1CBF" w:rsidRPr="001C1CBF" w:rsidRDefault="001C1CBF" w:rsidP="001C1CBF">
      <w:pPr>
        <w:pStyle w:val="Default"/>
        <w:rPr>
          <w:b/>
          <w:bCs/>
          <w:sz w:val="26"/>
          <w:szCs w:val="26"/>
        </w:rPr>
      </w:pPr>
      <w:r w:rsidRPr="001C1CBF">
        <w:rPr>
          <w:b/>
          <w:bCs/>
          <w:sz w:val="26"/>
          <w:szCs w:val="26"/>
        </w:rPr>
        <w:t xml:space="preserve">Commande tar </w:t>
      </w:r>
    </w:p>
    <w:p w14:paraId="34D6366A" w14:textId="77777777" w:rsidR="001C1CBF" w:rsidRPr="001C1CBF" w:rsidRDefault="001C1CBF" w:rsidP="001C1CBF">
      <w:pPr>
        <w:pStyle w:val="Default"/>
        <w:rPr>
          <w:sz w:val="26"/>
          <w:szCs w:val="26"/>
        </w:rPr>
      </w:pPr>
    </w:p>
    <w:p w14:paraId="1DBFFE6B" w14:textId="77777777" w:rsidR="001C1CBF" w:rsidRPr="001C1CBF" w:rsidRDefault="001C1CBF" w:rsidP="001C1CBF">
      <w:pPr>
        <w:pStyle w:val="Default"/>
        <w:rPr>
          <w:color w:val="00B0F0"/>
          <w:sz w:val="26"/>
          <w:szCs w:val="26"/>
        </w:rPr>
      </w:pPr>
      <w:r w:rsidRPr="001C1CBF">
        <w:rPr>
          <w:b/>
          <w:bCs/>
          <w:color w:val="00B0F0"/>
          <w:sz w:val="26"/>
          <w:szCs w:val="26"/>
        </w:rPr>
        <w:t xml:space="preserve">La commande tar est la commande la plus utilisée pour archiver plusieurs fichiers dans un tarball – un format de fichier Linux commun qui est similaire au format zip, avec la compression étant optionnelle. </w:t>
      </w:r>
    </w:p>
    <w:p w14:paraId="49911990" w14:textId="698FFE73" w:rsidR="001C1CBF" w:rsidRPr="001C1CBF" w:rsidRDefault="001C1CBF" w:rsidP="00035C55">
      <w:pPr>
        <w:pStyle w:val="Default"/>
        <w:rPr>
          <w:sz w:val="26"/>
          <w:szCs w:val="26"/>
        </w:rPr>
      </w:pPr>
    </w:p>
    <w:p w14:paraId="36CC492C" w14:textId="39DCF8A5" w:rsidR="001C1CBF" w:rsidRDefault="001C1CBF" w:rsidP="001C1CBF">
      <w:pPr>
        <w:pStyle w:val="Default"/>
        <w:rPr>
          <w:b/>
          <w:bCs/>
          <w:sz w:val="26"/>
          <w:szCs w:val="26"/>
        </w:rPr>
      </w:pPr>
      <w:r w:rsidRPr="001C1CBF">
        <w:rPr>
          <w:b/>
          <w:bCs/>
          <w:sz w:val="26"/>
          <w:szCs w:val="26"/>
        </w:rPr>
        <w:t xml:space="preserve">Commande </w:t>
      </w:r>
      <w:proofErr w:type="spellStart"/>
      <w:r w:rsidRPr="001C1CBF">
        <w:rPr>
          <w:b/>
          <w:bCs/>
          <w:sz w:val="26"/>
          <w:szCs w:val="26"/>
        </w:rPr>
        <w:t>chown</w:t>
      </w:r>
      <w:proofErr w:type="spellEnd"/>
      <w:r w:rsidRPr="001C1CBF">
        <w:rPr>
          <w:b/>
          <w:bCs/>
          <w:sz w:val="26"/>
          <w:szCs w:val="26"/>
        </w:rPr>
        <w:t xml:space="preserve"> </w:t>
      </w:r>
    </w:p>
    <w:p w14:paraId="6D3B9586" w14:textId="77777777" w:rsidR="001C1CBF" w:rsidRPr="001C1CBF" w:rsidRDefault="001C1CBF" w:rsidP="001C1CBF">
      <w:pPr>
        <w:pStyle w:val="Default"/>
        <w:rPr>
          <w:sz w:val="26"/>
          <w:szCs w:val="26"/>
        </w:rPr>
      </w:pPr>
    </w:p>
    <w:p w14:paraId="6A1282A5" w14:textId="632AD413" w:rsidR="001C1CBF" w:rsidRPr="001C1CBF" w:rsidRDefault="001C1CBF" w:rsidP="001C1CBF">
      <w:pPr>
        <w:rPr>
          <w:rFonts w:ascii="Calibri" w:hAnsi="Calibri" w:cs="Calibri"/>
          <w:b/>
          <w:bCs/>
          <w:color w:val="00B0F0"/>
          <w:sz w:val="26"/>
          <w:szCs w:val="26"/>
        </w:rPr>
      </w:pPr>
      <w:r w:rsidRPr="001C1CBF">
        <w:rPr>
          <w:rFonts w:ascii="Calibri" w:hAnsi="Calibri" w:cs="Calibri"/>
          <w:b/>
          <w:bCs/>
          <w:color w:val="00B0F0"/>
          <w:sz w:val="26"/>
          <w:szCs w:val="26"/>
        </w:rPr>
        <w:t xml:space="preserve">La commande </w:t>
      </w:r>
      <w:proofErr w:type="spellStart"/>
      <w:r w:rsidRPr="001C1CBF">
        <w:rPr>
          <w:rFonts w:ascii="Calibri" w:hAnsi="Calibri" w:cs="Calibri"/>
          <w:b/>
          <w:bCs/>
          <w:color w:val="00B0F0"/>
          <w:sz w:val="26"/>
          <w:szCs w:val="26"/>
        </w:rPr>
        <w:t>chown</w:t>
      </w:r>
      <w:proofErr w:type="spellEnd"/>
      <w:r w:rsidRPr="001C1CBF">
        <w:rPr>
          <w:rFonts w:ascii="Calibri" w:hAnsi="Calibri" w:cs="Calibri"/>
          <w:b/>
          <w:bCs/>
          <w:color w:val="00B0F0"/>
          <w:sz w:val="26"/>
          <w:szCs w:val="26"/>
        </w:rPr>
        <w:t xml:space="preserve"> vous permet de changer ou de transférer la propriété d’un fichier à un utilisateur spécifique. Par exemple, </w:t>
      </w:r>
      <w:proofErr w:type="spellStart"/>
      <w:r w:rsidRPr="001C1CBF">
        <w:rPr>
          <w:rFonts w:ascii="Calibri" w:hAnsi="Calibri" w:cs="Calibri"/>
          <w:b/>
          <w:bCs/>
          <w:color w:val="00B0F0"/>
          <w:sz w:val="26"/>
          <w:szCs w:val="26"/>
        </w:rPr>
        <w:t>chown</w:t>
      </w:r>
      <w:proofErr w:type="spellEnd"/>
      <w:r w:rsidRPr="001C1CBF">
        <w:rPr>
          <w:rFonts w:ascii="Calibri" w:hAnsi="Calibri" w:cs="Calibri"/>
          <w:b/>
          <w:bCs/>
          <w:color w:val="00B0F0"/>
          <w:sz w:val="26"/>
          <w:szCs w:val="26"/>
        </w:rPr>
        <w:t xml:space="preserve"> linuxuser2 </w:t>
      </w:r>
      <w:proofErr w:type="spellStart"/>
      <w:r w:rsidRPr="001C1CBF">
        <w:rPr>
          <w:rFonts w:ascii="Calibri" w:hAnsi="Calibri" w:cs="Calibri"/>
          <w:b/>
          <w:bCs/>
          <w:color w:val="00B0F0"/>
          <w:sz w:val="26"/>
          <w:szCs w:val="26"/>
        </w:rPr>
        <w:t>fichier.ext</w:t>
      </w:r>
      <w:proofErr w:type="spellEnd"/>
      <w:r w:rsidRPr="001C1CBF">
        <w:rPr>
          <w:rFonts w:ascii="Calibri" w:hAnsi="Calibri" w:cs="Calibri"/>
          <w:b/>
          <w:bCs/>
          <w:color w:val="00B0F0"/>
          <w:sz w:val="26"/>
          <w:szCs w:val="26"/>
        </w:rPr>
        <w:t xml:space="preserve"> fera de linuxuser2 le propriétaire du </w:t>
      </w:r>
      <w:proofErr w:type="spellStart"/>
      <w:r w:rsidRPr="001C1CBF">
        <w:rPr>
          <w:rFonts w:ascii="Calibri" w:hAnsi="Calibri" w:cs="Calibri"/>
          <w:b/>
          <w:bCs/>
          <w:color w:val="00B0F0"/>
          <w:sz w:val="26"/>
          <w:szCs w:val="26"/>
        </w:rPr>
        <w:t>fichier.ext</w:t>
      </w:r>
      <w:proofErr w:type="spellEnd"/>
    </w:p>
    <w:p w14:paraId="4A083B74" w14:textId="23629737" w:rsidR="001C1CBF" w:rsidRDefault="001C1CBF" w:rsidP="001D37CE">
      <w:pPr>
        <w:spacing w:after="0"/>
        <w:rPr>
          <w:rFonts w:ascii="Calibri" w:hAnsi="Calibri" w:cs="Calibri"/>
          <w:b/>
          <w:bCs/>
          <w:sz w:val="26"/>
          <w:szCs w:val="26"/>
        </w:rPr>
      </w:pPr>
      <w:r w:rsidRPr="001C1CBF">
        <w:rPr>
          <w:rFonts w:ascii="Calibri" w:hAnsi="Calibri" w:cs="Calibri"/>
          <w:b/>
          <w:bCs/>
          <w:sz w:val="26"/>
          <w:szCs w:val="26"/>
        </w:rPr>
        <w:lastRenderedPageBreak/>
        <w:t xml:space="preserve">Commande </w:t>
      </w:r>
      <w:proofErr w:type="spellStart"/>
      <w:r w:rsidRPr="001C1CBF">
        <w:rPr>
          <w:rFonts w:ascii="Calibri" w:hAnsi="Calibri" w:cs="Calibri"/>
          <w:b/>
          <w:bCs/>
          <w:sz w:val="26"/>
          <w:szCs w:val="26"/>
        </w:rPr>
        <w:t>cp</w:t>
      </w:r>
      <w:proofErr w:type="spellEnd"/>
      <w:r w:rsidRPr="001C1CBF">
        <w:rPr>
          <w:rFonts w:ascii="Calibri" w:hAnsi="Calibri" w:cs="Calibri"/>
          <w:b/>
          <w:bCs/>
          <w:sz w:val="26"/>
          <w:szCs w:val="26"/>
        </w:rPr>
        <w:t xml:space="preserve"> </w:t>
      </w:r>
    </w:p>
    <w:p w14:paraId="184FEF4D" w14:textId="77777777" w:rsidR="001C1CBF" w:rsidRPr="001D37CE" w:rsidRDefault="001C1CBF" w:rsidP="001D37CE">
      <w:pPr>
        <w:spacing w:after="0"/>
        <w:rPr>
          <w:sz w:val="26"/>
          <w:szCs w:val="26"/>
        </w:rPr>
      </w:pPr>
    </w:p>
    <w:p w14:paraId="7D343CA6" w14:textId="63D505BF" w:rsidR="001C1CBF" w:rsidRPr="001D37CE" w:rsidRDefault="001C1CBF" w:rsidP="001D37CE">
      <w:pPr>
        <w:spacing w:after="0"/>
        <w:rPr>
          <w:rFonts w:ascii="Calibri" w:hAnsi="Calibri" w:cs="Calibri"/>
          <w:b/>
          <w:bCs/>
          <w:color w:val="00B0F0"/>
          <w:sz w:val="26"/>
          <w:szCs w:val="26"/>
        </w:rPr>
      </w:pPr>
      <w:r w:rsidRPr="001D37CE">
        <w:rPr>
          <w:rFonts w:ascii="Calibri" w:hAnsi="Calibri" w:cs="Calibri"/>
          <w:b/>
          <w:bCs/>
          <w:color w:val="00B0F0"/>
          <w:sz w:val="26"/>
          <w:szCs w:val="26"/>
        </w:rPr>
        <w:t xml:space="preserve">Utilisez la commande </w:t>
      </w:r>
      <w:proofErr w:type="spellStart"/>
      <w:r w:rsidRPr="001D37CE">
        <w:rPr>
          <w:rFonts w:ascii="Calibri" w:hAnsi="Calibri" w:cs="Calibri"/>
          <w:b/>
          <w:bCs/>
          <w:color w:val="00B0F0"/>
          <w:sz w:val="26"/>
          <w:szCs w:val="26"/>
        </w:rPr>
        <w:t>cp</w:t>
      </w:r>
      <w:proofErr w:type="spellEnd"/>
      <w:r w:rsidRPr="001D37CE">
        <w:rPr>
          <w:rFonts w:ascii="Calibri" w:hAnsi="Calibri" w:cs="Calibri"/>
          <w:b/>
          <w:bCs/>
          <w:color w:val="00B0F0"/>
          <w:sz w:val="26"/>
          <w:szCs w:val="26"/>
        </w:rPr>
        <w:t xml:space="preserve"> pour copier les fichiers du répertoire actuel dans un autre répertoire. Par exemple, la commande </w:t>
      </w:r>
      <w:proofErr w:type="spellStart"/>
      <w:r w:rsidRPr="001D37CE">
        <w:rPr>
          <w:rFonts w:ascii="Calibri" w:hAnsi="Calibri" w:cs="Calibri"/>
          <w:b/>
          <w:bCs/>
          <w:color w:val="00B0F0"/>
          <w:sz w:val="26"/>
          <w:szCs w:val="26"/>
        </w:rPr>
        <w:t>cp</w:t>
      </w:r>
      <w:proofErr w:type="spellEnd"/>
      <w:r w:rsidRPr="001D37CE">
        <w:rPr>
          <w:rFonts w:ascii="Calibri" w:hAnsi="Calibri" w:cs="Calibri"/>
          <w:b/>
          <w:bCs/>
          <w:color w:val="00B0F0"/>
          <w:sz w:val="26"/>
          <w:szCs w:val="26"/>
        </w:rPr>
        <w:t xml:space="preserve"> scenery.jpg /home/utilisateur/Photos créera une copie de scenery.jpg (de votre répertoire actuel) dans le répertoire Photos.</w:t>
      </w:r>
    </w:p>
    <w:p w14:paraId="7E4A57A2" w14:textId="77777777" w:rsidR="001D37CE" w:rsidRPr="001C1CBF" w:rsidRDefault="001D37CE" w:rsidP="001D37CE">
      <w:pPr>
        <w:spacing w:after="0"/>
        <w:rPr>
          <w:rFonts w:ascii="Calibri" w:hAnsi="Calibri" w:cs="Calibri"/>
          <w:b/>
          <w:bCs/>
          <w:sz w:val="26"/>
          <w:szCs w:val="26"/>
        </w:rPr>
      </w:pPr>
    </w:p>
    <w:p w14:paraId="1AEB9708" w14:textId="65762B0A" w:rsidR="001C1CBF" w:rsidRDefault="001C1CBF" w:rsidP="001C1CBF">
      <w:pPr>
        <w:pStyle w:val="Default"/>
        <w:rPr>
          <w:b/>
          <w:bCs/>
          <w:sz w:val="26"/>
          <w:szCs w:val="26"/>
        </w:rPr>
      </w:pPr>
      <w:r w:rsidRPr="001C1CBF">
        <w:rPr>
          <w:b/>
          <w:bCs/>
          <w:sz w:val="26"/>
          <w:szCs w:val="26"/>
        </w:rPr>
        <w:t xml:space="preserve">Commande mv </w:t>
      </w:r>
    </w:p>
    <w:p w14:paraId="015E0FDB" w14:textId="77777777" w:rsidR="001D37CE" w:rsidRPr="001C1CBF" w:rsidRDefault="001D37CE" w:rsidP="001C1CBF">
      <w:pPr>
        <w:pStyle w:val="Default"/>
        <w:rPr>
          <w:sz w:val="26"/>
          <w:szCs w:val="26"/>
        </w:rPr>
      </w:pPr>
    </w:p>
    <w:p w14:paraId="5B0DC521" w14:textId="32DED0EA" w:rsidR="001C1CBF" w:rsidRPr="001D37CE" w:rsidRDefault="001C1CBF" w:rsidP="001C1CBF">
      <w:pPr>
        <w:pStyle w:val="Default"/>
        <w:rPr>
          <w:color w:val="00B0F0"/>
          <w:sz w:val="26"/>
          <w:szCs w:val="26"/>
        </w:rPr>
      </w:pPr>
      <w:r w:rsidRPr="001D37CE">
        <w:rPr>
          <w:b/>
          <w:bCs/>
          <w:color w:val="00B0F0"/>
          <w:sz w:val="26"/>
          <w:szCs w:val="26"/>
        </w:rPr>
        <w:t xml:space="preserve">L’utilisation principale de la commande mv est de déplacer des fichiers, bien qu’elle puisse également être utilisée pour renommer des fichiers. </w:t>
      </w:r>
    </w:p>
    <w:p w14:paraId="57BA235D" w14:textId="77777777" w:rsidR="001C1CBF" w:rsidRDefault="001C1CBF" w:rsidP="001C1CBF">
      <w:pPr>
        <w:rPr>
          <w:sz w:val="36"/>
          <w:szCs w:val="36"/>
        </w:rPr>
      </w:pPr>
    </w:p>
    <w:p w14:paraId="44F77DB7" w14:textId="3B1A765C" w:rsidR="00AB3681" w:rsidRDefault="00AB3681" w:rsidP="00AB3681">
      <w:pPr>
        <w:rPr>
          <w:sz w:val="30"/>
          <w:szCs w:val="30"/>
        </w:rPr>
      </w:pPr>
    </w:p>
    <w:p w14:paraId="013B7E0B" w14:textId="77777777" w:rsidR="00035C55" w:rsidRDefault="00035C55" w:rsidP="00AB3681">
      <w:pPr>
        <w:rPr>
          <w:sz w:val="30"/>
          <w:szCs w:val="30"/>
        </w:rPr>
      </w:pPr>
    </w:p>
    <w:p w14:paraId="6F9AB38D" w14:textId="1CA69D26" w:rsidR="00AB3681" w:rsidRDefault="00AB3681" w:rsidP="00AB3681">
      <w:pPr>
        <w:rPr>
          <w:rFonts w:ascii="Century Gothic" w:hAnsi="Century Gothic"/>
          <w:color w:val="00B0F0"/>
          <w:sz w:val="30"/>
          <w:szCs w:val="30"/>
        </w:rPr>
      </w:pPr>
    </w:p>
    <w:p w14:paraId="15334722" w14:textId="1874A8BF" w:rsidR="007B355A" w:rsidRPr="00035C55" w:rsidRDefault="007B355A" w:rsidP="00035C55">
      <w:pPr>
        <w:rPr>
          <w:rFonts w:ascii="Courier New" w:hAnsi="Courier New" w:cs="Courier New"/>
          <w:sz w:val="26"/>
          <w:szCs w:val="26"/>
        </w:rPr>
      </w:pPr>
    </w:p>
    <w:sectPr w:rsidR="007B355A" w:rsidRPr="00035C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56A6" w14:textId="77777777" w:rsidR="001E23D2" w:rsidRDefault="001E23D2" w:rsidP="00035C55">
      <w:pPr>
        <w:spacing w:after="0" w:line="240" w:lineRule="auto"/>
      </w:pPr>
      <w:r>
        <w:separator/>
      </w:r>
    </w:p>
  </w:endnote>
  <w:endnote w:type="continuationSeparator" w:id="0">
    <w:p w14:paraId="18C550E8" w14:textId="77777777" w:rsidR="001E23D2" w:rsidRDefault="001E23D2" w:rsidP="0003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9CD82" w14:textId="77777777" w:rsidR="001E23D2" w:rsidRDefault="001E23D2" w:rsidP="00035C55">
      <w:pPr>
        <w:spacing w:after="0" w:line="240" w:lineRule="auto"/>
      </w:pPr>
      <w:r>
        <w:separator/>
      </w:r>
    </w:p>
  </w:footnote>
  <w:footnote w:type="continuationSeparator" w:id="0">
    <w:p w14:paraId="42EF2B92" w14:textId="77777777" w:rsidR="001E23D2" w:rsidRDefault="001E23D2" w:rsidP="00035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2E7"/>
    <w:multiLevelType w:val="hybridMultilevel"/>
    <w:tmpl w:val="336E822C"/>
    <w:lvl w:ilvl="0" w:tplc="713CA53A">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964092"/>
    <w:multiLevelType w:val="hybridMultilevel"/>
    <w:tmpl w:val="B8B80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27901521">
    <w:abstractNumId w:val="0"/>
  </w:num>
  <w:num w:numId="2" w16cid:durableId="1641882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81"/>
    <w:rsid w:val="00035C55"/>
    <w:rsid w:val="000F0281"/>
    <w:rsid w:val="001C1CBF"/>
    <w:rsid w:val="001D37CE"/>
    <w:rsid w:val="001E23D2"/>
    <w:rsid w:val="004F1C88"/>
    <w:rsid w:val="007B355A"/>
    <w:rsid w:val="008408AE"/>
    <w:rsid w:val="008F4CB9"/>
    <w:rsid w:val="0092393D"/>
    <w:rsid w:val="00AB3681"/>
    <w:rsid w:val="00AB6867"/>
    <w:rsid w:val="00DE27C4"/>
    <w:rsid w:val="00EE2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2F84"/>
  <w15:chartTrackingRefBased/>
  <w15:docId w15:val="{874C4F97-4F78-4151-9EB6-7DA76D65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E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22C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E22C5"/>
    <w:rPr>
      <w:rFonts w:ascii="Courier New" w:eastAsia="Times New Roman" w:hAnsi="Courier New" w:cs="Courier New"/>
      <w:sz w:val="20"/>
      <w:szCs w:val="20"/>
    </w:rPr>
  </w:style>
  <w:style w:type="paragraph" w:styleId="Paragraphedeliste">
    <w:name w:val="List Paragraph"/>
    <w:basedOn w:val="Normal"/>
    <w:uiPriority w:val="34"/>
    <w:qFormat/>
    <w:rsid w:val="00EE22C5"/>
    <w:pPr>
      <w:ind w:left="720"/>
      <w:contextualSpacing/>
    </w:pPr>
  </w:style>
  <w:style w:type="paragraph" w:customStyle="1" w:styleId="Default">
    <w:name w:val="Default"/>
    <w:rsid w:val="00035C55"/>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035C55"/>
    <w:pPr>
      <w:tabs>
        <w:tab w:val="center" w:pos="4536"/>
        <w:tab w:val="right" w:pos="9072"/>
      </w:tabs>
      <w:spacing w:after="0" w:line="240" w:lineRule="auto"/>
    </w:pPr>
  </w:style>
  <w:style w:type="character" w:customStyle="1" w:styleId="En-tteCar">
    <w:name w:val="En-tête Car"/>
    <w:basedOn w:val="Policepardfaut"/>
    <w:link w:val="En-tte"/>
    <w:uiPriority w:val="99"/>
    <w:rsid w:val="00035C55"/>
  </w:style>
  <w:style w:type="paragraph" w:styleId="Pieddepage">
    <w:name w:val="footer"/>
    <w:basedOn w:val="Normal"/>
    <w:link w:val="PieddepageCar"/>
    <w:uiPriority w:val="99"/>
    <w:unhideWhenUsed/>
    <w:rsid w:val="00035C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5C55"/>
  </w:style>
  <w:style w:type="paragraph" w:styleId="Sansinterligne">
    <w:name w:val="No Spacing"/>
    <w:uiPriority w:val="1"/>
    <w:qFormat/>
    <w:rsid w:val="001C1C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8494">
      <w:bodyDiv w:val="1"/>
      <w:marLeft w:val="0"/>
      <w:marRight w:val="0"/>
      <w:marTop w:val="0"/>
      <w:marBottom w:val="0"/>
      <w:divBdr>
        <w:top w:val="none" w:sz="0" w:space="0" w:color="auto"/>
        <w:left w:val="none" w:sz="0" w:space="0" w:color="auto"/>
        <w:bottom w:val="none" w:sz="0" w:space="0" w:color="auto"/>
        <w:right w:val="none" w:sz="0" w:space="0" w:color="auto"/>
      </w:divBdr>
      <w:divsChild>
        <w:div w:id="556018956">
          <w:marLeft w:val="48"/>
          <w:marRight w:val="48"/>
          <w:marTop w:val="135"/>
          <w:marBottom w:val="240"/>
          <w:divBdr>
            <w:top w:val="single" w:sz="6" w:space="4" w:color="AD9060"/>
            <w:left w:val="single" w:sz="6" w:space="6" w:color="AD9060"/>
            <w:bottom w:val="single" w:sz="6" w:space="4" w:color="AD9060"/>
            <w:right w:val="single" w:sz="6" w:space="6" w:color="AD9060"/>
          </w:divBdr>
        </w:div>
      </w:divsChild>
    </w:div>
    <w:div w:id="1460803195">
      <w:bodyDiv w:val="1"/>
      <w:marLeft w:val="0"/>
      <w:marRight w:val="0"/>
      <w:marTop w:val="0"/>
      <w:marBottom w:val="0"/>
      <w:divBdr>
        <w:top w:val="none" w:sz="0" w:space="0" w:color="auto"/>
        <w:left w:val="none" w:sz="0" w:space="0" w:color="auto"/>
        <w:bottom w:val="none" w:sz="0" w:space="0" w:color="auto"/>
        <w:right w:val="none" w:sz="0" w:space="0" w:color="auto"/>
      </w:divBdr>
      <w:divsChild>
        <w:div w:id="1548372686">
          <w:marLeft w:val="48"/>
          <w:marRight w:val="48"/>
          <w:marTop w:val="135"/>
          <w:marBottom w:val="240"/>
          <w:divBdr>
            <w:top w:val="single" w:sz="6" w:space="4" w:color="AD9060"/>
            <w:left w:val="single" w:sz="6" w:space="6" w:color="AD9060"/>
            <w:bottom w:val="single" w:sz="6" w:space="4" w:color="AD9060"/>
            <w:right w:val="single" w:sz="6" w:space="6" w:color="AD906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573</Words>
  <Characters>3157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Zhang</dc:creator>
  <cp:keywords/>
  <dc:description/>
  <cp:lastModifiedBy>Claude Zhang</cp:lastModifiedBy>
  <cp:revision>5</cp:revision>
  <dcterms:created xsi:type="dcterms:W3CDTF">2022-06-10T22:30:00Z</dcterms:created>
  <dcterms:modified xsi:type="dcterms:W3CDTF">2022-06-15T22:20:00Z</dcterms:modified>
</cp:coreProperties>
</file>