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7346A" w14:textId="129326E4" w:rsidR="001706EB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94B64">
        <w:rPr>
          <w:rFonts w:ascii="Arial" w:hAnsi="Arial" w:cs="Arial"/>
          <w:b/>
          <w:bCs/>
          <w:sz w:val="24"/>
          <w:szCs w:val="24"/>
        </w:rPr>
        <w:t>P</w:t>
      </w:r>
      <w:r w:rsidR="00AE4A60" w:rsidRPr="00F94B64">
        <w:rPr>
          <w:rFonts w:ascii="Arial" w:hAnsi="Arial" w:cs="Arial"/>
          <w:b/>
          <w:bCs/>
          <w:sz w:val="24"/>
          <w:szCs w:val="24"/>
        </w:rPr>
        <w:t xml:space="preserve">lano de testes </w:t>
      </w:r>
      <w:r w:rsidR="004769D1">
        <w:rPr>
          <w:rFonts w:ascii="Arial" w:hAnsi="Arial" w:cs="Arial"/>
          <w:b/>
          <w:bCs/>
          <w:sz w:val="24"/>
          <w:szCs w:val="24"/>
        </w:rPr>
        <w:t>– Claudemir Souza</w:t>
      </w:r>
    </w:p>
    <w:p w14:paraId="57D6AD31" w14:textId="77777777" w:rsidR="004769D1" w:rsidRDefault="004769D1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151D3E3" w14:textId="63DA32E6" w:rsidR="00F94B64" w:rsidRPr="00F94B64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94B64">
        <w:rPr>
          <w:rFonts w:ascii="Arial" w:hAnsi="Arial" w:cs="Arial"/>
          <w:b/>
          <w:bCs/>
          <w:sz w:val="24"/>
          <w:szCs w:val="24"/>
        </w:rPr>
        <w:t>Nome do sistema:</w:t>
      </w:r>
    </w:p>
    <w:tbl>
      <w:tblPr>
        <w:tblStyle w:val="Tabelacomgrade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F94B64" w14:paraId="6ECCDE9F" w14:textId="77777777" w:rsidTr="00F94B64">
        <w:tc>
          <w:tcPr>
            <w:tcW w:w="8494" w:type="dxa"/>
          </w:tcPr>
          <w:p w14:paraId="126CB0F2" w14:textId="73975513" w:rsidR="00F94B64" w:rsidRDefault="002C3535" w:rsidP="00F94B6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 Hospitalar</w:t>
            </w:r>
          </w:p>
        </w:tc>
      </w:tr>
    </w:tbl>
    <w:p w14:paraId="44DF95D8" w14:textId="508455B6" w:rsidR="00F94B64" w:rsidRDefault="00F94B64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68370541" w14:textId="06D2E87B" w:rsidR="00F94B64" w:rsidRPr="00F94B64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94B64">
        <w:rPr>
          <w:rFonts w:ascii="Arial" w:hAnsi="Arial" w:cs="Arial"/>
          <w:b/>
          <w:bCs/>
          <w:sz w:val="24"/>
          <w:szCs w:val="24"/>
        </w:rPr>
        <w:t>Resumo do sistema:</w:t>
      </w:r>
    </w:p>
    <w:tbl>
      <w:tblPr>
        <w:tblStyle w:val="Tabelacomgrade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F94B64" w14:paraId="7DDCAB0E" w14:textId="77777777" w:rsidTr="004769D1">
        <w:trPr>
          <w:trHeight w:val="2042"/>
        </w:trPr>
        <w:tc>
          <w:tcPr>
            <w:tcW w:w="8494" w:type="dxa"/>
          </w:tcPr>
          <w:p w14:paraId="22C50A22" w14:textId="77777777" w:rsidR="00F94B64" w:rsidRDefault="00F94B64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551D7329" w14:textId="61DBFEF1" w:rsidR="00CE05ED" w:rsidRDefault="006D52F8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Sistema para atender as necessidades de um hospital. Deve ser capaz de cadastrar seus pacientes e consultar seus dados cadastrados, assim como realizar pesquisas por dados dos pacientes, trazendo todas informações relevantes para o hospital.   </w:t>
            </w:r>
          </w:p>
          <w:p w14:paraId="21D184B4" w14:textId="7C2290E4" w:rsidR="00CE05ED" w:rsidRDefault="00CE05ED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59B24BC" w14:textId="68B42B40" w:rsidR="00F94B64" w:rsidRDefault="00F94B64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3351470E" w14:textId="009A70FF" w:rsidR="00F94B64" w:rsidRPr="00F94B64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94B64">
        <w:rPr>
          <w:rFonts w:ascii="Arial" w:hAnsi="Arial" w:cs="Arial"/>
          <w:b/>
          <w:bCs/>
          <w:sz w:val="24"/>
          <w:szCs w:val="24"/>
        </w:rPr>
        <w:t>Objetivos do p</w:t>
      </w:r>
      <w:r w:rsidR="00431FB1">
        <w:rPr>
          <w:rFonts w:ascii="Arial" w:hAnsi="Arial" w:cs="Arial"/>
          <w:b/>
          <w:bCs/>
          <w:sz w:val="24"/>
          <w:szCs w:val="24"/>
        </w:rPr>
        <w:t>l</w:t>
      </w:r>
      <w:r w:rsidRPr="00F94B64">
        <w:rPr>
          <w:rFonts w:ascii="Arial" w:hAnsi="Arial" w:cs="Arial"/>
          <w:b/>
          <w:bCs/>
          <w:sz w:val="24"/>
          <w:szCs w:val="24"/>
        </w:rPr>
        <w:t>ano de teste:</w:t>
      </w:r>
    </w:p>
    <w:tbl>
      <w:tblPr>
        <w:tblStyle w:val="Tabelacomgrade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F94B64" w14:paraId="6D053BEC" w14:textId="77777777" w:rsidTr="002027A8">
        <w:tc>
          <w:tcPr>
            <w:tcW w:w="8494" w:type="dxa"/>
          </w:tcPr>
          <w:p w14:paraId="033971B7" w14:textId="2F92D0A4" w:rsidR="00EA3C77" w:rsidRDefault="00EA3C77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Levar em consideração apenas os módulos de cadastro e visualização, os quais foram finalizados.</w:t>
            </w:r>
          </w:p>
          <w:p w14:paraId="69460334" w14:textId="6CDC7CA9" w:rsidR="00F4197F" w:rsidRDefault="00F4197F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="00537DAB">
              <w:rPr>
                <w:rFonts w:ascii="Arial" w:hAnsi="Arial" w:cs="Arial"/>
                <w:sz w:val="24"/>
                <w:szCs w:val="24"/>
              </w:rPr>
              <w:t>Preparar o projeto para a estratégia de testes preventiva, buscando atender neste plano</w:t>
            </w:r>
            <w:r w:rsidR="00EA3C77">
              <w:rPr>
                <w:rFonts w:ascii="Arial" w:hAnsi="Arial" w:cs="Arial"/>
                <w:sz w:val="24"/>
                <w:szCs w:val="24"/>
              </w:rPr>
              <w:t xml:space="preserve"> a realização de casos de teste que identifiquem aspectos pontuais do sistema.</w:t>
            </w:r>
          </w:p>
          <w:p w14:paraId="6F8B188E" w14:textId="445BCC4F" w:rsidR="00537DAB" w:rsidRDefault="00537DAB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Os testes continuarão a critério dos desenvolvedores, com validações pontuais do cliente. </w:t>
            </w:r>
          </w:p>
          <w:p w14:paraId="25EB5F61" w14:textId="15293795" w:rsidR="00F94B64" w:rsidRDefault="006D52F8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Verificar os requisitos funcionais</w:t>
            </w:r>
            <w:r w:rsidR="0071344A">
              <w:rPr>
                <w:rFonts w:ascii="Arial" w:hAnsi="Arial" w:cs="Arial"/>
                <w:sz w:val="24"/>
                <w:szCs w:val="24"/>
              </w:rPr>
              <w:t xml:space="preserve"> e não funcionais do sistema.</w:t>
            </w:r>
          </w:p>
          <w:p w14:paraId="3A558715" w14:textId="01A2BA38" w:rsidR="006D52F8" w:rsidRDefault="006D52F8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="0071344A">
              <w:rPr>
                <w:rFonts w:ascii="Arial" w:hAnsi="Arial" w:cs="Arial"/>
                <w:sz w:val="24"/>
                <w:szCs w:val="24"/>
              </w:rPr>
              <w:t xml:space="preserve">Verificar se os tipos de dados em variáveis do sistema e banco de dados correspondem as necessidades estipuladas nas regras de negócio. </w:t>
            </w:r>
          </w:p>
          <w:p w14:paraId="501FBF93" w14:textId="70A46BAC" w:rsidR="00CE05ED" w:rsidRDefault="00A20CF4" w:rsidP="004D152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="004D152A">
              <w:rPr>
                <w:rFonts w:ascii="Arial" w:hAnsi="Arial" w:cs="Arial"/>
                <w:sz w:val="24"/>
                <w:szCs w:val="24"/>
              </w:rPr>
              <w:t>Resultados dos testes serão apresentados em formato de planilha, de acordo com casos de teste.</w:t>
            </w:r>
          </w:p>
        </w:tc>
      </w:tr>
    </w:tbl>
    <w:p w14:paraId="7CD8BE8C" w14:textId="4D9E1A40" w:rsidR="00F94B64" w:rsidRDefault="00F94B64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0464AA18" w14:textId="77777777" w:rsidR="004769D1" w:rsidRDefault="004769D1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642D68BC" w14:textId="5120E403" w:rsidR="00F94B64" w:rsidRPr="00F94B64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94B64">
        <w:rPr>
          <w:rFonts w:ascii="Arial" w:hAnsi="Arial" w:cs="Arial"/>
          <w:b/>
          <w:bCs/>
          <w:sz w:val="24"/>
          <w:szCs w:val="24"/>
        </w:rPr>
        <w:lastRenderedPageBreak/>
        <w:t>Requisitos de teste (casos de teste):</w:t>
      </w:r>
    </w:p>
    <w:tbl>
      <w:tblPr>
        <w:tblStyle w:val="Tabelacomgrade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F94B64" w14:paraId="573A5024" w14:textId="77777777" w:rsidTr="002027A8">
        <w:tc>
          <w:tcPr>
            <w:tcW w:w="8494" w:type="dxa"/>
          </w:tcPr>
          <w:p w14:paraId="523AC8D2" w14:textId="77777777" w:rsidR="004769D1" w:rsidRDefault="004D152A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Teste de </w:t>
            </w:r>
            <w:r w:rsidR="00370F86">
              <w:rPr>
                <w:rFonts w:ascii="Arial" w:hAnsi="Arial" w:cs="Arial"/>
                <w:sz w:val="24"/>
                <w:szCs w:val="24"/>
              </w:rPr>
              <w:t>banco de dados</w:t>
            </w:r>
            <w:r w:rsidR="004769D1">
              <w:rPr>
                <w:rFonts w:ascii="Arial" w:hAnsi="Arial" w:cs="Arial"/>
                <w:sz w:val="24"/>
                <w:szCs w:val="24"/>
              </w:rPr>
              <w:t>: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4769D1" w14:paraId="0376081B" w14:textId="77777777" w:rsidTr="004769D1">
              <w:tc>
                <w:tcPr>
                  <w:tcW w:w="8268" w:type="dxa"/>
                </w:tcPr>
                <w:p w14:paraId="2D78843E" w14:textId="6681B62E" w:rsidR="004769D1" w:rsidRPr="004769D1" w:rsidRDefault="004769D1" w:rsidP="002027A8">
                  <w:pPr>
                    <w:spacing w:line="360" w:lineRule="auto"/>
                    <w:rPr>
                      <w:rFonts w:ascii="Arial" w:hAnsi="Arial" w:cs="Arial"/>
                    </w:rPr>
                  </w:pPr>
                  <w:r w:rsidRPr="004769D1">
                    <w:rPr>
                      <w:rFonts w:ascii="Arial" w:hAnsi="Arial" w:cs="Arial"/>
                    </w:rPr>
                    <w:t>Testar CRUD com o banco de dados a partir do sistema. Incluindo a verificação de tipos de dados a partir das regras de negócio do sistema.</w:t>
                  </w:r>
                </w:p>
              </w:tc>
            </w:tr>
          </w:tbl>
          <w:p w14:paraId="193798DA" w14:textId="1936F7AD" w:rsidR="004D152A" w:rsidRDefault="004D152A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501C41B2" w14:textId="386E8442" w:rsidR="00F94B64" w:rsidRDefault="004D152A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Testes funcionais para cadastro de clientes</w:t>
            </w:r>
            <w:r w:rsidR="004769D1">
              <w:rPr>
                <w:rFonts w:ascii="Arial" w:hAnsi="Arial" w:cs="Arial"/>
                <w:sz w:val="24"/>
                <w:szCs w:val="24"/>
              </w:rPr>
              <w:t>: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4769D1" w14:paraId="41A563C1" w14:textId="77777777" w:rsidTr="004769D1">
              <w:tc>
                <w:tcPr>
                  <w:tcW w:w="8268" w:type="dxa"/>
                </w:tcPr>
                <w:p w14:paraId="1A65777B" w14:textId="3EAE1BD5" w:rsidR="004769D1" w:rsidRPr="004769D1" w:rsidRDefault="004769D1" w:rsidP="002027A8">
                  <w:pPr>
                    <w:spacing w:line="360" w:lineRule="auto"/>
                    <w:rPr>
                      <w:rFonts w:ascii="Arial" w:hAnsi="Arial" w:cs="Arial"/>
                    </w:rPr>
                  </w:pPr>
                  <w:r w:rsidRPr="004769D1">
                    <w:rPr>
                      <w:rFonts w:ascii="Arial" w:hAnsi="Arial" w:cs="Arial"/>
                    </w:rPr>
                    <w:t>O sistema deve verificar se os dados obrigatórios estão preenchidos para então liberar a confirmação do cadastro e deve permitir a seleção ou não de um convênio.</w:t>
                  </w:r>
                </w:p>
              </w:tc>
            </w:tr>
          </w:tbl>
          <w:p w14:paraId="4633CDFA" w14:textId="77777777" w:rsidR="004769D1" w:rsidRDefault="004769D1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4FA45603" w14:textId="0D011A14" w:rsidR="004D152A" w:rsidRDefault="004D152A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Testes funcionais para visualização de pacientes</w:t>
            </w:r>
            <w:r w:rsidR="004769D1">
              <w:rPr>
                <w:rFonts w:ascii="Arial" w:hAnsi="Arial" w:cs="Arial"/>
                <w:sz w:val="24"/>
                <w:szCs w:val="24"/>
              </w:rPr>
              <w:t>: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4769D1" w14:paraId="04D3110C" w14:textId="77777777" w:rsidTr="004769D1">
              <w:tc>
                <w:tcPr>
                  <w:tcW w:w="8268" w:type="dxa"/>
                </w:tcPr>
                <w:p w14:paraId="42E9223B" w14:textId="0F6ABDD4" w:rsidR="004769D1" w:rsidRPr="004769D1" w:rsidRDefault="004769D1" w:rsidP="002027A8">
                  <w:pPr>
                    <w:spacing w:line="360" w:lineRule="auto"/>
                    <w:rPr>
                      <w:rFonts w:ascii="Arial" w:hAnsi="Arial" w:cs="Arial"/>
                    </w:rPr>
                  </w:pPr>
                  <w:r w:rsidRPr="004769D1">
                    <w:rPr>
                      <w:rFonts w:ascii="Arial" w:hAnsi="Arial" w:cs="Arial"/>
                    </w:rPr>
                    <w:t>O sistema deve permitir a consulta, utilizando-se de filtros ou não, por todos pacientes ou específicos, permitir a limpeza de filtros e preencher automaticamente as listas ao ser aberto.</w:t>
                  </w:r>
                </w:p>
              </w:tc>
            </w:tr>
          </w:tbl>
          <w:p w14:paraId="4D319A5F" w14:textId="77777777" w:rsidR="004769D1" w:rsidRDefault="004769D1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06222D5F" w14:textId="67351123" w:rsidR="00CE05ED" w:rsidRDefault="00EA3C77" w:rsidP="00EA3C7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="004769D1">
              <w:rPr>
                <w:rFonts w:ascii="Arial" w:hAnsi="Arial" w:cs="Arial"/>
                <w:sz w:val="24"/>
                <w:szCs w:val="24"/>
              </w:rPr>
              <w:t xml:space="preserve">Testes de interface de usuário: 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4769D1" w14:paraId="6D3419C0" w14:textId="77777777" w:rsidTr="004769D1">
              <w:tc>
                <w:tcPr>
                  <w:tcW w:w="8268" w:type="dxa"/>
                </w:tcPr>
                <w:p w14:paraId="36B58821" w14:textId="6CB497EB" w:rsidR="004769D1" w:rsidRPr="004769D1" w:rsidRDefault="004769D1" w:rsidP="00EA3C77">
                  <w:pPr>
                    <w:spacing w:line="360" w:lineRule="auto"/>
                    <w:rPr>
                      <w:rFonts w:ascii="Arial" w:hAnsi="Arial" w:cs="Arial"/>
                    </w:rPr>
                  </w:pPr>
                  <w:r w:rsidRPr="004769D1">
                    <w:rPr>
                      <w:rFonts w:ascii="Arial" w:hAnsi="Arial" w:cs="Arial"/>
                    </w:rPr>
                    <w:t>Realizar testes buscando identificar possíveis falhas ou falta de implementações.</w:t>
                  </w:r>
                </w:p>
              </w:tc>
            </w:tr>
          </w:tbl>
          <w:p w14:paraId="3D17DB06" w14:textId="5FFDDD92" w:rsidR="004769D1" w:rsidRDefault="004769D1" w:rsidP="00EA3C7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E71E071" w14:textId="77777777" w:rsidR="00936ADF" w:rsidRDefault="00936ADF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6B7AAA9A" w14:textId="129ED501" w:rsidR="00CE05ED" w:rsidRPr="00CE05ED" w:rsidRDefault="00CE05ED" w:rsidP="00CE05E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E05ED">
        <w:rPr>
          <w:rFonts w:ascii="Arial" w:hAnsi="Arial" w:cs="Arial"/>
          <w:b/>
          <w:bCs/>
          <w:sz w:val="24"/>
          <w:szCs w:val="24"/>
        </w:rPr>
        <w:t>Estratégias de teste:</w:t>
      </w:r>
    </w:p>
    <w:tbl>
      <w:tblPr>
        <w:tblStyle w:val="Tabelacomgrade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CE05ED" w14:paraId="1A75E773" w14:textId="77777777" w:rsidTr="002027A8">
        <w:tc>
          <w:tcPr>
            <w:tcW w:w="8494" w:type="dxa"/>
          </w:tcPr>
          <w:p w14:paraId="1D49406F" w14:textId="1DC91FA6" w:rsidR="00CE05ED" w:rsidRDefault="00370F86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Teste de banco de dados: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439"/>
              <w:gridCol w:w="5829"/>
            </w:tblGrid>
            <w:tr w:rsidR="00370F86" w14:paraId="605D9CD3" w14:textId="77777777" w:rsidTr="00370F86">
              <w:tc>
                <w:tcPr>
                  <w:tcW w:w="2439" w:type="dxa"/>
                </w:tcPr>
                <w:p w14:paraId="127EF5F5" w14:textId="7E591266" w:rsidR="00370F86" w:rsidRPr="00370F86" w:rsidRDefault="00370F86" w:rsidP="002027A8">
                  <w:pPr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70F86">
                    <w:rPr>
                      <w:rFonts w:ascii="Arial" w:hAnsi="Arial" w:cs="Arial"/>
                      <w:sz w:val="20"/>
                      <w:szCs w:val="20"/>
                    </w:rPr>
                    <w:t>Objetivos do Teste</w:t>
                  </w:r>
                </w:p>
              </w:tc>
              <w:tc>
                <w:tcPr>
                  <w:tcW w:w="5829" w:type="dxa"/>
                </w:tcPr>
                <w:p w14:paraId="2BAE7F7D" w14:textId="75E396EF" w:rsidR="00370F86" w:rsidRPr="00370F86" w:rsidRDefault="00CF2ABB" w:rsidP="002027A8">
                  <w:pPr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Verificar se os tipos de dados correspondem ao esperado e que todas ações que envolvem o banco de dados estão funcionando corretamente.</w:t>
                  </w:r>
                </w:p>
              </w:tc>
            </w:tr>
            <w:tr w:rsidR="00370F86" w14:paraId="15992AA5" w14:textId="77777777" w:rsidTr="00370F86">
              <w:tc>
                <w:tcPr>
                  <w:tcW w:w="2439" w:type="dxa"/>
                </w:tcPr>
                <w:p w14:paraId="02563042" w14:textId="4D9E535A" w:rsidR="00370F86" w:rsidRPr="00370F86" w:rsidRDefault="00370F86" w:rsidP="002027A8">
                  <w:pPr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70F86">
                    <w:rPr>
                      <w:rFonts w:ascii="Arial" w:hAnsi="Arial" w:cs="Arial"/>
                      <w:sz w:val="20"/>
                      <w:szCs w:val="20"/>
                    </w:rPr>
                    <w:t xml:space="preserve">Técnica </w:t>
                  </w:r>
                </w:p>
              </w:tc>
              <w:tc>
                <w:tcPr>
                  <w:tcW w:w="5829" w:type="dxa"/>
                </w:tcPr>
                <w:p w14:paraId="3F861324" w14:textId="6A3BC6CE" w:rsidR="00370F86" w:rsidRPr="00370F86" w:rsidRDefault="00CF2ABB" w:rsidP="002027A8">
                  <w:pPr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Testar cadastro de pacientes e consultas com e sem filtros.</w:t>
                  </w:r>
                </w:p>
              </w:tc>
            </w:tr>
            <w:tr w:rsidR="00370F86" w14:paraId="3AB44A66" w14:textId="77777777" w:rsidTr="00370F86">
              <w:tc>
                <w:tcPr>
                  <w:tcW w:w="2439" w:type="dxa"/>
                </w:tcPr>
                <w:p w14:paraId="3005A8E6" w14:textId="411A2689" w:rsidR="00370F86" w:rsidRPr="00370F86" w:rsidRDefault="00370F86" w:rsidP="002027A8">
                  <w:pPr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70F86">
                    <w:rPr>
                      <w:rFonts w:ascii="Arial" w:hAnsi="Arial" w:cs="Arial"/>
                      <w:sz w:val="20"/>
                      <w:szCs w:val="20"/>
                    </w:rPr>
                    <w:t>Critérios de finalização</w:t>
                  </w:r>
                </w:p>
              </w:tc>
              <w:tc>
                <w:tcPr>
                  <w:tcW w:w="5829" w:type="dxa"/>
                </w:tcPr>
                <w:p w14:paraId="642D58CB" w14:textId="52335387" w:rsidR="00370F86" w:rsidRPr="00370F86" w:rsidRDefault="00CF2ABB" w:rsidP="002027A8">
                  <w:pPr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Todos os dados devem estar sendo cadastrados e consultados corretamente.</w:t>
                  </w:r>
                </w:p>
              </w:tc>
            </w:tr>
          </w:tbl>
          <w:p w14:paraId="0B360AEB" w14:textId="77777777" w:rsidR="00370F86" w:rsidRDefault="00370F86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74E4A88D" w14:textId="77777777" w:rsidR="00CF2ABB" w:rsidRDefault="00CF2ABB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76639311" w14:textId="77777777" w:rsidR="00CF2ABB" w:rsidRDefault="00CF2ABB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61D76927" w14:textId="77777777" w:rsidR="00CF2ABB" w:rsidRDefault="00CF2ABB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7862C859" w14:textId="77777777" w:rsidR="004769D1" w:rsidRDefault="004769D1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6AFE0179" w14:textId="77777777" w:rsidR="00CF2ABB" w:rsidRDefault="00CF2ABB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14582F72" w14:textId="1C0AC0A9" w:rsidR="00CF2ABB" w:rsidRDefault="00CF2ABB" w:rsidP="00CF2AB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- Teste</w:t>
            </w:r>
            <w:r>
              <w:rPr>
                <w:rFonts w:ascii="Arial" w:hAnsi="Arial" w:cs="Arial"/>
                <w:sz w:val="24"/>
                <w:szCs w:val="24"/>
              </w:rPr>
              <w:t xml:space="preserve"> funcional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439"/>
              <w:gridCol w:w="5829"/>
            </w:tblGrid>
            <w:tr w:rsidR="00CF2ABB" w14:paraId="6348ED44" w14:textId="77777777" w:rsidTr="0054023F">
              <w:tc>
                <w:tcPr>
                  <w:tcW w:w="2439" w:type="dxa"/>
                </w:tcPr>
                <w:p w14:paraId="1620E27D" w14:textId="77777777" w:rsidR="00CF2ABB" w:rsidRPr="00370F86" w:rsidRDefault="00CF2ABB" w:rsidP="00CF2ABB">
                  <w:pPr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70F86">
                    <w:rPr>
                      <w:rFonts w:ascii="Arial" w:hAnsi="Arial" w:cs="Arial"/>
                      <w:sz w:val="20"/>
                      <w:szCs w:val="20"/>
                    </w:rPr>
                    <w:t>Objetivos do Teste</w:t>
                  </w:r>
                </w:p>
              </w:tc>
              <w:tc>
                <w:tcPr>
                  <w:tcW w:w="5829" w:type="dxa"/>
                </w:tcPr>
                <w:p w14:paraId="069D8020" w14:textId="54432BBB" w:rsidR="00CF2ABB" w:rsidRPr="00370F86" w:rsidRDefault="00CF2ABB" w:rsidP="00CF2ABB">
                  <w:pPr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Verificar se </w:t>
                  </w:r>
                  <w:r w:rsidR="001B1DB6">
                    <w:rPr>
                      <w:rFonts w:ascii="Arial" w:hAnsi="Arial" w:cs="Arial"/>
                      <w:sz w:val="20"/>
                      <w:szCs w:val="20"/>
                    </w:rPr>
                    <w:t>as funções do sistema estão funcionando</w:t>
                  </w:r>
                </w:p>
              </w:tc>
            </w:tr>
            <w:tr w:rsidR="00CF2ABB" w14:paraId="3761F6ED" w14:textId="77777777" w:rsidTr="0054023F">
              <w:tc>
                <w:tcPr>
                  <w:tcW w:w="2439" w:type="dxa"/>
                </w:tcPr>
                <w:p w14:paraId="7FC338E5" w14:textId="77777777" w:rsidR="00CF2ABB" w:rsidRPr="00370F86" w:rsidRDefault="00CF2ABB" w:rsidP="00CF2ABB">
                  <w:pPr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70F86">
                    <w:rPr>
                      <w:rFonts w:ascii="Arial" w:hAnsi="Arial" w:cs="Arial"/>
                      <w:sz w:val="20"/>
                      <w:szCs w:val="20"/>
                    </w:rPr>
                    <w:t xml:space="preserve">Técnica </w:t>
                  </w:r>
                </w:p>
              </w:tc>
              <w:tc>
                <w:tcPr>
                  <w:tcW w:w="5829" w:type="dxa"/>
                </w:tcPr>
                <w:p w14:paraId="7677E7EC" w14:textId="77777777" w:rsidR="00CF2ABB" w:rsidRDefault="001B1DB6" w:rsidP="00CF2ABB">
                  <w:pPr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Verificar a presença das regras de negócio.</w:t>
                  </w:r>
                </w:p>
                <w:p w14:paraId="6B359BCA" w14:textId="77777777" w:rsidR="0000079E" w:rsidRDefault="0000079E" w:rsidP="0000079E">
                  <w:pPr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Cadastro funcionando corretamente, tanto quando corretamente preenchido, quanto na apresentação de telas de erro ao faltarem informações.</w:t>
                  </w:r>
                </w:p>
                <w:p w14:paraId="3D717934" w14:textId="77777777" w:rsidR="0000079E" w:rsidRDefault="0000079E" w:rsidP="0000079E">
                  <w:pPr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Consultas funcionando corretamente, exibindo os dados ao carregar e com todos os tipos de filtragem de dados incluindo a limpeza de todos os filtros.</w:t>
                  </w:r>
                </w:p>
                <w:p w14:paraId="7F6A984E" w14:textId="1B74DDEE" w:rsidR="0098132D" w:rsidRPr="00370F86" w:rsidRDefault="0098132D" w:rsidP="0000079E">
                  <w:pPr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Realizar testes com todos os casos de uso, para verificar se todas funções estão aplicando corretamente.</w:t>
                  </w:r>
                </w:p>
              </w:tc>
            </w:tr>
            <w:tr w:rsidR="00CF2ABB" w14:paraId="7203271D" w14:textId="77777777" w:rsidTr="0054023F">
              <w:tc>
                <w:tcPr>
                  <w:tcW w:w="2439" w:type="dxa"/>
                </w:tcPr>
                <w:p w14:paraId="444AAF0D" w14:textId="77777777" w:rsidR="00CF2ABB" w:rsidRPr="00370F86" w:rsidRDefault="00CF2ABB" w:rsidP="00CF2ABB">
                  <w:pPr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70F86">
                    <w:rPr>
                      <w:rFonts w:ascii="Arial" w:hAnsi="Arial" w:cs="Arial"/>
                      <w:sz w:val="20"/>
                      <w:szCs w:val="20"/>
                    </w:rPr>
                    <w:t>Critérios de finalização</w:t>
                  </w:r>
                </w:p>
              </w:tc>
              <w:tc>
                <w:tcPr>
                  <w:tcW w:w="5829" w:type="dxa"/>
                </w:tcPr>
                <w:p w14:paraId="002A4E1C" w14:textId="74C4EA7F" w:rsidR="00CF2ABB" w:rsidRPr="00370F86" w:rsidRDefault="0088630B" w:rsidP="00CF2ABB">
                  <w:pPr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Todos os erros identificados foram corrigidos e os testes estão funcionando corretamente.</w:t>
                  </w:r>
                </w:p>
              </w:tc>
            </w:tr>
          </w:tbl>
          <w:p w14:paraId="254567D7" w14:textId="77777777" w:rsidR="00CE05ED" w:rsidRDefault="00CE05ED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360FD363" w14:textId="3DC4D7C5" w:rsidR="0088630B" w:rsidRDefault="0088630B" w:rsidP="0088630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Teste de </w:t>
            </w:r>
            <w:r>
              <w:rPr>
                <w:rFonts w:ascii="Arial" w:hAnsi="Arial" w:cs="Arial"/>
                <w:sz w:val="24"/>
                <w:szCs w:val="24"/>
              </w:rPr>
              <w:t>interface de usuário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439"/>
              <w:gridCol w:w="5829"/>
            </w:tblGrid>
            <w:tr w:rsidR="0088630B" w14:paraId="728A655A" w14:textId="77777777" w:rsidTr="0054023F">
              <w:tc>
                <w:tcPr>
                  <w:tcW w:w="2439" w:type="dxa"/>
                </w:tcPr>
                <w:p w14:paraId="182D5E86" w14:textId="77777777" w:rsidR="0088630B" w:rsidRPr="00370F86" w:rsidRDefault="0088630B" w:rsidP="0088630B">
                  <w:pPr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70F86">
                    <w:rPr>
                      <w:rFonts w:ascii="Arial" w:hAnsi="Arial" w:cs="Arial"/>
                      <w:sz w:val="20"/>
                      <w:szCs w:val="20"/>
                    </w:rPr>
                    <w:t>Objetivos do Teste</w:t>
                  </w:r>
                </w:p>
              </w:tc>
              <w:tc>
                <w:tcPr>
                  <w:tcW w:w="5829" w:type="dxa"/>
                </w:tcPr>
                <w:p w14:paraId="1F900131" w14:textId="58100CC0" w:rsidR="0088630B" w:rsidRPr="00370F86" w:rsidRDefault="0098132D" w:rsidP="0088630B">
                  <w:pPr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Verificar se as telas atendem as necessidades do sistema conforme seus requisitos e casos de uso.</w:t>
                  </w:r>
                </w:p>
              </w:tc>
            </w:tr>
            <w:tr w:rsidR="0088630B" w14:paraId="7A4064F2" w14:textId="77777777" w:rsidTr="0054023F">
              <w:tc>
                <w:tcPr>
                  <w:tcW w:w="2439" w:type="dxa"/>
                </w:tcPr>
                <w:p w14:paraId="425F2282" w14:textId="77777777" w:rsidR="0088630B" w:rsidRPr="00370F86" w:rsidRDefault="0088630B" w:rsidP="0088630B">
                  <w:pPr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70F86">
                    <w:rPr>
                      <w:rFonts w:ascii="Arial" w:hAnsi="Arial" w:cs="Arial"/>
                      <w:sz w:val="20"/>
                      <w:szCs w:val="20"/>
                    </w:rPr>
                    <w:t xml:space="preserve">Técnica </w:t>
                  </w:r>
                </w:p>
              </w:tc>
              <w:tc>
                <w:tcPr>
                  <w:tcW w:w="5829" w:type="dxa"/>
                </w:tcPr>
                <w:p w14:paraId="45722FB8" w14:textId="77777777" w:rsidR="0088630B" w:rsidRDefault="0098132D" w:rsidP="0088630B">
                  <w:pPr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Testar todos os elementos de todas as janelas, maximizando e minimizando janelas e verificando se o sistema continua sem erros.</w:t>
                  </w:r>
                </w:p>
                <w:p w14:paraId="56BBB5F5" w14:textId="4C10BD0E" w:rsidR="0098132D" w:rsidRPr="00370F86" w:rsidRDefault="0098132D" w:rsidP="0088630B">
                  <w:pPr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Realizar casos de uso para verificar a experiência de usuário, a fim de identificar feedbacks faltantes e implementa-los, assim como verificar se todo o conjunto de telas atende ao especificado para cada tipo, seja cadastro ou consulta de pacientes.</w:t>
                  </w:r>
                </w:p>
              </w:tc>
            </w:tr>
            <w:tr w:rsidR="0088630B" w14:paraId="576E5865" w14:textId="77777777" w:rsidTr="0054023F">
              <w:tc>
                <w:tcPr>
                  <w:tcW w:w="2439" w:type="dxa"/>
                </w:tcPr>
                <w:p w14:paraId="136D9C2A" w14:textId="77777777" w:rsidR="0088630B" w:rsidRPr="00370F86" w:rsidRDefault="0088630B" w:rsidP="0088630B">
                  <w:pPr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70F86">
                    <w:rPr>
                      <w:rFonts w:ascii="Arial" w:hAnsi="Arial" w:cs="Arial"/>
                      <w:sz w:val="20"/>
                      <w:szCs w:val="20"/>
                    </w:rPr>
                    <w:t>Critérios de finalização</w:t>
                  </w:r>
                </w:p>
              </w:tc>
              <w:tc>
                <w:tcPr>
                  <w:tcW w:w="5829" w:type="dxa"/>
                </w:tcPr>
                <w:p w14:paraId="6F0CC1A9" w14:textId="34473890" w:rsidR="0088630B" w:rsidRPr="00370F86" w:rsidRDefault="0098132D" w:rsidP="0088630B">
                  <w:pPr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Todas as telas estão responsivas, com a experiência do usuário atendida através de quaisquer mensagens necessárias e coerente com </w:t>
                  </w:r>
                  <w:r w:rsidR="00857713">
                    <w:rPr>
                      <w:rFonts w:ascii="Arial" w:hAnsi="Arial" w:cs="Arial"/>
                      <w:sz w:val="20"/>
                      <w:szCs w:val="20"/>
                    </w:rPr>
                    <w:t>os aspectos visuais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do sistema.</w:t>
                  </w:r>
                </w:p>
              </w:tc>
            </w:tr>
          </w:tbl>
          <w:p w14:paraId="12F80303" w14:textId="77777777" w:rsidR="0088630B" w:rsidRDefault="0088630B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5BEFD2C6" w14:textId="1E39AA42" w:rsidR="00CE05ED" w:rsidRDefault="00CE05ED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BA6693B" w14:textId="1E653898" w:rsidR="00F94B64" w:rsidRDefault="00F94B64" w:rsidP="00431FB1"/>
    <w:sectPr w:rsidR="00F94B64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436C0" w14:textId="77777777" w:rsidR="00857A72" w:rsidRDefault="00857A72" w:rsidP="004769D1">
      <w:pPr>
        <w:spacing w:after="0" w:line="240" w:lineRule="auto"/>
      </w:pPr>
      <w:r>
        <w:separator/>
      </w:r>
    </w:p>
  </w:endnote>
  <w:endnote w:type="continuationSeparator" w:id="0">
    <w:p w14:paraId="2C4E5705" w14:textId="77777777" w:rsidR="00857A72" w:rsidRDefault="00857A72" w:rsidP="00476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33F61" w14:textId="77777777" w:rsidR="00857A72" w:rsidRDefault="00857A72" w:rsidP="004769D1">
      <w:pPr>
        <w:spacing w:after="0" w:line="240" w:lineRule="auto"/>
      </w:pPr>
      <w:r>
        <w:separator/>
      </w:r>
    </w:p>
  </w:footnote>
  <w:footnote w:type="continuationSeparator" w:id="0">
    <w:p w14:paraId="09B64103" w14:textId="77777777" w:rsidR="00857A72" w:rsidRDefault="00857A72" w:rsidP="00476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7D5AA" w14:textId="6B608979" w:rsidR="004769D1" w:rsidRDefault="004769D1" w:rsidP="004769D1">
    <w:pPr>
      <w:pStyle w:val="Cabealho"/>
      <w:jc w:val="center"/>
    </w:pPr>
    <w:r>
      <w:t>SENAC – Desenvolvimento de Sistemas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B64"/>
    <w:rsid w:val="0000079E"/>
    <w:rsid w:val="001706EB"/>
    <w:rsid w:val="001B1DB6"/>
    <w:rsid w:val="001C149E"/>
    <w:rsid w:val="002C3535"/>
    <w:rsid w:val="00370F86"/>
    <w:rsid w:val="00413613"/>
    <w:rsid w:val="00431FB1"/>
    <w:rsid w:val="004769D1"/>
    <w:rsid w:val="004D152A"/>
    <w:rsid w:val="00537DAB"/>
    <w:rsid w:val="006517E0"/>
    <w:rsid w:val="006D52F8"/>
    <w:rsid w:val="0071344A"/>
    <w:rsid w:val="00857713"/>
    <w:rsid w:val="00857A72"/>
    <w:rsid w:val="0088630B"/>
    <w:rsid w:val="00936ADF"/>
    <w:rsid w:val="0098132D"/>
    <w:rsid w:val="00A20CF4"/>
    <w:rsid w:val="00AE4A60"/>
    <w:rsid w:val="00B85E47"/>
    <w:rsid w:val="00CE05ED"/>
    <w:rsid w:val="00CF2ABB"/>
    <w:rsid w:val="00EA3C77"/>
    <w:rsid w:val="00F4197F"/>
    <w:rsid w:val="00F9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2AD91"/>
  <w15:chartTrackingRefBased/>
  <w15:docId w15:val="{0901971F-EF60-4184-80BE-5B5222AAC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94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4769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69D1"/>
  </w:style>
  <w:style w:type="paragraph" w:styleId="Rodap">
    <w:name w:val="footer"/>
    <w:basedOn w:val="Normal"/>
    <w:link w:val="RodapChar"/>
    <w:uiPriority w:val="99"/>
    <w:unhideWhenUsed/>
    <w:rsid w:val="004769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9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3332CEE5C5294F9D2C3CF7CCDACBE5" ma:contentTypeVersion="16" ma:contentTypeDescription="Crie um novo documento." ma:contentTypeScope="" ma:versionID="a73d003f950adda75cc0697e33becf89">
  <xsd:schema xmlns:xsd="http://www.w3.org/2001/XMLSchema" xmlns:xs="http://www.w3.org/2001/XMLSchema" xmlns:p="http://schemas.microsoft.com/office/2006/metadata/properties" xmlns:ns2="0b2fdeb1-5b37-4d45-8795-a201e04e6bde" xmlns:ns3="ad7f9cce-789d-48b6-8905-cbaebc4984a9" targetNamespace="http://schemas.microsoft.com/office/2006/metadata/properties" ma:root="true" ma:fieldsID="8de3ec60a9f9935cd0b8574cbdcad968" ns2:_="" ns3:_="">
    <xsd:import namespace="0b2fdeb1-5b37-4d45-8795-a201e04e6bde"/>
    <xsd:import namespace="ad7f9cce-789d-48b6-8905-cbaebc4984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2fdeb1-5b37-4d45-8795-a201e04e6b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f9cce-789d-48b6-8905-cbaebc4984a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1d5847b-9fe7-4b9f-af9c-2488b8bd30cf}" ma:internalName="TaxCatchAll" ma:showField="CatchAllData" ma:web="ad7f9cce-789d-48b6-8905-cbaebc498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7f9cce-789d-48b6-8905-cbaebc4984a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EF991E-3759-4892-94EC-655B9EEAD5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2fdeb1-5b37-4d45-8795-a201e04e6bde"/>
    <ds:schemaRef ds:uri="ad7f9cce-789d-48b6-8905-cbaebc4984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51E56A-F027-470D-8EB7-1E98A593272C}">
  <ds:schemaRefs>
    <ds:schemaRef ds:uri="http://schemas.microsoft.com/office/2006/metadata/properties"/>
    <ds:schemaRef ds:uri="http://schemas.microsoft.com/office/infopath/2007/PartnerControls"/>
    <ds:schemaRef ds:uri="ad7f9cce-789d-48b6-8905-cbaebc4984a9"/>
  </ds:schemaRefs>
</ds:datastoreItem>
</file>

<file path=customXml/itemProps3.xml><?xml version="1.0" encoding="utf-8"?>
<ds:datastoreItem xmlns:ds="http://schemas.openxmlformats.org/officeDocument/2006/customXml" ds:itemID="{494CD372-5FDB-413A-A5B5-9C84CDE11B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559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Daltron Simões Vanderlei</dc:creator>
  <cp:keywords/>
  <dc:description/>
  <cp:lastModifiedBy>Claudemir Souza</cp:lastModifiedBy>
  <cp:revision>17</cp:revision>
  <dcterms:created xsi:type="dcterms:W3CDTF">2023-03-14T12:42:00Z</dcterms:created>
  <dcterms:modified xsi:type="dcterms:W3CDTF">2023-06-06T16:52:00Z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0x010100393332CEE5C5294F9D2C3CF7CCDACBE5</vt:lpwstr>
  </property>
</Properties>
</file>