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E0CF" w14:textId="77777777" w:rsidR="002E7A0F" w:rsidRPr="005341BE" w:rsidRDefault="002E7A0F" w:rsidP="002E7A0F">
      <w:pPr>
        <w:rPr>
          <w:lang w:val="pt-BR"/>
        </w:rPr>
      </w:pPr>
      <w:r w:rsidRPr="005341BE">
        <w:rPr>
          <w:b/>
          <w:bCs/>
          <w:lang w:val="pt-BR"/>
        </w:rPr>
        <w:t>Livro-texto do curso : 'Introdução à ciência de dados' Editora: IBM Press; 1ª edição (13 de dezembro de 2015 ) Impresso.</w:t>
      </w:r>
    </w:p>
    <w:p w14:paraId="31193D8A" w14:textId="77777777" w:rsidR="002E7A0F" w:rsidRPr="002E7A0F" w:rsidRDefault="002E7A0F" w:rsidP="002E7A0F">
      <w:r w:rsidRPr="002E7A0F">
        <w:rPr>
          <w:b/>
          <w:bCs/>
        </w:rPr>
        <w:t xml:space="preserve">Autor : </w:t>
      </w:r>
      <w:proofErr w:type="spellStart"/>
      <w:r w:rsidRPr="002E7A0F">
        <w:rPr>
          <w:b/>
          <w:bCs/>
        </w:rPr>
        <w:t>Murtaza</w:t>
      </w:r>
      <w:proofErr w:type="spellEnd"/>
      <w:r w:rsidRPr="002E7A0F">
        <w:rPr>
          <w:b/>
          <w:bCs/>
        </w:rPr>
        <w:t xml:space="preserve"> Haider</w:t>
      </w:r>
    </w:p>
    <w:p w14:paraId="305AB6E4" w14:textId="06CAB0BA" w:rsidR="002E7A0F" w:rsidRPr="002E7A0F" w:rsidRDefault="002E7A0F" w:rsidP="002E7A0F">
      <w:r w:rsidRPr="002E7A0F">
        <w:rPr>
          <w:noProof/>
        </w:rPr>
        <w:drawing>
          <wp:inline distT="0" distB="0" distL="0" distR="0" wp14:anchorId="5897866D" wp14:editId="125CA24A">
            <wp:extent cx="1162050" cy="1581150"/>
            <wp:effectExtent l="0" t="0" r="0" b="0"/>
            <wp:docPr id="974966958" name="Imagem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62050" cy="1581150"/>
                    </a:xfrm>
                    <a:prstGeom prst="rect">
                      <a:avLst/>
                    </a:prstGeom>
                    <a:noFill/>
                    <a:ln>
                      <a:noFill/>
                    </a:ln>
                  </pic:spPr>
                </pic:pic>
              </a:graphicData>
            </a:graphic>
          </wp:inline>
        </w:drawing>
      </w:r>
    </w:p>
    <w:p w14:paraId="232727EA" w14:textId="77777777" w:rsidR="002E7A0F" w:rsidRPr="002E7A0F" w:rsidRDefault="002E7A0F" w:rsidP="002E7A0F">
      <w:pPr>
        <w:rPr>
          <w:lang w:val="en-US"/>
        </w:rPr>
      </w:pPr>
      <w:r w:rsidRPr="002E7A0F">
        <w:rPr>
          <w:lang w:val="en-US"/>
        </w:rPr>
        <w:t>Leitura recomendada: Capítulo 3, págs. 60-62</w:t>
      </w:r>
    </w:p>
    <w:p w14:paraId="303302BE" w14:textId="77777777" w:rsidR="002E7A0F" w:rsidRPr="002E7A0F" w:rsidRDefault="002E7A0F" w:rsidP="002E7A0F">
      <w:pPr>
        <w:rPr>
          <w:b/>
          <w:bCs/>
          <w:lang w:val="en-US"/>
        </w:rPr>
      </w:pPr>
      <w:r w:rsidRPr="002E7A0F">
        <w:rPr>
          <w:b/>
          <w:bCs/>
          <w:lang w:val="en-US"/>
        </w:rPr>
        <w:t>A Estrutura do Relatório</w:t>
      </w:r>
    </w:p>
    <w:p w14:paraId="2FFCF87C" w14:textId="77777777" w:rsidR="002E7A0F" w:rsidRPr="002E7A0F" w:rsidRDefault="002E7A0F" w:rsidP="002E7A0F">
      <w:pPr>
        <w:rPr>
          <w:lang w:val="en-US"/>
        </w:rPr>
      </w:pPr>
      <w:r w:rsidRPr="002E7A0F">
        <w:rPr>
          <w:lang w:val="en-US"/>
        </w:rPr>
        <w:t>Antes de iniciar a análise, pense na estrutura do relatório. Será um relatório breve, com cinco páginas ou menos, ou um documento mais longo, com mais de 100 páginas? A estrutura do relatório depende do tamanho do documento. Um relatório breve é mais objetivo e apresenta um resumo das principais descobertas. Um relatório detalhado constrói a argumentação de forma incremental e contém detalhes sobre outros trabalhos relevantes, metodologia de pesquisa, fontes de dados e descobertas intermediárias, juntamente com os principais resultados.</w:t>
      </w:r>
    </w:p>
    <w:p w14:paraId="16D56F23" w14:textId="77777777" w:rsidR="002E7A0F" w:rsidRPr="002E7A0F" w:rsidRDefault="002E7A0F" w:rsidP="002E7A0F">
      <w:pPr>
        <w:rPr>
          <w:lang w:val="en-US"/>
        </w:rPr>
      </w:pPr>
      <w:r w:rsidRPr="002E7A0F">
        <w:rPr>
          <w:lang w:val="en-US"/>
        </w:rPr>
        <w:t>Revisei relatórios de consultores renomados, incluindo Deloitte e McKinsey. Percebi que a extensão dos relatórios variava, dependendo em grande parte de sua finalidade. Relatórios breves eram elaborados como comentários sobre tendências e desenvolvimentos atuais que atraíam a atenção do público ou da mídia. Relatórios detalhados e abrangentes ofereciam uma revisão crítica do assunto, com ampla análise de dados e comentários. Frequentemente, relatórios detalhados coletavam novos dados ou entrevistavam especialistas do setor para responder às perguntas da pesquisa.</w:t>
      </w:r>
    </w:p>
    <w:p w14:paraId="15154D23" w14:textId="77777777" w:rsidR="002E7A0F" w:rsidRPr="002E7A0F" w:rsidRDefault="002E7A0F" w:rsidP="002E7A0F">
      <w:pPr>
        <w:rPr>
          <w:lang w:val="en-US"/>
        </w:rPr>
      </w:pPr>
      <w:r w:rsidRPr="002E7A0F">
        <w:rPr>
          <w:lang w:val="en-US"/>
        </w:rPr>
        <w:t>Mesmo que você espere que o relatório seja breve, com cinco páginas ou menos, recomendo que o resultado siga um formato prescrito, incluindo a página de rosto, o índice, o resumo executivo, o conteúdo detalhado, os agradecimentos, as referências e os apêndices (se necessário).</w:t>
      </w:r>
    </w:p>
    <w:p w14:paraId="6D3CECC3" w14:textId="77777777" w:rsidR="002E7A0F" w:rsidRPr="002E7A0F" w:rsidRDefault="002E7A0F" w:rsidP="002E7A0F">
      <w:pPr>
        <w:rPr>
          <w:lang w:val="en-US"/>
        </w:rPr>
      </w:pPr>
      <w:r w:rsidRPr="002E7A0F">
        <w:rPr>
          <w:lang w:val="en-US"/>
        </w:rPr>
        <w:t>Frequentemente, encontro a página de rosto ausente em documentos. Não é a inexperiência dos alunos de graduação que se reflete em submissões que geralmente não incluem a página de rosto. Aliás, os candidatos a doutorado também precisam de um lembrete explícito para incluir uma página de rosto informativa. Apresso-me a mencionar que os detetives do mundo dos negócios não são muito melhores. Basta pesquisar na internet por relatórios e você encontrará muitos relatórios de empresas renomadas que não incluem a página de rosto.</w:t>
      </w:r>
    </w:p>
    <w:p w14:paraId="5553E5C1" w14:textId="77777777" w:rsidR="002E7A0F" w:rsidRPr="002E7A0F" w:rsidRDefault="002E7A0F" w:rsidP="002E7A0F">
      <w:pPr>
        <w:rPr>
          <w:lang w:val="en-US"/>
        </w:rPr>
      </w:pPr>
      <w:r w:rsidRPr="002E7A0F">
        <w:rPr>
          <w:lang w:val="en-US"/>
        </w:rPr>
        <w:t>No mínimo, a página de rosto deve incluir o título do relatório, os nomes dos autores, suas afiliações e contatos, o nome da editora institucional (se houver) e a data de publicação. Tenho visto vários relatórios sem a data de publicação, impossibilitando a citação sem o ano e o mês de publicação. Além disso, do ponto de vista comercial, os autores devem facilitar o contato do leitor. Ter os dados de contato na frente facilita a tarefa.</w:t>
      </w:r>
    </w:p>
    <w:p w14:paraId="0EA21321" w14:textId="77777777" w:rsidR="002E7A0F" w:rsidRPr="002E7A0F" w:rsidRDefault="002E7A0F" w:rsidP="002E7A0F">
      <w:pPr>
        <w:rPr>
          <w:lang w:val="en-US"/>
        </w:rPr>
      </w:pPr>
      <w:r w:rsidRPr="002E7A0F">
        <w:rPr>
          <w:lang w:val="en-US"/>
        </w:rPr>
        <w:lastRenderedPageBreak/>
        <w:t>Um "</w:t>
      </w:r>
      <w:proofErr w:type="spellStart"/>
      <w:r w:rsidRPr="002E7A0F">
        <w:rPr>
          <w:lang w:val="en-US"/>
        </w:rPr>
        <w:t>Índice</w:t>
      </w:r>
      <w:proofErr w:type="spellEnd"/>
      <w:r w:rsidRPr="002E7A0F">
        <w:rPr>
          <w:lang w:val="en-US"/>
        </w:rPr>
        <w:t xml:space="preserve">" ( </w:t>
      </w:r>
      <w:proofErr w:type="spellStart"/>
      <w:r w:rsidRPr="002E7A0F">
        <w:rPr>
          <w:lang w:val="en-US"/>
        </w:rPr>
        <w:t>ToC</w:t>
      </w:r>
      <w:proofErr w:type="spellEnd"/>
      <w:r w:rsidRPr="002E7A0F">
        <w:rPr>
          <w:lang w:val="en-US"/>
        </w:rPr>
        <w:t xml:space="preserve"> ) é </w:t>
      </w:r>
      <w:proofErr w:type="spellStart"/>
      <w:r w:rsidRPr="002E7A0F">
        <w:rPr>
          <w:lang w:val="en-US"/>
        </w:rPr>
        <w:t>como</w:t>
      </w:r>
      <w:proofErr w:type="spellEnd"/>
      <w:r w:rsidRPr="002E7A0F">
        <w:rPr>
          <w:lang w:val="en-US"/>
        </w:rPr>
        <w:t xml:space="preserve"> um mapa necessário para uma viagem nunca antes feita. Você precisa ter uma noção da jornada antes de embarcar nela. Um mapa fornece uma representação visual da viagem em si, com detalhes sobre os pontos de referência pelos quais você passará. O </w:t>
      </w:r>
      <w:proofErr w:type="spellStart"/>
      <w:r w:rsidRPr="002E7A0F">
        <w:rPr>
          <w:lang w:val="en-US"/>
        </w:rPr>
        <w:t>Índice</w:t>
      </w:r>
      <w:proofErr w:type="spellEnd"/>
      <w:r w:rsidRPr="002E7A0F">
        <w:rPr>
          <w:lang w:val="en-US"/>
        </w:rPr>
        <w:t xml:space="preserve">, com </w:t>
      </w:r>
      <w:proofErr w:type="spellStart"/>
      <w:r w:rsidRPr="002E7A0F">
        <w:rPr>
          <w:lang w:val="en-US"/>
        </w:rPr>
        <w:t>os</w:t>
      </w:r>
      <w:proofErr w:type="spellEnd"/>
      <w:r w:rsidRPr="002E7A0F">
        <w:rPr>
          <w:lang w:val="en-US"/>
        </w:rPr>
        <w:t xml:space="preserve"> </w:t>
      </w:r>
      <w:proofErr w:type="spellStart"/>
      <w:r w:rsidRPr="002E7A0F">
        <w:rPr>
          <w:lang w:val="en-US"/>
        </w:rPr>
        <w:t>títulos</w:t>
      </w:r>
      <w:proofErr w:type="spellEnd"/>
      <w:r w:rsidRPr="002E7A0F">
        <w:rPr>
          <w:lang w:val="en-US"/>
        </w:rPr>
        <w:t xml:space="preserve"> principais e listas de tabelas e figuras, oferece uma visão geral do que está por vir no documento. Nunca hesite </w:t>
      </w:r>
      <w:proofErr w:type="spellStart"/>
      <w:r w:rsidRPr="002E7A0F">
        <w:rPr>
          <w:lang w:val="en-US"/>
        </w:rPr>
        <w:t>em</w:t>
      </w:r>
      <w:proofErr w:type="spellEnd"/>
      <w:r w:rsidRPr="002E7A0F">
        <w:rPr>
          <w:lang w:val="en-US"/>
        </w:rPr>
        <w:t xml:space="preserve"> </w:t>
      </w:r>
      <w:proofErr w:type="spellStart"/>
      <w:r w:rsidRPr="002E7A0F">
        <w:rPr>
          <w:lang w:val="en-US"/>
        </w:rPr>
        <w:t>incluir</w:t>
      </w:r>
      <w:proofErr w:type="spellEnd"/>
      <w:r w:rsidRPr="002E7A0F">
        <w:rPr>
          <w:lang w:val="en-US"/>
        </w:rPr>
        <w:t xml:space="preserve"> um </w:t>
      </w:r>
      <w:proofErr w:type="spellStart"/>
      <w:r w:rsidRPr="002E7A0F">
        <w:rPr>
          <w:lang w:val="en-US"/>
        </w:rPr>
        <w:t>Índice</w:t>
      </w:r>
      <w:proofErr w:type="spellEnd"/>
      <w:r w:rsidRPr="002E7A0F">
        <w:rPr>
          <w:lang w:val="en-US"/>
        </w:rPr>
        <w:t xml:space="preserve"> , </w:t>
      </w:r>
      <w:proofErr w:type="spellStart"/>
      <w:r w:rsidRPr="002E7A0F">
        <w:rPr>
          <w:lang w:val="en-US"/>
        </w:rPr>
        <w:t>especialmente</w:t>
      </w:r>
      <w:proofErr w:type="spellEnd"/>
      <w:r w:rsidRPr="002E7A0F">
        <w:rPr>
          <w:lang w:val="en-US"/>
        </w:rPr>
        <w:t xml:space="preserve"> se o seu documento, excluindo a capa, o índice e as referências, tiver cinco ou mais páginas.</w:t>
      </w:r>
    </w:p>
    <w:p w14:paraId="7AC48FAF" w14:textId="77777777" w:rsidR="002E7A0F" w:rsidRPr="002E7A0F" w:rsidRDefault="002E7A0F" w:rsidP="002E7A0F">
      <w:pPr>
        <w:rPr>
          <w:lang w:val="en-US"/>
        </w:rPr>
      </w:pPr>
      <w:r w:rsidRPr="002E7A0F">
        <w:rPr>
          <w:lang w:val="en-US"/>
        </w:rPr>
        <w:t>Mesmo para um documento curto, recomendo um "resumo" ou um "resumo executivo". Nada é mais poderoso do que explicar o cerne dos seus argumentos em três parágrafos ou menos. É claro que, para documentos maiores, com algumas centenas de páginas, o resumo executivo pode ser mais longo.</w:t>
      </w:r>
    </w:p>
    <w:p w14:paraId="61C91D57" w14:textId="77777777" w:rsidR="002E7A0F" w:rsidRPr="002E7A0F" w:rsidRDefault="002E7A0F" w:rsidP="002E7A0F">
      <w:pPr>
        <w:rPr>
          <w:lang w:val="en-US"/>
        </w:rPr>
      </w:pPr>
      <w:r w:rsidRPr="002E7A0F">
        <w:rPr>
          <w:lang w:val="en-US"/>
        </w:rPr>
        <w:t>Uma "seção introdutória" é sempre útil para apresentar o problema ao leitor que pode ser novo no tópico e que pode precisar de uma introdução suave ao assunto antes de se aprofundar em detalhes complexos. Um bom acompanhamento para a seção introdutória é uma revisão da pesquisa relevante disponível sobre o assunto. A extensão da seção de revisão da literatura depende do grau de controvérsia do assunto. Nos casos em que a grande maioria dos pesquisadores concluiu em uma direção, a revisão da literatura pode ser breve, com citações apenas dos autores mais influentes no assunto. Por outro lado, se os argumentos forem mais sutis e com muitas ressalvas, você deve citar a pesquisa relevante para oferecer um contexto adequado antes de embarcar em sua análise. Você pode usar a revisão da literatura para destacar lacunas no conhecimento existente, que sua análise tentará preencher. É aqui que você apresenta formalmente suas perguntas e hipóteses de pesquisa.</w:t>
      </w:r>
    </w:p>
    <w:p w14:paraId="7B777AAD" w14:textId="77777777" w:rsidR="002E7A0F" w:rsidRPr="002E7A0F" w:rsidRDefault="002E7A0F" w:rsidP="002E7A0F">
      <w:pPr>
        <w:rPr>
          <w:lang w:val="en-US"/>
        </w:rPr>
      </w:pPr>
      <w:r w:rsidRPr="002E7A0F">
        <w:rPr>
          <w:lang w:val="en-US"/>
        </w:rPr>
        <w:t>Na seção "metodologia", você apresenta os métodos de pesquisa e as fontes de dados utilizados para a análise. Se você coletou novos dados, explique o exercício de coleta de dados em detalhes. Você consultará a revisão da literatura para fundamentar sua escolha de variáveis, dados e métodos, e como eles ajudarão você a responder às suas perguntas de pesquisa.</w:t>
      </w:r>
    </w:p>
    <w:p w14:paraId="31AA4A84" w14:textId="77777777" w:rsidR="002E7A0F" w:rsidRPr="002E7A0F" w:rsidRDefault="002E7A0F" w:rsidP="002E7A0F">
      <w:pPr>
        <w:rPr>
          <w:lang w:val="en-US"/>
        </w:rPr>
      </w:pPr>
      <w:r w:rsidRPr="002E7A0F">
        <w:rPr>
          <w:lang w:val="en-US"/>
        </w:rPr>
        <w:t xml:space="preserve">A seção de resultados é onde você apresenta suas descobertas empíricas. Começando com estatísticas descritivas ( </w:t>
      </w:r>
      <w:r w:rsidRPr="002E7A0F">
        <w:rPr>
          <w:b/>
          <w:bCs/>
          <w:lang w:val="en-US"/>
        </w:rPr>
        <w:t xml:space="preserve">consulte o Capítulo 4, "Mesas de Serviço" </w:t>
      </w:r>
      <w:r w:rsidRPr="002E7A0F">
        <w:rPr>
          <w:lang w:val="en-US"/>
        </w:rPr>
        <w:t xml:space="preserve">) e gráficos ilustrativos ( </w:t>
      </w:r>
      <w:r w:rsidRPr="002E7A0F">
        <w:rPr>
          <w:b/>
          <w:bCs/>
          <w:lang w:val="en-US"/>
        </w:rPr>
        <w:t xml:space="preserve">consulte o Capítulo S, "Detalhes Gráficos" para gráficos e o Capítulo 10, "Análise de Dados Espaciais" para mapas </w:t>
      </w:r>
      <w:r w:rsidRPr="002E7A0F">
        <w:rPr>
          <w:lang w:val="en-US"/>
        </w:rPr>
        <w:t xml:space="preserve">), você avançará para testar formalmente sua hipótese ( </w:t>
      </w:r>
      <w:r w:rsidRPr="002E7A0F">
        <w:rPr>
          <w:b/>
          <w:bCs/>
          <w:lang w:val="en-US"/>
        </w:rPr>
        <w:t xml:space="preserve">consulte o Capítulo 6, "Hipoteticamente Falando" </w:t>
      </w:r>
      <w:r w:rsidRPr="002E7A0F">
        <w:rPr>
          <w:lang w:val="en-US"/>
        </w:rPr>
        <w:t>).</w:t>
      </w:r>
    </w:p>
    <w:p w14:paraId="6CF9739B" w14:textId="77777777" w:rsidR="002E7A0F" w:rsidRPr="002E7A0F" w:rsidRDefault="002E7A0F" w:rsidP="002E7A0F">
      <w:pPr>
        <w:rPr>
          <w:lang w:val="en-US"/>
        </w:rPr>
      </w:pPr>
      <w:r w:rsidRPr="002E7A0F">
        <w:rPr>
          <w:lang w:val="en-US"/>
        </w:rPr>
        <w:t xml:space="preserve">Caso precise executar modelos estatísticos, você pode recorrer a modelos de regressão ( </w:t>
      </w:r>
      <w:r w:rsidRPr="002E7A0F">
        <w:rPr>
          <w:b/>
          <w:bCs/>
          <w:lang w:val="en-US"/>
        </w:rPr>
        <w:t xml:space="preserve">consulte o Capítulo 7, "Por que pais altos não têm filhos ainda mais altos" </w:t>
      </w:r>
      <w:r w:rsidRPr="002E7A0F">
        <w:rPr>
          <w:lang w:val="en-US"/>
        </w:rPr>
        <w:t xml:space="preserve">) ou à análise categórica ( </w:t>
      </w:r>
      <w:r w:rsidRPr="002E7A0F">
        <w:rPr>
          <w:b/>
          <w:bCs/>
          <w:lang w:val="en-US"/>
        </w:rPr>
        <w:t xml:space="preserve">consulte os Capítulos 8, "Ser ou não ser" e 2, "Falando categoricamente sobre dados categóricos" </w:t>
      </w:r>
      <w:r w:rsidRPr="002E7A0F">
        <w:rPr>
          <w:lang w:val="en-US"/>
        </w:rPr>
        <w:t xml:space="preserve">). Se estiver trabalhando com dados de séries temporais, consulte o Capítulo 11, " </w:t>
      </w:r>
      <w:r w:rsidRPr="002E7A0F">
        <w:rPr>
          <w:b/>
          <w:bCs/>
          <w:lang w:val="en-US"/>
        </w:rPr>
        <w:t xml:space="preserve">Fazendo um cálculo sério com séries temporais". </w:t>
      </w:r>
      <w:r w:rsidRPr="002E7A0F">
        <w:rPr>
          <w:lang w:val="en-US"/>
        </w:rPr>
        <w:t xml:space="preserve">Você também pode relatar resultados de outras técnicas empíricas que se enquadram na rubrica geral de mineração de dados ( </w:t>
      </w:r>
      <w:r w:rsidRPr="002E7A0F">
        <w:rPr>
          <w:b/>
          <w:bCs/>
          <w:lang w:val="en-US"/>
        </w:rPr>
        <w:t xml:space="preserve">consulte o Capítulo 12, "Mineração de dados para ouro" </w:t>
      </w:r>
      <w:r w:rsidRPr="002E7A0F">
        <w:rPr>
          <w:lang w:val="en-US"/>
        </w:rPr>
        <w:t>). Observe que muitos relatórios no setor empresarial apresentam resultados de forma mais palatável, omitindo os detalhes estatísticos e contando com gráficos ilustrativos para resumir os resultados.</w:t>
      </w:r>
    </w:p>
    <w:p w14:paraId="38D4F05A" w14:textId="77777777" w:rsidR="002E7A0F" w:rsidRPr="002E7A0F" w:rsidRDefault="002E7A0F" w:rsidP="002E7A0F">
      <w:pPr>
        <w:rPr>
          <w:lang w:val="en-US"/>
        </w:rPr>
      </w:pPr>
      <w:r w:rsidRPr="002E7A0F">
        <w:rPr>
          <w:lang w:val="en-US"/>
        </w:rPr>
        <w:t>A seção de resultados é seguida pela seção de discussão, onde você elabora seus principais argumentos com base nos resultados apresentados anteriormente.</w:t>
      </w:r>
    </w:p>
    <w:p w14:paraId="5C158E07" w14:textId="77777777" w:rsidR="002E7A0F" w:rsidRPr="002E7A0F" w:rsidRDefault="002E7A0F" w:rsidP="002E7A0F">
      <w:pPr>
        <w:rPr>
          <w:lang w:val="en-US"/>
        </w:rPr>
      </w:pPr>
      <w:r w:rsidRPr="002E7A0F">
        <w:rPr>
          <w:lang w:val="en-US"/>
        </w:rPr>
        <w:t xml:space="preserve">A "seção de discussão" é onde você se baseia no poder da narrativa para permitir que os números comuniquem sua tese aos leitores. Você direciona o leitor à questão de pesquisa e às lacunas de </w:t>
      </w:r>
      <w:r w:rsidRPr="002E7A0F">
        <w:rPr>
          <w:lang w:val="en-US"/>
        </w:rPr>
        <w:lastRenderedPageBreak/>
        <w:t>conhecimento identificadas anteriormente. Você destaca como suas descobertas fornecem a peça que faltava para o quebra-cabeça.</w:t>
      </w:r>
    </w:p>
    <w:p w14:paraId="41F67A82" w14:textId="77777777" w:rsidR="002E7A0F" w:rsidRPr="002E7A0F" w:rsidRDefault="002E7A0F" w:rsidP="002E7A0F">
      <w:pPr>
        <w:rPr>
          <w:lang w:val="en-US"/>
        </w:rPr>
      </w:pPr>
      <w:r w:rsidRPr="002E7A0F">
        <w:rPr>
          <w:lang w:val="en-US"/>
        </w:rPr>
        <w:t>É claro que nem todas as análises apresentam uma prova irrefutável. Às vezes, com mais frequência do que eu gostaria de reconhecer, os resultados fornecem apenas uma resposta parcial à pergunta, e isso, também, com uma longa lista de ressalvas.</w:t>
      </w:r>
    </w:p>
    <w:p w14:paraId="27C6B082" w14:textId="77777777" w:rsidR="002E7A0F" w:rsidRPr="002E7A0F" w:rsidRDefault="002E7A0F" w:rsidP="002E7A0F">
      <w:pPr>
        <w:rPr>
          <w:lang w:val="en-US"/>
        </w:rPr>
      </w:pPr>
      <w:r w:rsidRPr="002E7A0F">
        <w:rPr>
          <w:lang w:val="en-US"/>
        </w:rPr>
        <w:t>Na seção "Conclusão", você generaliza suas descobertas específicas e adota uma abordagem de marketing para promovê-las, de modo que o leitor não fique preso às ressalvas que você voluntariamente delineou anteriormente. Você também pode identificar possíveis desenvolvimentos futuros em pesquisas e aplicações que possam resultar da sua pesquisa.</w:t>
      </w:r>
    </w:p>
    <w:p w14:paraId="0C6E388E" w14:textId="77777777" w:rsidR="002E7A0F" w:rsidRPr="002E7A0F" w:rsidRDefault="002E7A0F" w:rsidP="002E7A0F">
      <w:pPr>
        <w:rPr>
          <w:lang w:val="en-US"/>
        </w:rPr>
      </w:pPr>
      <w:r w:rsidRPr="002E7A0F">
        <w:rPr>
          <w:lang w:val="en-US"/>
        </w:rPr>
        <w:t xml:space="preserve">O que resta é a organização, incluindo uma lista de referências, a seção de agradecimentos ( </w:t>
      </w:r>
      <w:r w:rsidRPr="002E7A0F">
        <w:rPr>
          <w:b/>
          <w:bCs/>
          <w:lang w:val="en-US"/>
        </w:rPr>
        <w:t xml:space="preserve">reconhecer o apoio daqueles que possibilitaram seu trabalho é sempre bom </w:t>
      </w:r>
      <w:r w:rsidRPr="002E7A0F">
        <w:rPr>
          <w:lang w:val="en-US"/>
        </w:rPr>
        <w:t>) e "apêndices", se necessário.</w:t>
      </w:r>
    </w:p>
    <w:p w14:paraId="7B7C6471" w14:textId="77777777" w:rsidR="002E7A0F" w:rsidRPr="002E7A0F" w:rsidRDefault="002E7A0F" w:rsidP="002E7A0F">
      <w:pPr>
        <w:rPr>
          <w:b/>
          <w:bCs/>
          <w:lang w:val="en-US"/>
        </w:rPr>
      </w:pPr>
      <w:r w:rsidRPr="002E7A0F">
        <w:rPr>
          <w:b/>
          <w:bCs/>
          <w:lang w:val="en-US"/>
        </w:rPr>
        <w:t>Você fez seu trabalho como escritor?</w:t>
      </w:r>
    </w:p>
    <w:p w14:paraId="6E26407A" w14:textId="77777777" w:rsidR="002E7A0F" w:rsidRPr="002E7A0F" w:rsidRDefault="002E7A0F" w:rsidP="002E7A0F">
      <w:pPr>
        <w:rPr>
          <w:lang w:val="en-US"/>
        </w:rPr>
      </w:pPr>
      <w:r w:rsidRPr="002E7A0F">
        <w:rPr>
          <w:lang w:val="en-US"/>
        </w:rPr>
        <w:t>Como cientista de dados, espera-se que você realize análises completas com os dados apropriados, utilizando as ferramentas adequadas. Como escritor, você é responsável por comunicar suas descobertas aos leitores. A Transport Policy, uma publicação de pesquisa líder em planejamento de transportes, oferece uma lista de verificação para autores interessados em publicar no periódico. A lista de verificação é uma série de perguntas que os autores devem considerar antes de submeter seus manuscritos ao periódico. Acredito que a lista de verificação seja útil para cientistas de dados iniciantes e, portanto, a reproduzi na íntegra para seu benefício.</w:t>
      </w:r>
    </w:p>
    <w:p w14:paraId="4C848B38" w14:textId="77777777" w:rsidR="002E7A0F" w:rsidRPr="002E7A0F" w:rsidRDefault="002E7A0F" w:rsidP="002E7A0F">
      <w:pPr>
        <w:numPr>
          <w:ilvl w:val="0"/>
          <w:numId w:val="1"/>
        </w:numPr>
        <w:rPr>
          <w:lang w:val="en-US"/>
        </w:rPr>
      </w:pPr>
      <w:r w:rsidRPr="002E7A0F">
        <w:rPr>
          <w:lang w:val="en-US"/>
        </w:rPr>
        <w:t>Você disse aos leitores, desde o início, o que eles poderiam ganhar lendo seu artigo?</w:t>
      </w:r>
    </w:p>
    <w:p w14:paraId="13DDC9C6" w14:textId="77777777" w:rsidR="002E7A0F" w:rsidRPr="002E7A0F" w:rsidRDefault="002E7A0F" w:rsidP="002E7A0F">
      <w:pPr>
        <w:numPr>
          <w:ilvl w:val="0"/>
          <w:numId w:val="1"/>
        </w:numPr>
        <w:rPr>
          <w:lang w:val="en-US"/>
        </w:rPr>
      </w:pPr>
      <w:r w:rsidRPr="002E7A0F">
        <w:rPr>
          <w:lang w:val="en-US"/>
        </w:rPr>
        <w:t>Você deixou claro o objetivo do seu trabalho?</w:t>
      </w:r>
    </w:p>
    <w:p w14:paraId="3E927005" w14:textId="77777777" w:rsidR="002E7A0F" w:rsidRPr="002E7A0F" w:rsidRDefault="002E7A0F" w:rsidP="002E7A0F">
      <w:pPr>
        <w:numPr>
          <w:ilvl w:val="0"/>
          <w:numId w:val="1"/>
        </w:numPr>
        <w:rPr>
          <w:lang w:val="en-US"/>
        </w:rPr>
      </w:pPr>
      <w:r w:rsidRPr="002E7A0F">
        <w:rPr>
          <w:lang w:val="en-US"/>
        </w:rPr>
        <w:t>Você explicou o significado da sua contribuição?</w:t>
      </w:r>
    </w:p>
    <w:p w14:paraId="12E04769" w14:textId="77777777" w:rsidR="002E7A0F" w:rsidRPr="002E7A0F" w:rsidRDefault="002E7A0F" w:rsidP="002E7A0F">
      <w:pPr>
        <w:numPr>
          <w:ilvl w:val="0"/>
          <w:numId w:val="1"/>
        </w:numPr>
        <w:rPr>
          <w:lang w:val="en-US"/>
        </w:rPr>
      </w:pPr>
      <w:r w:rsidRPr="002E7A0F">
        <w:rPr>
          <w:lang w:val="en-US"/>
        </w:rPr>
        <w:t>Você colocou seu trabalho no contexto apropriado, fornecendo informações básicas suficientes (incluindo um conjunto completo de referências relevantes) para ele?</w:t>
      </w:r>
    </w:p>
    <w:p w14:paraId="41204795" w14:textId="77777777" w:rsidR="002E7A0F" w:rsidRPr="002E7A0F" w:rsidRDefault="002E7A0F" w:rsidP="002E7A0F">
      <w:pPr>
        <w:numPr>
          <w:ilvl w:val="0"/>
          <w:numId w:val="1"/>
        </w:numPr>
        <w:rPr>
          <w:lang w:val="en-US"/>
        </w:rPr>
      </w:pPr>
      <w:r w:rsidRPr="002E7A0F">
        <w:rPr>
          <w:lang w:val="en-US"/>
        </w:rPr>
        <w:t>Você abordou a questão da praticidade e utilidade?</w:t>
      </w:r>
    </w:p>
    <w:p w14:paraId="0E670110" w14:textId="77777777" w:rsidR="002E7A0F" w:rsidRPr="002E7A0F" w:rsidRDefault="002E7A0F" w:rsidP="002E7A0F">
      <w:pPr>
        <w:numPr>
          <w:ilvl w:val="0"/>
          <w:numId w:val="1"/>
        </w:numPr>
        <w:rPr>
          <w:lang w:val="en-US"/>
        </w:rPr>
      </w:pPr>
      <w:r w:rsidRPr="002E7A0F">
        <w:rPr>
          <w:lang w:val="en-US"/>
        </w:rPr>
        <w:t>Você identificou desenvolvimentos futuros que podem resultar do seu trabalho?</w:t>
      </w:r>
    </w:p>
    <w:p w14:paraId="20A085CD" w14:textId="77777777" w:rsidR="002E7A0F" w:rsidRPr="002E7A0F" w:rsidRDefault="002E7A0F" w:rsidP="002E7A0F">
      <w:pPr>
        <w:numPr>
          <w:ilvl w:val="0"/>
          <w:numId w:val="1"/>
        </w:numPr>
        <w:rPr>
          <w:lang w:val="en-US"/>
        </w:rPr>
      </w:pPr>
      <w:r w:rsidRPr="002E7A0F">
        <w:rPr>
          <w:lang w:val="en-US"/>
        </w:rPr>
        <w:t>Você estruturou seu artigo de forma clara e lógica?</w:t>
      </w:r>
    </w:p>
    <w:p w14:paraId="0E9820B8" w14:textId="77777777" w:rsidR="002E7A0F" w:rsidRPr="002E7A0F" w:rsidRDefault="002E7A0F">
      <w:pPr>
        <w:rPr>
          <w:lang w:val="en-US"/>
        </w:rPr>
      </w:pPr>
    </w:p>
    <w:sectPr w:rsidR="002E7A0F" w:rsidRPr="002E7A0F" w:rsidSect="002E7A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E6F1F"/>
    <w:multiLevelType w:val="multilevel"/>
    <w:tmpl w:val="AEC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0F"/>
    <w:rsid w:val="002E7A0F"/>
    <w:rsid w:val="00397371"/>
    <w:rsid w:val="003F1087"/>
    <w:rsid w:val="005341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10D8"/>
  <w15:chartTrackingRefBased/>
  <w15:docId w15:val="{3A3AABE2-197B-43AF-9EFE-EA2D011A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7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7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7A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7A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7A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7A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7A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7A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7A0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7A0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7A0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7A0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7A0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7A0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7A0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7A0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7A0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7A0F"/>
    <w:rPr>
      <w:rFonts w:eastAsiaTheme="majorEastAsia" w:cstheme="majorBidi"/>
      <w:color w:val="272727" w:themeColor="text1" w:themeTint="D8"/>
    </w:rPr>
  </w:style>
  <w:style w:type="paragraph" w:styleId="Ttulo">
    <w:name w:val="Title"/>
    <w:basedOn w:val="Normal"/>
    <w:next w:val="Normal"/>
    <w:link w:val="TtuloChar"/>
    <w:uiPriority w:val="10"/>
    <w:qFormat/>
    <w:rsid w:val="002E7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7A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7A0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7A0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7A0F"/>
    <w:pPr>
      <w:spacing w:before="160"/>
      <w:jc w:val="center"/>
    </w:pPr>
    <w:rPr>
      <w:i/>
      <w:iCs/>
      <w:color w:val="404040" w:themeColor="text1" w:themeTint="BF"/>
    </w:rPr>
  </w:style>
  <w:style w:type="character" w:customStyle="1" w:styleId="CitaoChar">
    <w:name w:val="Citação Char"/>
    <w:basedOn w:val="Fontepargpadro"/>
    <w:link w:val="Citao"/>
    <w:uiPriority w:val="29"/>
    <w:rsid w:val="002E7A0F"/>
    <w:rPr>
      <w:i/>
      <w:iCs/>
      <w:color w:val="404040" w:themeColor="text1" w:themeTint="BF"/>
    </w:rPr>
  </w:style>
  <w:style w:type="paragraph" w:styleId="PargrafodaLista">
    <w:name w:val="List Paragraph"/>
    <w:basedOn w:val="Normal"/>
    <w:uiPriority w:val="34"/>
    <w:qFormat/>
    <w:rsid w:val="002E7A0F"/>
    <w:pPr>
      <w:ind w:left="720"/>
      <w:contextualSpacing/>
    </w:pPr>
  </w:style>
  <w:style w:type="character" w:styleId="nfaseIntensa">
    <w:name w:val="Intense Emphasis"/>
    <w:basedOn w:val="Fontepargpadro"/>
    <w:uiPriority w:val="21"/>
    <w:qFormat/>
    <w:rsid w:val="002E7A0F"/>
    <w:rPr>
      <w:i/>
      <w:iCs/>
      <w:color w:val="0F4761" w:themeColor="accent1" w:themeShade="BF"/>
    </w:rPr>
  </w:style>
  <w:style w:type="paragraph" w:styleId="CitaoIntensa">
    <w:name w:val="Intense Quote"/>
    <w:basedOn w:val="Normal"/>
    <w:next w:val="Normal"/>
    <w:link w:val="CitaoIntensaChar"/>
    <w:uiPriority w:val="30"/>
    <w:qFormat/>
    <w:rsid w:val="002E7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7A0F"/>
    <w:rPr>
      <w:i/>
      <w:iCs/>
      <w:color w:val="0F4761" w:themeColor="accent1" w:themeShade="BF"/>
    </w:rPr>
  </w:style>
  <w:style w:type="character" w:styleId="RefernciaIntensa">
    <w:name w:val="Intense Reference"/>
    <w:basedOn w:val="Fontepargpadro"/>
    <w:uiPriority w:val="32"/>
    <w:qFormat/>
    <w:rsid w:val="002E7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1312</Words>
  <Characters>7090</Characters>
  <Application>Microsoft Office Word</Application>
  <DocSecurity>0</DocSecurity>
  <Lines>59</Lines>
  <Paragraphs>16</Paragraphs>
  <ScaleCrop>false</ScaleCrop>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Silva</dc:creator>
  <cp:keywords/>
  <dc:description/>
  <cp:lastModifiedBy>Claudia Silva</cp:lastModifiedBy>
  <cp:revision>2</cp:revision>
  <dcterms:created xsi:type="dcterms:W3CDTF">2025-10-28T14:20:00Z</dcterms:created>
  <dcterms:modified xsi:type="dcterms:W3CDTF">2025-10-28T14:20:00Z</dcterms:modified>
</cp:coreProperties>
</file>