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4A87A" w14:textId="799B9392" w:rsidR="00EE0A4B" w:rsidRPr="00820036" w:rsidRDefault="009D6CA9">
      <w:pPr>
        <w:rPr>
          <w:rFonts w:cstheme="minorHAnsi"/>
          <w:sz w:val="20"/>
          <w:szCs w:val="20"/>
          <w:lang w:val="es-MX"/>
        </w:rPr>
      </w:pPr>
      <w:r w:rsidRPr="00820036">
        <w:rPr>
          <w:rFonts w:cstheme="minorHAnsi"/>
          <w:sz w:val="20"/>
          <w:szCs w:val="20"/>
          <w:lang w:val="es-MX"/>
        </w:rPr>
        <w:t>Revisor A: Alberto Benavides</w:t>
      </w:r>
    </w:p>
    <w:p w14:paraId="24238EE5" w14:textId="40C5559E" w:rsidR="009D6CA9" w:rsidRPr="00820036" w:rsidRDefault="009D6CA9">
      <w:pPr>
        <w:rPr>
          <w:rFonts w:cstheme="minorHAnsi"/>
          <w:sz w:val="20"/>
          <w:szCs w:val="20"/>
          <w:lang w:val="es-MX"/>
        </w:rPr>
      </w:pPr>
      <w:r w:rsidRPr="00820036">
        <w:rPr>
          <w:rFonts w:cstheme="minorHAnsi"/>
          <w:sz w:val="20"/>
          <w:szCs w:val="20"/>
          <w:lang w:val="es-MX"/>
        </w:rPr>
        <w:t>Revisor B: Álvaro Cordero</w:t>
      </w: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8784"/>
        <w:gridCol w:w="425"/>
        <w:gridCol w:w="425"/>
        <w:gridCol w:w="3402"/>
      </w:tblGrid>
      <w:tr w:rsidR="009D6CA9" w:rsidRPr="00820036" w14:paraId="7A0BB184" w14:textId="77777777" w:rsidTr="009D6CA9">
        <w:tc>
          <w:tcPr>
            <w:tcW w:w="8784" w:type="dxa"/>
          </w:tcPr>
          <w:p w14:paraId="16260C4B" w14:textId="23380101" w:rsidR="009D6CA9" w:rsidRPr="00820036" w:rsidRDefault="009D6CA9">
            <w:pPr>
              <w:rPr>
                <w:rFonts w:cstheme="minorHAnsi"/>
                <w:b/>
                <w:bCs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b/>
                <w:bCs/>
                <w:sz w:val="20"/>
                <w:szCs w:val="20"/>
                <w:lang w:val="es-MX"/>
              </w:rPr>
              <w:t>Comentario</w:t>
            </w:r>
          </w:p>
        </w:tc>
        <w:tc>
          <w:tcPr>
            <w:tcW w:w="425" w:type="dxa"/>
          </w:tcPr>
          <w:p w14:paraId="4CB25DCE" w14:textId="368B50F4" w:rsidR="009D6CA9" w:rsidRPr="00820036" w:rsidRDefault="009D6CA9">
            <w:pPr>
              <w:rPr>
                <w:rFonts w:cstheme="minorHAnsi"/>
                <w:b/>
                <w:bCs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b/>
                <w:bCs/>
                <w:sz w:val="20"/>
                <w:szCs w:val="20"/>
                <w:lang w:val="es-MX"/>
              </w:rPr>
              <w:t>A</w:t>
            </w:r>
          </w:p>
        </w:tc>
        <w:tc>
          <w:tcPr>
            <w:tcW w:w="425" w:type="dxa"/>
          </w:tcPr>
          <w:p w14:paraId="71C58964" w14:textId="19AD6AB6" w:rsidR="009D6CA9" w:rsidRPr="00820036" w:rsidRDefault="009D6CA9">
            <w:pPr>
              <w:rPr>
                <w:rFonts w:cstheme="minorHAnsi"/>
                <w:b/>
                <w:bCs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b/>
                <w:bCs/>
                <w:sz w:val="20"/>
                <w:szCs w:val="20"/>
                <w:lang w:val="es-MX"/>
              </w:rPr>
              <w:t>B</w:t>
            </w:r>
          </w:p>
        </w:tc>
        <w:tc>
          <w:tcPr>
            <w:tcW w:w="3402" w:type="dxa"/>
          </w:tcPr>
          <w:p w14:paraId="4234AE33" w14:textId="74A6BCD1" w:rsidR="009D6CA9" w:rsidRPr="00820036" w:rsidRDefault="009D6CA9">
            <w:pPr>
              <w:rPr>
                <w:rFonts w:cstheme="minorHAnsi"/>
                <w:b/>
                <w:bCs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b/>
                <w:bCs/>
                <w:sz w:val="20"/>
                <w:szCs w:val="20"/>
                <w:lang w:val="es-MX"/>
              </w:rPr>
              <w:t>Resuelto / Rechazado por</w:t>
            </w:r>
          </w:p>
        </w:tc>
      </w:tr>
      <w:tr w:rsidR="009D6CA9" w:rsidRPr="00820036" w14:paraId="295D09A9" w14:textId="77777777" w:rsidTr="009D6CA9">
        <w:tc>
          <w:tcPr>
            <w:tcW w:w="8784" w:type="dxa"/>
          </w:tcPr>
          <w:p w14:paraId="54CD6250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Después de iniciar un capítulo, es recomendable agregar un párrafo antes de pasar a una sección.</w:t>
            </w:r>
          </w:p>
          <w:p w14:paraId="071F9B9C" w14:textId="52E87943" w:rsidR="00820036" w:rsidRPr="00820036" w:rsidRDefault="009D6CA9" w:rsidP="009D6CA9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4885DBCF" wp14:editId="5E01AE71">
                  <wp:extent cx="3906317" cy="1711935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3532" cy="1715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610BC" w14:textId="4DE97429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56DCD8D5" w14:textId="6746711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717749BA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0854696C" w14:textId="45105D70" w:rsidR="009D6CA9" w:rsidRPr="00820036" w:rsidRDefault="00C80014">
            <w:pPr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>Resu</w:t>
            </w:r>
            <w:r w:rsidR="00927FB6">
              <w:rPr>
                <w:rFonts w:cstheme="minorHAnsi"/>
                <w:sz w:val="20"/>
                <w:szCs w:val="20"/>
                <w:lang w:val="es-MX"/>
              </w:rPr>
              <w:t>elto</w:t>
            </w:r>
          </w:p>
        </w:tc>
      </w:tr>
      <w:tr w:rsidR="009D6CA9" w:rsidRPr="00820036" w14:paraId="36830175" w14:textId="77777777" w:rsidTr="009D6CA9">
        <w:tc>
          <w:tcPr>
            <w:tcW w:w="8784" w:type="dxa"/>
          </w:tcPr>
          <w:p w14:paraId="5895844F" w14:textId="77777777" w:rsidR="009D6CA9" w:rsidRPr="00820036" w:rsidRDefault="009D6CA9">
            <w:pPr>
              <w:rPr>
                <w:rFonts w:cstheme="minorHAnsi"/>
                <w:sz w:val="20"/>
                <w:szCs w:val="20"/>
              </w:rPr>
            </w:pPr>
            <w:r w:rsidRPr="00820036">
              <w:rPr>
                <w:rFonts w:cstheme="minorHAnsi"/>
                <w:sz w:val="20"/>
                <w:szCs w:val="20"/>
              </w:rPr>
              <w:t>Esta cita es rara:</w:t>
            </w:r>
          </w:p>
          <w:p w14:paraId="578871F7" w14:textId="2BFFDB6A" w:rsidR="009D6CA9" w:rsidRPr="00820036" w:rsidRDefault="009D6CA9" w:rsidP="009D6CA9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7B89261F" wp14:editId="4E4AF0AC">
                  <wp:extent cx="5440680" cy="977900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68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485F6D" w14:textId="582FE736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Debería decir Según el Consejo Nacional de Ciencia y Tecnología (CONACYT, 2024).</w:t>
            </w:r>
          </w:p>
        </w:tc>
        <w:tc>
          <w:tcPr>
            <w:tcW w:w="425" w:type="dxa"/>
          </w:tcPr>
          <w:p w14:paraId="0081B9EF" w14:textId="40C5D9E9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0BC6B781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617A93BF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D6CA9" w:rsidRPr="00820036" w14:paraId="03157765" w14:textId="77777777" w:rsidTr="009D6CA9">
        <w:tc>
          <w:tcPr>
            <w:tcW w:w="8784" w:type="dxa"/>
          </w:tcPr>
          <w:p w14:paraId="3D786BA5" w14:textId="77777777" w:rsidR="009D6CA9" w:rsidRPr="00820036" w:rsidRDefault="009D6CA9" w:rsidP="009D6CA9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Aquí también pasa lo mismo: </w:t>
            </w:r>
          </w:p>
          <w:p w14:paraId="5ADBB96C" w14:textId="12F4D73D" w:rsidR="009D6CA9" w:rsidRPr="00820036" w:rsidRDefault="009D6CA9" w:rsidP="009D6CA9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1F437C0E" wp14:editId="661F68BB">
                  <wp:extent cx="4272077" cy="145045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1204" cy="1453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3A654EDC" w14:textId="2831A0DC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5B8F139B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1AEFF84E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D6CA9" w:rsidRPr="00820036" w14:paraId="056BE586" w14:textId="77777777" w:rsidTr="009D6CA9">
        <w:tc>
          <w:tcPr>
            <w:tcW w:w="8784" w:type="dxa"/>
          </w:tcPr>
          <w:p w14:paraId="699213DD" w14:textId="55CA5D9C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En general, no anides paréntesis.</w:t>
            </w:r>
          </w:p>
        </w:tc>
        <w:tc>
          <w:tcPr>
            <w:tcW w:w="425" w:type="dxa"/>
          </w:tcPr>
          <w:p w14:paraId="2410EBA4" w14:textId="4F76109F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382CC1B4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280FE90A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D6CA9" w:rsidRPr="00820036" w14:paraId="33705F55" w14:textId="77777777" w:rsidTr="009D6CA9">
        <w:tc>
          <w:tcPr>
            <w:tcW w:w="8784" w:type="dxa"/>
          </w:tcPr>
          <w:p w14:paraId="0741EB0B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recuerda que las citas son parte de la redacción, así que, nuevamente, debe decir Según el Boletín...</w:t>
            </w:r>
          </w:p>
          <w:p w14:paraId="0C7BCC21" w14:textId="5CB6DD0C" w:rsidR="009D6CA9" w:rsidRPr="00820036" w:rsidRDefault="009D6CA9" w:rsidP="009D6CA9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2CFD4CE6" wp14:editId="062F3953">
                  <wp:extent cx="5440680" cy="789305"/>
                  <wp:effectExtent l="0" t="0" r="762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680" cy="78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104B2" w14:textId="55EDF991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1A2DF14A" w14:textId="6E4B028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6F8E6871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4549989C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D6CA9" w:rsidRPr="00820036" w14:paraId="309E8DFF" w14:textId="77777777" w:rsidTr="009D6CA9">
        <w:tc>
          <w:tcPr>
            <w:tcW w:w="8784" w:type="dxa"/>
          </w:tcPr>
          <w:p w14:paraId="685BB335" w14:textId="0834DAC2" w:rsidR="009D6CA9" w:rsidRPr="00820036" w:rsidRDefault="009D6CA9" w:rsidP="009D6CA9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7032CFD3" wp14:editId="717540D3">
                  <wp:extent cx="2165299" cy="753789"/>
                  <wp:effectExtent l="0" t="0" r="698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3566" cy="756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9A97E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 xml:space="preserve">Aquí viene cómo escribir el símbolo de grados: </w:t>
            </w:r>
            <w:hyperlink r:id="rId10" w:tgtFrame="_blank" w:tooltip="https://www.overleaf.com/learn/latex/questions/how_can_i_write_a_%c2%b0_(degree)_symbol_in_latex%3f" w:history="1">
              <w:r w:rsidRPr="00820036">
                <w:rPr>
                  <w:rStyle w:val="Hyperlink"/>
                  <w:rFonts w:cstheme="minorHAnsi"/>
                  <w:sz w:val="20"/>
                  <w:szCs w:val="20"/>
                  <w:lang w:val="es-MX"/>
                </w:rPr>
                <w:t>https://www.overleaf.com/learn/latex/Questions/How_can_I_write_a_%C2%B0_(degree)_symbol_in_LaTeX%3F</w:t>
              </w:r>
            </w:hyperlink>
          </w:p>
          <w:p w14:paraId="06F6E3F2" w14:textId="6A80D246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Te hice la corrección directamente en tu documento</w:t>
            </w:r>
          </w:p>
          <w:p w14:paraId="5317B550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Si hay más, encárgate de ellas, por favor.</w:t>
            </w:r>
          </w:p>
          <w:p w14:paraId="16F3000A" w14:textId="77777777" w:rsidR="009D6CA9" w:rsidRPr="00820036" w:rsidRDefault="009D6CA9" w:rsidP="009D6CA9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Lo dejé así: 2\textdegree \ C</w:t>
            </w:r>
          </w:p>
          <w:p w14:paraId="7A4C41D3" w14:textId="77777777" w:rsidR="009D6CA9" w:rsidRPr="00820036" w:rsidRDefault="009D6CA9" w:rsidP="009D6CA9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Agregué ese \ antes del C para que haya un ligero espacio entre el ° y el C (de otra manera se empalman).</w:t>
            </w:r>
          </w:p>
          <w:p w14:paraId="2058AB22" w14:textId="010E879C" w:rsidR="00975F62" w:rsidRPr="00820036" w:rsidRDefault="00975F62" w:rsidP="009D6CA9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Ándale, aquí utilizas una manera distinta de poner ° C. Me agrada. Puedes replicarla en los otros casos donde usaste el símbolo de ° directamente en Latex:</w:t>
            </w:r>
          </w:p>
          <w:p w14:paraId="2AAC8327" w14:textId="77777777" w:rsidR="009D6CA9" w:rsidRPr="00820036" w:rsidRDefault="00975F62" w:rsidP="00975F6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5FF77537" wp14:editId="639F24F9">
                  <wp:extent cx="2757830" cy="1073455"/>
                  <wp:effectExtent l="0" t="0" r="444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366" cy="107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5FE5E" w14:textId="3A44C7ED" w:rsidR="00975F62" w:rsidRPr="00820036" w:rsidRDefault="00975F62" w:rsidP="00975F6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</w:tcPr>
          <w:p w14:paraId="75FC48B7" w14:textId="72DE66B6" w:rsidR="009D6CA9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6A7E9C53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16400222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D6CA9" w:rsidRPr="00820036" w14:paraId="680AE6F1" w14:textId="77777777" w:rsidTr="009D6CA9">
        <w:tc>
          <w:tcPr>
            <w:tcW w:w="8784" w:type="dxa"/>
          </w:tcPr>
          <w:p w14:paraId="51B2C81F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Aquí usas porcentaje sin decimales</w:t>
            </w:r>
          </w:p>
          <w:p w14:paraId="32622A16" w14:textId="45A12C00" w:rsidR="009D6CA9" w:rsidRPr="00820036" w:rsidRDefault="009D6CA9" w:rsidP="009D6CA9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359F1129" wp14:editId="12F1ED0B">
                  <wp:extent cx="2962656" cy="1782849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8144" cy="1786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A5D495" w14:textId="6210ABD3" w:rsidR="009D6CA9" w:rsidRPr="00820036" w:rsidRDefault="009D6CA9" w:rsidP="009D6CA9">
            <w:pPr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Pero en capítulos anteriores usas porcentajes con un decimal.</w:t>
            </w:r>
          </w:p>
          <w:p w14:paraId="4491ABAF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Elige una opción y mantenla durante toda la tesina.</w:t>
            </w:r>
          </w:p>
          <w:p w14:paraId="4DBA3997" w14:textId="7BA7EA9A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Te sugiero optar por uno o dos decimales, quedando esta parte 35.0\%</w:t>
            </w:r>
          </w:p>
        </w:tc>
        <w:tc>
          <w:tcPr>
            <w:tcW w:w="425" w:type="dxa"/>
          </w:tcPr>
          <w:p w14:paraId="7C403A68" w14:textId="340DC8DD" w:rsidR="009D6CA9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470D9ED8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70939012" w14:textId="77777777" w:rsidR="009D6CA9" w:rsidRPr="00820036" w:rsidRDefault="009D6CA9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14D91D17" w14:textId="77777777" w:rsidTr="009D6CA9">
        <w:tc>
          <w:tcPr>
            <w:tcW w:w="8784" w:type="dxa"/>
          </w:tcPr>
          <w:p w14:paraId="2BAE13F1" w14:textId="623C74CA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033F3A59" wp14:editId="0630A335">
                  <wp:extent cx="2926080" cy="1771084"/>
                  <wp:effectExtent l="0" t="0" r="762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0739" cy="1773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DCDF3" w14:textId="17527C76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En español las palabras figura, cuadro, tabla, algoritmo, etc. que van seguidas por el número (como en este caso) van con minúscula inicial. En inglés sí se pone mayúscula inicial a estas palabras.</w:t>
            </w:r>
          </w:p>
        </w:tc>
        <w:tc>
          <w:tcPr>
            <w:tcW w:w="425" w:type="dxa"/>
          </w:tcPr>
          <w:p w14:paraId="2DE2E8BA" w14:textId="53FEB261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7506EE60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25F3CBAB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59EA211F" w14:textId="77777777" w:rsidTr="009D6CA9">
        <w:tc>
          <w:tcPr>
            <w:tcW w:w="8784" w:type="dxa"/>
          </w:tcPr>
          <w:p w14:paraId="64F439F9" w14:textId="77777777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Además, sugiero dejar que Latex decida dónde colocar las imágenes y quitar el [H] de los entornos de figure. Si dedicen seguir esta recomendación, cuando cites la figura, escribes algo como esto:</w:t>
            </w:r>
          </w:p>
          <w:p w14:paraId="6E1DFEA1" w14:textId="3954F5BF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La figura \ref{fig:generaciontotal} (p. \pageref{fig:generaciontotal}) muestra el avance...</w:t>
            </w:r>
          </w:p>
        </w:tc>
        <w:tc>
          <w:tcPr>
            <w:tcW w:w="425" w:type="dxa"/>
          </w:tcPr>
          <w:p w14:paraId="0FBE55C3" w14:textId="26B76836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13ECC347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7D0C3F6D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145562" w14:paraId="62460115" w14:textId="77777777" w:rsidTr="009D6CA9">
        <w:tc>
          <w:tcPr>
            <w:tcW w:w="8784" w:type="dxa"/>
          </w:tcPr>
          <w:p w14:paraId="0AA0249A" w14:textId="63E6B06E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lastRenderedPageBreak/>
              <w:t xml:space="preserve">Quita el título de la figura y deja el título de latex. </w:t>
            </w:r>
            <w:r w:rsidRPr="00820036">
              <w:rPr>
                <w:rFonts w:asciiTheme="minorHAnsi" w:hAnsiTheme="minorHAnsi" w:cstheme="minorHAnsi"/>
                <w:sz w:val="20"/>
                <w:szCs w:val="20"/>
              </w:rPr>
              <w:t>Lo tienes repetido:</w:t>
            </w: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6A9C967" wp14:editId="4045E8FE">
                  <wp:extent cx="2713939" cy="233193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770" cy="2337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67F729" w14:textId="22F08436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3581A9C6" w14:textId="4A0B6EE0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4A5AEE84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1D7D12C6" w14:textId="5C8939CB" w:rsidR="00915B87" w:rsidRPr="00820036" w:rsidRDefault="00C83264">
            <w:pPr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>No es el título</w:t>
            </w:r>
            <w:r w:rsidR="00145562">
              <w:rPr>
                <w:rFonts w:cstheme="minorHAnsi"/>
                <w:sz w:val="20"/>
                <w:szCs w:val="20"/>
                <w:lang w:val="es-MX"/>
              </w:rPr>
              <w:t>, es un asterisco referenciando a que el año 2023 solo tiene reportados de Enero-Junio, no todo el año.</w:t>
            </w:r>
          </w:p>
        </w:tc>
      </w:tr>
      <w:tr w:rsidR="00915B87" w:rsidRPr="00820036" w14:paraId="6CBFD59B" w14:textId="77777777" w:rsidTr="009D6CA9">
        <w:tc>
          <w:tcPr>
            <w:tcW w:w="8784" w:type="dxa"/>
          </w:tcPr>
          <w:p w14:paraId="00C165A6" w14:textId="11253DAB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En este mismo capítulo ya habías definido qué es el MEM. Decide si vas a usar las siglas después de definirlo o vas a usar todo el nombre. Pero no combines. Una solución es utilizar el paquete \usepackage[acronym]{glossaries}</w:t>
            </w:r>
          </w:p>
          <w:p w14:paraId="166552CB" w14:textId="77777777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Te dejo un ejemplo:</w:t>
            </w:r>
          </w:p>
          <w:p w14:paraId="48260625" w14:textId="77777777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hyperlink r:id="rId15" w:anchor="888b9a" w:tgtFrame="_blank" w:tooltip="https://www.overleaf.com/read/fqychmwjzrgt#888b9a" w:history="1">
              <w:r w:rsidRPr="00820036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es-MX"/>
                </w:rPr>
                <w:t>https://www.overleaf.com/read/fqychmwjzrgt#888b9a</w:t>
              </w:r>
            </w:hyperlink>
          </w:p>
          <w:p w14:paraId="709A5D3E" w14:textId="77777777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En el ejemplo, uso \gls{} para usar la abreviatura que defines en tu acrónimo. La ventaja de \gls{} es que en la primera ocurrencia se imprime Comisión Federal de Electricidad (CFE) y en las siguientes (CFE). Para reiniciar ese comportamiento, uso \glsresetall cada capítulo.</w:t>
            </w:r>
          </w:p>
          <w:p w14:paraId="55B36F30" w14:textId="1A4BF7CE" w:rsidR="00915B87" w:rsidRPr="00820036" w:rsidRDefault="00975F62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F9B1AE9" wp14:editId="1E111F25">
                  <wp:extent cx="1645920" cy="560935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733" cy="56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 xml:space="preserve"> Solo CFE, ya fue usada las siglas antes</w:t>
            </w:r>
          </w:p>
        </w:tc>
        <w:tc>
          <w:tcPr>
            <w:tcW w:w="425" w:type="dxa"/>
          </w:tcPr>
          <w:p w14:paraId="5FBD79D9" w14:textId="5AC7DEC0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02F86BE0" w14:textId="3C797360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3402" w:type="dxa"/>
          </w:tcPr>
          <w:p w14:paraId="0F4F3563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2100D126" w14:textId="77777777" w:rsidTr="009D6CA9">
        <w:tc>
          <w:tcPr>
            <w:tcW w:w="8784" w:type="dxa"/>
          </w:tcPr>
          <w:p w14:paraId="13D7729B" w14:textId="77777777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Título repetido en imgen, figura en minúscula inicial:</w:t>
            </w:r>
          </w:p>
          <w:p w14:paraId="34D4AC9B" w14:textId="67772FC9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75D2D8D0" wp14:editId="1470A3BB">
                  <wp:extent cx="2414016" cy="2205522"/>
                  <wp:effectExtent l="0" t="0" r="5715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661" cy="2210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5C87B" w14:textId="1802F7DF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23A8CE22" w14:textId="1F2409F5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1DF8B1B7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68C67845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0479A9BA" w14:textId="77777777" w:rsidTr="009D6CA9">
        <w:tc>
          <w:tcPr>
            <w:tcW w:w="8784" w:type="dxa"/>
          </w:tcPr>
          <w:p w14:paraId="0FD97A62" w14:textId="77777777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Según los investigadores Rodolfo y Vargas-Hernández (2015),</w:t>
            </w:r>
          </w:p>
          <w:p w14:paraId="497434B0" w14:textId="4112DF47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24E39267" wp14:editId="0EB49709">
                  <wp:extent cx="5440680" cy="751840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680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D3C64" w14:textId="14C5C7F9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5A95CCC3" wp14:editId="7B696147">
                  <wp:extent cx="5413375" cy="1002030"/>
                  <wp:effectExtent l="0" t="0" r="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3375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0CF55" w14:textId="5144B497" w:rsidR="00915B87" w:rsidRPr="00820036" w:rsidRDefault="00915B87" w:rsidP="00915B8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2FBEBCFB" w14:textId="396A4390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4364BF80" w14:textId="234967D9" w:rsidR="00915B87" w:rsidRPr="00820036" w:rsidRDefault="00E241A5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3402" w:type="dxa"/>
          </w:tcPr>
          <w:p w14:paraId="0B1374EF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23C3F48D" w14:textId="77777777" w:rsidTr="009D6CA9">
        <w:tc>
          <w:tcPr>
            <w:tcW w:w="8784" w:type="dxa"/>
          </w:tcPr>
          <w:p w14:paraId="2AC289FF" w14:textId="71CDDEAB" w:rsidR="00915B87" w:rsidRPr="00820036" w:rsidRDefault="00915B87" w:rsidP="00915B87">
            <w:pPr>
              <w:spacing w:after="160" w:line="259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cstheme="minorHAnsi"/>
                <w:sz w:val="20"/>
                <w:szCs w:val="20"/>
              </w:rPr>
              <w:lastRenderedPageBreak/>
              <w:t xml:space="preserve">: en lugar de ; </w:t>
            </w: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6E1DD682" wp14:editId="3B22C19D">
                  <wp:extent cx="5440680" cy="1295400"/>
                  <wp:effectExtent l="0" t="0" r="762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68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0434BCE7" w14:textId="6C08D74D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763FA568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02B98F88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629C6407" w14:textId="77777777" w:rsidTr="009D6CA9">
        <w:tc>
          <w:tcPr>
            <w:tcW w:w="8784" w:type="dxa"/>
          </w:tcPr>
          <w:p w14:paraId="13F20562" w14:textId="2BDA93CA" w:rsidR="00915B87" w:rsidRPr="00820036" w:rsidRDefault="00915B87" w:rsidP="00915B87">
            <w:pPr>
              <w:spacing w:after="160" w:line="259" w:lineRule="auto"/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Creo que esta es una cita pendiente: </w:t>
            </w: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46F24D81" wp14:editId="18D2CF65">
                  <wp:extent cx="5440680" cy="831850"/>
                  <wp:effectExtent l="0" t="0" r="762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680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46C52FA8" w14:textId="38D3F3BC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15C21C92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52CECD07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6FAAD77A" w14:textId="77777777" w:rsidTr="009D6CA9">
        <w:tc>
          <w:tcPr>
            <w:tcW w:w="8784" w:type="dxa"/>
          </w:tcPr>
          <w:p w14:paraId="0F86C403" w14:textId="77777777" w:rsidR="00915B87" w:rsidRPr="00820036" w:rsidRDefault="00915B87" w:rsidP="00915B87">
            <w:pPr>
              <w:rPr>
                <w:rFonts w:cstheme="minorHAnsi"/>
                <w:sz w:val="20"/>
                <w:szCs w:val="20"/>
              </w:rPr>
            </w:pPr>
            <w:r w:rsidRPr="00820036">
              <w:rPr>
                <w:rFonts w:cstheme="minorHAnsi"/>
                <w:sz w:val="20"/>
                <w:szCs w:val="20"/>
              </w:rPr>
              <w:t>Paréntesis anidados</w:t>
            </w:r>
          </w:p>
          <w:p w14:paraId="2622785E" w14:textId="1377ECEA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7D078FBE" wp14:editId="4385FC66">
                  <wp:extent cx="2984602" cy="2375002"/>
                  <wp:effectExtent l="0" t="0" r="635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4431" cy="2382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19C42" w14:textId="51B909EB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Ya no te mencionaré esto de los paréntesis anidados ni lo de las figuras.</w:t>
            </w:r>
          </w:p>
          <w:p w14:paraId="1E866FF0" w14:textId="7966D250" w:rsidR="00915B87" w:rsidRPr="00820036" w:rsidRDefault="00915B87" w:rsidP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26811232" w14:textId="58CFB869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40A3D0FF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67958F64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2B907370" w14:textId="77777777" w:rsidTr="009D6CA9">
        <w:tc>
          <w:tcPr>
            <w:tcW w:w="8784" w:type="dxa"/>
          </w:tcPr>
          <w:p w14:paraId="6BF50ADE" w14:textId="77777777" w:rsidR="00915B87" w:rsidRPr="00820036" w:rsidRDefault="00915B87" w:rsidP="00915B87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Ah, dije que ya no lo haría, pero esto de iniciar con paréntesis un párrafo me ganó:</w:t>
            </w:r>
          </w:p>
          <w:p w14:paraId="0725DEA0" w14:textId="0449E627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0C49D2BA" wp14:editId="7395590B">
                  <wp:extent cx="2540001" cy="2662733"/>
                  <wp:effectExtent l="0" t="0" r="0" b="44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3202" cy="267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051A8" w14:textId="77777777" w:rsidR="00915B87" w:rsidRPr="00820036" w:rsidRDefault="00915B87" w:rsidP="00915B87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Redáctalo se leería. Usa \citeauthor de natbib si batallas con esto.</w:t>
            </w:r>
          </w:p>
          <w:p w14:paraId="1039EBF9" w14:textId="19C20860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7BFC118B" wp14:editId="740ED1EF">
                  <wp:extent cx="2472538" cy="2667905"/>
                  <wp:effectExtent l="0" t="0" r="444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759" cy="267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AE26D6" w14:textId="3C57F50A" w:rsidR="00915B87" w:rsidRPr="00820036" w:rsidRDefault="00915B87" w:rsidP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3414A354" w14:textId="131B9407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16CAA137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769775D5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4D38A95A" w14:textId="77777777" w:rsidTr="009D6CA9">
        <w:tc>
          <w:tcPr>
            <w:tcW w:w="8784" w:type="dxa"/>
          </w:tcPr>
          <w:p w14:paraId="1E831461" w14:textId="77777777" w:rsidR="00915B87" w:rsidRPr="00820036" w:rsidRDefault="00915B87" w:rsidP="00915B87">
            <w:pPr>
              <w:rPr>
                <w:rFonts w:cstheme="minorHAnsi"/>
                <w:sz w:val="20"/>
                <w:szCs w:val="20"/>
              </w:rPr>
            </w:pPr>
            <w:r w:rsidRPr="00820036">
              <w:rPr>
                <w:rFonts w:cstheme="minorHAnsi"/>
                <w:sz w:val="20"/>
                <w:szCs w:val="20"/>
              </w:rPr>
              <w:t>Tabla con minúcula: </w:t>
            </w:r>
          </w:p>
          <w:p w14:paraId="5D34BF38" w14:textId="1232D849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53B18B2A" wp14:editId="6F8D2D13">
                  <wp:extent cx="1836115" cy="1045979"/>
                  <wp:effectExtent l="0" t="0" r="0" b="190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602" cy="1050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D8CE9" w14:textId="3B6E0695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5B4C53F4" wp14:editId="3CDB048E">
                  <wp:extent cx="1719072" cy="690921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105" cy="693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6E75F" w14:textId="77777777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</w:p>
          <w:p w14:paraId="339E1288" w14:textId="554A3BF4" w:rsidR="00915B87" w:rsidRPr="00820036" w:rsidRDefault="00915B87" w:rsidP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5239BDAD" w14:textId="44B1A029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0C2E80A0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6F092761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618807B5" w14:textId="77777777" w:rsidTr="009D6CA9">
        <w:tc>
          <w:tcPr>
            <w:tcW w:w="8784" w:type="dxa"/>
          </w:tcPr>
          <w:p w14:paraId="34C83021" w14:textId="77777777" w:rsidR="00915B87" w:rsidRPr="00820036" w:rsidRDefault="00915B87" w:rsidP="00915B87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Imágenes con letra muy pequeña. Podrías incluso subirlas a tu repo y agregar un link para allá:</w:t>
            </w:r>
          </w:p>
          <w:p w14:paraId="1095B905" w14:textId="73A4BD84" w:rsidR="00915B87" w:rsidRPr="00820036" w:rsidRDefault="00915B87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26B88A13" wp14:editId="70186CB2">
                  <wp:extent cx="2150950" cy="2633472"/>
                  <wp:effectExtent l="0" t="0" r="190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3764" cy="2636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96E07" w14:textId="434FC98C" w:rsidR="00915B87" w:rsidRPr="00820036" w:rsidRDefault="00915B87" w:rsidP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424EE1A1" w14:textId="4F4C3ECB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6732A438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1CD2E42B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15B87" w:rsidRPr="00820036" w14:paraId="6B7B311F" w14:textId="77777777" w:rsidTr="009D6CA9">
        <w:tc>
          <w:tcPr>
            <w:tcW w:w="8784" w:type="dxa"/>
          </w:tcPr>
          <w:p w14:paraId="2F08B461" w14:textId="26B40963" w:rsidR="00915B87" w:rsidRPr="00820036" w:rsidRDefault="00454102" w:rsidP="00915B87">
            <w:pPr>
              <w:rPr>
                <w:rFonts w:cstheme="minorHAnsi"/>
                <w:sz w:val="20"/>
                <w:szCs w:val="20"/>
              </w:rPr>
            </w:pPr>
            <w:r w:rsidRPr="00820036">
              <w:rPr>
                <w:rFonts w:cstheme="minorHAnsi"/>
                <w:sz w:val="20"/>
                <w:szCs w:val="20"/>
              </w:rPr>
              <w:t>Decimales</w:t>
            </w:r>
          </w:p>
          <w:p w14:paraId="0A9386FE" w14:textId="341D6383" w:rsidR="00454102" w:rsidRPr="00820036" w:rsidRDefault="00454102" w:rsidP="00915B87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5E91790B" wp14:editId="15D27BE8">
                  <wp:extent cx="870509" cy="462242"/>
                  <wp:effectExtent l="0" t="0" r="635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020" cy="465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58AE7678" w14:textId="39CFB6B3" w:rsidR="00915B87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3803BC46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025AABBD" w14:textId="77777777" w:rsidR="00915B87" w:rsidRPr="00820036" w:rsidRDefault="00915B87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336C936B" w14:textId="77777777" w:rsidTr="009D6CA9">
        <w:tc>
          <w:tcPr>
            <w:tcW w:w="8784" w:type="dxa"/>
          </w:tcPr>
          <w:p w14:paraId="67603DCB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veinte y doce en lugar de números</w:t>
            </w:r>
          </w:p>
          <w:p w14:paraId="722F9159" w14:textId="77777777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7B1AAB4C" wp14:editId="492A7BD8">
                  <wp:extent cx="5440680" cy="1096010"/>
                  <wp:effectExtent l="0" t="0" r="7620" b="889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680" cy="1096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E80629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se escriben con letra en redacción números antes del 14 (cero, uno, dos... trece) y el veinte.</w:t>
            </w:r>
          </w:p>
          <w:p w14:paraId="51410C10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Bueno, también el cien, mil, etc.</w:t>
            </w:r>
          </w:p>
          <w:p w14:paraId="4778B25B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Aquí, por ejemplo, no hace falta escribirlos como palabras, porque se refieren a días numéricos del mes:</w:t>
            </w:r>
          </w:p>
          <w:p w14:paraId="7C5F2027" w14:textId="77777777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7DDDE368" wp14:editId="446A1A19">
                  <wp:extent cx="5440680" cy="798195"/>
                  <wp:effectExtent l="0" t="0" r="7620" b="190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680" cy="79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88A57" w14:textId="686162DD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Sólo van escritos como palabras cuando son parte de la redacción, como en el ejemplo que te señalo de la imagen de arriba.</w:t>
            </w:r>
          </w:p>
        </w:tc>
        <w:tc>
          <w:tcPr>
            <w:tcW w:w="425" w:type="dxa"/>
          </w:tcPr>
          <w:p w14:paraId="57001002" w14:textId="66F20198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387305DA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2FB44FF7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1AFD989C" w14:textId="77777777" w:rsidTr="009D6CA9">
        <w:tc>
          <w:tcPr>
            <w:tcW w:w="8784" w:type="dxa"/>
          </w:tcPr>
          <w:p w14:paraId="406FDBB6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Aquí sí pusiste tabla con minúscula:</w:t>
            </w:r>
          </w:p>
          <w:p w14:paraId="3C8933E1" w14:textId="58280728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4C503835" wp14:editId="3882236A">
                  <wp:extent cx="2062586" cy="2209191"/>
                  <wp:effectExtent l="0" t="0" r="0" b="63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717" cy="2215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775DDE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6F8475AA" w14:textId="7F525720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47A2EDC6" w14:textId="1947EA20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508897E0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23374923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40B430B9" w14:textId="77777777" w:rsidTr="009D6CA9">
        <w:tc>
          <w:tcPr>
            <w:tcW w:w="8784" w:type="dxa"/>
          </w:tcPr>
          <w:p w14:paraId="2267D966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Incrementa el tamaño de la fuente de todas las etiquetas de esta figura:</w:t>
            </w:r>
          </w:p>
          <w:p w14:paraId="00A9A12A" w14:textId="0F40F644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55217C47" wp14:editId="5E16F502">
                  <wp:extent cx="2608289" cy="1719072"/>
                  <wp:effectExtent l="0" t="0" r="190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900" cy="1722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09F68" w14:textId="4C8296F0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Intenta empatar el tamaño de fuente de tu texto normal de la tesina.</w:t>
            </w:r>
          </w:p>
        </w:tc>
        <w:tc>
          <w:tcPr>
            <w:tcW w:w="425" w:type="dxa"/>
          </w:tcPr>
          <w:p w14:paraId="69E0388A" w14:textId="7696228F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59E5E537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63975C13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70442C11" w14:textId="77777777" w:rsidTr="009D6CA9">
        <w:tc>
          <w:tcPr>
            <w:tcW w:w="8784" w:type="dxa"/>
          </w:tcPr>
          <w:p w14:paraId="0B5424B4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</w:rPr>
            </w:pPr>
            <w:r w:rsidRPr="00820036">
              <w:rPr>
                <w:rFonts w:cstheme="minorHAnsi"/>
                <w:sz w:val="20"/>
                <w:szCs w:val="20"/>
              </w:rPr>
              <w:t>Aquí igual:</w:t>
            </w:r>
          </w:p>
          <w:p w14:paraId="36433BEA" w14:textId="2C44CDC0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09810902" wp14:editId="68AF6865">
                  <wp:extent cx="5440680" cy="2040890"/>
                  <wp:effectExtent l="0" t="0" r="762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680" cy="204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8D02E1" w14:textId="7BD90C86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 xml:space="preserve">No importa que se pierdan </w:t>
            </w:r>
            <w:r w:rsidRPr="00820036">
              <w:rPr>
                <w:rFonts w:cstheme="minorHAnsi"/>
                <w:i/>
                <w:iCs/>
                <w:sz w:val="20"/>
                <w:szCs w:val="20"/>
                <w:lang w:val="es-MX"/>
              </w:rPr>
              <w:t>ticks</w:t>
            </w:r>
            <w:r w:rsidRPr="00820036">
              <w:rPr>
                <w:rFonts w:cstheme="minorHAnsi"/>
                <w:sz w:val="20"/>
                <w:szCs w:val="20"/>
                <w:lang w:val="es-MX"/>
              </w:rPr>
              <w:t>, sino que se puedan apreciar.</w:t>
            </w:r>
          </w:p>
        </w:tc>
        <w:tc>
          <w:tcPr>
            <w:tcW w:w="425" w:type="dxa"/>
          </w:tcPr>
          <w:p w14:paraId="23B42A89" w14:textId="40BC5211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51D09778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4A4FBE4B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4AD06483" w14:textId="77777777" w:rsidTr="009D6CA9">
        <w:tc>
          <w:tcPr>
            <w:tcW w:w="8784" w:type="dxa"/>
          </w:tcPr>
          <w:p w14:paraId="4E40B162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 xml:space="preserve">Lindo diagrama </w:t>
            </w:r>
            <w:r w:rsidRPr="00820036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6B535991" wp14:editId="56868CA9">
                  <wp:extent cx="190500" cy="190500"/>
                  <wp:effectExtent l="0" t="0" r="0" b="0"/>
                  <wp:docPr id="26" name="Picture 26" descr="❤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❤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20036">
              <w:rPr>
                <w:rFonts w:cstheme="minorHAnsi"/>
                <w:sz w:val="20"/>
                <w:szCs w:val="20"/>
                <w:lang w:val="es-MX"/>
              </w:rPr>
              <w:t> Sólo incrementar el tamaño de fuente, igual que en las figuras anteriores:</w:t>
            </w:r>
          </w:p>
          <w:p w14:paraId="46FAE080" w14:textId="5FAC8706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140961D5" wp14:editId="0F08C269">
                  <wp:extent cx="3028493" cy="1021162"/>
                  <wp:effectExtent l="0" t="0" r="635" b="762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4428" cy="1023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09F54F" w14:textId="02CF154D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1514B1FE" w14:textId="46D50DAC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55FD0C07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67C34F91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099D3167" w14:textId="77777777" w:rsidTr="009D6CA9">
        <w:tc>
          <w:tcPr>
            <w:tcW w:w="8784" w:type="dxa"/>
          </w:tcPr>
          <w:p w14:paraId="5CEE29ED" w14:textId="0CD95718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 xml:space="preserve">Muy bonito también </w:t>
            </w:r>
            <w:r w:rsidRPr="00820036">
              <w:rPr>
                <w:rFonts w:ascii="Segoe UI Emoji" w:hAnsi="Segoe UI Emoji" w:cs="Segoe UI Emoji"/>
                <w:sz w:val="20"/>
                <w:szCs w:val="20"/>
                <w:lang w:val="es-MX"/>
              </w:rPr>
              <w:t>✨</w:t>
            </w:r>
            <w:r w:rsidRPr="00820036">
              <w:rPr>
                <w:rFonts w:cstheme="minorHAnsi"/>
                <w:sz w:val="20"/>
                <w:szCs w:val="20"/>
                <w:lang w:val="es-MX"/>
              </w:rPr>
              <w:t xml:space="preserve"> corregir tamaños de Fuente</w:t>
            </w:r>
          </w:p>
          <w:p w14:paraId="6D4C32D5" w14:textId="7AAB15E2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5F8E3320" wp14:editId="3C0E636B">
                  <wp:extent cx="3547872" cy="1103534"/>
                  <wp:effectExtent l="0" t="0" r="0" b="190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0684" cy="1107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8B672B" w14:textId="75DF26C2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0401BE68" w14:textId="7D77F7CD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51F250D4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5813C5EE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023CEDB8" w14:textId="77777777" w:rsidTr="009D6CA9">
        <w:tc>
          <w:tcPr>
            <w:tcW w:w="8784" w:type="dxa"/>
          </w:tcPr>
          <w:p w14:paraId="398C1AD8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</w:pPr>
            <w:r w:rsidRPr="00820036"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  <w:t>Esta matriz está bien, pero se puede mejorar de ciertas maneras:</w:t>
            </w:r>
          </w:p>
          <w:p w14:paraId="4EEEA403" w14:textId="77777777" w:rsidR="00454102" w:rsidRPr="00820036" w:rsidRDefault="00454102" w:rsidP="0045410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</w:pPr>
            <w:r w:rsidRPr="00820036"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  <w:t>Ordenar las variables por mayor a menor correlación</w:t>
            </w:r>
          </w:p>
          <w:p w14:paraId="3416F53C" w14:textId="77777777" w:rsidR="00454102" w:rsidRPr="00820036" w:rsidRDefault="00454102" w:rsidP="0045410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</w:pPr>
            <w:r w:rsidRPr="00820036"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  <w:t>Eliminar los pares de variables con correlación no significativa (según tus métricas).</w:t>
            </w:r>
          </w:p>
          <w:p w14:paraId="6DBB12CF" w14:textId="7F8B377A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16664D95" wp14:editId="12395213">
                  <wp:extent cx="2716868" cy="2106778"/>
                  <wp:effectExtent l="0" t="0" r="7620" b="825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158" cy="210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80C04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484D72A8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1EA6D7FE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30E0C866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37C67A81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54568619" w14:textId="009A5529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166341C1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78DE4654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1AF2D1FA" w14:textId="77777777" w:rsidTr="009D6CA9">
        <w:tc>
          <w:tcPr>
            <w:tcW w:w="8784" w:type="dxa"/>
          </w:tcPr>
          <w:p w14:paraId="106F5F20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Se aprecian muy poco las imágenes y textos. Quizás podrías aprovechar el paquete subfigure para esto:</w:t>
            </w:r>
          </w:p>
          <w:p w14:paraId="1C29D523" w14:textId="37F15F36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03DBA3DC" wp14:editId="1D9257A7">
                  <wp:extent cx="2354131" cy="2062887"/>
                  <wp:effectExtent l="0" t="0" r="825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6002" cy="2064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DD93D" w14:textId="18689631" w:rsidR="00454102" w:rsidRPr="00820036" w:rsidRDefault="00454102" w:rsidP="00454102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</w:pPr>
          </w:p>
        </w:tc>
        <w:tc>
          <w:tcPr>
            <w:tcW w:w="425" w:type="dxa"/>
          </w:tcPr>
          <w:p w14:paraId="7A93D5C5" w14:textId="6E415CF6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147CD3E4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13D985E8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5AEFD37F" w14:textId="77777777" w:rsidTr="009D6CA9">
        <w:tc>
          <w:tcPr>
            <w:tcW w:w="8784" w:type="dxa"/>
          </w:tcPr>
          <w:p w14:paraId="45785A45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Mantener mismo número de decimales:</w:t>
            </w:r>
          </w:p>
          <w:p w14:paraId="58A92DC3" w14:textId="6B42FEDA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3545FA89" wp14:editId="07508EC7">
                  <wp:extent cx="4052621" cy="699560"/>
                  <wp:effectExtent l="0" t="0" r="5080" b="571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9321" cy="702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CB692" w14:textId="6B355C43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</w:rPr>
              <w:t>es decir: [0.10, 1.00], etc.</w:t>
            </w:r>
          </w:p>
        </w:tc>
        <w:tc>
          <w:tcPr>
            <w:tcW w:w="425" w:type="dxa"/>
          </w:tcPr>
          <w:p w14:paraId="54D4EBE9" w14:textId="6E5129F8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076B2091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33CD02C3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31FBC4AB" w14:textId="77777777" w:rsidTr="009D6CA9">
        <w:tc>
          <w:tcPr>
            <w:tcW w:w="8784" w:type="dxa"/>
          </w:tcPr>
          <w:p w14:paraId="3ADF71BA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Subfigure aquí también ayudaría o quizás sólo incrementar tamaño de fuente:</w:t>
            </w:r>
          </w:p>
          <w:p w14:paraId="37490C78" w14:textId="39BA9746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6C008E53" wp14:editId="3E145E3D">
                  <wp:extent cx="3226003" cy="1212010"/>
                  <wp:effectExtent l="0" t="0" r="0" b="762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066" cy="121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08702945" w14:textId="0ECCF447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51EBEF18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634039F1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115C2D34" w14:textId="77777777" w:rsidTr="009D6CA9">
        <w:tc>
          <w:tcPr>
            <w:tcW w:w="8784" w:type="dxa"/>
          </w:tcPr>
          <w:p w14:paraId="5DC8C514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De pronto aquí optaste por usar entornos matemáticos $$ para los rangos, pero arriba no lo habías hecho:</w:t>
            </w:r>
          </w:p>
          <w:p w14:paraId="56A47187" w14:textId="4658B2A2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1B087818" wp14:editId="6B751FC4">
                  <wp:extent cx="3745382" cy="1035138"/>
                  <wp:effectExtent l="0" t="0" r="762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8890" cy="1038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7DA424F3" w14:textId="2CFAF033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1D2A8779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039BF6EA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7D8237D7" w14:textId="77777777" w:rsidTr="009D6CA9">
        <w:tc>
          <w:tcPr>
            <w:tcW w:w="8784" w:type="dxa"/>
          </w:tcPr>
          <w:p w14:paraId="1C3578FF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La $K$ de $K$-medias va en entorno matemático porque es una variable:</w:t>
            </w:r>
          </w:p>
          <w:p w14:paraId="308F25D1" w14:textId="0EB309A7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6B9E3CCB" wp14:editId="07B04ADE">
                  <wp:extent cx="3132482" cy="2545690"/>
                  <wp:effectExtent l="0" t="0" r="0" b="762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115" cy="2548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D9D325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Te recomiendo poner la palabra medias de $K$-medias con minúscula inicial (pues no hay razón para ponerla en mayúscula).</w:t>
            </w:r>
          </w:p>
          <w:p w14:paraId="2D3884D2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</w:p>
          <w:p w14:paraId="77E19296" w14:textId="79F11E68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23C17111" w14:textId="252EBC3D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4F1B544B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667DA726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0FF2755F" w14:textId="77777777" w:rsidTr="009D6CA9">
        <w:tc>
          <w:tcPr>
            <w:tcW w:w="8784" w:type="dxa"/>
          </w:tcPr>
          <w:p w14:paraId="1ABD414C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</w:rPr>
            </w:pPr>
            <w:r w:rsidRPr="00820036">
              <w:rPr>
                <w:rFonts w:cstheme="minorHAnsi"/>
                <w:sz w:val="20"/>
                <w:szCs w:val="20"/>
              </w:rPr>
              <w:t>decimales.</w:t>
            </w:r>
          </w:p>
          <w:p w14:paraId="04C4F0AD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7058A72B" wp14:editId="04B0D21E">
                  <wp:extent cx="1060704" cy="458379"/>
                  <wp:effectExtent l="0" t="0" r="635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060" cy="461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E5EA6E" w14:textId="461D0CDA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2633B97E" wp14:editId="2FD68859">
                  <wp:extent cx="3204058" cy="691071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1279" cy="692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365F61B1" w14:textId="153DCC14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04339414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49C46F66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2D1019A8" w14:textId="77777777" w:rsidTr="009D6CA9">
        <w:tc>
          <w:tcPr>
            <w:tcW w:w="8784" w:type="dxa"/>
          </w:tcPr>
          <w:p w14:paraId="088EFADC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 xml:space="preserve">Quizás te puedan preguntar si probaste con otros tamaños de muestras. </w:t>
            </w:r>
            <w:r w:rsidRPr="00820036">
              <w:rPr>
                <w:rFonts w:cstheme="minorHAnsi"/>
                <w:sz w:val="20"/>
                <w:szCs w:val="20"/>
              </w:rPr>
              <w:t>¿Lo hisiste?</w:t>
            </w:r>
          </w:p>
          <w:p w14:paraId="62553660" w14:textId="3550B371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75014F8A" wp14:editId="711C7303">
                  <wp:extent cx="3869741" cy="981888"/>
                  <wp:effectExtent l="0" t="0" r="0" b="889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9589" cy="986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7A13F28A" w14:textId="568B5A45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6A4C8706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14E4EACB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2408A51B" w14:textId="77777777" w:rsidTr="009D6CA9">
        <w:tc>
          <w:tcPr>
            <w:tcW w:w="8784" w:type="dxa"/>
          </w:tcPr>
          <w:p w14:paraId="1EBEA016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De pronto me parece que estas gráficas de barras se verían mejor en vertical (dada la naturaleza de la tesina)</w:t>
            </w:r>
          </w:p>
          <w:p w14:paraId="471F8725" w14:textId="144ECB6A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3BBFC619" wp14:editId="2E62EFB6">
                  <wp:extent cx="1924973" cy="1163117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163" cy="1165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EC7E00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53661DBD" wp14:editId="502173C3">
                  <wp:extent cx="1953158" cy="756370"/>
                  <wp:effectExtent l="0" t="0" r="9525" b="571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949" cy="758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714B6A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5955EC2D" w14:textId="03F3FF88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50525D1B" w14:textId="578C0C1D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02CAAEBA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349DC7D9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156F8699" w14:textId="77777777" w:rsidTr="009D6CA9">
        <w:tc>
          <w:tcPr>
            <w:tcW w:w="8784" w:type="dxa"/>
          </w:tcPr>
          <w:p w14:paraId="57731632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Aquí, prueba sin cursivas y $T$ en entorno matemático:</w:t>
            </w:r>
          </w:p>
          <w:p w14:paraId="67A29D82" w14:textId="3066F43B" w:rsidR="00454102" w:rsidRPr="00820036" w:rsidRDefault="00454102" w:rsidP="0045410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5E9005F0" wp14:editId="3D0A5310">
                  <wp:extent cx="3255264" cy="909939"/>
                  <wp:effectExtent l="0" t="0" r="2540" b="508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1975" cy="91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6481804E" w14:textId="01A44D51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572428BF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213BFD42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3DD26626" w14:textId="77777777" w:rsidTr="009D6CA9">
        <w:tc>
          <w:tcPr>
            <w:tcW w:w="8784" w:type="dxa"/>
          </w:tcPr>
          <w:p w14:paraId="3A629B3E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Es la primera vez que veo que usas guiones en lugar de paréntesis. Si no hay un motivo particular para hacerlo, mejor usa paréntesis</w:t>
            </w:r>
          </w:p>
          <w:p w14:paraId="3B600212" w14:textId="29857131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1ECC0B6A" wp14:editId="6492DC5B">
                  <wp:extent cx="3555187" cy="943983"/>
                  <wp:effectExtent l="0" t="0" r="7620" b="889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0096" cy="947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6D3C35AB" w14:textId="10CB7185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39E3C5C0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72262E7D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65B6DE03" w14:textId="77777777" w:rsidTr="009D6CA9">
        <w:tc>
          <w:tcPr>
            <w:tcW w:w="8784" w:type="dxa"/>
          </w:tcPr>
          <w:p w14:paraId="77305AEB" w14:textId="77777777" w:rsidR="00454102" w:rsidRPr="00820036" w:rsidRDefault="0045410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Buen ejemplo de tamaños de fuente. Algo así sugiero que se vean el resto de las imágenes en cuanto al tamaño de fuente:</w:t>
            </w:r>
          </w:p>
          <w:p w14:paraId="20A67974" w14:textId="77777777" w:rsidR="00454102" w:rsidRPr="00820036" w:rsidRDefault="0045410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4CE85D00" wp14:editId="75FF653B">
                  <wp:extent cx="2060541" cy="1331367"/>
                  <wp:effectExtent l="0" t="0" r="0" b="254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250" cy="13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674574" w14:textId="77777777" w:rsidR="00975F62" w:rsidRPr="00820036" w:rsidRDefault="00975F6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4AE54E29" w14:textId="77777777" w:rsidR="00975F62" w:rsidRPr="00820036" w:rsidRDefault="00975F6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0F324D27" w14:textId="77777777" w:rsidR="00975F62" w:rsidRPr="00820036" w:rsidRDefault="00975F6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341833EB" w14:textId="77777777" w:rsidR="00975F62" w:rsidRPr="00820036" w:rsidRDefault="00975F6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6EE08AFC" w14:textId="77777777" w:rsidR="00975F62" w:rsidRPr="00820036" w:rsidRDefault="00975F6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  <w:p w14:paraId="3D7BFBE4" w14:textId="1408CC22" w:rsidR="00975F62" w:rsidRPr="00820036" w:rsidRDefault="00975F62" w:rsidP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587B2AD3" w14:textId="6EEFA531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0826C80F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52D58E09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454102" w:rsidRPr="00820036" w14:paraId="61D9A798" w14:textId="77777777" w:rsidTr="009D6CA9">
        <w:tc>
          <w:tcPr>
            <w:tcW w:w="8784" w:type="dxa"/>
          </w:tcPr>
          <w:p w14:paraId="3053280B" w14:textId="77777777" w:rsidR="00454102" w:rsidRPr="00820036" w:rsidRDefault="00975F6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Explica qué significan los colores en la descripción:</w:t>
            </w:r>
          </w:p>
          <w:p w14:paraId="6A6D74EF" w14:textId="5ECAB9FC" w:rsidR="00975F62" w:rsidRPr="00820036" w:rsidRDefault="00975F62" w:rsidP="00975F6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31A38D38" wp14:editId="136A001C">
                  <wp:extent cx="3343046" cy="1350797"/>
                  <wp:effectExtent l="0" t="0" r="0" b="190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265" cy="1354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CD74B" w14:textId="3745B93C" w:rsidR="00975F62" w:rsidRPr="00820036" w:rsidRDefault="00975F6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Usa la descripción larga para esto de los colores y deja la descripción corta con el texto como lo tienes.</w:t>
            </w:r>
          </w:p>
        </w:tc>
        <w:tc>
          <w:tcPr>
            <w:tcW w:w="425" w:type="dxa"/>
          </w:tcPr>
          <w:p w14:paraId="54BC20ED" w14:textId="47EA4551" w:rsidR="0045410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50480547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75FF652F" w14:textId="77777777" w:rsidR="00454102" w:rsidRPr="00820036" w:rsidRDefault="0045410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43584FDF" w14:textId="77777777" w:rsidTr="009D6CA9">
        <w:tc>
          <w:tcPr>
            <w:tcW w:w="8784" w:type="dxa"/>
          </w:tcPr>
          <w:p w14:paraId="3A32795B" w14:textId="77777777" w:rsidR="00975F62" w:rsidRPr="00820036" w:rsidRDefault="00975F6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Te invito a quitar estas comillas simples:</w:t>
            </w:r>
          </w:p>
          <w:p w14:paraId="1FEF8F2B" w14:textId="50B7F099" w:rsidR="00975F62" w:rsidRPr="00820036" w:rsidRDefault="00975F62" w:rsidP="00975F6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6C58A645" wp14:editId="73295335">
                  <wp:extent cx="3379622" cy="872517"/>
                  <wp:effectExtent l="0" t="0" r="0" b="381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9909" cy="875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2CDB4A" w14:textId="2FBCF671" w:rsidR="00975F62" w:rsidRPr="00820036" w:rsidRDefault="00975F6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y buscar, en su lugar, sinónimos que expresen científicamente lo que quieres decir, como menos costosos, basados en regresiones lineales, etc.</w:t>
            </w:r>
          </w:p>
        </w:tc>
        <w:tc>
          <w:tcPr>
            <w:tcW w:w="425" w:type="dxa"/>
          </w:tcPr>
          <w:p w14:paraId="2FE55B62" w14:textId="5E12C02A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0CEF8C9B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5CF1CD28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605E873F" w14:textId="77777777" w:rsidTr="009D6CA9">
        <w:tc>
          <w:tcPr>
            <w:tcW w:w="8784" w:type="dxa"/>
          </w:tcPr>
          <w:p w14:paraId="63B558C9" w14:textId="77777777" w:rsidR="00975F62" w:rsidRPr="00820036" w:rsidRDefault="00975F6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Segunda vez que veo el uso del guion, jeje.</w:t>
            </w:r>
          </w:p>
          <w:p w14:paraId="4632FB6D" w14:textId="38044275" w:rsidR="00975F62" w:rsidRPr="00C83264" w:rsidRDefault="00975F62" w:rsidP="00975F62">
            <w:pPr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31A947C4" wp14:editId="6AE3EEF3">
                  <wp:extent cx="2574950" cy="1206933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0249" cy="1209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654DF" w14:textId="6DF4F553" w:rsidR="00975F62" w:rsidRPr="00820036" w:rsidRDefault="00975F6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Si hay justificación para usarlo, adelante (y házmela saber).</w:t>
            </w:r>
          </w:p>
        </w:tc>
        <w:tc>
          <w:tcPr>
            <w:tcW w:w="425" w:type="dxa"/>
          </w:tcPr>
          <w:p w14:paraId="20B2C8A1" w14:textId="3E264AE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05C78542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524FF45D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1E99164D" w14:textId="77777777" w:rsidTr="009D6CA9">
        <w:tc>
          <w:tcPr>
            <w:tcW w:w="8784" w:type="dxa"/>
          </w:tcPr>
          <w:p w14:paraId="1E5BFE0E" w14:textId="77777777" w:rsidR="00975F62" w:rsidRPr="00820036" w:rsidRDefault="00975F6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Cuando hay doi no hace falta agregar url ni de dónde fue descargado:</w:t>
            </w:r>
          </w:p>
          <w:p w14:paraId="7C7948E4" w14:textId="32A1F5C4" w:rsidR="00975F62" w:rsidRPr="00820036" w:rsidRDefault="00975F62" w:rsidP="00975F6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620532C3" wp14:editId="3622E148">
                  <wp:extent cx="3986784" cy="805919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4298" cy="809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67DFB" w14:textId="1EB18B84" w:rsidR="00975F62" w:rsidRPr="00820036" w:rsidRDefault="00975F6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Hay varias citas así, corrígelas, por favor.</w:t>
            </w:r>
          </w:p>
        </w:tc>
        <w:tc>
          <w:tcPr>
            <w:tcW w:w="425" w:type="dxa"/>
          </w:tcPr>
          <w:p w14:paraId="132BEFC3" w14:textId="74BD8B44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1799BCB2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7FE8BC9F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16F3D32C" w14:textId="77777777" w:rsidTr="009D6CA9">
        <w:tc>
          <w:tcPr>
            <w:tcW w:w="8784" w:type="dxa"/>
          </w:tcPr>
          <w:p w14:paraId="69359C07" w14:textId="77777777" w:rsidR="00975F62" w:rsidRPr="00820036" w:rsidRDefault="00975F6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No estoy seguro de que sea necesario especificar cuándo se adquirió un libro:</w:t>
            </w:r>
          </w:p>
          <w:p w14:paraId="4B11B2F4" w14:textId="5570BFCE" w:rsidR="00975F62" w:rsidRPr="00820036" w:rsidRDefault="00975F62" w:rsidP="00975F6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036EC1E9" wp14:editId="50891621">
                  <wp:extent cx="4242816" cy="620972"/>
                  <wp:effectExtent l="0" t="0" r="5715" b="825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6868" cy="624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C02057" w14:textId="171C7132" w:rsidR="00975F62" w:rsidRPr="00820036" w:rsidRDefault="00975F62" w:rsidP="00454102">
            <w:pPr>
              <w:spacing w:before="100" w:beforeAutospacing="1" w:after="100" w:afterAutospacing="1"/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Yo lo quitaría. De todas formas, preguntar a Juanita o a Cordero.</w:t>
            </w:r>
          </w:p>
        </w:tc>
        <w:tc>
          <w:tcPr>
            <w:tcW w:w="425" w:type="dxa"/>
          </w:tcPr>
          <w:p w14:paraId="5CA59786" w14:textId="1B6216CC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57B2DB6D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0398C615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52174956" w14:textId="77777777" w:rsidTr="009D6CA9">
        <w:tc>
          <w:tcPr>
            <w:tcW w:w="8784" w:type="dxa"/>
          </w:tcPr>
          <w:p w14:paraId="01A92D5B" w14:textId="77777777" w:rsidR="00975F62" w:rsidRPr="00820036" w:rsidRDefault="00975F62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Casi cualquier libro que trata de series de tiempo tiene esta definición:</w:t>
            </w:r>
          </w:p>
          <w:p w14:paraId="15E55B99" w14:textId="77777777" w:rsidR="00975F62" w:rsidRPr="00820036" w:rsidRDefault="00975F62" w:rsidP="00975F6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2CD3016D" wp14:editId="621EBEC2">
                  <wp:extent cx="3913632" cy="80255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9487" cy="805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B870C" w14:textId="20B64DF8" w:rsidR="00975F62" w:rsidRPr="00820036" w:rsidRDefault="00975F62" w:rsidP="00975F62">
            <w:pPr>
              <w:rPr>
                <w:rFonts w:eastAsia="Times New Roman" w:cstheme="minorHAnsi"/>
                <w:kern w:val="0"/>
                <w:sz w:val="20"/>
                <w:szCs w:val="20"/>
                <w:lang w:val="es-MX"/>
                <w14:ligatures w14:val="none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Además, cuando pongas una url, quita la parte de #:~:text=... que sólo guarda el texto de búsqueda que tecleaste en el buscador.</w:t>
            </w:r>
          </w:p>
        </w:tc>
        <w:tc>
          <w:tcPr>
            <w:tcW w:w="425" w:type="dxa"/>
          </w:tcPr>
          <w:p w14:paraId="7348B132" w14:textId="004B2E3E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46C2C333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38C75511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1E40DFBD" w14:textId="77777777" w:rsidTr="009D6CA9">
        <w:tc>
          <w:tcPr>
            <w:tcW w:w="8784" w:type="dxa"/>
          </w:tcPr>
          <w:p w14:paraId="4137419B" w14:textId="77777777" w:rsidR="00975F62" w:rsidRPr="00820036" w:rsidRDefault="00975F62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</w:rPr>
              <w:t>Mayúscula inicial en Cómo</w:t>
            </w:r>
          </w:p>
          <w:p w14:paraId="410BFEF2" w14:textId="32642B65" w:rsidR="00975F62" w:rsidRPr="00820036" w:rsidRDefault="00975F62" w:rsidP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4FAC0387" wp14:editId="50297949">
                  <wp:extent cx="3855110" cy="961978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6246" cy="964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0440730B" w14:textId="660DE39B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378A1A67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4823BE1B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01DFABB4" w14:textId="77777777" w:rsidTr="009D6CA9">
        <w:tc>
          <w:tcPr>
            <w:tcW w:w="8784" w:type="dxa"/>
          </w:tcPr>
          <w:p w14:paraId="41209351" w14:textId="77777777" w:rsidR="00975F62" w:rsidRPr="00820036" w:rsidRDefault="00975F62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Pon la fecha de última modificación en el mismo formato que todas las demás fechas que tienes, como 5 de marzo de 2025:</w:t>
            </w:r>
          </w:p>
          <w:p w14:paraId="53FF4AC2" w14:textId="090B5BF2" w:rsidR="00975F62" w:rsidRPr="00820036" w:rsidRDefault="00975F62" w:rsidP="00975F62">
            <w:pPr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820036">
              <w:rPr>
                <w:rFonts w:eastAsia="Times New Roman" w:cstheme="minorHAnsi"/>
                <w:noProof/>
                <w:kern w:val="0"/>
                <w:sz w:val="20"/>
                <w:szCs w:val="20"/>
                <w14:ligatures w14:val="none"/>
              </w:rPr>
              <w:lastRenderedPageBreak/>
              <w:drawing>
                <wp:inline distT="0" distB="0" distL="0" distR="0" wp14:anchorId="014876B9" wp14:editId="286D6D6B">
                  <wp:extent cx="5440680" cy="1365885"/>
                  <wp:effectExtent l="0" t="0" r="7620" b="571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680" cy="136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6DE053" w14:textId="56A2F08E" w:rsidR="00975F62" w:rsidRPr="00820036" w:rsidRDefault="00975F62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30439D7B" w14:textId="4B74D253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lastRenderedPageBreak/>
              <w:t>X</w:t>
            </w:r>
          </w:p>
        </w:tc>
        <w:tc>
          <w:tcPr>
            <w:tcW w:w="425" w:type="dxa"/>
          </w:tcPr>
          <w:p w14:paraId="2CFD3C8B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0A087791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16AD3FEE" w14:textId="77777777" w:rsidTr="009D6CA9">
        <w:tc>
          <w:tcPr>
            <w:tcW w:w="8784" w:type="dxa"/>
          </w:tcPr>
          <w:p w14:paraId="2534180F" w14:textId="1D9AF945" w:rsidR="00975F62" w:rsidRPr="00820036" w:rsidRDefault="00975F62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Los apéndices 1 y 2 podrían pasarse a un simple: Consultar el repositorio tal o el cuaderno de jupyter tal para ver los resultados.</w:t>
            </w:r>
          </w:p>
        </w:tc>
        <w:tc>
          <w:tcPr>
            <w:tcW w:w="425" w:type="dxa"/>
          </w:tcPr>
          <w:p w14:paraId="5A8BB2F1" w14:textId="1BD047FF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3C5CA9EF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3402" w:type="dxa"/>
          </w:tcPr>
          <w:p w14:paraId="49EFFC42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22DD0F8D" w14:textId="77777777" w:rsidTr="009D6CA9">
        <w:tc>
          <w:tcPr>
            <w:tcW w:w="8784" w:type="dxa"/>
          </w:tcPr>
          <w:p w14:paraId="0BEF5B55" w14:textId="77777777" w:rsidR="00975F62" w:rsidRPr="00820036" w:rsidRDefault="00975F62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 xml:space="preserve">No creo necesario agregar los anexos que agregaste. </w:t>
            </w:r>
            <w:r w:rsidRPr="00820036">
              <w:rPr>
                <w:rFonts w:asciiTheme="minorHAnsi" w:hAnsiTheme="minorHAnsi" w:cstheme="minorHAnsi"/>
                <w:sz w:val="20"/>
                <w:szCs w:val="20"/>
              </w:rPr>
              <w:t>Más bien citarlos.</w:t>
            </w:r>
          </w:p>
          <w:p w14:paraId="09D257AF" w14:textId="77777777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54EC596F" wp14:editId="0A2FE480">
                  <wp:extent cx="2619375" cy="885825"/>
                  <wp:effectExtent l="0" t="0" r="9525" b="952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958A9" w14:textId="77777777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No veo necesario anexar los artículos. Cualquiera los puede buscar y no sé si tengamos los permisos de publicarlos en la tesina</w:t>
            </w:r>
          </w:p>
          <w:p w14:paraId="42E02A41" w14:textId="4E1665D0" w:rsidR="00730444" w:rsidRPr="00820036" w:rsidRDefault="00730444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2CC1E119" w14:textId="15B4AECC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425" w:type="dxa"/>
          </w:tcPr>
          <w:p w14:paraId="24E53BA0" w14:textId="4C4CCB4E" w:rsidR="00975F62" w:rsidRPr="00820036" w:rsidRDefault="00E241A5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3402" w:type="dxa"/>
          </w:tcPr>
          <w:p w14:paraId="092D1DCE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5165A5E3" w14:textId="77777777" w:rsidTr="009D6CA9">
        <w:tc>
          <w:tcPr>
            <w:tcW w:w="8784" w:type="dxa"/>
          </w:tcPr>
          <w:p w14:paraId="4C9DCD0E" w14:textId="77777777" w:rsidR="00975F62" w:rsidRPr="00820036" w:rsidRDefault="00975F62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771C870" wp14:editId="600AAF5D">
                  <wp:extent cx="3226003" cy="1206038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775" cy="1208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5C81A" w14:textId="434D5A78" w:rsidR="00975F62" w:rsidRPr="00820036" w:rsidRDefault="00975F62" w:rsidP="00975F62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Agregar una delimitación. “Los resultados de este estudio no pueden ser generalizados a otras zonas…”</w:t>
            </w:r>
          </w:p>
        </w:tc>
        <w:tc>
          <w:tcPr>
            <w:tcW w:w="425" w:type="dxa"/>
          </w:tcPr>
          <w:p w14:paraId="4EBA4305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5AA9EBC9" w14:textId="4E99BD33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3402" w:type="dxa"/>
          </w:tcPr>
          <w:p w14:paraId="43C7571C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41A5" w:rsidRPr="00820036" w14:paraId="25B01506" w14:textId="77777777" w:rsidTr="009D6CA9">
        <w:tc>
          <w:tcPr>
            <w:tcW w:w="8784" w:type="dxa"/>
          </w:tcPr>
          <w:p w14:paraId="0166E6F0" w14:textId="77777777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</w:rPr>
              <w:lastRenderedPageBreak/>
              <w:drawing>
                <wp:inline distT="0" distB="0" distL="0" distR="0" wp14:anchorId="7B19CE2F" wp14:editId="3E637420">
                  <wp:extent cx="2238451" cy="607108"/>
                  <wp:effectExtent l="0" t="0" r="0" b="254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169" cy="60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D0EFB" w14:textId="3B97FD5E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</w:rPr>
              <w:t>Ver proyecto la pimienta, 2024</w:t>
            </w:r>
          </w:p>
        </w:tc>
        <w:tc>
          <w:tcPr>
            <w:tcW w:w="425" w:type="dxa"/>
          </w:tcPr>
          <w:p w14:paraId="60149843" w14:textId="77777777" w:rsidR="00E241A5" w:rsidRPr="00820036" w:rsidRDefault="00E241A5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11221D88" w14:textId="14660711" w:rsidR="00E241A5" w:rsidRPr="00820036" w:rsidRDefault="00730444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3402" w:type="dxa"/>
          </w:tcPr>
          <w:p w14:paraId="64D3A00E" w14:textId="77777777" w:rsidR="00E241A5" w:rsidRPr="00820036" w:rsidRDefault="00E241A5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975F62" w:rsidRPr="00820036" w14:paraId="58E48DC8" w14:textId="77777777" w:rsidTr="009D6CA9">
        <w:tc>
          <w:tcPr>
            <w:tcW w:w="8784" w:type="dxa"/>
          </w:tcPr>
          <w:p w14:paraId="502AC15E" w14:textId="77777777" w:rsidR="00975F62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84B4C33" wp14:editId="6BB6F7E6">
                  <wp:extent cx="3000375" cy="1104900"/>
                  <wp:effectExtent l="0" t="0" r="952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688FE" w14:textId="072D7CD5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  <w:lang w:val="es-MX"/>
              </w:rPr>
              <w:t>No repetir finalmente en dos párrafos seguidos</w:t>
            </w:r>
          </w:p>
        </w:tc>
        <w:tc>
          <w:tcPr>
            <w:tcW w:w="425" w:type="dxa"/>
          </w:tcPr>
          <w:p w14:paraId="20126991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7D68ABB9" w14:textId="7E71DB8A" w:rsidR="00975F62" w:rsidRPr="00820036" w:rsidRDefault="00730444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3402" w:type="dxa"/>
          </w:tcPr>
          <w:p w14:paraId="3390E66C" w14:textId="77777777" w:rsidR="00975F62" w:rsidRPr="00820036" w:rsidRDefault="00975F62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41A5" w:rsidRPr="00820036" w14:paraId="27669882" w14:textId="77777777" w:rsidTr="009D6CA9">
        <w:tc>
          <w:tcPr>
            <w:tcW w:w="8784" w:type="dxa"/>
          </w:tcPr>
          <w:p w14:paraId="2C33ACF7" w14:textId="77777777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0693FD3D" wp14:editId="010CE23F">
                  <wp:extent cx="2495270" cy="1609344"/>
                  <wp:effectExtent l="0" t="0" r="63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114" cy="1611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0363E" w14:textId="77777777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  <w:lang w:val="es-MX"/>
              </w:rPr>
              <w:t>Siento que estas variables no te dicen nada en sus estadísticas descriptivas, pues el día promedio es el 15, en la semana es el 4, etc.</w:t>
            </w:r>
          </w:p>
          <w:p w14:paraId="2C848C68" w14:textId="6C6F6FD3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740B3852" w14:textId="77777777" w:rsidR="00E241A5" w:rsidRPr="00820036" w:rsidRDefault="00E241A5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6D7C87BA" w14:textId="3188ACD1" w:rsidR="00E241A5" w:rsidRPr="00820036" w:rsidRDefault="00730444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3402" w:type="dxa"/>
          </w:tcPr>
          <w:p w14:paraId="5D6FDC63" w14:textId="77777777" w:rsidR="00E241A5" w:rsidRPr="00820036" w:rsidRDefault="00E241A5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41A5" w:rsidRPr="00820036" w14:paraId="57DE031D" w14:textId="77777777" w:rsidTr="009D6CA9">
        <w:tc>
          <w:tcPr>
            <w:tcW w:w="8784" w:type="dxa"/>
          </w:tcPr>
          <w:p w14:paraId="1F6AC875" w14:textId="77777777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78554ADB" wp14:editId="58033B0C">
                  <wp:extent cx="2238451" cy="753124"/>
                  <wp:effectExtent l="0" t="0" r="9525" b="889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959" cy="755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34F49" w14:textId="6129DB8B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  <w:lang w:val="es-MX"/>
              </w:rPr>
              <w:t>Solo el apellido y sin paréntesis. De acuerdo a Rocha-Salazar et al (2021)</w:t>
            </w:r>
          </w:p>
        </w:tc>
        <w:tc>
          <w:tcPr>
            <w:tcW w:w="425" w:type="dxa"/>
          </w:tcPr>
          <w:p w14:paraId="3F1590D7" w14:textId="77777777" w:rsidR="00E241A5" w:rsidRPr="00820036" w:rsidRDefault="00E241A5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39626278" w14:textId="2F9C9AFE" w:rsidR="00E241A5" w:rsidRPr="00820036" w:rsidRDefault="00730444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3402" w:type="dxa"/>
          </w:tcPr>
          <w:p w14:paraId="0E6871AF" w14:textId="77777777" w:rsidR="00E241A5" w:rsidRPr="00820036" w:rsidRDefault="00E241A5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41A5" w:rsidRPr="00820036" w14:paraId="031814F6" w14:textId="77777777" w:rsidTr="009D6CA9">
        <w:tc>
          <w:tcPr>
            <w:tcW w:w="8784" w:type="dxa"/>
          </w:tcPr>
          <w:p w14:paraId="22F92959" w14:textId="77777777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</w:rPr>
              <w:lastRenderedPageBreak/>
              <w:drawing>
                <wp:inline distT="0" distB="0" distL="0" distR="0" wp14:anchorId="31EFCD00" wp14:editId="5798504A">
                  <wp:extent cx="1838325" cy="762000"/>
                  <wp:effectExtent l="0" t="0" r="9525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A6267" w14:textId="63B1D522" w:rsidR="00E241A5" w:rsidRPr="00820036" w:rsidRDefault="00E241A5" w:rsidP="00975F62">
            <w:pPr>
              <w:pStyle w:val="NormalWeb"/>
              <w:rPr>
                <w:rFonts w:asciiTheme="minorHAnsi" w:hAnsiTheme="minorHAnsi" w:cstheme="minorHAnsi"/>
                <w:noProof/>
                <w:sz w:val="20"/>
                <w:szCs w:val="20"/>
                <w:lang w:val="es-MX"/>
              </w:rPr>
            </w:pPr>
            <w:r w:rsidRPr="00820036">
              <w:rPr>
                <w:rFonts w:asciiTheme="minorHAnsi" w:hAnsiTheme="minorHAnsi" w:cstheme="minorHAnsi"/>
                <w:noProof/>
                <w:sz w:val="20"/>
                <w:szCs w:val="20"/>
                <w:lang w:val="es-MX"/>
              </w:rPr>
              <w:t>Como un R^2 negativo, tablas 4 y 5</w:t>
            </w:r>
          </w:p>
        </w:tc>
        <w:tc>
          <w:tcPr>
            <w:tcW w:w="425" w:type="dxa"/>
          </w:tcPr>
          <w:p w14:paraId="143DD4E0" w14:textId="77777777" w:rsidR="00E241A5" w:rsidRPr="00820036" w:rsidRDefault="00E241A5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</w:tcPr>
          <w:p w14:paraId="231C457B" w14:textId="4AB0340D" w:rsidR="00E241A5" w:rsidRPr="00820036" w:rsidRDefault="00730444">
            <w:pPr>
              <w:rPr>
                <w:rFonts w:cstheme="minorHAnsi"/>
                <w:sz w:val="20"/>
                <w:szCs w:val="20"/>
                <w:lang w:val="es-MX"/>
              </w:rPr>
            </w:pPr>
            <w:r w:rsidRPr="00820036">
              <w:rPr>
                <w:rFonts w:cstheme="minorHAnsi"/>
                <w:sz w:val="20"/>
                <w:szCs w:val="20"/>
                <w:lang w:val="es-MX"/>
              </w:rPr>
              <w:t>X</w:t>
            </w:r>
          </w:p>
        </w:tc>
        <w:tc>
          <w:tcPr>
            <w:tcW w:w="3402" w:type="dxa"/>
          </w:tcPr>
          <w:p w14:paraId="0EA24AB1" w14:textId="77777777" w:rsidR="00E241A5" w:rsidRPr="00820036" w:rsidRDefault="00E241A5">
            <w:pPr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</w:tbl>
    <w:p w14:paraId="5ABC4AD2" w14:textId="77777777" w:rsidR="009D6CA9" w:rsidRPr="00820036" w:rsidRDefault="009D6CA9">
      <w:pPr>
        <w:rPr>
          <w:rFonts w:cstheme="minorHAnsi"/>
          <w:sz w:val="20"/>
          <w:szCs w:val="20"/>
          <w:lang w:val="es-MX"/>
        </w:rPr>
      </w:pPr>
    </w:p>
    <w:sectPr w:rsidR="009D6CA9" w:rsidRPr="00820036" w:rsidSect="009D6CA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1449D"/>
    <w:multiLevelType w:val="multilevel"/>
    <w:tmpl w:val="0CE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74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A9"/>
    <w:rsid w:val="00145562"/>
    <w:rsid w:val="002B52BD"/>
    <w:rsid w:val="004454DA"/>
    <w:rsid w:val="00454102"/>
    <w:rsid w:val="00730444"/>
    <w:rsid w:val="00820036"/>
    <w:rsid w:val="00915B87"/>
    <w:rsid w:val="00927FB6"/>
    <w:rsid w:val="00975F62"/>
    <w:rsid w:val="009D6CA9"/>
    <w:rsid w:val="00C80014"/>
    <w:rsid w:val="00C83264"/>
    <w:rsid w:val="00DF720D"/>
    <w:rsid w:val="00E241A5"/>
    <w:rsid w:val="00EE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5BEE"/>
  <w15:chartTrackingRefBased/>
  <w15:docId w15:val="{52F95700-0E50-415B-9047-14B4607A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6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6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D6C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www.overleaf.com/read/fqychmwjzrgt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hyperlink" Target="https://www.overleaf.com/learn/latex/Questions/How_can_I_write_a_%C2%B0_(degree)_symbol_in_LaTeX%3F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2907</TotalTime>
  <Pages>20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Lissette Gutiérrez Díaz</dc:creator>
  <cp:keywords/>
  <dc:description/>
  <cp:lastModifiedBy>Claudia Lissette Gutiérrez Díaz</cp:lastModifiedBy>
  <cp:revision>7</cp:revision>
  <dcterms:created xsi:type="dcterms:W3CDTF">2025-07-25T18:24:00Z</dcterms:created>
  <dcterms:modified xsi:type="dcterms:W3CDTF">2025-07-28T02:35:00Z</dcterms:modified>
</cp:coreProperties>
</file>