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tulo4"/>
        <w:bidi w:val="0"/>
        <w:spacing w:before="120" w:after="120"/>
        <w:jc w:val="left"/>
        <w:rPr>
          <w:b/>
        </w:rPr>
      </w:pPr>
      <w:r>
        <w:rPr>
          <w:b/>
        </w:rPr>
        <w:t>Profile 1: The Educational / Agricultural Core (The Standard)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Demographic:</w:t>
      </w:r>
      <w:r>
        <w:rPr/>
        <w:t xml:space="preserve"> Nuclear families with working-age adults and school-aged children.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Driving Rules:</w:t>
      </w:r>
      <w:r>
        <w:rPr/>
        <w:t xml:space="preserve"> Rule 1 (Educational Anchor), Rule 2 (Agricultural Dictate), Rule 3 (Kitchen Dictate), Rule 9 (Aspiration Gap).</w:t>
      </w:r>
    </w:p>
    <w:p>
      <w:pPr>
        <w:pStyle w:val="Cuerpodetexto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</w:rPr>
      </w:pPr>
      <w:r>
        <w:rPr>
          <w:b/>
        </w:rPr>
        <w:t>Energy Signature: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Sharp, early morning lighting spike (04:30 AM) because they must wake up for the fields/school.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Absolute "demand valley" during the day (the house is empty).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Heavy evening peak (18:00–22:00) driven by simultaneous cooking and homework.</w:t>
      </w:r>
    </w:p>
    <w:p>
      <w:pPr>
        <w:pStyle w:val="Cuerpodetexto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High daytime/evening phone charging load (multiple phones).</w:t>
      </w:r>
    </w:p>
    <w:p>
      <w:pPr>
        <w:pStyle w:val="Ttulo4"/>
        <w:bidi w:val="0"/>
        <w:jc w:val="left"/>
        <w:rPr>
          <w:b/>
        </w:rPr>
      </w:pPr>
      <w:r>
        <w:rPr>
          <w:b/>
        </w:rPr>
        <w:t>Profile 2: The Isolated Elderly (The Companionship Baseline)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Demographic:</w:t>
      </w:r>
      <w:r>
        <w:rPr/>
        <w:t xml:space="preserve"> Single elders or older couples living alone without working-age adults or young children.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Driving Rules:</w:t>
      </w:r>
      <w:r>
        <w:rPr/>
        <w:t xml:space="preserve"> Rule 6 (Safety Baseline), Rule 14 (Companionship in Isolation).</w:t>
      </w:r>
    </w:p>
    <w:p>
      <w:pPr>
        <w:pStyle w:val="Cuerpodetexto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</w:rPr>
      </w:pPr>
      <w:r>
        <w:rPr>
          <w:b/>
        </w:rPr>
        <w:t>Energy Signature: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Smoother, later morning wake-up (no agricultural rush).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Continuous, flat radio load running for hours during the day.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Lower evening peak, but a continuous 1W–3W lighting draw that stays on all night for safety/comfort.</w:t>
      </w:r>
    </w:p>
    <w:p>
      <w:pPr>
        <w:pStyle w:val="Cuerpodetexto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Minimal phone charging (only 1 phone for the "Connectivity Lifeline").</w:t>
      </w:r>
    </w:p>
    <w:p>
      <w:pPr>
        <w:pStyle w:val="Ttulo4"/>
        <w:bidi w:val="0"/>
        <w:jc w:val="left"/>
        <w:rPr>
          <w:b/>
        </w:rPr>
      </w:pPr>
      <w:r>
        <w:rPr>
          <w:b/>
        </w:rPr>
        <w:t>Profile 3: The Extended / Multi-Tasking Hub (High Stress)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Demographic:</w:t>
      </w:r>
      <w:r>
        <w:rPr/>
        <w:t xml:space="preserve"> Extended families living together (grandparents, parents, children) under one roof.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Driving Rules:</w:t>
      </w:r>
      <w:r>
        <w:rPr/>
        <w:t xml:space="preserve"> Rule 3 (Kitchen Dictate - extended cooking times), Rule 12 (Community Override).</w:t>
      </w:r>
    </w:p>
    <w:p>
      <w:pPr>
        <w:pStyle w:val="Cuerpodetexto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</w:rPr>
      </w:pPr>
      <w:r>
        <w:rPr>
          <w:b/>
        </w:rPr>
        <w:t>Energy Signature: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The most brutal load curve.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 xml:space="preserve">Longest evening lighting duration (to cook large meals like </w:t>
      </w:r>
      <w:r>
        <w:rPr>
          <w:i/>
        </w:rPr>
        <w:t>mote</w:t>
      </w:r>
      <w:r>
        <w:rPr/>
        <w:t xml:space="preserve"> or </w:t>
      </w:r>
      <w:r>
        <w:rPr>
          <w:i/>
        </w:rPr>
        <w:t>lawa</w:t>
      </w:r>
      <w:r>
        <w:rPr/>
        <w:t>).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Extreme USB port competition during the day (charging 3+ cell phones simultaneously).</w:t>
      </w:r>
    </w:p>
    <w:p>
      <w:pPr>
        <w:pStyle w:val="Cuerpodetexto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Highest probability of fully depleting the battery by 20:00.</w:t>
      </w:r>
    </w:p>
    <w:p>
      <w:pPr>
        <w:pStyle w:val="Ttulo4"/>
        <w:bidi w:val="0"/>
        <w:jc w:val="left"/>
        <w:rPr>
          <w:b/>
        </w:rPr>
      </w:pPr>
      <w:r>
        <w:rPr>
          <w:b/>
        </w:rPr>
        <w:t>Profile 4: The System Breakers (The Stochastic Nodes)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Demographic:</w:t>
      </w:r>
      <w:r>
        <w:rPr/>
        <w:t xml:space="preserve"> Users who actively subvert the intended use of the SHS.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>
          <w:b/>
        </w:rPr>
        <w:t>The Driving Rules:</w:t>
      </w:r>
      <w:r>
        <w:rPr/>
        <w:t xml:space="preserve"> Rule 7 (Infrastructure Mobility), Rule 10 (Energy Bricolage / Hacking), Rule 13 (Hardware Resignation).</w:t>
      </w:r>
    </w:p>
    <w:p>
      <w:pPr>
        <w:pStyle w:val="Cuerpodetexto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>
          <w:b/>
        </w:rPr>
      </w:pPr>
      <w:r>
        <w:rPr>
          <w:b/>
        </w:rPr>
        <w:t>Energy Signature:</w:t>
      </w:r>
    </w:p>
    <w:p>
      <w:pPr>
        <w:pStyle w:val="Cuerpode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b/>
        </w:rPr>
        <w:t>The Nomads:</w:t>
      </w:r>
      <w:r>
        <w:rPr/>
        <w:t xml:space="preserve"> Load curve drops to absolute zero for weeks at a time when they take the panel to the </w:t>
      </w:r>
      <w:r>
        <w:rPr>
          <w:i/>
        </w:rPr>
        <w:t>monte</w:t>
      </w:r>
      <w:r>
        <w:rPr/>
        <w:t>.</w:t>
      </w:r>
    </w:p>
    <w:p>
      <w:pPr>
        <w:pStyle w:val="Cuerpodetexto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b/>
        </w:rPr>
        <w:t>The Hackers:</w:t>
      </w:r>
      <w:r>
        <w:rPr/>
        <w:t xml:space="preserve"> The datalogger shows almost no load because they wired parallel motorcycle batteries for their power tools.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Ttulo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Ttulo4">
    <w:name w:val="Heading 4"/>
    <w:basedOn w:val="Ttulo"/>
    <w:next w:val="Cuerpodetexto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135</TotalTime>
  <Application>LibreOffice/7.3.7.2$Linux_X86_64 LibreOffice_project/30$Build-2</Application>
  <AppVersion>15.0000</AppVersion>
  <Pages>2</Pages>
  <Words>344</Words>
  <Characters>1880</Characters>
  <CharactersWithSpaces>2166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2026-05-06T17:08:16Z</dcterms:created>
  <dc:creator/>
  <dc:description/>
  <dc:language>en-US</dc:language>
  <cp:lastModifiedBy/>
  <dcterms:modified xsi:type="dcterms:W3CDTF">2026-05-06T19:42:57Z</dcterms:modified>
  <cp:revision>1</cp:revision>
  <dc:subject/>
  <dc:title/>
</cp:coreProperties>
</file>