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2.tif" ContentType="image/tiff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3.xml" ContentType="application/xml"/>
  <Override PartName="/customXml/itemProps2.xml" ContentType="application/vnd.openxmlformats-officedocument.customXmlProperties+xml"/>
  <Override PartName="/customXml/item4.xml" ContentType="application/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a="http://schemas.openxmlformats.org/drawingml/2006/main" xmlns:pic="http://schemas.openxmlformats.org/drawingml/2006/picture" mc:Ignorable="w14 wp14 w15">
  <w:body>
    <w:p xmlns:wp14="http://schemas.microsoft.com/office/word/2010/wordml" w14:paraId="5D99F9E4" wp14:textId="77777777">
      <w:pPr>
        <w:pStyle w:val="Normal"/>
        <w:rPr/>
      </w:pPr>
      <w:r>
        <w:rPr/>
        <w:drawing>
          <wp:anchor xmlns:wp14="http://schemas.microsoft.com/office/word/2010/wordprocessingDrawing" distT="0" distB="0" distL="0" distR="0" simplePos="0" relativeHeight="2" behindDoc="1" locked="0" layoutInCell="0" allowOverlap="1" wp14:anchorId="4F58B8C4" wp14:editId="7777777">
            <wp:simplePos x="0" y="0"/>
            <wp:positionH relativeFrom="page">
              <wp:posOffset>11430</wp:posOffset>
            </wp:positionH>
            <wp:positionV relativeFrom="page">
              <wp:align>bottom</wp:align>
            </wp:positionV>
            <wp:extent cx="7757160" cy="10038715"/>
            <wp:effectExtent l="0" t="0" r="0" b="0"/>
            <wp:wrapNone/>
            <wp:docPr id="1" name="Imagen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7160" cy="10038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xmlns:wp14="http://schemas.microsoft.com/office/word/2010/wordprocessingDrawing" distT="0" distB="0" distL="0" distR="0" simplePos="0" relativeHeight="3" behindDoc="0" locked="0" layoutInCell="0" allowOverlap="1" wp14:anchorId="2904CD8A" wp14:editId="7777777">
            <wp:simplePos x="0" y="0"/>
            <wp:positionH relativeFrom="column">
              <wp:posOffset>1026160</wp:posOffset>
            </wp:positionH>
            <wp:positionV relativeFrom="paragraph">
              <wp:posOffset>2211070</wp:posOffset>
            </wp:positionV>
            <wp:extent cx="1995170" cy="776605"/>
            <wp:effectExtent l="0" t="0" r="0" b="0"/>
            <wp:wrapNone/>
            <wp:docPr id="2" name="Imagen 4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4" descr="Imagen que contiene 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5170" cy="776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xmlns:wp14="http://schemas.microsoft.com/office/word/2010/wordml" w14:paraId="732E8D51" wp14:textId="77777777">
      <w:pPr>
        <w:pStyle w:val="Normal"/>
        <w:rPr>
          <w:b/>
          <w:b/>
          <w:bCs/>
        </w:rPr>
      </w:pPr>
      <w:r>
        <w:rPr>
          <w:b/>
          <w:bCs/>
        </w:rPr>
        <w:t>Título curso:</w:t>
      </w:r>
    </w:p>
    <w:p xmlns:wp14="http://schemas.microsoft.com/office/word/2010/wordml" w14:paraId="672A6659" wp14:textId="77777777">
      <w:pPr>
        <w:pStyle w:val="Normal"/>
        <w:rPr/>
      </w:pPr>
      <w:r>
        <w:rPr/>
      </w:r>
    </w:p>
    <w:p xmlns:wp14="http://schemas.microsoft.com/office/word/2010/wordml" w14:paraId="4A19C89D" wp14:textId="77777777">
      <w:pPr>
        <w:pStyle w:val="Normal"/>
        <w:bidi w:val="0"/>
        <w:spacing w:before="0" w:beforeAutospacing="0" w:after="0" w:afterAutospacing="0" w:line="259" w:lineRule="auto"/>
        <w:ind w:left="0" w:right="0" w:hanging="0"/>
        <w:jc w:val="left"/>
        <w:rPr/>
      </w:pPr>
      <w:r>
        <w:rPr/>
        <w:t>Microcontroladores 2</w:t>
      </w:r>
    </w:p>
    <w:p xmlns:wp14="http://schemas.microsoft.com/office/word/2010/wordml" w14:paraId="0A37501D" wp14:textId="77777777">
      <w:pPr>
        <w:pStyle w:val="Normal"/>
        <w:rPr/>
      </w:pPr>
      <w:r>
        <w:rPr/>
      </w:r>
    </w:p>
    <w:p xmlns:wp14="http://schemas.microsoft.com/office/word/2010/wordml" w14:paraId="36DD75F2" wp14:textId="77777777">
      <w:pPr>
        <w:pStyle w:val="Normal"/>
        <w:rPr>
          <w:b/>
          <w:b/>
          <w:bCs/>
        </w:rPr>
      </w:pPr>
      <w:r>
        <w:rPr>
          <w:b/>
          <w:bCs/>
        </w:rPr>
        <w:t>Descripción corta:</w:t>
      </w:r>
    </w:p>
    <w:p xmlns:wp14="http://schemas.microsoft.com/office/word/2010/wordml" w14:paraId="716B04C4" wp14:textId="0CA6ED18">
      <w:pPr>
        <w:pStyle w:val="Normal"/>
      </w:pPr>
      <w:r w:rsidR="00DA5FB3">
        <w:rPr/>
        <w:t xml:space="preserve">El estudiante </w:t>
      </w:r>
      <w:r w:rsidR="00DA5FB3">
        <w:rPr/>
        <w:t xml:space="preserve">conocerá sobre los tipos de arquitectura e instrucciones que existen actualmente en los microcontroladores, se familiarizará con los distintos </w:t>
      </w:r>
      <w:r w:rsidR="40BBAE7E">
        <w:rPr/>
        <w:t>periféricos que</w:t>
      </w:r>
      <w:r w:rsidR="00DA5FB3">
        <w:rPr/>
        <w:t xml:space="preserve"> un microcontrolador puede contener y </w:t>
      </w:r>
      <w:r w:rsidR="00DA5FB3">
        <w:rPr/>
        <w:t>aprenderá buenas prácticas para desarrollar un proyecto y realizar la programación del microcontrolador.</w:t>
      </w:r>
    </w:p>
    <w:p xmlns:wp14="http://schemas.microsoft.com/office/word/2010/wordml" w14:paraId="5DAB6C7B" wp14:textId="77777777">
      <w:pPr>
        <w:pStyle w:val="Normal"/>
        <w:rPr/>
      </w:pPr>
      <w:r>
        <w:rPr/>
      </w:r>
    </w:p>
    <w:p xmlns:wp14="http://schemas.microsoft.com/office/word/2010/wordml" w14:paraId="21BFCFB5" wp14:textId="77777777">
      <w:pPr>
        <w:pStyle w:val="Normal"/>
      </w:pPr>
      <w:r w:rsidR="00DA5FB3">
        <w:rPr/>
        <w:t xml:space="preserve">Este módulo se pretende llevar a cabo en </w:t>
      </w:r>
      <w:r w:rsidRPr="00DA5FB3" w:rsidR="00DA5FB3">
        <w:rPr>
          <w:highlight w:val="cyan"/>
        </w:rPr>
        <w:t>1</w:t>
      </w:r>
      <w:r w:rsidRPr="00DA5FB3" w:rsidR="00DA5FB3">
        <w:rPr>
          <w:highlight w:val="cyan"/>
        </w:rPr>
        <w:t>8</w:t>
      </w:r>
      <w:r w:rsidR="00DA5FB3">
        <w:rPr/>
        <w:t xml:space="preserve"> horas desde el punto de vista teórico </w:t>
      </w:r>
      <w:r w:rsidR="00DA5FB3">
        <w:rPr/>
        <w:t xml:space="preserve">y práctico </w:t>
      </w:r>
      <w:r w:rsidR="00DA5FB3">
        <w:rPr/>
        <w:t xml:space="preserve">para preparar al estudiante para los siguientes módulos en el </w:t>
      </w:r>
      <w:proofErr w:type="spellStart"/>
      <w:r w:rsidR="00DA5FB3">
        <w:rPr/>
        <w:t>track</w:t>
      </w:r>
      <w:proofErr w:type="spellEnd"/>
      <w:r w:rsidR="00DA5FB3">
        <w:rPr/>
        <w:t xml:space="preserve"> de sistemas embebidos.</w:t>
      </w:r>
    </w:p>
    <w:p xmlns:wp14="http://schemas.microsoft.com/office/word/2010/wordml" w14:paraId="02EB378F" wp14:textId="77777777">
      <w:pPr>
        <w:pStyle w:val="Normal"/>
        <w:rPr>
          <w:highlight w:val="yellow"/>
        </w:rPr>
      </w:pPr>
      <w:r>
        <w:rPr>
          <w:highlight w:val="yellow"/>
        </w:rPr>
      </w:r>
    </w:p>
    <w:p xmlns:wp14="http://schemas.microsoft.com/office/word/2010/wordml" w14:paraId="6E658177" wp14:textId="77777777">
      <w:pPr>
        <w:pStyle w:val="Normal"/>
        <w:rPr/>
      </w:pPr>
      <w:r>
        <w:rPr>
          <w:b/>
          <w:bCs/>
        </w:rPr>
        <w:t>Datos importantes del curso</w:t>
      </w:r>
      <w:r>
        <w:rPr/>
        <w:t>:</w:t>
      </w:r>
    </w:p>
    <w:p xmlns:wp14="http://schemas.microsoft.com/office/word/2010/wordml" w14:paraId="6A05A809" wp14:textId="77777777">
      <w:pPr>
        <w:pStyle w:val="Normal"/>
        <w:rPr/>
      </w:pPr>
      <w:r>
        <w:rPr/>
      </w:r>
    </w:p>
    <w:p xmlns:wp14="http://schemas.microsoft.com/office/word/2010/wordml" w14:paraId="060D0AA4" wp14:textId="77777777">
      <w:pPr>
        <w:pStyle w:val="Normal"/>
        <w:rPr>
          <w:highlight w:val="yellow"/>
        </w:rPr>
      </w:pPr>
      <w:r>
        <w:rPr/>
        <w:t xml:space="preserve">Fecha de inicio: </w:t>
      </w:r>
      <w:r>
        <w:rPr>
          <w:highlight w:val="cyan"/>
        </w:rPr>
        <w:t>TBD</w:t>
      </w:r>
    </w:p>
    <w:p xmlns:wp14="http://schemas.microsoft.com/office/word/2010/wordml" w:rsidP="00DA5FB3" w14:paraId="73DE2F0A" wp14:textId="77777777">
      <w:pPr>
        <w:pStyle w:val="Normal"/>
        <w:rPr>
          <w:highlight w:val="cyan"/>
        </w:rPr>
      </w:pPr>
      <w:r w:rsidR="00DA5FB3">
        <w:rPr/>
        <w:t xml:space="preserve">Duración: </w:t>
      </w:r>
      <w:r w:rsidRPr="00DA5FB3" w:rsidR="00DA5FB3">
        <w:rPr>
          <w:highlight w:val="cyan"/>
        </w:rPr>
        <w:t>6</w:t>
      </w:r>
      <w:r w:rsidRPr="00DA5FB3" w:rsidR="00DA5FB3">
        <w:rPr>
          <w:highlight w:val="cyan"/>
        </w:rPr>
        <w:t xml:space="preserve"> semanas</w:t>
      </w:r>
    </w:p>
    <w:p xmlns:wp14="http://schemas.microsoft.com/office/word/2010/wordml" w:rsidP="00DA5FB3" w14:paraId="181F4E7D" wp14:textId="77777777">
      <w:pPr>
        <w:pStyle w:val="Normal"/>
        <w:rPr>
          <w:highlight w:val="cyan"/>
        </w:rPr>
      </w:pPr>
      <w:r w:rsidR="00DA5FB3">
        <w:rPr/>
        <w:t xml:space="preserve">Dedicación: </w:t>
      </w:r>
      <w:r w:rsidRPr="00DA5FB3" w:rsidR="00DA5FB3">
        <w:rPr>
          <w:highlight w:val="cyan"/>
        </w:rPr>
        <w:t>3 horas por semana</w:t>
      </w:r>
    </w:p>
    <w:p xmlns:wp14="http://schemas.microsoft.com/office/word/2010/wordml" w14:paraId="2554CE54" wp14:textId="77777777">
      <w:pPr>
        <w:pStyle w:val="Normal"/>
        <w:rPr>
          <w:highlight w:val="cyan"/>
        </w:rPr>
      </w:pPr>
      <w:r>
        <w:rPr/>
        <w:t xml:space="preserve">Horario: </w:t>
      </w:r>
      <w:r>
        <w:rPr>
          <w:highlight w:val="cyan"/>
        </w:rPr>
        <w:t>TBD</w:t>
      </w:r>
    </w:p>
    <w:p xmlns:wp14="http://schemas.microsoft.com/office/word/2010/wordml" w14:paraId="51472FA6" wp14:textId="77777777">
      <w:pPr>
        <w:pStyle w:val="Normal"/>
        <w:rPr/>
      </w:pPr>
      <w:r>
        <w:rPr/>
        <w:t>Costo: Gratuito</w:t>
      </w:r>
    </w:p>
    <w:p xmlns:wp14="http://schemas.microsoft.com/office/word/2010/wordml" w14:paraId="4DF7DC30" wp14:textId="77777777">
      <w:pPr>
        <w:pStyle w:val="Normal"/>
        <w:rPr/>
      </w:pPr>
      <w:r>
        <w:rPr/>
        <w:t>Modalidad: Online vía Teams</w:t>
      </w:r>
    </w:p>
    <w:p xmlns:wp14="http://schemas.microsoft.com/office/word/2010/wordml" w14:paraId="1EA6F0FE" wp14:textId="77777777">
      <w:pPr>
        <w:pStyle w:val="Normal"/>
        <w:rPr/>
      </w:pPr>
      <w:r>
        <w:rPr/>
        <w:t>Certificación: IA. Center &amp; SEP</w:t>
      </w:r>
    </w:p>
    <w:p xmlns:wp14="http://schemas.microsoft.com/office/word/2010/wordml" w14:paraId="3F8A017D" wp14:textId="5A1E8142">
      <w:pPr>
        <w:pStyle w:val="Normal"/>
      </w:pPr>
      <w:r w:rsidR="00DA5FB3">
        <w:rPr/>
        <w:t xml:space="preserve">Hardware: tarjeta de desarrollo a utilizar es indispensable. Herramientas como </w:t>
      </w:r>
      <w:r w:rsidR="00DA5FB3">
        <w:rPr/>
        <w:t xml:space="preserve">multímetro y analizador lógico se recomiendan. </w:t>
      </w:r>
      <w:r w:rsidR="00DA5FB3">
        <w:rPr/>
        <w:t xml:space="preserve">Este hardware se pretende utilizar en módulos posteriores. </w:t>
      </w:r>
      <w:r w:rsidRPr="00DA5FB3" w:rsidR="00DA5FB3">
        <w:rPr>
          <w:highlight w:val="cyan"/>
        </w:rPr>
        <w:t xml:space="preserve">Definir la lista de componentes extras que se van a requerir: proto, </w:t>
      </w:r>
      <w:proofErr w:type="spellStart"/>
      <w:r w:rsidRPr="00DA5FB3" w:rsidR="00DA5FB3">
        <w:rPr>
          <w:highlight w:val="cyan"/>
        </w:rPr>
        <w:t>LEDs</w:t>
      </w:r>
      <w:proofErr w:type="spellEnd"/>
      <w:r w:rsidRPr="00DA5FB3" w:rsidR="00DA5FB3">
        <w:rPr>
          <w:highlight w:val="cyan"/>
        </w:rPr>
        <w:t xml:space="preserve">, botones, </w:t>
      </w:r>
      <w:proofErr w:type="spellStart"/>
      <w:r w:rsidRPr="00DA5FB3" w:rsidR="00DA5FB3">
        <w:rPr>
          <w:highlight w:val="cyan"/>
        </w:rPr>
        <w:t>buzzer</w:t>
      </w:r>
      <w:proofErr w:type="spellEnd"/>
      <w:r w:rsidRPr="00DA5FB3" w:rsidR="00DA5FB3">
        <w:rPr>
          <w:highlight w:val="cyan"/>
        </w:rPr>
        <w:t>, pot. Habría que asegurar incluirlos en la cotización.</w:t>
      </w:r>
    </w:p>
    <w:p xmlns:wp14="http://schemas.microsoft.com/office/word/2010/wordml" w14:paraId="5A39BBE3" wp14:textId="77777777">
      <w:pPr>
        <w:pStyle w:val="Normal"/>
        <w:rPr/>
      </w:pPr>
      <w:r>
        <w:rPr/>
      </w:r>
    </w:p>
    <w:p xmlns:wp14="http://schemas.microsoft.com/office/word/2010/wordml" w14:paraId="7521FB31" wp14:textId="77777777">
      <w:pPr>
        <w:pStyle w:val="Normal"/>
        <w:rPr>
          <w:b/>
          <w:b/>
          <w:bCs/>
        </w:rPr>
      </w:pPr>
      <w:r>
        <w:rPr>
          <w:b/>
          <w:bCs/>
        </w:rPr>
        <w:t>Condiciones especiales del curso</w:t>
      </w:r>
    </w:p>
    <w:p xmlns:wp14="http://schemas.microsoft.com/office/word/2010/wordml" w14:paraId="41C8F396" wp14:textId="77777777">
      <w:pPr>
        <w:pStyle w:val="Normal"/>
        <w:rPr>
          <w:b/>
          <w:b/>
          <w:bCs/>
        </w:rPr>
      </w:pPr>
      <w:r>
        <w:rPr>
          <w:b/>
          <w:bCs/>
        </w:rPr>
      </w:r>
    </w:p>
    <w:p xmlns:wp14="http://schemas.microsoft.com/office/word/2010/wordml" w14:paraId="39B21C2E" wp14:textId="77777777">
      <w:pPr>
        <w:pStyle w:val="Normal"/>
        <w:rPr>
          <w:b w:val="false"/>
          <w:b w:val="false"/>
          <w:bCs w:val="false"/>
        </w:rPr>
      </w:pPr>
      <w:r w:rsidR="00DA5FB3">
        <w:rPr>
          <w:b w:val="0"/>
          <w:bCs w:val="0"/>
        </w:rPr>
        <w:t>Contar con la tarjeta de evaluación sugerida</w:t>
      </w:r>
      <w:r w:rsidR="00DA5FB3">
        <w:rPr>
          <w:b w:val="0"/>
          <w:bCs w:val="0"/>
        </w:rPr>
        <w:t xml:space="preserve"> y módulos extras dependiendo del componente a utilizar.</w:t>
      </w:r>
    </w:p>
    <w:p xmlns:wp14="http://schemas.microsoft.com/office/word/2010/wordml" w14:paraId="086604BC" wp14:textId="77777777">
      <w:pPr>
        <w:pStyle w:val="Normal"/>
      </w:pPr>
      <w:r w:rsidR="00DA5FB3">
        <w:rPr/>
        <w:t>Cuenta de estudiante de GitHub, gratuita</w:t>
      </w:r>
    </w:p>
    <w:p w:rsidR="5D151ACF" w:rsidP="00DA5FB3" w:rsidRDefault="5D151ACF" w14:paraId="4D3709A6" w14:textId="662E7417">
      <w:pPr>
        <w:pStyle w:val="Normal"/>
      </w:pPr>
      <w:proofErr w:type="spellStart"/>
      <w:r w:rsidR="5D151ACF">
        <w:rPr/>
        <w:t>Espressif</w:t>
      </w:r>
      <w:proofErr w:type="spellEnd"/>
      <w:r w:rsidR="5D151ACF">
        <w:rPr/>
        <w:t xml:space="preserve"> IDF + Visual Studio Code </w:t>
      </w:r>
    </w:p>
    <w:p xmlns:wp14="http://schemas.microsoft.com/office/word/2010/wordml" w14:paraId="0D0B940D" wp14:textId="77777777">
      <w:pPr>
        <w:pStyle w:val="Normal"/>
        <w:rPr>
          <w:highlight w:val="yellow"/>
        </w:rPr>
      </w:pPr>
      <w:r>
        <w:rPr>
          <w:highlight w:val="yellow"/>
        </w:rPr>
      </w:r>
    </w:p>
    <w:p xmlns:wp14="http://schemas.microsoft.com/office/word/2010/wordml" w14:paraId="4AF5627C" wp14:textId="77777777">
      <w:pPr>
        <w:pStyle w:val="Normal"/>
        <w:rPr>
          <w:b/>
          <w:b/>
          <w:bCs/>
        </w:rPr>
      </w:pPr>
      <w:r>
        <w:rPr>
          <w:b/>
          <w:bCs/>
        </w:rPr>
        <w:t>Objetivo del curso</w:t>
      </w:r>
    </w:p>
    <w:p xmlns:wp14="http://schemas.microsoft.com/office/word/2010/wordml" w:rsidP="74479CC7" w14:paraId="0D33CAF7" wp14:textId="2086A704">
      <w:pPr>
        <w:pStyle w:val="Normal"/>
        <w:jc w:val="both"/>
        <w:rPr>
          <w:highlight w:val="cyan"/>
        </w:rPr>
      </w:pPr>
      <w:r w:rsidRPr="74479CC7" w:rsidR="00DA5FB3">
        <w:rPr>
          <w:highlight w:val="cyan"/>
        </w:rPr>
        <w:t>La intención de este curso es dar una</w:t>
      </w:r>
      <w:r w:rsidRPr="74479CC7" w:rsidR="0DD5AD18">
        <w:rPr>
          <w:highlight w:val="cyan"/>
        </w:rPr>
        <w:t xml:space="preserve"> base, principalmente, práctica </w:t>
      </w:r>
      <w:r w:rsidRPr="74479CC7" w:rsidR="00DA5FB3">
        <w:rPr>
          <w:highlight w:val="cyan"/>
        </w:rPr>
        <w:t>para que el participante de este curso pueda tener u</w:t>
      </w:r>
      <w:r w:rsidRPr="74479CC7" w:rsidR="3BC6A0A1">
        <w:rPr>
          <w:highlight w:val="cyan"/>
        </w:rPr>
        <w:t xml:space="preserve">n desarrollo </w:t>
      </w:r>
      <w:r w:rsidRPr="74479CC7" w:rsidR="3BC6A0A1">
        <w:rPr>
          <w:highlight w:val="cyan"/>
        </w:rPr>
        <w:t xml:space="preserve">más completo </w:t>
      </w:r>
      <w:r w:rsidRPr="74479CC7" w:rsidR="00DA5FB3">
        <w:rPr>
          <w:highlight w:val="cyan"/>
        </w:rPr>
        <w:t xml:space="preserve">para los siguientes módulos del </w:t>
      </w:r>
      <w:r w:rsidRPr="74479CC7" w:rsidR="00DA5FB3">
        <w:rPr>
          <w:highlight w:val="cyan"/>
        </w:rPr>
        <w:t>tr</w:t>
      </w:r>
      <w:r w:rsidRPr="74479CC7" w:rsidR="00DA5FB3">
        <w:rPr>
          <w:highlight w:val="cyan"/>
        </w:rPr>
        <w:t>ack</w:t>
      </w:r>
      <w:r w:rsidRPr="74479CC7" w:rsidR="00DA5FB3">
        <w:rPr>
          <w:highlight w:val="cyan"/>
        </w:rPr>
        <w:t xml:space="preserve"> d</w:t>
      </w:r>
      <w:r w:rsidRPr="74479CC7" w:rsidR="00DA5FB3">
        <w:rPr>
          <w:highlight w:val="cyan"/>
        </w:rPr>
        <w:t>e sistemas embebidos.</w:t>
      </w:r>
    </w:p>
    <w:p xmlns:wp14="http://schemas.microsoft.com/office/word/2010/wordml" w14:paraId="0E27B00A" wp14:textId="77777777">
      <w:pPr>
        <w:pStyle w:val="Normal"/>
        <w:rPr>
          <w:highlight w:val="yellow"/>
        </w:rPr>
      </w:pPr>
      <w:r>
        <w:rPr>
          <w:highlight w:val="yellow"/>
        </w:rPr>
      </w:r>
    </w:p>
    <w:p xmlns:wp14="http://schemas.microsoft.com/office/word/2010/wordml" w:rsidP="74479CC7" w14:paraId="71F8654B" wp14:textId="695AAF7C">
      <w:pPr>
        <w:pStyle w:val="Normal"/>
        <w:rPr>
          <w:lang w:val="es-MX"/>
        </w:rPr>
      </w:pPr>
      <w:r w:rsidR="00DA5FB3">
        <w:rPr/>
        <w:t xml:space="preserve">Los temas principales para desarrollar durante este módulo </w:t>
      </w:r>
      <w:r w:rsidR="00DA5FB3">
        <w:rPr/>
        <w:t>serán lenguajes</w:t>
      </w:r>
      <w:r w:rsidRPr="74479CC7" w:rsidR="00DA5FB3">
        <w:rPr>
          <w:lang w:val="es-MX"/>
        </w:rPr>
        <w:t xml:space="preserve"> de programación</w:t>
      </w:r>
      <w:r w:rsidRPr="74479CC7" w:rsidR="00DA5FB3">
        <w:rPr>
          <w:lang w:val="en-US"/>
        </w:rPr>
        <w:t xml:space="preserve"> C y </w:t>
      </w:r>
      <w:r w:rsidRPr="74479CC7" w:rsidR="00DA5FB3">
        <w:rPr>
          <w:lang w:val="es-MX"/>
        </w:rPr>
        <w:t>ensamblador</w:t>
      </w:r>
      <w:r w:rsidRPr="74479CC7" w:rsidR="18DFDF61">
        <w:rPr>
          <w:lang w:val="es-MX"/>
        </w:rPr>
        <w:t xml:space="preserve"> enfocados a microcontroladores, en específico el de la tarjeta de evaluación a utilizar</w:t>
      </w:r>
      <w:r w:rsidRPr="74479CC7" w:rsidR="00DA5FB3">
        <w:rPr>
          <w:lang w:val="en-US"/>
        </w:rPr>
        <w:t xml:space="preserve">; </w:t>
      </w:r>
      <w:r w:rsidRPr="74479CC7" w:rsidR="00DA5FB3">
        <w:rPr>
          <w:lang w:val="es-MX"/>
        </w:rPr>
        <w:t xml:space="preserve">creación de </w:t>
      </w:r>
      <w:r w:rsidRPr="74479CC7" w:rsidR="12389C04">
        <w:rPr>
          <w:lang w:val="es-MX"/>
        </w:rPr>
        <w:t xml:space="preserve">distintos proyectos </w:t>
      </w:r>
      <w:r w:rsidRPr="74479CC7" w:rsidR="00DA5FB3">
        <w:rPr>
          <w:lang w:val="es-MX"/>
        </w:rPr>
        <w:t>en un ambiente de desarrollo y buenas pr</w:t>
      </w:r>
      <w:r w:rsidRPr="74479CC7" w:rsidR="41E2D717">
        <w:rPr>
          <w:lang w:val="es-MX"/>
        </w:rPr>
        <w:t>á</w:t>
      </w:r>
      <w:r w:rsidRPr="74479CC7" w:rsidR="00DA5FB3">
        <w:rPr>
          <w:lang w:val="es-MX"/>
        </w:rPr>
        <w:t xml:space="preserve">cticas; </w:t>
      </w:r>
      <w:r w:rsidRPr="74479CC7" w:rsidR="7C137173">
        <w:rPr>
          <w:lang w:val="es-MX"/>
        </w:rPr>
        <w:t xml:space="preserve">así como los </w:t>
      </w:r>
      <w:r w:rsidRPr="74479CC7" w:rsidR="00DA5FB3">
        <w:rPr>
          <w:lang w:val="es-MX"/>
        </w:rPr>
        <w:t>periféricos comunes utilizados en los microcontroladores.</w:t>
      </w:r>
    </w:p>
    <w:p xmlns:wp14="http://schemas.microsoft.com/office/word/2010/wordml" w14:paraId="60061E4C" wp14:textId="77777777">
      <w:pPr>
        <w:pStyle w:val="Normal"/>
        <w:rPr/>
      </w:pPr>
      <w:r>
        <w:rPr/>
      </w:r>
    </w:p>
    <w:p xmlns:wp14="http://schemas.microsoft.com/office/word/2010/wordml" w14:paraId="44EAFD9C" wp14:textId="77777777">
      <w:pPr>
        <w:pStyle w:val="Normal"/>
        <w:rPr/>
      </w:pPr>
      <w:r>
        <w:rPr/>
      </w:r>
    </w:p>
    <w:p xmlns:wp14="http://schemas.microsoft.com/office/word/2010/wordml" w14:paraId="4B94D5A5" wp14:textId="77777777">
      <w:pPr>
        <w:pStyle w:val="Normal"/>
        <w:rPr>
          <w:b/>
          <w:b/>
          <w:bCs/>
        </w:rPr>
      </w:pPr>
      <w:r>
        <w:rPr>
          <w:b/>
          <w:bCs/>
        </w:rPr>
      </w:r>
    </w:p>
    <w:p xmlns:wp14="http://schemas.microsoft.com/office/word/2010/wordml" w14:paraId="1CF118A7" wp14:textId="77777777">
      <w:pPr>
        <w:pStyle w:val="Normal"/>
        <w:rPr>
          <w:b/>
          <w:b/>
          <w:bCs/>
        </w:rPr>
      </w:pPr>
      <w:r>
        <w:rPr>
          <w:b/>
          <w:bCs/>
        </w:rPr>
        <w:t>Dirigido a</w:t>
      </w:r>
    </w:p>
    <w:p xmlns:wp14="http://schemas.microsoft.com/office/word/2010/wordml" w14:paraId="7F55EE38" wp14:textId="77777777">
      <w:pPr>
        <w:pStyle w:val="Normal"/>
        <w:rPr/>
      </w:pPr>
      <w:r>
        <w:rPr/>
        <w:t>Estudiantes o recién egresados de ingeniería, así como recién egresados de carrera técnica de electrónica, mecatrónica, sistemas computacionales con especialidad en hardware o carreras afines. Personas que quieran practicar los conocimientos adquiridos previamente de programación y electrónica, aplicados específicamente en un sistema embebido.</w:t>
      </w:r>
    </w:p>
    <w:p xmlns:wp14="http://schemas.microsoft.com/office/word/2010/wordml" w14:paraId="3DEEC669" wp14:textId="77777777">
      <w:pPr>
        <w:pStyle w:val="Normal"/>
        <w:rPr/>
      </w:pPr>
      <w:r>
        <w:rPr/>
      </w:r>
    </w:p>
    <w:p xmlns:wp14="http://schemas.microsoft.com/office/word/2010/wordml" w14:paraId="6F805819" wp14:textId="77777777">
      <w:pPr>
        <w:pStyle w:val="Normal"/>
        <w:rPr>
          <w:b/>
          <w:b/>
          <w:bCs/>
        </w:rPr>
      </w:pPr>
      <w:r>
        <w:rPr>
          <w:b/>
          <w:bCs/>
        </w:rPr>
        <w:t>Perfil de ingreso</w:t>
      </w:r>
    </w:p>
    <w:p xmlns:wp14="http://schemas.microsoft.com/office/word/2010/wordml" w14:paraId="714810B6" wp14:textId="07148BD6">
      <w:pPr>
        <w:pStyle w:val="Normal"/>
      </w:pPr>
      <w:r w:rsidR="00DA5FB3">
        <w:rPr/>
        <w:t xml:space="preserve">La persona que desee ingresar debe de tener acceso a un equipo de cómputo, así como acceso de administrador al mismo, así como conexión a internet. </w:t>
      </w:r>
    </w:p>
    <w:p xmlns:wp14="http://schemas.microsoft.com/office/word/2010/wordml" w14:paraId="3656B9AB" wp14:textId="77777777">
      <w:pPr>
        <w:pStyle w:val="Normal"/>
        <w:rPr/>
      </w:pPr>
      <w:r>
        <w:rPr/>
      </w:r>
    </w:p>
    <w:p xmlns:wp14="http://schemas.microsoft.com/office/word/2010/wordml" w14:paraId="352414B4" wp14:textId="77777777">
      <w:pPr>
        <w:pStyle w:val="Normal"/>
        <w:rPr/>
      </w:pPr>
      <w:r>
        <w:rPr/>
        <w:t xml:space="preserve">También deben de cumplirse los pre-requisitos listados en secciones posteriores. </w:t>
      </w:r>
    </w:p>
    <w:p xmlns:wp14="http://schemas.microsoft.com/office/word/2010/wordml" w14:paraId="45FB0818" wp14:textId="77777777">
      <w:pPr>
        <w:pStyle w:val="Normal"/>
        <w:rPr>
          <w:highlight w:val="yellow"/>
        </w:rPr>
      </w:pPr>
      <w:r>
        <w:rPr>
          <w:highlight w:val="yellow"/>
        </w:rPr>
      </w:r>
    </w:p>
    <w:p xmlns:wp14="http://schemas.microsoft.com/office/word/2010/wordml" w14:paraId="248A7E69" wp14:textId="77777777">
      <w:pPr>
        <w:pStyle w:val="Normal"/>
        <w:rPr>
          <w:b/>
          <w:b/>
          <w:bCs/>
        </w:rPr>
      </w:pPr>
      <w:r>
        <w:rPr>
          <w:b/>
          <w:bCs/>
        </w:rPr>
        <w:t>Perfil de egreso</w:t>
      </w:r>
    </w:p>
    <w:p xmlns:wp14="http://schemas.microsoft.com/office/word/2010/wordml" w14:paraId="21E0E77A" wp14:textId="77777777">
      <w:pPr>
        <w:pStyle w:val="Normal"/>
        <w:rPr/>
      </w:pPr>
      <w:r>
        <w:rPr/>
        <w:t xml:space="preserve">La persona que egrese tendrá un </w:t>
      </w:r>
      <w:r>
        <w:rPr/>
        <w:t>conocimiento amplio sobre microcontroladores y podrá utilizar el conocimiento adquirido de manera práctica para realizar aplicaciones con ellos.</w:t>
      </w:r>
    </w:p>
    <w:p xmlns:wp14="http://schemas.microsoft.com/office/word/2010/wordml" w14:paraId="049F31CB" wp14:textId="77777777">
      <w:pPr>
        <w:pStyle w:val="Normal"/>
        <w:rPr/>
      </w:pPr>
      <w:r>
        <w:rPr/>
      </w:r>
    </w:p>
    <w:p xmlns:wp14="http://schemas.microsoft.com/office/word/2010/wordml" w14:paraId="73F11699" wp14:textId="77777777">
      <w:pPr>
        <w:pStyle w:val="Normal"/>
        <w:rPr>
          <w:b/>
          <w:b/>
          <w:bCs/>
        </w:rPr>
      </w:pPr>
      <w:r>
        <w:rPr>
          <w:b/>
          <w:bCs/>
        </w:rPr>
        <w:t>Prerrequisitos</w:t>
      </w:r>
    </w:p>
    <w:p xmlns:wp14="http://schemas.microsoft.com/office/word/2010/wordml" w14:paraId="53128261" wp14:textId="77777777">
      <w:pPr>
        <w:pStyle w:val="Normal"/>
        <w:rPr/>
      </w:pPr>
      <w:r>
        <w:rPr/>
      </w:r>
    </w:p>
    <w:p xmlns:wp14="http://schemas.microsoft.com/office/word/2010/wordml" w14:paraId="410B1784" wp14:textId="77777777">
      <w:pPr>
        <w:pStyle w:val="Normal"/>
        <w:rPr>
          <w:i/>
          <w:i/>
          <w:iCs/>
        </w:rPr>
      </w:pPr>
      <w:r>
        <w:rPr>
          <w:i/>
          <w:iCs/>
        </w:rPr>
        <w:t xml:space="preserve">Teóricos: </w:t>
      </w:r>
    </w:p>
    <w:p xmlns:wp14="http://schemas.microsoft.com/office/word/2010/wordml" w14:paraId="08015030" wp14:textId="77777777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>
        <w:rPr/>
        <w:t>Conocimiento básico de electrónica digital</w:t>
      </w:r>
    </w:p>
    <w:p xmlns:wp14="http://schemas.microsoft.com/office/word/2010/wordml" w14:paraId="408EECC9" wp14:textId="77777777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>
        <w:rPr/>
        <w:t>Entendimiento de conceptos básicos de microcontroladores.</w:t>
      </w:r>
    </w:p>
    <w:p xmlns:wp14="http://schemas.microsoft.com/office/word/2010/wordml" w14:paraId="1E3500EF" wp14:textId="77777777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highlight w:val="cyan"/>
        </w:rPr>
      </w:pPr>
      <w:r>
        <w:rPr>
          <w:highlight w:val="cyan"/>
        </w:rPr>
        <w:t>Inglés intermedio</w:t>
      </w:r>
    </w:p>
    <w:p xmlns:wp14="http://schemas.microsoft.com/office/word/2010/wordml" w14:paraId="6D42547F" wp14:textId="77777777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>
        <w:rPr/>
        <w:t>Conocimiento de lenguaje C, intermedio. No es indispensable para este módulo, pero será necesario para continuar el track.</w:t>
      </w:r>
    </w:p>
    <w:p xmlns:wp14="http://schemas.microsoft.com/office/word/2010/wordml" w14:paraId="62486C05" wp14:textId="77777777">
      <w:pPr>
        <w:pStyle w:val="Normal"/>
        <w:rPr>
          <w:highlight w:val="yellow"/>
        </w:rPr>
      </w:pPr>
      <w:r>
        <w:rPr>
          <w:highlight w:val="yellow"/>
        </w:rPr>
      </w:r>
    </w:p>
    <w:p xmlns:wp14="http://schemas.microsoft.com/office/word/2010/wordml" w14:paraId="6ACA2AA6" wp14:textId="77777777">
      <w:pPr>
        <w:pStyle w:val="Normal"/>
        <w:rPr>
          <w:i/>
          <w:i/>
          <w:iCs/>
        </w:rPr>
      </w:pPr>
      <w:r>
        <w:rPr>
          <w:i/>
          <w:iCs/>
        </w:rPr>
        <w:t>Hardware e infraestructura:</w:t>
      </w:r>
    </w:p>
    <w:p xmlns:wp14="http://schemas.microsoft.com/office/word/2010/wordml" w14:paraId="16BD619F" wp14:textId="77777777"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  <w:t>Se espera que este hardware e infraestructura sea el que se utilice durante toda la serie de módulos del track de sistemas embebidos.</w:t>
      </w:r>
    </w:p>
    <w:p xmlns:wp14="http://schemas.microsoft.com/office/word/2010/wordml" w14:paraId="1F146389" wp14:textId="77777777">
      <w:pPr>
        <w:pStyle w:val="ListParagraph"/>
        <w:numPr>
          <w:ilvl w:val="0"/>
          <w:numId w:val="3"/>
        </w:numPr>
        <w:rPr/>
      </w:pPr>
      <w:r>
        <w:rPr/>
        <w:t>Computadora para ejecutar las herramientas de desarrollo (Windows o Linux).</w:t>
      </w:r>
    </w:p>
    <w:p xmlns:wp14="http://schemas.microsoft.com/office/word/2010/wordml" w14:paraId="295B7093" wp14:textId="7E5F5F18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="00DA5FB3">
        <w:rPr/>
        <w:t>Cuenta GitHub</w:t>
      </w:r>
    </w:p>
    <w:p xmlns:wp14="http://schemas.microsoft.com/office/word/2010/wordml" w14:paraId="575B451F" wp14:textId="6913F2B1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="00DA5FB3">
        <w:rPr/>
        <w:t>Tarjeta de evaluación: ESP32-C3-DevKitM-1</w:t>
      </w:r>
    </w:p>
    <w:p xmlns:wp14="http://schemas.microsoft.com/office/word/2010/wordml" w14:paraId="5FE8F2C7" wp14:textId="6183A41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A5FB3" w:rsidR="00DA5FB3">
        <w:rPr>
          <w:rFonts w:eastAsia="Calibri" w:cs="Calibri" w:eastAsiaTheme="minorAscii" w:cstheme="minorAscii"/>
          <w:sz w:val="24"/>
          <w:szCs w:val="24"/>
        </w:rPr>
        <w:t>Protoboard</w:t>
      </w:r>
      <w:r w:rsidRPr="00DA5FB3" w:rsidR="00DA5FB3">
        <w:rPr>
          <w:rFonts w:eastAsia="Calibri" w:cs="Calibri" w:eastAsiaTheme="minorAscii" w:cstheme="minorAscii"/>
          <w:sz w:val="24"/>
          <w:szCs w:val="24"/>
        </w:rPr>
        <w:t xml:space="preserve"> </w:t>
      </w:r>
    </w:p>
    <w:p xmlns:wp14="http://schemas.microsoft.com/office/word/2010/wordml" w14:paraId="070745D7" wp14:textId="6A498AB8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="00DA5FB3">
        <w:rPr/>
        <w:t xml:space="preserve">Cable de USB micro </w:t>
      </w:r>
    </w:p>
    <w:p xmlns:wp14="http://schemas.microsoft.com/office/word/2010/wordml" w14:paraId="4EFD72EC" wp14:textId="77777777">
      <w:pPr>
        <w:pStyle w:val="ListParagraph"/>
        <w:numPr>
          <w:ilvl w:val="0"/>
          <w:numId w:val="3"/>
        </w:numPr>
        <w:rPr/>
      </w:pPr>
      <w:r>
        <w:rPr/>
        <w:t>Multímetro (opcional)</w:t>
      </w:r>
    </w:p>
    <w:p xmlns:wp14="http://schemas.microsoft.com/office/word/2010/wordml" w14:paraId="219FCE8D" wp14:textId="77777777">
      <w:pPr>
        <w:pStyle w:val="ListParagraph"/>
        <w:numPr>
          <w:ilvl w:val="0"/>
          <w:numId w:val="3"/>
        </w:numPr>
        <w:rPr/>
      </w:pPr>
      <w:r>
        <w:rPr/>
        <w:t>Analizador lógico Saleae Logic8 o cualquier otra marca (opcional)</w:t>
      </w:r>
    </w:p>
    <w:p xmlns:wp14="http://schemas.microsoft.com/office/word/2010/wordml" w14:paraId="48D5F872" wp14:textId="77777777">
      <w:pPr>
        <w:pStyle w:val="ListParagraph"/>
        <w:numPr>
          <w:ilvl w:val="1"/>
          <w:numId w:val="3"/>
        </w:numPr>
        <w:rPr/>
      </w:pPr>
      <w:hyperlink r:id="rId4">
        <w:r>
          <w:rPr>
            <w:rStyle w:val="InternetLink"/>
          </w:rPr>
          <w:t>https://www.saleae.com/es/</w:t>
        </w:r>
      </w:hyperlink>
    </w:p>
    <w:p xmlns:wp14="http://schemas.microsoft.com/office/word/2010/wordml" w14:paraId="4101652C" wp14:textId="77777777">
      <w:pPr>
        <w:pStyle w:val="Normal"/>
        <w:rPr>
          <w:b/>
          <w:b/>
          <w:bCs/>
        </w:rPr>
      </w:pPr>
      <w:r>
        <w:rPr>
          <w:b/>
          <w:bCs/>
        </w:rPr>
      </w:r>
    </w:p>
    <w:p xmlns:wp14="http://schemas.microsoft.com/office/word/2010/wordml" w14:paraId="059B9401" wp14:textId="77777777">
      <w:pPr>
        <w:pStyle w:val="Normal"/>
        <w:rPr>
          <w:b/>
          <w:b/>
          <w:bCs/>
        </w:rPr>
      </w:pPr>
      <w:r>
        <w:rPr>
          <w:b/>
          <w:bCs/>
        </w:rPr>
        <w:t>Reseña del instructor</w:t>
      </w:r>
    </w:p>
    <w:p xmlns:wp14="http://schemas.microsoft.com/office/word/2010/wordml" w14:paraId="4B99056E" wp14:textId="77777777">
      <w:pPr>
        <w:pStyle w:val="Normal"/>
        <w:rPr>
          <w:b/>
          <w:b/>
          <w:bCs/>
        </w:rPr>
      </w:pPr>
      <w:r>
        <w:rPr>
          <w:b/>
          <w:bCs/>
        </w:rPr>
      </w:r>
    </w:p>
    <w:p xmlns:wp14="http://schemas.microsoft.com/office/word/2010/wordml" w14:paraId="45079D0E" wp14:textId="77777777">
      <w:pPr>
        <w:pStyle w:val="Normal"/>
        <w:rPr/>
      </w:pPr>
      <w:r>
        <w:rPr/>
        <w:t>Nombre: M</w:t>
      </w:r>
      <w:r>
        <w:rPr/>
        <w:t>I</w:t>
      </w:r>
      <w:r>
        <w:rPr/>
        <w:t xml:space="preserve"> C</w:t>
      </w:r>
      <w:r>
        <w:rPr/>
        <w:t>és</w:t>
      </w:r>
      <w:r>
        <w:rPr/>
        <w:t xml:space="preserve">ar Rodríguez Esqueda </w:t>
      </w:r>
    </w:p>
    <w:p xmlns:wp14="http://schemas.microsoft.com/office/word/2010/wordml" w14:paraId="5CF48963" wp14:textId="72B1AAE1">
      <w:pPr>
        <w:pStyle w:val="Normal"/>
      </w:pPr>
      <w:r w:rsidR="00DA5FB3">
        <w:rPr/>
        <w:t xml:space="preserve">César </w:t>
      </w:r>
      <w:r w:rsidR="00DA5FB3">
        <w:rPr/>
        <w:t xml:space="preserve">cuenta con una ingeniería en mecatrónica del Instituto Tecnológico de Estudios Superiores de Monterrey, Campus </w:t>
      </w:r>
      <w:r w:rsidR="00DA5FB3">
        <w:rPr/>
        <w:t>Chihuahua y</w:t>
      </w:r>
      <w:r w:rsidR="00DA5FB3">
        <w:rPr/>
        <w:t xml:space="preserve"> con una maestría en ingeniería mecatrónica del Instituto Tecnológico de México, Campus Chihuahua.</w:t>
      </w:r>
    </w:p>
    <w:p xmlns:wp14="http://schemas.microsoft.com/office/word/2010/wordml" w14:paraId="3CDCC5EB" wp14:textId="77777777">
      <w:pPr>
        <w:pStyle w:val="Normal"/>
        <w:rPr>
          <w:lang w:val="es-419"/>
        </w:rPr>
      </w:pPr>
      <w:r>
        <w:rPr>
          <w:lang w:val="es-MX"/>
        </w:rPr>
        <w:t>A</w:t>
      </w:r>
      <w:r>
        <w:rPr>
          <w:lang w:val="es-419"/>
        </w:rPr>
        <w:t>ctualmente</w:t>
      </w:r>
      <w:r>
        <w:rPr>
          <w:lang w:val="es-MX"/>
        </w:rPr>
        <w:t xml:space="preserve"> </w:t>
      </w:r>
      <w:r>
        <w:rPr>
          <w:lang w:val="es-MX"/>
        </w:rPr>
        <w:t>se encuentra laborando</w:t>
      </w:r>
      <w:r>
        <w:rPr>
          <w:lang w:val="es-MX"/>
        </w:rPr>
        <w:t xml:space="preserve"> </w:t>
      </w:r>
      <w:r>
        <w:rPr>
          <w:lang w:val="es-419"/>
        </w:rPr>
        <w:t xml:space="preserve">en el área de Firmware en Resideo Centro de Diseño, Chihuahua con experiencia en desarrollo de producto por </w:t>
      </w:r>
      <w:r>
        <w:rPr>
          <w:lang w:val="es-419"/>
        </w:rPr>
        <w:t>6</w:t>
      </w:r>
      <w:r>
        <w:rPr>
          <w:lang w:val="es-419"/>
        </w:rPr>
        <w:t xml:space="preserve"> años, </w:t>
      </w:r>
      <w:r>
        <w:rPr>
          <w:lang w:val="es-MX"/>
        </w:rPr>
        <w:t>todos ellos</w:t>
      </w:r>
      <w:r>
        <w:rPr>
          <w:lang w:val="es-419"/>
        </w:rPr>
        <w:t xml:space="preserve"> en desarrollo de software embebido</w:t>
      </w:r>
      <w:r>
        <w:rPr>
          <w:lang w:val="es-MX"/>
        </w:rPr>
        <w:t xml:space="preserve"> </w:t>
      </w:r>
      <w:r>
        <w:rPr>
          <w:lang w:val="es-MX"/>
        </w:rPr>
        <w:t>para</w:t>
      </w:r>
      <w:r>
        <w:rPr>
          <w:lang w:val="es-MX"/>
        </w:rPr>
        <w:t xml:space="preserve"> </w:t>
      </w:r>
      <w:r>
        <w:rPr>
          <w:lang w:val="es-419"/>
        </w:rPr>
        <w:t xml:space="preserve">electrónica de consumo. </w:t>
      </w:r>
    </w:p>
    <w:p xmlns:wp14="http://schemas.microsoft.com/office/word/2010/wordml" w14:paraId="420F1ECB" wp14:textId="77777777">
      <w:pPr>
        <w:pStyle w:val="Normal"/>
        <w:rPr>
          <w:lang w:val="es-419"/>
        </w:rPr>
      </w:pPr>
      <w:r>
        <w:rPr/>
        <w:t>Durante su experiencia laboral César ha trabajado con distintos tipos de microcontroladores de diferentes vendedores y ha trabajado con la configuración de distintos periféricos.</w:t>
      </w:r>
    </w:p>
    <w:p xmlns:wp14="http://schemas.microsoft.com/office/word/2010/wordml" w14:paraId="1299C43A" wp14:textId="77777777">
      <w:pPr>
        <w:pStyle w:val="Normal"/>
        <w:rPr>
          <w:lang w:val="es-MX"/>
        </w:rPr>
      </w:pPr>
      <w:r>
        <w:rPr>
          <w:lang w:val="es-MX"/>
        </w:rPr>
      </w:r>
    </w:p>
    <w:p xmlns:wp14="http://schemas.microsoft.com/office/word/2010/wordml" w14:paraId="4DDBEF00" wp14:textId="77777777">
      <w:pPr>
        <w:pStyle w:val="Normal"/>
        <w:rPr>
          <w:lang w:val="es-419"/>
        </w:rPr>
      </w:pPr>
      <w:r>
        <w:rPr>
          <w:lang w:val="es-419"/>
        </w:rPr>
      </w:r>
    </w:p>
    <w:p xmlns:wp14="http://schemas.microsoft.com/office/word/2010/wordml" w14:paraId="21260166" wp14:textId="77777777">
      <w:pPr>
        <w:pStyle w:val="Normal"/>
        <w:rPr>
          <w:b/>
          <w:b/>
          <w:bCs/>
        </w:rPr>
      </w:pPr>
      <w:r>
        <w:rPr>
          <w:b/>
          <w:bCs/>
        </w:rPr>
        <w:t>Duración</w:t>
      </w:r>
    </w:p>
    <w:p xmlns:wp14="http://schemas.microsoft.com/office/word/2010/wordml" w14:paraId="3461D779" wp14:textId="77777777">
      <w:pPr>
        <w:pStyle w:val="Normal"/>
        <w:rPr>
          <w:b/>
          <w:b/>
          <w:bCs/>
        </w:rPr>
      </w:pPr>
      <w:r>
        <w:rPr>
          <w:b/>
          <w:bCs/>
        </w:rPr>
      </w:r>
    </w:p>
    <w:p xmlns:wp14="http://schemas.microsoft.com/office/word/2010/wordml" w:rsidP="00DA5FB3" w14:paraId="56D72B4A" wp14:textId="403E7C30">
      <w:pPr>
        <w:pStyle w:val="Normal"/>
        <w:rPr>
          <w:highlight w:val="cyan"/>
        </w:rPr>
      </w:pPr>
      <w:r w:rsidR="00DA5FB3">
        <w:rPr/>
        <w:t xml:space="preserve">Número de horas: </w:t>
      </w:r>
      <w:r w:rsidRPr="74479CC7" w:rsidR="36125810">
        <w:rPr>
          <w:highlight w:val="cyan"/>
        </w:rPr>
        <w:t>40</w:t>
      </w:r>
      <w:r w:rsidRPr="74479CC7" w:rsidR="00DA5FB3">
        <w:rPr>
          <w:highlight w:val="cyan"/>
        </w:rPr>
        <w:t xml:space="preserve"> </w:t>
      </w:r>
      <w:r w:rsidRPr="74479CC7" w:rsidR="00DA5FB3">
        <w:rPr>
          <w:highlight w:val="cyan"/>
        </w:rPr>
        <w:t>horas</w:t>
      </w:r>
    </w:p>
    <w:p xmlns:wp14="http://schemas.microsoft.com/office/word/2010/wordml" w14:paraId="3CF2D8B6" wp14:textId="77777777">
      <w:pPr>
        <w:pStyle w:val="Normal"/>
        <w:rPr/>
      </w:pPr>
      <w:r>
        <w:rPr/>
      </w:r>
    </w:p>
    <w:p xmlns:wp14="http://schemas.microsoft.com/office/word/2010/wordml" w14:paraId="3983C465" wp14:textId="5820228D">
      <w:pPr>
        <w:pStyle w:val="Normal"/>
        <w:numPr>
          <w:ilvl w:val="0"/>
          <w:numId w:val="4"/>
        </w:numPr>
        <w:rPr>
          <w:lang w:val="es-MX"/>
        </w:rPr>
      </w:pPr>
      <w:r w:rsidRPr="748130F6" w:rsidR="7DD40942">
        <w:rPr>
          <w:lang w:val="es-MX"/>
        </w:rPr>
        <w:t>Lenguaje C y ensamblador</w:t>
      </w:r>
      <w:r w:rsidRPr="748130F6" w:rsidR="12BA7A45">
        <w:rPr>
          <w:lang w:val="es-MX"/>
        </w:rPr>
        <w:t xml:space="preserve">. 3 </w:t>
      </w:r>
      <w:r w:rsidRPr="748130F6" w:rsidR="12BA7A45">
        <w:rPr>
          <w:lang w:val="es-MX"/>
        </w:rPr>
        <w:t>hrs</w:t>
      </w:r>
      <w:r w:rsidRPr="748130F6" w:rsidR="12BA7A45">
        <w:rPr>
          <w:lang w:val="es-MX"/>
        </w:rPr>
        <w:t xml:space="preserve">. </w:t>
      </w:r>
    </w:p>
    <w:p w:rsidR="3F379C66" w:rsidP="748130F6" w:rsidRDefault="3F379C66" w14:paraId="5CFAEC1D" w14:textId="53E341B4">
      <w:pPr>
        <w:pStyle w:val="Normal"/>
        <w:numPr>
          <w:ilvl w:val="1"/>
          <w:numId w:val="4"/>
        </w:numPr>
        <w:rPr>
          <w:rFonts w:ascii="Calibri" w:hAnsi="Calibri" w:eastAsia="Calibri" w:cs=""/>
          <w:color w:val="auto"/>
          <w:sz w:val="24"/>
          <w:szCs w:val="24"/>
          <w:lang w:val="es-MX"/>
        </w:rPr>
      </w:pPr>
      <w:r w:rsidRPr="748130F6" w:rsidR="3F379C66">
        <w:rPr>
          <w:rFonts w:ascii="Calibri" w:hAnsi="Calibri" w:eastAsia="Calibri" w:cs=""/>
          <w:color w:val="auto"/>
          <w:sz w:val="24"/>
          <w:szCs w:val="24"/>
          <w:lang w:val="es-MX"/>
        </w:rPr>
        <w:t>Compar</w:t>
      </w:r>
      <w:r w:rsidRPr="748130F6" w:rsidR="3F379C66">
        <w:rPr>
          <w:rFonts w:ascii="Calibri" w:hAnsi="Calibri" w:eastAsia="Calibri" w:cs=""/>
          <w:color w:val="auto"/>
          <w:sz w:val="24"/>
          <w:szCs w:val="24"/>
          <w:lang w:val="es-MX"/>
        </w:rPr>
        <w:t>ación</w:t>
      </w:r>
      <w:r w:rsidRPr="748130F6" w:rsidR="3F379C66">
        <w:rPr>
          <w:rFonts w:ascii="Calibri" w:hAnsi="Calibri" w:eastAsia="Calibri" w:cs=""/>
          <w:color w:val="auto"/>
          <w:sz w:val="24"/>
          <w:szCs w:val="24"/>
          <w:lang w:val="es-MX"/>
        </w:rPr>
        <w:t xml:space="preserve"> </w:t>
      </w:r>
    </w:p>
    <w:p w:rsidR="3F379C66" w:rsidP="748130F6" w:rsidRDefault="3F379C66" w14:paraId="5554D64E" w14:textId="36641C3C">
      <w:pPr>
        <w:pStyle w:val="Normal"/>
        <w:numPr>
          <w:ilvl w:val="1"/>
          <w:numId w:val="4"/>
        </w:numPr>
        <w:rPr>
          <w:rFonts w:ascii="Calibri" w:hAnsi="Calibri" w:eastAsia="Calibri" w:cs=""/>
          <w:color w:val="auto"/>
          <w:sz w:val="24"/>
          <w:szCs w:val="24"/>
          <w:lang w:val="es-MX"/>
        </w:rPr>
      </w:pPr>
      <w:r w:rsidRPr="748130F6" w:rsidR="3F379C66">
        <w:rPr>
          <w:rFonts w:ascii="Calibri" w:hAnsi="Calibri" w:eastAsia="Calibri" w:cs=""/>
          <w:color w:val="auto"/>
          <w:sz w:val="24"/>
          <w:szCs w:val="24"/>
          <w:lang w:val="es-MX"/>
        </w:rPr>
        <w:t>Ventajas y desventajas</w:t>
      </w:r>
    </w:p>
    <w:p w:rsidR="3F379C66" w:rsidP="748130F6" w:rsidRDefault="3F379C66" w14:paraId="02992B21" w14:textId="534E5A04">
      <w:pPr>
        <w:pStyle w:val="Normal"/>
        <w:numPr>
          <w:ilvl w:val="1"/>
          <w:numId w:val="4"/>
        </w:numPr>
        <w:rPr>
          <w:rFonts w:ascii="Calibri" w:hAnsi="Calibri" w:eastAsia="Calibri" w:cs=""/>
          <w:color w:val="auto"/>
          <w:sz w:val="24"/>
          <w:szCs w:val="24"/>
          <w:lang w:val="es-MX"/>
        </w:rPr>
      </w:pPr>
      <w:r w:rsidRPr="748130F6" w:rsidR="3F379C66">
        <w:rPr>
          <w:rFonts w:ascii="Calibri" w:hAnsi="Calibri" w:eastAsia="Calibri" w:cs=""/>
          <w:color w:val="auto"/>
          <w:sz w:val="24"/>
          <w:szCs w:val="24"/>
          <w:lang w:val="es-MX"/>
        </w:rPr>
        <w:t>Casos de uso</w:t>
      </w:r>
    </w:p>
    <w:p w:rsidR="3F379C66" w:rsidP="748130F6" w:rsidRDefault="3F379C66" w14:paraId="5D888CB4" w14:textId="42F0356E">
      <w:pPr>
        <w:pStyle w:val="Normal"/>
        <w:numPr>
          <w:ilvl w:val="2"/>
          <w:numId w:val="4"/>
        </w:numPr>
        <w:rPr>
          <w:rFonts w:ascii="Calibri" w:hAnsi="Calibri" w:eastAsia="Calibri" w:cs=""/>
          <w:color w:val="auto"/>
          <w:sz w:val="24"/>
          <w:szCs w:val="24"/>
          <w:lang w:val="es-MX"/>
        </w:rPr>
      </w:pPr>
      <w:r w:rsidRPr="748130F6" w:rsidR="3F379C66">
        <w:rPr>
          <w:rFonts w:ascii="Calibri" w:hAnsi="Calibri" w:eastAsia="Calibri" w:cs=""/>
          <w:color w:val="auto"/>
          <w:sz w:val="24"/>
          <w:szCs w:val="24"/>
          <w:lang w:val="es-MX"/>
        </w:rPr>
        <w:t>If</w:t>
      </w:r>
    </w:p>
    <w:p w:rsidR="3F379C66" w:rsidP="748130F6" w:rsidRDefault="3F379C66" w14:paraId="05300BB6" w14:textId="6811DBBF">
      <w:pPr>
        <w:pStyle w:val="Normal"/>
        <w:numPr>
          <w:ilvl w:val="2"/>
          <w:numId w:val="4"/>
        </w:numPr>
        <w:rPr>
          <w:rFonts w:ascii="Calibri" w:hAnsi="Calibri" w:eastAsia="Calibri" w:cs=""/>
          <w:color w:val="auto"/>
          <w:sz w:val="24"/>
          <w:szCs w:val="24"/>
          <w:lang w:val="es-MX"/>
        </w:rPr>
      </w:pPr>
      <w:r w:rsidRPr="748130F6" w:rsidR="3F379C66">
        <w:rPr>
          <w:rFonts w:ascii="Calibri" w:hAnsi="Calibri" w:eastAsia="Calibri" w:cs=""/>
          <w:color w:val="auto"/>
          <w:sz w:val="24"/>
          <w:szCs w:val="24"/>
          <w:lang w:val="es-MX"/>
        </w:rPr>
        <w:t>While</w:t>
      </w:r>
    </w:p>
    <w:p w:rsidR="3F379C66" w:rsidP="748130F6" w:rsidRDefault="3F379C66" w14:paraId="4A0D2AA0" w14:textId="1F1EC5CB">
      <w:pPr>
        <w:pStyle w:val="Normal"/>
        <w:numPr>
          <w:ilvl w:val="2"/>
          <w:numId w:val="4"/>
        </w:numPr>
        <w:rPr>
          <w:rFonts w:ascii="Calibri" w:hAnsi="Calibri" w:eastAsia="Calibri" w:cs=""/>
          <w:color w:val="auto"/>
          <w:sz w:val="24"/>
          <w:szCs w:val="24"/>
          <w:lang w:val="es-MX"/>
        </w:rPr>
      </w:pPr>
      <w:r w:rsidRPr="0496FC76" w:rsidR="3F379C66">
        <w:rPr>
          <w:rFonts w:ascii="Calibri" w:hAnsi="Calibri" w:eastAsia="Calibri" w:cs=""/>
          <w:color w:val="auto"/>
          <w:sz w:val="24"/>
          <w:szCs w:val="24"/>
          <w:lang w:val="es-MX"/>
        </w:rPr>
        <w:t>For</w:t>
      </w:r>
    </w:p>
    <w:p w:rsidR="0284502E" w:rsidP="0496FC76" w:rsidRDefault="0284502E" w14:paraId="4BA052E8" w14:textId="7DC80569">
      <w:pPr>
        <w:pStyle w:val="Normal"/>
        <w:rPr>
          <w:rFonts w:ascii="Calibri" w:hAnsi="Calibri" w:eastAsia="Calibri" w:cs=""/>
          <w:color w:val="auto"/>
          <w:sz w:val="24"/>
          <w:szCs w:val="24"/>
          <w:highlight w:val="cyan"/>
          <w:lang w:val="es-MX"/>
        </w:rPr>
      </w:pPr>
      <w:r w:rsidRPr="0496FC76" w:rsidR="0284502E">
        <w:rPr>
          <w:rFonts w:ascii="Calibri" w:hAnsi="Calibri" w:eastAsia="Calibri" w:cs=""/>
          <w:color w:val="auto"/>
          <w:sz w:val="24"/>
          <w:szCs w:val="24"/>
          <w:highlight w:val="cyan"/>
          <w:lang w:val="es-MX"/>
        </w:rPr>
        <w:t>Generar ejemplo guiado por el instructor con los casos de uso para verlos en lenguaje C y en ensamblador.</w:t>
      </w:r>
      <w:r w:rsidRPr="0496FC76" w:rsidR="61D6C2C6">
        <w:rPr>
          <w:rFonts w:ascii="Calibri" w:hAnsi="Calibri" w:eastAsia="Calibri" w:cs=""/>
          <w:color w:val="auto"/>
          <w:sz w:val="24"/>
          <w:szCs w:val="24"/>
          <w:highlight w:val="cyan"/>
          <w:lang w:val="es-MX"/>
        </w:rPr>
        <w:t xml:space="preserve"> Revisar cómo se puede hacer en Visual Studio </w:t>
      </w:r>
      <w:r w:rsidRPr="0496FC76" w:rsidR="61D6C2C6">
        <w:rPr>
          <w:rFonts w:ascii="Calibri" w:hAnsi="Calibri" w:eastAsia="Calibri" w:cs=""/>
          <w:color w:val="auto"/>
          <w:sz w:val="24"/>
          <w:szCs w:val="24"/>
          <w:highlight w:val="cyan"/>
          <w:lang w:val="es-MX"/>
        </w:rPr>
        <w:t>Code</w:t>
      </w:r>
      <w:r w:rsidRPr="0496FC76" w:rsidR="61D6C2C6">
        <w:rPr>
          <w:rFonts w:ascii="Calibri" w:hAnsi="Calibri" w:eastAsia="Calibri" w:cs=""/>
          <w:color w:val="auto"/>
          <w:sz w:val="24"/>
          <w:szCs w:val="24"/>
          <w:highlight w:val="cyan"/>
          <w:lang w:val="es-MX"/>
        </w:rPr>
        <w:t>.</w:t>
      </w:r>
      <w:r w:rsidRPr="0496FC76" w:rsidR="7E0A2669">
        <w:rPr>
          <w:rFonts w:ascii="Calibri" w:hAnsi="Calibri" w:eastAsia="Calibri" w:cs=""/>
          <w:color w:val="auto"/>
          <w:sz w:val="24"/>
          <w:szCs w:val="24"/>
          <w:highlight w:val="cyan"/>
          <w:lang w:val="es-MX"/>
        </w:rPr>
        <w:t xml:space="preserve"> Asegurar que se da primero la sesión en conjunto con Herramientas para instalar el IDE.</w:t>
      </w:r>
    </w:p>
    <w:p w:rsidR="3F379C66" w:rsidP="748130F6" w:rsidRDefault="3F379C66" w14:paraId="4726A032" w14:textId="020F5FC3">
      <w:pPr>
        <w:pStyle w:val="Normal"/>
        <w:numPr>
          <w:ilvl w:val="0"/>
          <w:numId w:val="4"/>
        </w:numPr>
        <w:rPr>
          <w:rFonts w:ascii="Calibri" w:hAnsi="Calibri" w:eastAsia="Calibri" w:cs=""/>
          <w:color w:val="auto"/>
          <w:sz w:val="24"/>
          <w:szCs w:val="24"/>
          <w:lang w:val="es-MX"/>
        </w:rPr>
      </w:pPr>
      <w:r w:rsidRPr="748130F6" w:rsidR="3F379C66">
        <w:rPr>
          <w:rFonts w:ascii="Calibri" w:hAnsi="Calibri" w:eastAsia="Calibri" w:cs=""/>
          <w:color w:val="auto"/>
          <w:sz w:val="24"/>
          <w:szCs w:val="24"/>
          <w:lang w:val="es-MX"/>
        </w:rPr>
        <w:t>Startup File</w:t>
      </w:r>
      <w:r w:rsidRPr="748130F6" w:rsidR="1A0AFB59">
        <w:rPr>
          <w:rFonts w:ascii="Calibri" w:hAnsi="Calibri" w:eastAsia="Calibri" w:cs=""/>
          <w:color w:val="auto"/>
          <w:sz w:val="24"/>
          <w:szCs w:val="24"/>
          <w:lang w:val="es-MX"/>
        </w:rPr>
        <w:t>. 1 hr.</w:t>
      </w:r>
    </w:p>
    <w:p w:rsidR="3F379C66" w:rsidP="748130F6" w:rsidRDefault="3F379C66" w14:paraId="069A8032" w14:textId="63236937">
      <w:pPr>
        <w:pStyle w:val="Normal"/>
        <w:numPr>
          <w:ilvl w:val="0"/>
          <w:numId w:val="4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"/>
          <w:color w:val="auto"/>
          <w:sz w:val="24"/>
          <w:szCs w:val="24"/>
          <w:lang w:val="es-MX"/>
        </w:rPr>
      </w:pPr>
      <w:r w:rsidRPr="748130F6" w:rsidR="3F379C66">
        <w:rPr>
          <w:rFonts w:ascii="Calibri" w:hAnsi="Calibri" w:eastAsia="Calibri" w:cs=""/>
          <w:color w:val="auto"/>
          <w:sz w:val="24"/>
          <w:szCs w:val="24"/>
          <w:lang w:val="es-MX"/>
        </w:rPr>
        <w:t>Mapa de memoria</w:t>
      </w:r>
      <w:r w:rsidRPr="748130F6" w:rsidR="7FBBD482">
        <w:rPr>
          <w:rFonts w:ascii="Calibri" w:hAnsi="Calibri" w:eastAsia="Calibri" w:cs=""/>
          <w:color w:val="auto"/>
          <w:sz w:val="24"/>
          <w:szCs w:val="24"/>
          <w:lang w:val="es-MX"/>
        </w:rPr>
        <w:t xml:space="preserve">. </w:t>
      </w:r>
      <w:r w:rsidRPr="748130F6" w:rsidR="7FDB510A">
        <w:rPr>
          <w:rFonts w:ascii="Calibri" w:hAnsi="Calibri" w:eastAsia="Calibri" w:cs=""/>
          <w:color w:val="auto"/>
          <w:sz w:val="24"/>
          <w:szCs w:val="24"/>
          <w:lang w:val="es-MX"/>
        </w:rPr>
        <w:t>3</w:t>
      </w:r>
      <w:r w:rsidRPr="748130F6" w:rsidR="7FBBD482">
        <w:rPr>
          <w:rFonts w:ascii="Calibri" w:hAnsi="Calibri" w:eastAsia="Calibri" w:cs=""/>
          <w:color w:val="auto"/>
          <w:sz w:val="24"/>
          <w:szCs w:val="24"/>
          <w:lang w:val="es-MX"/>
        </w:rPr>
        <w:t xml:space="preserve"> </w:t>
      </w:r>
      <w:r w:rsidRPr="748130F6" w:rsidR="7FBBD482">
        <w:rPr>
          <w:rFonts w:ascii="Calibri" w:hAnsi="Calibri" w:eastAsia="Calibri" w:cs=""/>
          <w:color w:val="auto"/>
          <w:sz w:val="24"/>
          <w:szCs w:val="24"/>
          <w:lang w:val="es-MX"/>
        </w:rPr>
        <w:t>hr</w:t>
      </w:r>
      <w:r w:rsidRPr="748130F6" w:rsidR="7FBBD482">
        <w:rPr>
          <w:rFonts w:ascii="Calibri" w:hAnsi="Calibri" w:eastAsia="Calibri" w:cs=""/>
          <w:color w:val="auto"/>
          <w:sz w:val="24"/>
          <w:szCs w:val="24"/>
          <w:lang w:val="es-MX"/>
        </w:rPr>
        <w:t>.</w:t>
      </w:r>
    </w:p>
    <w:p w:rsidR="3F379C66" w:rsidP="748130F6" w:rsidRDefault="3F379C66" w14:paraId="326B5D4D" w14:textId="3B46EE6C">
      <w:pPr>
        <w:pStyle w:val="Normal"/>
        <w:numPr>
          <w:ilvl w:val="1"/>
          <w:numId w:val="4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"/>
          <w:color w:val="auto"/>
          <w:sz w:val="24"/>
          <w:szCs w:val="24"/>
          <w:lang w:val="es-MX"/>
        </w:rPr>
      </w:pPr>
      <w:r w:rsidRPr="748130F6" w:rsidR="3F379C66">
        <w:rPr>
          <w:rFonts w:ascii="Calibri" w:hAnsi="Calibri" w:eastAsia="Calibri" w:cs=""/>
          <w:color w:val="auto"/>
          <w:sz w:val="24"/>
          <w:szCs w:val="24"/>
          <w:lang w:val="es-MX"/>
        </w:rPr>
        <w:t>Tipos de memoria (</w:t>
      </w:r>
      <w:r w:rsidRPr="748130F6" w:rsidR="3F379C66">
        <w:rPr>
          <w:rFonts w:ascii="Calibri" w:hAnsi="Calibri" w:eastAsia="Calibri" w:cs=""/>
          <w:color w:val="auto"/>
          <w:sz w:val="24"/>
          <w:szCs w:val="24"/>
          <w:lang w:val="es-MX"/>
        </w:rPr>
        <w:t>Stack</w:t>
      </w:r>
      <w:r w:rsidRPr="748130F6" w:rsidR="3F379C66">
        <w:rPr>
          <w:rFonts w:ascii="Calibri" w:hAnsi="Calibri" w:eastAsia="Calibri" w:cs=""/>
          <w:color w:val="auto"/>
          <w:sz w:val="24"/>
          <w:szCs w:val="24"/>
          <w:lang w:val="es-MX"/>
        </w:rPr>
        <w:t xml:space="preserve">, </w:t>
      </w:r>
      <w:r w:rsidRPr="748130F6" w:rsidR="3F379C66">
        <w:rPr>
          <w:rFonts w:ascii="Calibri" w:hAnsi="Calibri" w:eastAsia="Calibri" w:cs=""/>
          <w:color w:val="auto"/>
          <w:sz w:val="24"/>
          <w:szCs w:val="24"/>
          <w:lang w:val="es-MX"/>
        </w:rPr>
        <w:t>heap</w:t>
      </w:r>
      <w:r w:rsidRPr="748130F6" w:rsidR="3F379C66">
        <w:rPr>
          <w:rFonts w:ascii="Calibri" w:hAnsi="Calibri" w:eastAsia="Calibri" w:cs=""/>
          <w:color w:val="auto"/>
          <w:sz w:val="24"/>
          <w:szCs w:val="24"/>
          <w:lang w:val="es-MX"/>
        </w:rPr>
        <w:t>, .</w:t>
      </w:r>
      <w:r w:rsidRPr="748130F6" w:rsidR="3F379C66">
        <w:rPr>
          <w:rFonts w:ascii="Calibri" w:hAnsi="Calibri" w:eastAsia="Calibri" w:cs=""/>
          <w:color w:val="auto"/>
          <w:sz w:val="24"/>
          <w:szCs w:val="24"/>
          <w:lang w:val="es-MX"/>
        </w:rPr>
        <w:t>bss</w:t>
      </w:r>
      <w:r w:rsidRPr="748130F6" w:rsidR="3F379C66">
        <w:rPr>
          <w:rFonts w:ascii="Calibri" w:hAnsi="Calibri" w:eastAsia="Calibri" w:cs=""/>
          <w:color w:val="auto"/>
          <w:sz w:val="24"/>
          <w:szCs w:val="24"/>
          <w:lang w:val="es-MX"/>
        </w:rPr>
        <w:t>, .</w:t>
      </w:r>
      <w:r w:rsidRPr="748130F6" w:rsidR="3F379C66">
        <w:rPr>
          <w:rFonts w:ascii="Calibri" w:hAnsi="Calibri" w:eastAsia="Calibri" w:cs=""/>
          <w:color w:val="auto"/>
          <w:sz w:val="24"/>
          <w:szCs w:val="24"/>
          <w:lang w:val="es-MX"/>
        </w:rPr>
        <w:t>txt</w:t>
      </w:r>
      <w:r w:rsidRPr="748130F6" w:rsidR="3F379C66">
        <w:rPr>
          <w:rFonts w:ascii="Calibri" w:hAnsi="Calibri" w:eastAsia="Calibri" w:cs=""/>
          <w:color w:val="auto"/>
          <w:sz w:val="24"/>
          <w:szCs w:val="24"/>
          <w:lang w:val="es-MX"/>
        </w:rPr>
        <w:t>, .data)</w:t>
      </w:r>
    </w:p>
    <w:p w:rsidR="4EA61955" w:rsidP="748130F6" w:rsidRDefault="4EA61955" w14:paraId="68CDE5C9" w14:textId="72A9E6C0">
      <w:pPr>
        <w:pStyle w:val="Normal"/>
        <w:numPr>
          <w:ilvl w:val="1"/>
          <w:numId w:val="4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"/>
          <w:color w:val="auto"/>
          <w:sz w:val="24"/>
          <w:szCs w:val="24"/>
          <w:lang w:val="es-MX"/>
        </w:rPr>
      </w:pPr>
      <w:r w:rsidRPr="748130F6" w:rsidR="4EA61955">
        <w:rPr>
          <w:rFonts w:ascii="Calibri" w:hAnsi="Calibri" w:eastAsia="Calibri" w:cs=""/>
          <w:color w:val="auto"/>
          <w:sz w:val="24"/>
          <w:szCs w:val="24"/>
          <w:lang w:val="es-MX"/>
        </w:rPr>
        <w:t>Archivo .map</w:t>
      </w:r>
    </w:p>
    <w:p w:rsidR="3F379C66" w:rsidP="748130F6" w:rsidRDefault="3F379C66" w14:paraId="65AAA8FF" w14:textId="0A120301">
      <w:pPr>
        <w:pStyle w:val="Normal"/>
        <w:numPr>
          <w:ilvl w:val="1"/>
          <w:numId w:val="4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"/>
          <w:color w:val="auto"/>
          <w:sz w:val="24"/>
          <w:szCs w:val="24"/>
          <w:lang w:val="es-MX"/>
        </w:rPr>
      </w:pPr>
      <w:r w:rsidRPr="748130F6" w:rsidR="3F379C66">
        <w:rPr>
          <w:rFonts w:ascii="Calibri" w:hAnsi="Calibri" w:eastAsia="Calibri" w:cs=""/>
          <w:color w:val="auto"/>
          <w:sz w:val="24"/>
          <w:szCs w:val="24"/>
          <w:lang w:val="es-MX"/>
        </w:rPr>
        <w:t xml:space="preserve">Archivo de </w:t>
      </w:r>
      <w:r w:rsidRPr="748130F6" w:rsidR="3F379C66">
        <w:rPr>
          <w:rFonts w:ascii="Calibri" w:hAnsi="Calibri" w:eastAsia="Calibri" w:cs=""/>
          <w:color w:val="auto"/>
          <w:sz w:val="24"/>
          <w:szCs w:val="24"/>
          <w:lang w:val="es-MX"/>
        </w:rPr>
        <w:t>configuración</w:t>
      </w:r>
      <w:r w:rsidRPr="748130F6" w:rsidR="3F379C66">
        <w:rPr>
          <w:rFonts w:ascii="Calibri" w:hAnsi="Calibri" w:eastAsia="Calibri" w:cs=""/>
          <w:color w:val="auto"/>
          <w:sz w:val="24"/>
          <w:szCs w:val="24"/>
          <w:lang w:val="es-MX"/>
        </w:rPr>
        <w:t xml:space="preserve"> de </w:t>
      </w:r>
      <w:r w:rsidRPr="748130F6" w:rsidR="3F379C66">
        <w:rPr>
          <w:rFonts w:ascii="Calibri" w:hAnsi="Calibri" w:eastAsia="Calibri" w:cs=""/>
          <w:color w:val="auto"/>
          <w:sz w:val="24"/>
          <w:szCs w:val="24"/>
          <w:lang w:val="es-MX"/>
        </w:rPr>
        <w:t>linker</w:t>
      </w:r>
      <w:r w:rsidRPr="748130F6" w:rsidR="3F379C66">
        <w:rPr>
          <w:rFonts w:ascii="Calibri" w:hAnsi="Calibri" w:eastAsia="Calibri" w:cs=""/>
          <w:color w:val="auto"/>
          <w:sz w:val="24"/>
          <w:szCs w:val="24"/>
          <w:lang w:val="es-MX"/>
        </w:rPr>
        <w:t xml:space="preserve"> (.</w:t>
      </w:r>
      <w:r w:rsidRPr="748130F6" w:rsidR="3F379C66">
        <w:rPr>
          <w:rFonts w:ascii="Calibri" w:hAnsi="Calibri" w:eastAsia="Calibri" w:cs=""/>
          <w:color w:val="auto"/>
          <w:sz w:val="24"/>
          <w:szCs w:val="24"/>
          <w:lang w:val="es-MX"/>
        </w:rPr>
        <w:t>icf</w:t>
      </w:r>
      <w:r w:rsidRPr="748130F6" w:rsidR="3F379C66">
        <w:rPr>
          <w:rFonts w:ascii="Calibri" w:hAnsi="Calibri" w:eastAsia="Calibri" w:cs=""/>
          <w:color w:val="auto"/>
          <w:sz w:val="24"/>
          <w:szCs w:val="24"/>
          <w:lang w:val="es-MX"/>
        </w:rPr>
        <w:t>)</w:t>
      </w:r>
    </w:p>
    <w:p w:rsidR="3F379C66" w:rsidP="0496FC76" w:rsidRDefault="3F379C66" w14:paraId="07EB23A6" w14:textId="0A86922C">
      <w:pPr>
        <w:pStyle w:val="Normal"/>
        <w:numPr>
          <w:ilvl w:val="1"/>
          <w:numId w:val="4"/>
        </w:numPr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"/>
          <w:color w:val="auto"/>
          <w:sz w:val="24"/>
          <w:szCs w:val="24"/>
          <w:lang w:val="es-MX"/>
        </w:rPr>
      </w:pPr>
      <w:r w:rsidRPr="0496FC76" w:rsidR="3F379C66">
        <w:rPr>
          <w:rFonts w:ascii="Calibri" w:hAnsi="Calibri" w:eastAsia="Calibri" w:cs=""/>
          <w:color w:val="auto"/>
          <w:sz w:val="24"/>
          <w:szCs w:val="24"/>
          <w:lang w:val="es-MX"/>
        </w:rPr>
        <w:t>Formas de guardar código</w:t>
      </w:r>
      <w:r w:rsidRPr="0496FC76" w:rsidR="3F379C66">
        <w:rPr>
          <w:rFonts w:ascii="Calibri" w:hAnsi="Calibri" w:eastAsia="Calibri" w:cs=""/>
          <w:color w:val="auto"/>
          <w:sz w:val="24"/>
          <w:szCs w:val="24"/>
          <w:lang w:val="es-MX"/>
        </w:rPr>
        <w:t>/datos en</w:t>
      </w:r>
      <w:r w:rsidRPr="0496FC76" w:rsidR="3F379C66">
        <w:rPr>
          <w:rFonts w:ascii="Calibri" w:hAnsi="Calibri" w:eastAsia="Calibri" w:cs=""/>
          <w:color w:val="auto"/>
          <w:sz w:val="24"/>
          <w:szCs w:val="24"/>
          <w:lang w:val="es-MX"/>
        </w:rPr>
        <w:t xml:space="preserve"> </w:t>
      </w:r>
      <w:r w:rsidRPr="0496FC76" w:rsidR="3F379C66">
        <w:rPr>
          <w:rFonts w:ascii="Calibri" w:hAnsi="Calibri" w:eastAsia="Calibri" w:cs=""/>
          <w:color w:val="auto"/>
          <w:sz w:val="24"/>
          <w:szCs w:val="24"/>
          <w:lang w:val="es-MX"/>
        </w:rPr>
        <w:t>dirección</w:t>
      </w:r>
      <w:r w:rsidRPr="0496FC76" w:rsidR="3F379C66">
        <w:rPr>
          <w:rFonts w:ascii="Calibri" w:hAnsi="Calibri" w:eastAsia="Calibri" w:cs=""/>
          <w:color w:val="auto"/>
          <w:sz w:val="24"/>
          <w:szCs w:val="24"/>
          <w:lang w:val="es-MX"/>
        </w:rPr>
        <w:t xml:space="preserve"> deseada.</w:t>
      </w:r>
    </w:p>
    <w:p w:rsidR="0AD75332" w:rsidP="0496FC76" w:rsidRDefault="0AD75332" w14:paraId="5B00F8A0" w14:textId="27116F7C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eastAsia="Calibri" w:cs=""/>
          <w:color w:val="auto"/>
          <w:sz w:val="24"/>
          <w:szCs w:val="24"/>
          <w:highlight w:val="cyan"/>
          <w:lang w:val="es-MX"/>
        </w:rPr>
      </w:pPr>
      <w:r w:rsidRPr="0496FC76" w:rsidR="0AD75332">
        <w:rPr>
          <w:rFonts w:ascii="Calibri" w:hAnsi="Calibri" w:eastAsia="Calibri" w:cs=""/>
          <w:color w:val="auto"/>
          <w:sz w:val="24"/>
          <w:szCs w:val="24"/>
          <w:highlight w:val="cyan"/>
          <w:lang w:val="es-MX"/>
        </w:rPr>
        <w:t>Generar una actividad donde generen una variable o dato en las secciones .</w:t>
      </w:r>
      <w:r w:rsidRPr="0496FC76" w:rsidR="0AD75332">
        <w:rPr>
          <w:rFonts w:ascii="Calibri" w:hAnsi="Calibri" w:eastAsia="Calibri" w:cs=""/>
          <w:color w:val="auto"/>
          <w:sz w:val="24"/>
          <w:szCs w:val="24"/>
          <w:highlight w:val="cyan"/>
          <w:lang w:val="es-MX"/>
        </w:rPr>
        <w:t>txt</w:t>
      </w:r>
      <w:r w:rsidRPr="0496FC76" w:rsidR="0AD75332">
        <w:rPr>
          <w:rFonts w:ascii="Calibri" w:hAnsi="Calibri" w:eastAsia="Calibri" w:cs=""/>
          <w:color w:val="auto"/>
          <w:sz w:val="24"/>
          <w:szCs w:val="24"/>
          <w:highlight w:val="cyan"/>
          <w:lang w:val="es-MX"/>
        </w:rPr>
        <w:t xml:space="preserve"> y .data</w:t>
      </w:r>
      <w:r w:rsidRPr="0496FC76" w:rsidR="079CEB73">
        <w:rPr>
          <w:rFonts w:ascii="Calibri" w:hAnsi="Calibri" w:eastAsia="Calibri" w:cs=""/>
          <w:color w:val="auto"/>
          <w:sz w:val="24"/>
          <w:szCs w:val="24"/>
          <w:highlight w:val="cyan"/>
          <w:lang w:val="es-MX"/>
        </w:rPr>
        <w:t xml:space="preserve"> (instructor puede definir algo más) y que lo identifiquen en los archivos de salida.</w:t>
      </w:r>
    </w:p>
    <w:p w:rsidR="3F379C66" w:rsidP="748130F6" w:rsidRDefault="3F379C66" w14:paraId="13979A82" w14:textId="315738BA">
      <w:pPr>
        <w:pStyle w:val="Normal"/>
        <w:numPr>
          <w:ilvl w:val="0"/>
          <w:numId w:val="4"/>
        </w:numPr>
        <w:rPr>
          <w:rFonts w:ascii="Calibri" w:hAnsi="Calibri" w:eastAsia="Calibri" w:cs=""/>
          <w:color w:val="auto"/>
          <w:sz w:val="24"/>
          <w:szCs w:val="24"/>
          <w:lang w:val="es-MX"/>
        </w:rPr>
      </w:pPr>
      <w:r w:rsidRPr="0496FC76" w:rsidR="3F379C66">
        <w:rPr>
          <w:rFonts w:ascii="Calibri" w:hAnsi="Calibri" w:eastAsia="Calibri" w:cs=""/>
          <w:color w:val="auto"/>
          <w:sz w:val="24"/>
          <w:szCs w:val="24"/>
          <w:lang w:val="es-MX"/>
        </w:rPr>
        <w:t>Vector de Interrupciones</w:t>
      </w:r>
      <w:r w:rsidRPr="0496FC76" w:rsidR="389553DE">
        <w:rPr>
          <w:rFonts w:ascii="Calibri" w:hAnsi="Calibri" w:eastAsia="Calibri" w:cs=""/>
          <w:color w:val="auto"/>
          <w:sz w:val="24"/>
          <w:szCs w:val="24"/>
          <w:lang w:val="es-MX"/>
        </w:rPr>
        <w:t xml:space="preserve">. </w:t>
      </w:r>
      <w:r w:rsidRPr="0496FC76" w:rsidR="523B0EC3">
        <w:rPr>
          <w:rFonts w:ascii="Calibri" w:hAnsi="Calibri" w:eastAsia="Calibri" w:cs=""/>
          <w:color w:val="auto"/>
          <w:sz w:val="24"/>
          <w:szCs w:val="24"/>
          <w:lang w:val="es-MX"/>
        </w:rPr>
        <w:t xml:space="preserve"> </w:t>
      </w:r>
      <w:r w:rsidRPr="0496FC76" w:rsidR="1FB1DEFB">
        <w:rPr>
          <w:rFonts w:ascii="Calibri" w:hAnsi="Calibri" w:eastAsia="Calibri" w:cs=""/>
          <w:color w:val="auto"/>
          <w:sz w:val="24"/>
          <w:szCs w:val="24"/>
          <w:lang w:val="es-MX"/>
        </w:rPr>
        <w:t>2</w:t>
      </w:r>
      <w:r w:rsidRPr="0496FC76" w:rsidR="523B0EC3">
        <w:rPr>
          <w:rFonts w:ascii="Calibri" w:hAnsi="Calibri" w:eastAsia="Calibri" w:cs=""/>
          <w:color w:val="auto"/>
          <w:sz w:val="24"/>
          <w:szCs w:val="24"/>
          <w:lang w:val="es-MX"/>
        </w:rPr>
        <w:t xml:space="preserve"> </w:t>
      </w:r>
      <w:r w:rsidRPr="0496FC76" w:rsidR="523B0EC3">
        <w:rPr>
          <w:rFonts w:ascii="Calibri" w:hAnsi="Calibri" w:eastAsia="Calibri" w:cs=""/>
          <w:color w:val="auto"/>
          <w:sz w:val="24"/>
          <w:szCs w:val="24"/>
          <w:lang w:val="es-MX"/>
        </w:rPr>
        <w:t>hr</w:t>
      </w:r>
      <w:r w:rsidRPr="0496FC76" w:rsidR="523B0EC3">
        <w:rPr>
          <w:rFonts w:ascii="Calibri" w:hAnsi="Calibri" w:eastAsia="Calibri" w:cs=""/>
          <w:color w:val="auto"/>
          <w:sz w:val="24"/>
          <w:szCs w:val="24"/>
          <w:lang w:val="es-MX"/>
        </w:rPr>
        <w:t>.</w:t>
      </w:r>
    </w:p>
    <w:p w:rsidR="3F379C66" w:rsidP="748130F6" w:rsidRDefault="3F379C66" w14:paraId="2B274D6F" w14:textId="6FC5EC01">
      <w:pPr>
        <w:pStyle w:val="Normal"/>
        <w:numPr>
          <w:ilvl w:val="1"/>
          <w:numId w:val="4"/>
        </w:numPr>
        <w:rPr>
          <w:rFonts w:ascii="Calibri" w:hAnsi="Calibri" w:eastAsia="Calibri" w:cs=""/>
          <w:color w:val="auto"/>
          <w:sz w:val="24"/>
          <w:szCs w:val="24"/>
          <w:lang w:val="es-MX"/>
        </w:rPr>
      </w:pPr>
      <w:r w:rsidRPr="748130F6" w:rsidR="3F379C66">
        <w:rPr>
          <w:rFonts w:ascii="Calibri" w:hAnsi="Calibri" w:eastAsia="Calibri" w:cs=""/>
          <w:color w:val="auto"/>
          <w:sz w:val="24"/>
          <w:szCs w:val="24"/>
          <w:lang w:val="es-MX"/>
        </w:rPr>
        <w:t>D</w:t>
      </w:r>
      <w:r w:rsidRPr="748130F6" w:rsidR="3F379C66">
        <w:rPr>
          <w:rFonts w:ascii="Calibri" w:hAnsi="Calibri" w:eastAsia="Calibri" w:cs=""/>
          <w:color w:val="auto"/>
          <w:sz w:val="24"/>
          <w:szCs w:val="24"/>
          <w:lang w:val="es-MX"/>
        </w:rPr>
        <w:t>efinición</w:t>
      </w:r>
      <w:r w:rsidRPr="748130F6" w:rsidR="3F379C66">
        <w:rPr>
          <w:rFonts w:ascii="Calibri" w:hAnsi="Calibri" w:eastAsia="Calibri" w:cs=""/>
          <w:color w:val="auto"/>
          <w:sz w:val="24"/>
          <w:szCs w:val="24"/>
          <w:lang w:val="es-MX"/>
        </w:rPr>
        <w:t xml:space="preserve"> </w:t>
      </w:r>
    </w:p>
    <w:p w:rsidR="16DECCB4" w:rsidP="748130F6" w:rsidRDefault="16DECCB4" w14:paraId="7CE5A62C" w14:textId="5F5C8FBA">
      <w:pPr>
        <w:pStyle w:val="Normal"/>
        <w:numPr>
          <w:ilvl w:val="1"/>
          <w:numId w:val="4"/>
        </w:numPr>
        <w:rPr>
          <w:rFonts w:ascii="Calibri" w:hAnsi="Calibri" w:eastAsia="Calibri" w:cs=""/>
          <w:color w:val="auto"/>
          <w:sz w:val="24"/>
          <w:szCs w:val="24"/>
          <w:lang w:val="es-MX"/>
        </w:rPr>
      </w:pPr>
      <w:r w:rsidRPr="0496FC76" w:rsidR="16DECCB4">
        <w:rPr>
          <w:rFonts w:ascii="Calibri" w:hAnsi="Calibri" w:eastAsia="Calibri" w:cs=""/>
          <w:color w:val="auto"/>
          <w:sz w:val="24"/>
          <w:szCs w:val="24"/>
          <w:lang w:val="es-MX"/>
        </w:rPr>
        <w:t>Mapeo a ROM/RAM</w:t>
      </w:r>
    </w:p>
    <w:p w:rsidR="0E0381D7" w:rsidP="0496FC76" w:rsidRDefault="0E0381D7" w14:paraId="46EC1CD2" w14:textId="462C1851">
      <w:pPr>
        <w:pStyle w:val="Normal"/>
        <w:ind w:left="0"/>
        <w:rPr>
          <w:rFonts w:ascii="Calibri" w:hAnsi="Calibri" w:eastAsia="Calibri" w:cs=""/>
          <w:color w:val="auto"/>
          <w:sz w:val="24"/>
          <w:szCs w:val="24"/>
          <w:highlight w:val="cyan"/>
          <w:lang w:val="es-MX"/>
        </w:rPr>
      </w:pPr>
      <w:r w:rsidRPr="0496FC76" w:rsidR="0E0381D7">
        <w:rPr>
          <w:rFonts w:ascii="Calibri" w:hAnsi="Calibri" w:eastAsia="Calibri" w:cs=""/>
          <w:color w:val="auto"/>
          <w:sz w:val="24"/>
          <w:szCs w:val="24"/>
          <w:highlight w:val="cyan"/>
          <w:lang w:val="es-MX"/>
        </w:rPr>
        <w:t xml:space="preserve">Generar ejemplo de cómo ajustar las secciones de ROM y RAM, aplicado para el </w:t>
      </w:r>
      <w:r w:rsidRPr="0496FC76" w:rsidR="0E0381D7">
        <w:rPr>
          <w:rFonts w:ascii="Calibri" w:hAnsi="Calibri" w:eastAsia="Calibri" w:cs=""/>
          <w:color w:val="auto"/>
          <w:sz w:val="24"/>
          <w:szCs w:val="24"/>
          <w:highlight w:val="cyan"/>
          <w:lang w:val="es-MX"/>
        </w:rPr>
        <w:t>devkit</w:t>
      </w:r>
      <w:r w:rsidRPr="0496FC76" w:rsidR="0E0381D7">
        <w:rPr>
          <w:rFonts w:ascii="Calibri" w:hAnsi="Calibri" w:eastAsia="Calibri" w:cs=""/>
          <w:color w:val="auto"/>
          <w:sz w:val="24"/>
          <w:szCs w:val="24"/>
          <w:highlight w:val="cyan"/>
          <w:lang w:val="es-MX"/>
        </w:rPr>
        <w:t xml:space="preserve"> que se va a utilizar.</w:t>
      </w:r>
      <w:r w:rsidRPr="0496FC76" w:rsidR="6773902D">
        <w:rPr>
          <w:rFonts w:ascii="Calibri" w:hAnsi="Calibri" w:eastAsia="Calibri" w:cs=""/>
          <w:color w:val="auto"/>
          <w:sz w:val="24"/>
          <w:szCs w:val="24"/>
          <w:highlight w:val="cyan"/>
          <w:lang w:val="es-MX"/>
        </w:rPr>
        <w:t xml:space="preserve"> Ejemplo guiado por instructor, falta definir si es algo que los estudiantes pueden hacer a la par.</w:t>
      </w:r>
    </w:p>
    <w:p w:rsidR="3F379C66" w:rsidP="748130F6" w:rsidRDefault="3F379C66" w14:paraId="3465DB7C" w14:textId="5C1D4818">
      <w:pPr>
        <w:pStyle w:val="Normal"/>
        <w:numPr>
          <w:ilvl w:val="0"/>
          <w:numId w:val="4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"/>
          <w:color w:val="auto"/>
          <w:sz w:val="24"/>
          <w:szCs w:val="24"/>
          <w:lang w:val="es-MX"/>
        </w:rPr>
      </w:pPr>
      <w:r w:rsidRPr="748130F6" w:rsidR="3F379C66">
        <w:rPr>
          <w:rFonts w:ascii="Calibri" w:hAnsi="Calibri" w:eastAsia="Calibri" w:cs=""/>
          <w:color w:val="auto"/>
          <w:sz w:val="24"/>
          <w:szCs w:val="24"/>
          <w:lang w:val="es-MX"/>
        </w:rPr>
        <w:t>Funcion</w:t>
      </w:r>
      <w:r w:rsidRPr="748130F6" w:rsidR="3F379C66">
        <w:rPr>
          <w:rFonts w:ascii="Calibri" w:hAnsi="Calibri" w:eastAsia="Calibri" w:cs=""/>
          <w:color w:val="auto"/>
          <w:sz w:val="24"/>
          <w:szCs w:val="24"/>
          <w:lang w:val="es-MX"/>
        </w:rPr>
        <w:t xml:space="preserve"> “</w:t>
      </w:r>
      <w:r w:rsidRPr="748130F6" w:rsidR="3F379C66">
        <w:rPr>
          <w:rFonts w:ascii="Calibri" w:hAnsi="Calibri" w:eastAsia="Calibri" w:cs=""/>
          <w:color w:val="auto"/>
          <w:sz w:val="24"/>
          <w:szCs w:val="24"/>
          <w:lang w:val="es-MX"/>
        </w:rPr>
        <w:t>Main</w:t>
      </w:r>
      <w:r w:rsidRPr="748130F6" w:rsidR="3F379C66">
        <w:rPr>
          <w:rFonts w:ascii="Calibri" w:hAnsi="Calibri" w:eastAsia="Calibri" w:cs=""/>
          <w:color w:val="auto"/>
          <w:sz w:val="24"/>
          <w:szCs w:val="24"/>
          <w:lang w:val="es-MX"/>
        </w:rPr>
        <w:t>”</w:t>
      </w:r>
      <w:r w:rsidRPr="748130F6" w:rsidR="67815EC4">
        <w:rPr>
          <w:rFonts w:ascii="Calibri" w:hAnsi="Calibri" w:eastAsia="Calibri" w:cs=""/>
          <w:color w:val="auto"/>
          <w:sz w:val="24"/>
          <w:szCs w:val="24"/>
          <w:lang w:val="es-MX"/>
        </w:rPr>
        <w:t>. 1 hr</w:t>
      </w:r>
    </w:p>
    <w:p w:rsidR="3F379C66" w:rsidP="748130F6" w:rsidRDefault="3F379C66" w14:paraId="65E6397B" w14:textId="4FB4C356">
      <w:pPr>
        <w:pStyle w:val="Normal"/>
        <w:numPr>
          <w:ilvl w:val="0"/>
          <w:numId w:val="4"/>
        </w:numPr>
        <w:rPr>
          <w:rFonts w:ascii="Calibri" w:hAnsi="Calibri" w:eastAsia="Calibri" w:cs=""/>
          <w:color w:val="auto"/>
          <w:sz w:val="24"/>
          <w:szCs w:val="24"/>
          <w:lang w:val="es-MX"/>
        </w:rPr>
      </w:pPr>
      <w:r w:rsidRPr="748130F6" w:rsidR="3F379C66">
        <w:rPr>
          <w:rFonts w:ascii="Calibri" w:hAnsi="Calibri" w:eastAsia="Calibri" w:cs=""/>
          <w:color w:val="auto"/>
          <w:sz w:val="24"/>
          <w:szCs w:val="24"/>
          <w:lang w:val="es-MX"/>
        </w:rPr>
        <w:t>Apuntadores</w:t>
      </w:r>
      <w:r w:rsidRPr="748130F6" w:rsidR="52E4C8FD">
        <w:rPr>
          <w:rFonts w:ascii="Calibri" w:hAnsi="Calibri" w:eastAsia="Calibri" w:cs=""/>
          <w:color w:val="auto"/>
          <w:sz w:val="24"/>
          <w:szCs w:val="24"/>
          <w:lang w:val="es-MX"/>
        </w:rPr>
        <w:t>. 2 hrs.</w:t>
      </w:r>
    </w:p>
    <w:p w:rsidR="3F379C66" w:rsidP="748130F6" w:rsidRDefault="3F379C66" w14:paraId="1823F57F" w14:textId="31B2B32A">
      <w:pPr>
        <w:pStyle w:val="Normal"/>
        <w:numPr>
          <w:ilvl w:val="1"/>
          <w:numId w:val="4"/>
        </w:numPr>
        <w:rPr>
          <w:rFonts w:ascii="Calibri" w:hAnsi="Calibri" w:eastAsia="Calibri" w:cs=""/>
          <w:color w:val="auto"/>
          <w:sz w:val="24"/>
          <w:szCs w:val="24"/>
          <w:lang w:val="es-MX"/>
        </w:rPr>
      </w:pPr>
      <w:r w:rsidRPr="748130F6" w:rsidR="3F379C66">
        <w:rPr>
          <w:rFonts w:ascii="Calibri" w:hAnsi="Calibri" w:eastAsia="Calibri" w:cs=""/>
          <w:color w:val="auto"/>
          <w:sz w:val="24"/>
          <w:szCs w:val="24"/>
          <w:lang w:val="es-MX"/>
        </w:rPr>
        <w:t>Variables</w:t>
      </w:r>
    </w:p>
    <w:p w:rsidR="3F379C66" w:rsidP="748130F6" w:rsidRDefault="3F379C66" w14:paraId="05D795F5" w14:textId="2923BD09">
      <w:pPr>
        <w:pStyle w:val="Normal"/>
        <w:numPr>
          <w:ilvl w:val="1"/>
          <w:numId w:val="4"/>
        </w:numPr>
        <w:rPr>
          <w:rFonts w:ascii="Calibri" w:hAnsi="Calibri" w:eastAsia="Calibri" w:cs=""/>
          <w:color w:val="auto"/>
          <w:sz w:val="24"/>
          <w:szCs w:val="24"/>
          <w:lang w:val="es-MX"/>
        </w:rPr>
      </w:pPr>
      <w:r w:rsidRPr="748130F6" w:rsidR="3F379C66">
        <w:rPr>
          <w:rFonts w:ascii="Calibri" w:hAnsi="Calibri" w:eastAsia="Calibri" w:cs=""/>
          <w:color w:val="auto"/>
          <w:sz w:val="24"/>
          <w:szCs w:val="24"/>
          <w:lang w:val="es-MX"/>
        </w:rPr>
        <w:t>Arreglos</w:t>
      </w:r>
    </w:p>
    <w:p w:rsidR="3F379C66" w:rsidP="748130F6" w:rsidRDefault="3F379C66" w14:paraId="5100C77E" w14:textId="363AA9FA">
      <w:pPr>
        <w:pStyle w:val="Normal"/>
        <w:numPr>
          <w:ilvl w:val="1"/>
          <w:numId w:val="4"/>
        </w:numPr>
        <w:rPr>
          <w:rFonts w:ascii="Calibri" w:hAnsi="Calibri" w:eastAsia="Calibri" w:cs=""/>
          <w:color w:val="auto"/>
          <w:sz w:val="24"/>
          <w:szCs w:val="24"/>
          <w:lang w:val="es-MX"/>
        </w:rPr>
      </w:pPr>
      <w:r w:rsidRPr="748130F6" w:rsidR="3F379C66">
        <w:rPr>
          <w:rFonts w:ascii="Calibri" w:hAnsi="Calibri" w:eastAsia="Calibri" w:cs=""/>
          <w:color w:val="auto"/>
          <w:sz w:val="24"/>
          <w:szCs w:val="24"/>
          <w:lang w:val="es-MX"/>
        </w:rPr>
        <w:t>Strings</w:t>
      </w:r>
    </w:p>
    <w:p w:rsidR="3F379C66" w:rsidP="748130F6" w:rsidRDefault="3F379C66" w14:paraId="778322C7" w14:textId="0BB65199">
      <w:pPr>
        <w:pStyle w:val="Normal"/>
        <w:numPr>
          <w:ilvl w:val="1"/>
          <w:numId w:val="4"/>
        </w:numPr>
        <w:rPr>
          <w:rFonts w:ascii="Calibri" w:hAnsi="Calibri" w:eastAsia="Calibri" w:cs=""/>
          <w:color w:val="auto"/>
          <w:sz w:val="24"/>
          <w:szCs w:val="24"/>
          <w:lang w:val="es-MX"/>
        </w:rPr>
      </w:pPr>
      <w:r w:rsidRPr="0496FC76" w:rsidR="3F379C66">
        <w:rPr>
          <w:rFonts w:ascii="Calibri" w:hAnsi="Calibri" w:eastAsia="Calibri" w:cs=""/>
          <w:color w:val="auto"/>
          <w:sz w:val="24"/>
          <w:szCs w:val="24"/>
          <w:lang w:val="es-MX"/>
        </w:rPr>
        <w:t>Funciones</w:t>
      </w:r>
    </w:p>
    <w:p w:rsidR="4572F623" w:rsidP="0496FC76" w:rsidRDefault="4572F623" w14:paraId="6F626555" w14:textId="2F55D74E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eastAsia="Calibri" w:cs=""/>
          <w:color w:val="auto"/>
          <w:sz w:val="24"/>
          <w:szCs w:val="24"/>
          <w:highlight w:val="cyan"/>
          <w:lang w:val="es-MX"/>
        </w:rPr>
      </w:pPr>
      <w:r w:rsidRPr="0496FC76" w:rsidR="4572F623">
        <w:rPr>
          <w:rFonts w:ascii="Calibri" w:hAnsi="Calibri" w:eastAsia="Calibri" w:cs=""/>
          <w:color w:val="auto"/>
          <w:sz w:val="24"/>
          <w:szCs w:val="24"/>
          <w:highlight w:val="cyan"/>
          <w:lang w:val="es-MX"/>
        </w:rPr>
        <w:t>Buscar ejemplos dentro de un proyecto del ESP IDF solo para complementar con lo que ya se vio en el módulo de lenguaje C.</w:t>
      </w:r>
    </w:p>
    <w:p w:rsidR="0496FC76" w:rsidP="0496FC76" w:rsidRDefault="0496FC76" w14:paraId="6695D273" w14:textId="480A1F3F">
      <w:pPr>
        <w:pStyle w:val="Normal"/>
        <w:rPr>
          <w:rFonts w:ascii="Calibri" w:hAnsi="Calibri" w:eastAsia="Calibri" w:cs=""/>
          <w:color w:val="auto"/>
          <w:sz w:val="24"/>
          <w:szCs w:val="24"/>
          <w:lang w:val="es-MX"/>
        </w:rPr>
      </w:pPr>
    </w:p>
    <w:p w:rsidR="3F379C66" w:rsidP="748130F6" w:rsidRDefault="3F379C66" w14:paraId="000D9564" w14:textId="5E4DD6E6">
      <w:pPr>
        <w:pStyle w:val="Normal"/>
        <w:numPr>
          <w:ilvl w:val="0"/>
          <w:numId w:val="4"/>
        </w:numPr>
        <w:rPr>
          <w:rFonts w:ascii="Calibri" w:hAnsi="Calibri" w:eastAsia="Calibri" w:cs=""/>
          <w:color w:val="auto"/>
          <w:sz w:val="24"/>
          <w:szCs w:val="24"/>
          <w:lang w:val="es-MX"/>
        </w:rPr>
      </w:pPr>
      <w:r w:rsidRPr="748130F6" w:rsidR="3F379C66">
        <w:rPr>
          <w:rFonts w:ascii="Calibri" w:hAnsi="Calibri" w:eastAsia="Calibri" w:cs=""/>
          <w:color w:val="auto"/>
          <w:sz w:val="24"/>
          <w:szCs w:val="24"/>
          <w:lang w:val="es-MX"/>
        </w:rPr>
        <w:t>Periféricos</w:t>
      </w:r>
      <w:r w:rsidRPr="748130F6" w:rsidR="3B936296">
        <w:rPr>
          <w:rFonts w:ascii="Calibri" w:hAnsi="Calibri" w:eastAsia="Calibri" w:cs=""/>
          <w:color w:val="auto"/>
          <w:sz w:val="24"/>
          <w:szCs w:val="24"/>
          <w:lang w:val="es-MX"/>
        </w:rPr>
        <w:t xml:space="preserve">. 24 </w:t>
      </w:r>
      <w:r w:rsidRPr="748130F6" w:rsidR="3B936296">
        <w:rPr>
          <w:rFonts w:ascii="Calibri" w:hAnsi="Calibri" w:eastAsia="Calibri" w:cs=""/>
          <w:color w:val="auto"/>
          <w:sz w:val="24"/>
          <w:szCs w:val="24"/>
          <w:lang w:val="es-MX"/>
        </w:rPr>
        <w:t>hrs.</w:t>
      </w:r>
    </w:p>
    <w:p w:rsidR="3F379C66" w:rsidP="748130F6" w:rsidRDefault="3F379C66" w14:paraId="4A41BCBC" w14:textId="070235BF">
      <w:pPr>
        <w:pStyle w:val="Normal"/>
        <w:numPr>
          <w:ilvl w:val="1"/>
          <w:numId w:val="4"/>
        </w:numPr>
        <w:rPr>
          <w:rFonts w:ascii="Calibri" w:hAnsi="Calibri" w:eastAsia="Calibri" w:cs=""/>
          <w:color w:val="auto"/>
          <w:sz w:val="24"/>
          <w:szCs w:val="24"/>
          <w:lang w:val="es-MX"/>
        </w:rPr>
      </w:pPr>
      <w:r w:rsidRPr="0496FC76" w:rsidR="3F379C66">
        <w:rPr>
          <w:rFonts w:ascii="Calibri" w:hAnsi="Calibri" w:eastAsia="Calibri" w:cs=""/>
          <w:color w:val="auto"/>
          <w:sz w:val="24"/>
          <w:szCs w:val="24"/>
          <w:lang w:val="es-MX"/>
        </w:rPr>
        <w:t>GPIO</w:t>
      </w:r>
    </w:p>
    <w:p w:rsidR="5DE58691" w:rsidP="0496FC76" w:rsidRDefault="5DE58691" w14:paraId="50D55A4C" w14:textId="298A6FFB">
      <w:pPr>
        <w:pStyle w:val="Normal"/>
        <w:ind w:left="0"/>
        <w:rPr>
          <w:rFonts w:ascii="Calibri" w:hAnsi="Calibri" w:eastAsia="Calibri" w:cs=""/>
          <w:color w:val="auto"/>
          <w:sz w:val="24"/>
          <w:szCs w:val="24"/>
          <w:highlight w:val="cyan"/>
          <w:lang w:val="es-MX"/>
        </w:rPr>
      </w:pPr>
      <w:r w:rsidRPr="0496FC76" w:rsidR="5DE58691">
        <w:rPr>
          <w:rFonts w:ascii="Calibri" w:hAnsi="Calibri" w:eastAsia="Calibri" w:cs=""/>
          <w:color w:val="auto"/>
          <w:sz w:val="24"/>
          <w:szCs w:val="24"/>
          <w:highlight w:val="cyan"/>
          <w:lang w:val="es-MX"/>
        </w:rPr>
        <w:t>Prepar</w:t>
      </w:r>
      <w:r w:rsidRPr="0496FC76" w:rsidR="5DE58691">
        <w:rPr>
          <w:rFonts w:ascii="Calibri" w:hAnsi="Calibri" w:eastAsia="Calibri" w:cs=""/>
          <w:color w:val="auto"/>
          <w:sz w:val="24"/>
          <w:szCs w:val="24"/>
          <w:highlight w:val="cyan"/>
          <w:lang w:val="es-MX"/>
        </w:rPr>
        <w:t>ar ejemplo para la clase</w:t>
      </w:r>
    </w:p>
    <w:p w:rsidR="5DE58691" w:rsidP="0496FC76" w:rsidRDefault="5DE58691" w14:paraId="5BE1BB64" w14:textId="370D1D8E">
      <w:pPr>
        <w:pStyle w:val="Normal"/>
        <w:ind w:left="0"/>
        <w:rPr>
          <w:rFonts w:ascii="Calibri" w:hAnsi="Calibri" w:eastAsia="Calibri" w:cs=""/>
          <w:color w:val="auto"/>
          <w:sz w:val="24"/>
          <w:szCs w:val="24"/>
          <w:highlight w:val="cyan"/>
          <w:lang w:val="es-MX"/>
        </w:rPr>
      </w:pPr>
      <w:r w:rsidRPr="0496FC76" w:rsidR="5DE58691">
        <w:rPr>
          <w:rFonts w:ascii="Calibri" w:hAnsi="Calibri" w:eastAsia="Calibri" w:cs=""/>
          <w:color w:val="auto"/>
          <w:sz w:val="24"/>
          <w:szCs w:val="24"/>
          <w:highlight w:val="cyan"/>
          <w:lang w:val="es-MX"/>
        </w:rPr>
        <w:t>Preparar una actividad para que la ejecute el estudiante.</w:t>
      </w:r>
    </w:p>
    <w:p w:rsidR="3F379C66" w:rsidP="748130F6" w:rsidRDefault="3F379C66" w14:paraId="16260131" w14:textId="5D5B4197">
      <w:pPr>
        <w:pStyle w:val="Normal"/>
        <w:numPr>
          <w:ilvl w:val="1"/>
          <w:numId w:val="4"/>
        </w:numPr>
        <w:rPr>
          <w:rFonts w:ascii="Calibri" w:hAnsi="Calibri" w:eastAsia="Calibri" w:cs=""/>
          <w:color w:val="auto"/>
          <w:sz w:val="24"/>
          <w:szCs w:val="24"/>
          <w:lang w:val="es-MX"/>
        </w:rPr>
      </w:pPr>
      <w:r w:rsidRPr="0496FC76" w:rsidR="3F379C66">
        <w:rPr>
          <w:rFonts w:ascii="Calibri" w:hAnsi="Calibri" w:eastAsia="Calibri" w:cs=""/>
          <w:color w:val="auto"/>
          <w:sz w:val="24"/>
          <w:szCs w:val="24"/>
          <w:lang w:val="es-MX"/>
        </w:rPr>
        <w:t>ADC</w:t>
      </w:r>
    </w:p>
    <w:p w:rsidR="30EEFE84" w:rsidP="0496FC76" w:rsidRDefault="30EEFE84" w14:paraId="5F07B819" w14:textId="298A6FFB">
      <w:pPr>
        <w:pStyle w:val="Normal"/>
        <w:ind w:left="0"/>
        <w:rPr>
          <w:rFonts w:ascii="Calibri" w:hAnsi="Calibri" w:eastAsia="Calibri" w:cs=""/>
          <w:color w:val="auto"/>
          <w:sz w:val="24"/>
          <w:szCs w:val="24"/>
          <w:highlight w:val="cyan"/>
          <w:lang w:val="es-MX"/>
        </w:rPr>
      </w:pPr>
      <w:r w:rsidRPr="0496FC76" w:rsidR="30EEFE84">
        <w:rPr>
          <w:rFonts w:ascii="Calibri" w:hAnsi="Calibri" w:eastAsia="Calibri" w:cs=""/>
          <w:color w:val="auto"/>
          <w:sz w:val="24"/>
          <w:szCs w:val="24"/>
          <w:highlight w:val="cyan"/>
          <w:lang w:val="es-MX"/>
        </w:rPr>
        <w:t>Preparar ejemplo para la clase</w:t>
      </w:r>
    </w:p>
    <w:p w:rsidR="30EEFE84" w:rsidP="0496FC76" w:rsidRDefault="30EEFE84" w14:paraId="1D2E780F" w14:textId="370D1D8E">
      <w:pPr>
        <w:pStyle w:val="Normal"/>
        <w:ind w:left="0"/>
        <w:rPr>
          <w:rFonts w:ascii="Calibri" w:hAnsi="Calibri" w:eastAsia="Calibri" w:cs=""/>
          <w:color w:val="auto"/>
          <w:sz w:val="24"/>
          <w:szCs w:val="24"/>
          <w:highlight w:val="cyan"/>
          <w:lang w:val="es-MX"/>
        </w:rPr>
      </w:pPr>
      <w:r w:rsidRPr="0496FC76" w:rsidR="30EEFE84">
        <w:rPr>
          <w:rFonts w:ascii="Calibri" w:hAnsi="Calibri" w:eastAsia="Calibri" w:cs=""/>
          <w:color w:val="auto"/>
          <w:sz w:val="24"/>
          <w:szCs w:val="24"/>
          <w:highlight w:val="cyan"/>
          <w:lang w:val="es-MX"/>
        </w:rPr>
        <w:t>Preparar una actividad para que la ejecute el estudiante.</w:t>
      </w:r>
    </w:p>
    <w:p w:rsidR="3F379C66" w:rsidP="748130F6" w:rsidRDefault="3F379C66" w14:paraId="06D0CD3C" w14:textId="1C1E7B0E">
      <w:pPr>
        <w:pStyle w:val="Normal"/>
        <w:numPr>
          <w:ilvl w:val="1"/>
          <w:numId w:val="4"/>
        </w:numPr>
        <w:rPr>
          <w:rFonts w:ascii="Calibri" w:hAnsi="Calibri" w:eastAsia="Calibri" w:cs=""/>
          <w:color w:val="auto"/>
          <w:sz w:val="24"/>
          <w:szCs w:val="24"/>
          <w:lang w:val="es-MX"/>
        </w:rPr>
      </w:pPr>
      <w:r w:rsidRPr="0496FC76" w:rsidR="3F379C66">
        <w:rPr>
          <w:rFonts w:ascii="Calibri" w:hAnsi="Calibri" w:eastAsia="Calibri" w:cs=""/>
          <w:color w:val="auto"/>
          <w:sz w:val="24"/>
          <w:szCs w:val="24"/>
          <w:lang w:val="es-MX"/>
        </w:rPr>
        <w:t>DAC</w:t>
      </w:r>
    </w:p>
    <w:p w:rsidR="6742BFC0" w:rsidP="0496FC76" w:rsidRDefault="6742BFC0" w14:paraId="2A2179DA" w14:textId="298A6FFB">
      <w:pPr>
        <w:pStyle w:val="Normal"/>
        <w:ind w:left="0"/>
        <w:rPr>
          <w:rFonts w:ascii="Calibri" w:hAnsi="Calibri" w:eastAsia="Calibri" w:cs=""/>
          <w:color w:val="auto"/>
          <w:sz w:val="24"/>
          <w:szCs w:val="24"/>
          <w:highlight w:val="cyan"/>
          <w:lang w:val="es-MX"/>
        </w:rPr>
      </w:pPr>
      <w:r w:rsidRPr="0496FC76" w:rsidR="6742BFC0">
        <w:rPr>
          <w:rFonts w:ascii="Calibri" w:hAnsi="Calibri" w:eastAsia="Calibri" w:cs=""/>
          <w:color w:val="auto"/>
          <w:sz w:val="24"/>
          <w:szCs w:val="24"/>
          <w:highlight w:val="cyan"/>
          <w:lang w:val="es-MX"/>
        </w:rPr>
        <w:t>Preparar ejemplo para la clase</w:t>
      </w:r>
    </w:p>
    <w:p w:rsidR="6742BFC0" w:rsidP="0496FC76" w:rsidRDefault="6742BFC0" w14:paraId="12F3C5CC" w14:textId="370D1D8E">
      <w:pPr>
        <w:pStyle w:val="Normal"/>
        <w:ind w:left="0"/>
        <w:rPr>
          <w:rFonts w:ascii="Calibri" w:hAnsi="Calibri" w:eastAsia="Calibri" w:cs=""/>
          <w:color w:val="auto"/>
          <w:sz w:val="24"/>
          <w:szCs w:val="24"/>
          <w:highlight w:val="cyan"/>
          <w:lang w:val="es-MX"/>
        </w:rPr>
      </w:pPr>
      <w:r w:rsidRPr="0496FC76" w:rsidR="6742BFC0">
        <w:rPr>
          <w:rFonts w:ascii="Calibri" w:hAnsi="Calibri" w:eastAsia="Calibri" w:cs=""/>
          <w:color w:val="auto"/>
          <w:sz w:val="24"/>
          <w:szCs w:val="24"/>
          <w:highlight w:val="cyan"/>
          <w:lang w:val="es-MX"/>
        </w:rPr>
        <w:t>Preparar una actividad para que la ejecute el estudiante.</w:t>
      </w:r>
    </w:p>
    <w:p w:rsidR="0496FC76" w:rsidP="0496FC76" w:rsidRDefault="0496FC76" w14:paraId="3340B628" w14:textId="6DDDC2E7">
      <w:pPr>
        <w:pStyle w:val="Normal"/>
        <w:ind w:left="0"/>
        <w:rPr>
          <w:rFonts w:ascii="Calibri" w:hAnsi="Calibri" w:eastAsia="Calibri" w:cs=""/>
          <w:color w:val="auto"/>
          <w:sz w:val="24"/>
          <w:szCs w:val="24"/>
          <w:lang w:val="es-MX"/>
        </w:rPr>
      </w:pPr>
    </w:p>
    <w:p w:rsidR="3F379C66" w:rsidP="748130F6" w:rsidRDefault="3F379C66" w14:paraId="2C187EC7" w14:textId="022A520E">
      <w:pPr>
        <w:pStyle w:val="Normal"/>
        <w:numPr>
          <w:ilvl w:val="1"/>
          <w:numId w:val="4"/>
        </w:numPr>
        <w:rPr>
          <w:rFonts w:ascii="Calibri" w:hAnsi="Calibri" w:eastAsia="Calibri" w:cs=""/>
          <w:color w:val="auto"/>
          <w:sz w:val="24"/>
          <w:szCs w:val="24"/>
          <w:lang w:val="es-MX"/>
        </w:rPr>
      </w:pPr>
      <w:r w:rsidRPr="0496FC76" w:rsidR="3F379C66">
        <w:rPr>
          <w:rFonts w:ascii="Calibri" w:hAnsi="Calibri" w:eastAsia="Calibri" w:cs=""/>
          <w:color w:val="auto"/>
          <w:sz w:val="24"/>
          <w:szCs w:val="24"/>
          <w:lang w:val="es-MX"/>
        </w:rPr>
        <w:t>UART</w:t>
      </w:r>
    </w:p>
    <w:p w:rsidR="55391C25" w:rsidP="0496FC76" w:rsidRDefault="55391C25" w14:paraId="2842BF9B" w14:textId="298A6FFB">
      <w:pPr>
        <w:pStyle w:val="Normal"/>
        <w:ind w:left="0"/>
        <w:rPr>
          <w:rFonts w:ascii="Calibri" w:hAnsi="Calibri" w:eastAsia="Calibri" w:cs=""/>
          <w:color w:val="auto"/>
          <w:sz w:val="24"/>
          <w:szCs w:val="24"/>
          <w:highlight w:val="cyan"/>
          <w:lang w:val="es-MX"/>
        </w:rPr>
      </w:pPr>
      <w:r w:rsidRPr="0496FC76" w:rsidR="55391C25">
        <w:rPr>
          <w:rFonts w:ascii="Calibri" w:hAnsi="Calibri" w:eastAsia="Calibri" w:cs=""/>
          <w:color w:val="auto"/>
          <w:sz w:val="24"/>
          <w:szCs w:val="24"/>
          <w:highlight w:val="cyan"/>
          <w:lang w:val="es-MX"/>
        </w:rPr>
        <w:t>Preparar ejemplo para la clase</w:t>
      </w:r>
    </w:p>
    <w:p w:rsidR="55391C25" w:rsidP="0496FC76" w:rsidRDefault="55391C25" w14:paraId="2746AC5D" w14:textId="370D1D8E">
      <w:pPr>
        <w:pStyle w:val="Normal"/>
        <w:ind w:left="0"/>
        <w:rPr>
          <w:rFonts w:ascii="Calibri" w:hAnsi="Calibri" w:eastAsia="Calibri" w:cs=""/>
          <w:color w:val="auto"/>
          <w:sz w:val="24"/>
          <w:szCs w:val="24"/>
          <w:highlight w:val="cyan"/>
          <w:lang w:val="es-MX"/>
        </w:rPr>
      </w:pPr>
      <w:r w:rsidRPr="0496FC76" w:rsidR="55391C25">
        <w:rPr>
          <w:rFonts w:ascii="Calibri" w:hAnsi="Calibri" w:eastAsia="Calibri" w:cs=""/>
          <w:color w:val="auto"/>
          <w:sz w:val="24"/>
          <w:szCs w:val="24"/>
          <w:highlight w:val="cyan"/>
          <w:lang w:val="es-MX"/>
        </w:rPr>
        <w:t>Preparar una actividad para que la ejecute el estudiante.</w:t>
      </w:r>
    </w:p>
    <w:p w:rsidR="0496FC76" w:rsidP="0496FC76" w:rsidRDefault="0496FC76" w14:paraId="1F756E98" w14:textId="09651DA4">
      <w:pPr>
        <w:pStyle w:val="Normal"/>
        <w:ind w:left="0"/>
        <w:rPr>
          <w:rFonts w:ascii="Calibri" w:hAnsi="Calibri" w:eastAsia="Calibri" w:cs=""/>
          <w:color w:val="auto"/>
          <w:sz w:val="24"/>
          <w:szCs w:val="24"/>
          <w:lang w:val="es-MX"/>
        </w:rPr>
      </w:pPr>
    </w:p>
    <w:p w:rsidR="3F379C66" w:rsidP="748130F6" w:rsidRDefault="3F379C66" w14:paraId="38155AFB" w14:textId="502FEFA5">
      <w:pPr>
        <w:pStyle w:val="Normal"/>
        <w:numPr>
          <w:ilvl w:val="1"/>
          <w:numId w:val="4"/>
        </w:numPr>
        <w:rPr>
          <w:rFonts w:ascii="Calibri" w:hAnsi="Calibri" w:eastAsia="Calibri" w:cs=""/>
          <w:color w:val="auto"/>
          <w:sz w:val="24"/>
          <w:szCs w:val="24"/>
          <w:lang w:val="es-MX"/>
        </w:rPr>
      </w:pPr>
      <w:r w:rsidRPr="0496FC76" w:rsidR="3F379C66">
        <w:rPr>
          <w:rFonts w:ascii="Calibri" w:hAnsi="Calibri" w:eastAsia="Calibri" w:cs=""/>
          <w:color w:val="auto"/>
          <w:sz w:val="24"/>
          <w:szCs w:val="24"/>
          <w:lang w:val="es-MX"/>
        </w:rPr>
        <w:t>Timer</w:t>
      </w:r>
      <w:r w:rsidRPr="0496FC76" w:rsidR="3F379C66">
        <w:rPr>
          <w:rFonts w:ascii="Calibri" w:hAnsi="Calibri" w:eastAsia="Calibri" w:cs=""/>
          <w:color w:val="auto"/>
          <w:sz w:val="24"/>
          <w:szCs w:val="24"/>
          <w:lang w:val="es-MX"/>
        </w:rPr>
        <w:t>/CCP</w:t>
      </w:r>
    </w:p>
    <w:p w:rsidR="023352DC" w:rsidP="0496FC76" w:rsidRDefault="023352DC" w14:paraId="4163216E" w14:textId="298A6FFB">
      <w:pPr>
        <w:pStyle w:val="Normal"/>
        <w:ind w:left="0"/>
        <w:rPr>
          <w:rFonts w:ascii="Calibri" w:hAnsi="Calibri" w:eastAsia="Calibri" w:cs=""/>
          <w:color w:val="auto"/>
          <w:sz w:val="24"/>
          <w:szCs w:val="24"/>
          <w:highlight w:val="cyan"/>
          <w:lang w:val="es-MX"/>
        </w:rPr>
      </w:pPr>
      <w:r w:rsidRPr="0496FC76" w:rsidR="023352DC">
        <w:rPr>
          <w:rFonts w:ascii="Calibri" w:hAnsi="Calibri" w:eastAsia="Calibri" w:cs=""/>
          <w:color w:val="auto"/>
          <w:sz w:val="24"/>
          <w:szCs w:val="24"/>
          <w:highlight w:val="cyan"/>
          <w:lang w:val="es-MX"/>
        </w:rPr>
        <w:t>Preparar ejemplo para la clase</w:t>
      </w:r>
    </w:p>
    <w:p w:rsidR="023352DC" w:rsidP="0496FC76" w:rsidRDefault="023352DC" w14:paraId="141451D6" w14:textId="370D1D8E">
      <w:pPr>
        <w:pStyle w:val="Normal"/>
        <w:ind w:left="0"/>
        <w:rPr>
          <w:rFonts w:ascii="Calibri" w:hAnsi="Calibri" w:eastAsia="Calibri" w:cs=""/>
          <w:color w:val="auto"/>
          <w:sz w:val="24"/>
          <w:szCs w:val="24"/>
          <w:highlight w:val="cyan"/>
          <w:lang w:val="es-MX"/>
        </w:rPr>
      </w:pPr>
      <w:r w:rsidRPr="0496FC76" w:rsidR="023352DC">
        <w:rPr>
          <w:rFonts w:ascii="Calibri" w:hAnsi="Calibri" w:eastAsia="Calibri" w:cs=""/>
          <w:color w:val="auto"/>
          <w:sz w:val="24"/>
          <w:szCs w:val="24"/>
          <w:highlight w:val="cyan"/>
          <w:lang w:val="es-MX"/>
        </w:rPr>
        <w:t>Preparar una actividad para que la ejecute el estudiante.</w:t>
      </w:r>
    </w:p>
    <w:p w:rsidR="0496FC76" w:rsidP="0496FC76" w:rsidRDefault="0496FC76" w14:paraId="5D162C09" w14:textId="1E0C6DF6">
      <w:pPr>
        <w:pStyle w:val="Normal"/>
        <w:ind w:left="0"/>
        <w:rPr>
          <w:rFonts w:ascii="Calibri" w:hAnsi="Calibri" w:eastAsia="Calibri" w:cs=""/>
          <w:color w:val="auto"/>
          <w:sz w:val="24"/>
          <w:szCs w:val="24"/>
          <w:lang w:val="es-MX"/>
        </w:rPr>
      </w:pPr>
    </w:p>
    <w:p w:rsidR="3F379C66" w:rsidP="748130F6" w:rsidRDefault="3F379C66" w14:paraId="6B4D05FE" w14:textId="0C644376">
      <w:pPr>
        <w:pStyle w:val="Normal"/>
        <w:numPr>
          <w:ilvl w:val="1"/>
          <w:numId w:val="4"/>
        </w:numPr>
        <w:rPr>
          <w:rFonts w:ascii="Calibri" w:hAnsi="Calibri" w:eastAsia="Calibri" w:cs=""/>
          <w:color w:val="auto"/>
          <w:sz w:val="24"/>
          <w:szCs w:val="24"/>
          <w:lang w:val="es-MX"/>
        </w:rPr>
      </w:pPr>
      <w:r w:rsidRPr="0496FC76" w:rsidR="3F379C66">
        <w:rPr>
          <w:rFonts w:ascii="Calibri" w:hAnsi="Calibri" w:eastAsia="Calibri" w:cs=""/>
          <w:color w:val="auto"/>
          <w:sz w:val="24"/>
          <w:szCs w:val="24"/>
          <w:lang w:val="es-MX"/>
        </w:rPr>
        <w:t>RTC</w:t>
      </w:r>
    </w:p>
    <w:p w:rsidR="40A993F4" w:rsidP="0496FC76" w:rsidRDefault="40A993F4" w14:paraId="38BE3550" w14:textId="298A6FFB">
      <w:pPr>
        <w:pStyle w:val="Normal"/>
        <w:ind w:left="0"/>
        <w:rPr>
          <w:rFonts w:ascii="Calibri" w:hAnsi="Calibri" w:eastAsia="Calibri" w:cs=""/>
          <w:color w:val="auto"/>
          <w:sz w:val="24"/>
          <w:szCs w:val="24"/>
          <w:highlight w:val="cyan"/>
          <w:lang w:val="es-MX"/>
        </w:rPr>
      </w:pPr>
      <w:r w:rsidRPr="0496FC76" w:rsidR="40A993F4">
        <w:rPr>
          <w:rFonts w:ascii="Calibri" w:hAnsi="Calibri" w:eastAsia="Calibri" w:cs=""/>
          <w:color w:val="auto"/>
          <w:sz w:val="24"/>
          <w:szCs w:val="24"/>
          <w:highlight w:val="cyan"/>
          <w:lang w:val="es-MX"/>
        </w:rPr>
        <w:t>Preparar ejemplo para la clase</w:t>
      </w:r>
    </w:p>
    <w:p w:rsidR="40A993F4" w:rsidP="0496FC76" w:rsidRDefault="40A993F4" w14:paraId="2727A8C4" w14:textId="370D1D8E">
      <w:pPr>
        <w:pStyle w:val="Normal"/>
        <w:ind w:left="0"/>
        <w:rPr>
          <w:rFonts w:ascii="Calibri" w:hAnsi="Calibri" w:eastAsia="Calibri" w:cs=""/>
          <w:color w:val="auto"/>
          <w:sz w:val="24"/>
          <w:szCs w:val="24"/>
          <w:highlight w:val="cyan"/>
          <w:lang w:val="es-MX"/>
        </w:rPr>
      </w:pPr>
      <w:r w:rsidRPr="0496FC76" w:rsidR="40A993F4">
        <w:rPr>
          <w:rFonts w:ascii="Calibri" w:hAnsi="Calibri" w:eastAsia="Calibri" w:cs=""/>
          <w:color w:val="auto"/>
          <w:sz w:val="24"/>
          <w:szCs w:val="24"/>
          <w:highlight w:val="cyan"/>
          <w:lang w:val="es-MX"/>
        </w:rPr>
        <w:t>Preparar una actividad para que la ejecute el estudiante.</w:t>
      </w:r>
    </w:p>
    <w:p w:rsidR="0496FC76" w:rsidP="0496FC76" w:rsidRDefault="0496FC76" w14:paraId="62096CFE" w14:textId="20FCA1E0">
      <w:pPr>
        <w:pStyle w:val="Normal"/>
        <w:ind w:left="0"/>
        <w:rPr>
          <w:rFonts w:ascii="Calibri" w:hAnsi="Calibri" w:eastAsia="Calibri" w:cs=""/>
          <w:color w:val="auto"/>
          <w:sz w:val="24"/>
          <w:szCs w:val="24"/>
          <w:lang w:val="es-MX"/>
        </w:rPr>
      </w:pPr>
    </w:p>
    <w:p w:rsidR="40A993F4" w:rsidP="0496FC76" w:rsidRDefault="40A993F4" w14:paraId="3299AACF" w14:textId="08F636ED">
      <w:pPr>
        <w:pStyle w:val="Normal"/>
        <w:ind w:left="0"/>
        <w:rPr>
          <w:rFonts w:ascii="Calibri" w:hAnsi="Calibri" w:eastAsia="Calibri" w:cs=""/>
          <w:color w:val="auto"/>
          <w:sz w:val="24"/>
          <w:szCs w:val="24"/>
          <w:highlight w:val="cyan"/>
          <w:lang w:val="es-MX"/>
        </w:rPr>
      </w:pPr>
      <w:r w:rsidRPr="0496FC76" w:rsidR="40A993F4">
        <w:rPr>
          <w:rFonts w:ascii="Calibri" w:hAnsi="Calibri" w:eastAsia="Calibri" w:cs=""/>
          <w:color w:val="auto"/>
          <w:sz w:val="24"/>
          <w:szCs w:val="24"/>
          <w:highlight w:val="cyan"/>
          <w:lang w:val="es-MX"/>
        </w:rPr>
        <w:t>Se puede hacer un proyecto que incluya todos los periféricos. Queda pendiente a revisar por el instructor.</w:t>
      </w:r>
    </w:p>
    <w:sectPr>
      <w:headerReference w:type="default" r:id="rId5"/>
      <w:type w:val="nextPage"/>
      <w:pgSz w:w="12240" w:h="15840" w:orient="portrait"/>
      <w:pgMar w:top="1701" w:right="1701" w:bottom="907" w:left="1701" w:header="720" w:footer="0" w:gutter="0"/>
      <w:pgNumType w:fmt="decimal"/>
      <w:formProt w:val="false"/>
      <w:textDirection w:val="lrTb"/>
      <w:docGrid w:type="default" w:linePitch="360" w:charSpace="0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Segoe U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 xmlns:wp14="http://schemas.microsoft.com/office/word/2010/wordml" w14:paraId="1FC39945" wp14:textId="77777777"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nsid w:val="15057ff"/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hint="default"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hint="default" w:ascii="Wingdings" w:hAnsi="Wingdings" w:cs="Wingdings"/>
      </w:rPr>
    </w:lvl>
    <w:nsid w:val="4196813f"/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hint="default"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hint="default" w:ascii="Wingdings" w:hAnsi="Wingdings" w:cs="Wingdings"/>
      </w:rPr>
    </w:lvl>
    <w:nsid w:val="25609b93"/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  <w:nsid w:val="daa0632"/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w15="http://schemas.microsoft.com/office/word/2012/wordml" mc:Ignorable="w14 wp14 w15">
  <w:zoom w:percent="100"/>
  <w:trackRevisions w:val="false"/>
  <w:defaultTabStop w:val="708"/>
  <w:autoHyphenation w:val="true"/>
  <w:hyphenationZone w:val="425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FB3"/>
    <w:rsid w:val="00DA5FB3"/>
    <w:rsid w:val="023352DC"/>
    <w:rsid w:val="0284502E"/>
    <w:rsid w:val="044F102F"/>
    <w:rsid w:val="0496FC76"/>
    <w:rsid w:val="079CEB73"/>
    <w:rsid w:val="08524101"/>
    <w:rsid w:val="092CC05C"/>
    <w:rsid w:val="0AD75332"/>
    <w:rsid w:val="0C2C4EE8"/>
    <w:rsid w:val="0DD5AD18"/>
    <w:rsid w:val="0E0381D7"/>
    <w:rsid w:val="0F99B05C"/>
    <w:rsid w:val="107A8DED"/>
    <w:rsid w:val="12389C04"/>
    <w:rsid w:val="12BA7A45"/>
    <w:rsid w:val="13307B68"/>
    <w:rsid w:val="16DECCB4"/>
    <w:rsid w:val="18DFDF61"/>
    <w:rsid w:val="19474AE7"/>
    <w:rsid w:val="1A0AFB59"/>
    <w:rsid w:val="1A4A889A"/>
    <w:rsid w:val="1C4A6038"/>
    <w:rsid w:val="1DE63099"/>
    <w:rsid w:val="1F8200FA"/>
    <w:rsid w:val="1FB1DEFB"/>
    <w:rsid w:val="223C7222"/>
    <w:rsid w:val="22B9A1BC"/>
    <w:rsid w:val="23D84283"/>
    <w:rsid w:val="27DA8DD1"/>
    <w:rsid w:val="29F44148"/>
    <w:rsid w:val="2A624442"/>
    <w:rsid w:val="2A67A557"/>
    <w:rsid w:val="2B122E93"/>
    <w:rsid w:val="3072BF5A"/>
    <w:rsid w:val="30EEFE84"/>
    <w:rsid w:val="3122BA4E"/>
    <w:rsid w:val="31B40C14"/>
    <w:rsid w:val="33D83348"/>
    <w:rsid w:val="36125810"/>
    <w:rsid w:val="36F5AA38"/>
    <w:rsid w:val="389553DE"/>
    <w:rsid w:val="3A007943"/>
    <w:rsid w:val="3B936296"/>
    <w:rsid w:val="3BC6A0A1"/>
    <w:rsid w:val="3D702C3B"/>
    <w:rsid w:val="3F379C66"/>
    <w:rsid w:val="40A993F4"/>
    <w:rsid w:val="40BBAE7E"/>
    <w:rsid w:val="41E2D717"/>
    <w:rsid w:val="42B99E81"/>
    <w:rsid w:val="43BB04E3"/>
    <w:rsid w:val="4556D544"/>
    <w:rsid w:val="4556D544"/>
    <w:rsid w:val="4572F623"/>
    <w:rsid w:val="46F2A5A5"/>
    <w:rsid w:val="4800926A"/>
    <w:rsid w:val="4CF2ED66"/>
    <w:rsid w:val="4EA61955"/>
    <w:rsid w:val="4F1D1B81"/>
    <w:rsid w:val="523B0EC3"/>
    <w:rsid w:val="52E4C8FD"/>
    <w:rsid w:val="54E702F8"/>
    <w:rsid w:val="550DD95C"/>
    <w:rsid w:val="55391C25"/>
    <w:rsid w:val="5D151ACF"/>
    <w:rsid w:val="5D7FF879"/>
    <w:rsid w:val="5DC4C1ED"/>
    <w:rsid w:val="5DE58691"/>
    <w:rsid w:val="5E8DE53E"/>
    <w:rsid w:val="5FDC6C83"/>
    <w:rsid w:val="61D6C2C6"/>
    <w:rsid w:val="64C1E70D"/>
    <w:rsid w:val="65A200A6"/>
    <w:rsid w:val="6742BFC0"/>
    <w:rsid w:val="6773902D"/>
    <w:rsid w:val="67815EC4"/>
    <w:rsid w:val="6B256CBD"/>
    <w:rsid w:val="6C6DD940"/>
    <w:rsid w:val="6CF94F54"/>
    <w:rsid w:val="70F85CA7"/>
    <w:rsid w:val="74244195"/>
    <w:rsid w:val="74479CC7"/>
    <w:rsid w:val="745214C1"/>
    <w:rsid w:val="748130F6"/>
    <w:rsid w:val="7898DAC1"/>
    <w:rsid w:val="7C137173"/>
    <w:rsid w:val="7C43FE49"/>
    <w:rsid w:val="7C97D5B0"/>
    <w:rsid w:val="7DB1FB7E"/>
    <w:rsid w:val="7DD40942"/>
    <w:rsid w:val="7E0A2669"/>
    <w:rsid w:val="7F3E8F51"/>
    <w:rsid w:val="7FBBD482"/>
    <w:rsid w:val="7FDB510A"/>
  </w:rsids>
  <w:themeFontLang w:val="es-US" w:eastAsia="" w:bidi=""/>
  <w14:docId w14:val="68548909"/>
  <w15:docId w15:val="{22B0A7BF-BE3D-4885-90CB-8B16D5F63C33}"/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Calibri" w:hAnsi="Calibri" w:eastAsia="Calibri" w:cs="" w:asciiTheme="minorHAnsi" w:hAnsiTheme="minorHAnsi" w:eastAsiaTheme="minorHAnsi" w:cstheme="minorBidi"/>
        <w:sz w:val="24"/>
        <w:szCs w:val="24"/>
        <w:lang w:val="es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libri" w:hAnsi="Calibri" w:eastAsia="Calibri" w:cs="" w:asciiTheme="minorHAnsi" w:hAnsiTheme="minorHAnsi" w:eastAsiaTheme="minorHAnsi" w:cstheme="minorBidi"/>
      <w:color w:val="auto"/>
      <w:kern w:val="0"/>
      <w:sz w:val="24"/>
      <w:szCs w:val="24"/>
      <w:lang w:val="es-MX" w:eastAsia="en-US" w:bidi="ar-SA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1d0fb1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1d0fb1"/>
    <w:rPr/>
  </w:style>
  <w:style w:type="character" w:styleId="InternetLink">
    <w:name w:val="Hyperlink"/>
    <w:basedOn w:val="DefaultParagraphFont"/>
    <w:uiPriority w:val="99"/>
    <w:unhideWhenUsed/>
    <w:rsid w:val="008175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175d7"/>
    <w:rPr>
      <w:color w:val="605E5C"/>
      <w:shd w:val="clear" w:fill="E1DFDD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96bb3"/>
    <w:rPr>
      <w:rFonts w:ascii="Segoe UI" w:hAnsi="Segoe UI" w:cs="Segoe UI"/>
      <w:sz w:val="18"/>
      <w:szCs w:val="18"/>
      <w:lang w:val="es-MX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c22fef"/>
    <w:rPr>
      <w:sz w:val="16"/>
      <w:szCs w:val="16"/>
    </w:rPr>
  </w:style>
  <w:style w:type="character" w:styleId="CommentTextChar" w:customStyle="1">
    <w:name w:val="Comment Text Char"/>
    <w:basedOn w:val="DefaultParagraphFont"/>
    <w:link w:val="Annotationtext"/>
    <w:uiPriority w:val="99"/>
    <w:semiHidden/>
    <w:qFormat/>
    <w:rsid w:val="00c22fef"/>
    <w:rPr>
      <w:sz w:val="20"/>
      <w:szCs w:val="20"/>
      <w:lang w:val="es-MX"/>
    </w:rPr>
  </w:style>
  <w:style w:type="character" w:styleId="CommentSubjectChar" w:customStyle="1">
    <w:name w:val="Comment Subject Char"/>
    <w:basedOn w:val="CommentTextChar"/>
    <w:link w:val="Annotationsubject"/>
    <w:uiPriority w:val="99"/>
    <w:semiHidden/>
    <w:qFormat/>
    <w:rsid w:val="00c22fef"/>
    <w:rPr>
      <w:b/>
      <w:bCs/>
      <w:sz w:val="20"/>
      <w:szCs w:val="20"/>
      <w:lang w:val="es-M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before="0" w:after="140" w:line="276" w:lineRule="auto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5b2ec2"/>
    <w:pPr>
      <w:spacing w:before="0" w:after="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1d0fb1"/>
    <w:pPr>
      <w:tabs>
        <w:tab w:val="clear" w:pos="708"/>
        <w:tab w:val="center" w:leader="none" w:pos="4252"/>
        <w:tab w:val="right" w:leader="none" w:pos="8504"/>
      </w:tabs>
    </w:pPr>
    <w:rPr/>
  </w:style>
  <w:style w:type="paragraph" w:styleId="Footer">
    <w:name w:val="footer"/>
    <w:basedOn w:val="Normal"/>
    <w:link w:val="FooterChar"/>
    <w:uiPriority w:val="99"/>
    <w:unhideWhenUsed/>
    <w:rsid w:val="001d0fb1"/>
    <w:pPr>
      <w:tabs>
        <w:tab w:val="clear" w:pos="708"/>
        <w:tab w:val="center" w:leader="none" w:pos="4252"/>
        <w:tab w:val="right" w:leader="none" w:pos="8504"/>
      </w:tabs>
    </w:pPr>
    <w:rPr/>
  </w:style>
  <w:style w:type="paragraph" w:styleId="NormalWeb">
    <w:name w:val="Normal (Web)"/>
    <w:basedOn w:val="Normal"/>
    <w:uiPriority w:val="99"/>
    <w:unhideWhenUsed/>
    <w:qFormat/>
    <w:rsid w:val="00c7728a"/>
    <w:pPr>
      <w:spacing w:beforeAutospacing="1" w:afterAutospacing="1"/>
    </w:pPr>
    <w:rPr>
      <w:rFonts w:ascii="Times New Roman" w:hAnsi="Times New Roman" w:eastAsia="Times New Roman" w:cs="Times New Roman"/>
      <w:lang w:eastAsia="es-MX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96bb3"/>
    <w:pPr/>
    <w:rPr>
      <w:rFonts w:ascii="Segoe UI" w:hAnsi="Segoe UI" w:cs="Segoe UI"/>
      <w:sz w:val="18"/>
      <w:szCs w:val="18"/>
    </w:rPr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c22fef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c22fef"/>
    <w:pPr/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styleId="TableNormal" w:default="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5Dark-Accent3">
    <w:name w:val="Grid Table 5 Dark Accent 3"/>
    <w:basedOn w:val="TableNormal"/>
    <w:uiPriority w:val="50"/>
    <w:rsid w:val="00c7728a"/>
    <w:rPr>
      <w:lang w:val="es-MX"/>
      <w:sz w:val="22"/>
      <w:szCs w:val="22"/>
    </w:r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image" Target="media/image1.jpeg" Id="rId2" /><Relationship Type="http://schemas.openxmlformats.org/officeDocument/2006/relationships/image" Target="media/image2.tif" Id="rId3" /><Relationship Type="http://schemas.openxmlformats.org/officeDocument/2006/relationships/hyperlink" Target="https://www.saleae.com/es/" TargetMode="External" Id="rId4" /><Relationship Type="http://schemas.openxmlformats.org/officeDocument/2006/relationships/header" Target="header1.xml" Id="rId5" /><Relationship Type="http://schemas.openxmlformats.org/officeDocument/2006/relationships/numbering" Target="numbering.xml" Id="rId6" /><Relationship Type="http://schemas.openxmlformats.org/officeDocument/2006/relationships/fontTable" Target="fontTable.xml" Id="rId7" /><Relationship Type="http://schemas.openxmlformats.org/officeDocument/2006/relationships/settings" Target="settings.xml" Id="rId8" /><Relationship Type="http://schemas.openxmlformats.org/officeDocument/2006/relationships/theme" Target="theme/theme1.xml" Id="rId9" /><Relationship Type="http://schemas.openxmlformats.org/officeDocument/2006/relationships/customXml" Target="../customXml/item1.xml" Id="rId10" /><Relationship Type="http://schemas.openxmlformats.org/officeDocument/2006/relationships/customXml" Target="../customXml/item2.xml" Id="rId11" /><Relationship Type="http://schemas.openxmlformats.org/officeDocument/2006/relationships/customXml" Target="../customXml/item3.xml" Id="rId12" /><Relationship Type="http://schemas.openxmlformats.org/officeDocument/2006/relationships/customXml" Target="../customXml/item4.xml" Id="rId13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e942def-aa7e-4fd1-bc50-db310ae679de" xsi:nil="true"/>
    <lcf76f155ced4ddcb4097134ff3c332f xmlns="70dcd109-b0e4-4135-9588-226f4cbdbc0a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B62F7CFA8A2964B8412D564AF366427" ma:contentTypeVersion="8" ma:contentTypeDescription="Create a new document." ma:contentTypeScope="" ma:versionID="19941b340c18d6fd0b12cb011b40a8bd">
  <xsd:schema xmlns:xsd="http://www.w3.org/2001/XMLSchema" xmlns:xs="http://www.w3.org/2001/XMLSchema" xmlns:p="http://schemas.microsoft.com/office/2006/metadata/properties" xmlns:ns2="70dcd109-b0e4-4135-9588-226f4cbdbc0a" xmlns:ns3="2e942def-aa7e-4fd1-bc50-db310ae679de" targetNamespace="http://schemas.microsoft.com/office/2006/metadata/properties" ma:root="true" ma:fieldsID="ea86c7aea1c99be717bf3cc9a6afc08f" ns2:_="" ns3:_="">
    <xsd:import namespace="70dcd109-b0e4-4135-9588-226f4cbdbc0a"/>
    <xsd:import namespace="2e942def-aa7e-4fd1-bc50-db310ae679d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dcd109-b0e4-4135-9588-226f4cbdbc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0ea791db-5094-4fe7-b3ae-0905f444501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942def-aa7e-4fd1-bc50-db310ae679de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98c14731-5c96-4d08-9eeb-485dd582d119}" ma:internalName="TaxCatchAll" ma:showField="CatchAllData" ma:web="2e942def-aa7e-4fd1-bc50-db310ae679d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0F5E80-DB26-4447-B3E1-C8F5F4C42B4A}">
  <ds:schemaRefs>
    <ds:schemaRef ds:uri="http://purl.org/dc/elements/1.1/"/>
    <ds:schemaRef ds:uri="http://schemas.microsoft.com/office/2006/metadata/properties"/>
    <ds:schemaRef ds:uri="ef74ca85-11bb-41d0-935d-247c11215efe"/>
    <ds:schemaRef ds:uri="79f649b1-1cb4-4859-bb99-0d343663e0e2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493C3DE9-49EE-41B0-8DFC-6331780B1F7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0179D5B-5C65-46F8-9F57-4BCBB20460F6}"/>
</file>

<file path=customXml/itemProps4.xml><?xml version="1.0" encoding="utf-8"?>
<ds:datastoreItem xmlns:ds="http://schemas.openxmlformats.org/officeDocument/2006/customXml" ds:itemID="{E40FD12A-5141-4EDD-81F5-738424621158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Jose Mireles Jr. Garcia</dc:creator>
  <dc:description/>
  <lastModifiedBy>Claudia Prieto</lastModifiedBy>
  <revision>75</revision>
  <dcterms:created xsi:type="dcterms:W3CDTF">2021-05-09T18:18:00.0000000Z</dcterms:created>
  <dcterms:modified xsi:type="dcterms:W3CDTF">2023-05-08T23:33:28.4322328Z</dcterms:modified>
  <dc:language>en-US</dc:languag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0x0101007B62F7CFA8A2964B8412D564AF366427</vt:lpwstr>
  </property>
  <property fmtid="{D5CDD505-2E9C-101B-9397-08002B2CF9AE}" pid="3" name="MediaServiceImageTags">
    <vt:lpwstr/>
  </property>
</Properties>
</file>