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2712" w14:textId="77777777" w:rsidR="00EF5961" w:rsidRPr="00EF5961" w:rsidRDefault="00EF5961" w:rsidP="00EF5961">
      <w:pPr>
        <w:jc w:val="center"/>
        <w:rPr>
          <w:sz w:val="40"/>
          <w:szCs w:val="40"/>
        </w:rPr>
      </w:pPr>
      <w:r w:rsidRPr="00EF5961">
        <w:rPr>
          <w:sz w:val="40"/>
          <w:szCs w:val="40"/>
        </w:rPr>
        <w:t>TEST PLAN</w:t>
      </w:r>
    </w:p>
    <w:p w14:paraId="4F53A279" w14:textId="77777777" w:rsidR="00EF5961" w:rsidRPr="00EF5961" w:rsidRDefault="00EF5961" w:rsidP="00EF5961">
      <w:pPr>
        <w:rPr>
          <w:b/>
          <w:bCs/>
        </w:rPr>
      </w:pPr>
    </w:p>
    <w:p w14:paraId="568CD9FE" w14:textId="77777777" w:rsidR="00EF5961" w:rsidRPr="00EF5961" w:rsidRDefault="00EF5961" w:rsidP="00EF5961">
      <w:pPr>
        <w:rPr>
          <w:b/>
          <w:bCs/>
        </w:rPr>
      </w:pPr>
      <w:r w:rsidRPr="00EF5961">
        <w:rPr>
          <w:b/>
          <w:bCs/>
        </w:rPr>
        <w:t>1. Introducere</w:t>
      </w:r>
    </w:p>
    <w:p w14:paraId="43B0AD07" w14:textId="7493BD89" w:rsidR="00802E20" w:rsidRDefault="00EF5961" w:rsidP="00EF5961">
      <w:r>
        <w:t>Acest plan de testare descrie strategia și activitățile necesare pentru testarea funcționalităților principale ale site-ului www.saucedemo.com. Scopul este de a valida că aplicația funcționează conform cerințelor și de a identifica defectele înainte de livrare.</w:t>
      </w:r>
    </w:p>
    <w:p w14:paraId="0DCA5405" w14:textId="09EBAA5C" w:rsidR="00EF5961" w:rsidRDefault="00EF5961" w:rsidP="00EF5961">
      <w:r w:rsidRPr="00EF5961">
        <w:t>Testarea a fost realizată manual și automat, pentru a valida funcționalitățile esențiale: autentificare, navigare, sortare produse, coș de cumpărături și proces de checkout.</w:t>
      </w:r>
    </w:p>
    <w:p w14:paraId="7DDAE512" w14:textId="77777777" w:rsidR="00EF5961" w:rsidRDefault="00EF5961" w:rsidP="00EF5961"/>
    <w:p w14:paraId="19F4DBA5" w14:textId="77777777" w:rsidR="00EF5961" w:rsidRPr="00EF5961" w:rsidRDefault="00EF5961" w:rsidP="00EF5961">
      <w:pPr>
        <w:rPr>
          <w:b/>
          <w:bCs/>
        </w:rPr>
      </w:pPr>
      <w:r w:rsidRPr="00EF5961">
        <w:rPr>
          <w:b/>
          <w:bCs/>
        </w:rPr>
        <w:t>2. Obiectivele Testării</w:t>
      </w:r>
    </w:p>
    <w:p w14:paraId="619B07F4" w14:textId="77777777" w:rsidR="00EF5961" w:rsidRDefault="00EF5961" w:rsidP="00EF5961">
      <w:r>
        <w:t>•</w:t>
      </w:r>
      <w:r>
        <w:tab/>
        <w:t>Validarea funcționalității procesului de autentificare.</w:t>
      </w:r>
    </w:p>
    <w:p w14:paraId="138D12A1" w14:textId="77777777" w:rsidR="00EF5961" w:rsidRDefault="00EF5961" w:rsidP="00EF5961">
      <w:r>
        <w:t>•</w:t>
      </w:r>
      <w:r>
        <w:tab/>
        <w:t>Verificarea corectitudinii listării produselor.</w:t>
      </w:r>
    </w:p>
    <w:p w14:paraId="26106F0D" w14:textId="77777777" w:rsidR="00EF5961" w:rsidRDefault="00EF5961" w:rsidP="00EF5961">
      <w:r>
        <w:t>•</w:t>
      </w:r>
      <w:r>
        <w:tab/>
        <w:t>Testarea funcționalității coșului de cumpărături.</w:t>
      </w:r>
    </w:p>
    <w:p w14:paraId="5F8100EA" w14:textId="77777777" w:rsidR="00EF5961" w:rsidRDefault="00EF5961" w:rsidP="00EF5961">
      <w:r>
        <w:t>•</w:t>
      </w:r>
      <w:r>
        <w:tab/>
        <w:t>Validarea procesului de checkout.</w:t>
      </w:r>
    </w:p>
    <w:p w14:paraId="0B029434" w14:textId="730CFDE0" w:rsidR="00EF5961" w:rsidRDefault="00EF5961" w:rsidP="00EF5961">
      <w:r>
        <w:t>•</w:t>
      </w:r>
      <w:r>
        <w:tab/>
        <w:t>Identificarea și raportarea eventualelor defecte funcționale sau de UI.</w:t>
      </w:r>
    </w:p>
    <w:p w14:paraId="131F367C" w14:textId="77777777" w:rsidR="00EF5961" w:rsidRDefault="00EF5961" w:rsidP="00EF5961"/>
    <w:p w14:paraId="46188BBC" w14:textId="3EF8DC28" w:rsidR="00EF5961" w:rsidRPr="00EF5961" w:rsidRDefault="00EF5961" w:rsidP="00EF5961">
      <w:pPr>
        <w:rPr>
          <w:b/>
          <w:bCs/>
        </w:rPr>
      </w:pPr>
      <w:r>
        <w:rPr>
          <w:b/>
          <w:bCs/>
        </w:rPr>
        <w:t>3</w:t>
      </w:r>
      <w:r w:rsidRPr="00EF5961">
        <w:rPr>
          <w:b/>
          <w:bCs/>
        </w:rPr>
        <w:t>. Strategia de testare</w:t>
      </w:r>
    </w:p>
    <w:p w14:paraId="36B57999" w14:textId="77777777" w:rsidR="00EF5961" w:rsidRPr="00EF5961" w:rsidRDefault="00EF5961" w:rsidP="00EF5961">
      <w:r w:rsidRPr="00EF5961">
        <w:t>Testarea va fi realizată pe două niveluri:</w:t>
      </w:r>
    </w:p>
    <w:p w14:paraId="6B06B54D" w14:textId="0BAF0F61" w:rsidR="00EF5961" w:rsidRPr="00EF5961" w:rsidRDefault="00EF5961" w:rsidP="00EF5961">
      <w:r w:rsidRPr="00281621">
        <w:t>3</w:t>
      </w:r>
      <w:r w:rsidRPr="00EF5961">
        <w:t>.1 Testare manuală</w:t>
      </w:r>
    </w:p>
    <w:p w14:paraId="7B663930" w14:textId="77777777" w:rsidR="00EF5961" w:rsidRPr="00EF5961" w:rsidRDefault="00EF5961" w:rsidP="00EF5961">
      <w:pPr>
        <w:numPr>
          <w:ilvl w:val="0"/>
          <w:numId w:val="1"/>
        </w:numPr>
      </w:pPr>
      <w:r w:rsidRPr="00EF5961">
        <w:t>Se vor crea și executa cazuri de testare pentru scenarii critice (login, navigare, adăugare produse, sortare, checkout).</w:t>
      </w:r>
    </w:p>
    <w:p w14:paraId="1BACEE23" w14:textId="77777777" w:rsidR="00EF5961" w:rsidRPr="00EF5961" w:rsidRDefault="00EF5961" w:rsidP="00EF5961">
      <w:pPr>
        <w:numPr>
          <w:ilvl w:val="0"/>
          <w:numId w:val="1"/>
        </w:numPr>
      </w:pPr>
      <w:r w:rsidRPr="00EF5961">
        <w:t>Vor fi documentate bugurile descoperite.</w:t>
      </w:r>
    </w:p>
    <w:p w14:paraId="54386664" w14:textId="77777777" w:rsidR="00EF5961" w:rsidRPr="00EF5961" w:rsidRDefault="00EF5961" w:rsidP="00EF5961">
      <w:pPr>
        <w:numPr>
          <w:ilvl w:val="0"/>
          <w:numId w:val="1"/>
        </w:numPr>
      </w:pPr>
      <w:r w:rsidRPr="00EF5961">
        <w:t>Se vor folosi doi utilizatori:</w:t>
      </w:r>
    </w:p>
    <w:p w14:paraId="12BCF494" w14:textId="77777777" w:rsidR="00EF5961" w:rsidRPr="00EF5961" w:rsidRDefault="00EF5961" w:rsidP="00EF5961">
      <w:pPr>
        <w:numPr>
          <w:ilvl w:val="1"/>
          <w:numId w:val="1"/>
        </w:numPr>
      </w:pPr>
      <w:r w:rsidRPr="00EF5961">
        <w:t>standard_user – utilizator cu funcționalități complete (fluxul normal funcționează).</w:t>
      </w:r>
    </w:p>
    <w:p w14:paraId="75FF9AF8" w14:textId="77777777" w:rsidR="00EF5961" w:rsidRPr="00EF5961" w:rsidRDefault="00EF5961" w:rsidP="00EF5961">
      <w:pPr>
        <w:numPr>
          <w:ilvl w:val="1"/>
          <w:numId w:val="1"/>
        </w:numPr>
      </w:pPr>
      <w:r w:rsidRPr="00EF5961">
        <w:t>problem_user – utilizator cu defecte intenționate, pentru a evidenția bugurile din aplicație.</w:t>
      </w:r>
    </w:p>
    <w:p w14:paraId="69E907B0" w14:textId="71A4B40A" w:rsidR="00EF5961" w:rsidRPr="00EF5961" w:rsidRDefault="00EF5961" w:rsidP="00EF5961">
      <w:r w:rsidRPr="00281621">
        <w:t>3</w:t>
      </w:r>
      <w:r w:rsidRPr="00EF5961">
        <w:t>.2 Testare automată</w:t>
      </w:r>
    </w:p>
    <w:p w14:paraId="2BD8E4D9" w14:textId="77777777" w:rsidR="00EF5961" w:rsidRPr="00EF5961" w:rsidRDefault="00EF5961" w:rsidP="00EF5961">
      <w:pPr>
        <w:numPr>
          <w:ilvl w:val="0"/>
          <w:numId w:val="2"/>
        </w:numPr>
      </w:pPr>
      <w:r w:rsidRPr="00EF5961">
        <w:t xml:space="preserve">Se va folosi </w:t>
      </w:r>
      <w:r w:rsidRPr="00EF5961">
        <w:rPr>
          <w:b/>
          <w:bCs/>
        </w:rPr>
        <w:t>Selenium + JUnit</w:t>
      </w:r>
      <w:r w:rsidRPr="00EF5961">
        <w:t xml:space="preserve"> cu modelul </w:t>
      </w:r>
      <w:r w:rsidRPr="00EF5961">
        <w:rPr>
          <w:b/>
          <w:bCs/>
        </w:rPr>
        <w:t>Page Object Model (POM)</w:t>
      </w:r>
      <w:r w:rsidRPr="00EF5961">
        <w:t>.</w:t>
      </w:r>
    </w:p>
    <w:p w14:paraId="3AD0209D" w14:textId="69F81898" w:rsidR="00EF5961" w:rsidRPr="00EF5961" w:rsidRDefault="00EF5961" w:rsidP="00EF5961">
      <w:pPr>
        <w:numPr>
          <w:ilvl w:val="0"/>
          <w:numId w:val="2"/>
        </w:numPr>
      </w:pPr>
      <w:r w:rsidRPr="00EF5961">
        <w:lastRenderedPageBreak/>
        <w:t xml:space="preserve">Vor fi automatizate </w:t>
      </w:r>
      <w:r w:rsidR="00BB278E">
        <w:t>6</w:t>
      </w:r>
      <w:r w:rsidRPr="00EF5961">
        <w:t xml:space="preserve"> teste esențiale:</w:t>
      </w:r>
    </w:p>
    <w:p w14:paraId="5D800153" w14:textId="77777777" w:rsidR="00EF5961" w:rsidRPr="00EF5961" w:rsidRDefault="00EF5961" w:rsidP="00EF5961">
      <w:pPr>
        <w:numPr>
          <w:ilvl w:val="1"/>
          <w:numId w:val="2"/>
        </w:numPr>
      </w:pPr>
      <w:r w:rsidRPr="00EF5961">
        <w:t>Login valid</w:t>
      </w:r>
    </w:p>
    <w:p w14:paraId="12BFA246" w14:textId="77777777" w:rsidR="00EF5961" w:rsidRPr="00EF5961" w:rsidRDefault="00EF5961" w:rsidP="00EF5961">
      <w:pPr>
        <w:numPr>
          <w:ilvl w:val="1"/>
          <w:numId w:val="2"/>
        </w:numPr>
      </w:pPr>
      <w:r w:rsidRPr="00EF5961">
        <w:t>Verificarea prețului produsului</w:t>
      </w:r>
    </w:p>
    <w:p w14:paraId="5CC11817" w14:textId="77777777" w:rsidR="00EF5961" w:rsidRPr="00EF5961" w:rsidRDefault="00EF5961" w:rsidP="00EF5961">
      <w:pPr>
        <w:numPr>
          <w:ilvl w:val="1"/>
          <w:numId w:val="2"/>
        </w:numPr>
      </w:pPr>
      <w:r w:rsidRPr="00EF5961">
        <w:t>Adăugarea produsului în coș</w:t>
      </w:r>
    </w:p>
    <w:p w14:paraId="76C62130" w14:textId="77777777" w:rsidR="00EF5961" w:rsidRPr="00EF5961" w:rsidRDefault="00EF5961" w:rsidP="00EF5961">
      <w:pPr>
        <w:numPr>
          <w:ilvl w:val="1"/>
          <w:numId w:val="2"/>
        </w:numPr>
      </w:pPr>
      <w:r w:rsidRPr="00EF5961">
        <w:t>Checkout complet și confirmare comandă</w:t>
      </w:r>
    </w:p>
    <w:p w14:paraId="29F431CA" w14:textId="77777777" w:rsidR="00EF5961" w:rsidRDefault="00EF5961" w:rsidP="00EF5961">
      <w:pPr>
        <w:numPr>
          <w:ilvl w:val="1"/>
          <w:numId w:val="2"/>
        </w:numPr>
      </w:pPr>
      <w:r w:rsidRPr="00EF5961">
        <w:t>Logout</w:t>
      </w:r>
    </w:p>
    <w:p w14:paraId="0A9C75C2" w14:textId="34C0CAF0" w:rsidR="00BB278E" w:rsidRPr="00EF5961" w:rsidRDefault="00BB278E" w:rsidP="00EF5961">
      <w:pPr>
        <w:numPr>
          <w:ilvl w:val="1"/>
          <w:numId w:val="2"/>
        </w:numPr>
      </w:pPr>
      <w:r w:rsidRPr="00BB278E">
        <w:t>Login cu date incorecte (test negativ)</w:t>
      </w:r>
    </w:p>
    <w:p w14:paraId="73930894" w14:textId="77777777" w:rsidR="00EF5961" w:rsidRDefault="00EF5961" w:rsidP="00EF5961"/>
    <w:p w14:paraId="3FB3B388" w14:textId="4F1B3111" w:rsidR="00281621" w:rsidRPr="00281621" w:rsidRDefault="00281621" w:rsidP="00281621">
      <w:pPr>
        <w:rPr>
          <w:b/>
          <w:bCs/>
        </w:rPr>
      </w:pPr>
      <w:r>
        <w:rPr>
          <w:b/>
          <w:bCs/>
        </w:rPr>
        <w:t>4.</w:t>
      </w:r>
      <w:r w:rsidRPr="00281621">
        <w:rPr>
          <w:b/>
          <w:bCs/>
        </w:rPr>
        <w:t>Mediul de testare</w:t>
      </w:r>
    </w:p>
    <w:p w14:paraId="6BFB3162" w14:textId="77777777" w:rsidR="00281621" w:rsidRPr="00281621" w:rsidRDefault="00281621" w:rsidP="00281621">
      <w:pPr>
        <w:numPr>
          <w:ilvl w:val="0"/>
          <w:numId w:val="3"/>
        </w:numPr>
      </w:pPr>
      <w:r w:rsidRPr="00281621">
        <w:t>Manual Testing:</w:t>
      </w:r>
    </w:p>
    <w:p w14:paraId="1EA279A9" w14:textId="3CE0D313" w:rsidR="00281621" w:rsidRPr="00281621" w:rsidRDefault="00281621" w:rsidP="00281621">
      <w:pPr>
        <w:numPr>
          <w:ilvl w:val="1"/>
          <w:numId w:val="3"/>
        </w:numPr>
      </w:pPr>
      <w:r w:rsidRPr="00281621">
        <w:t>Browsere: Google Chrome</w:t>
      </w:r>
    </w:p>
    <w:p w14:paraId="5A220203" w14:textId="6B530BD5" w:rsidR="00281621" w:rsidRPr="00281621" w:rsidRDefault="00281621" w:rsidP="00281621">
      <w:pPr>
        <w:numPr>
          <w:ilvl w:val="1"/>
          <w:numId w:val="3"/>
        </w:numPr>
      </w:pPr>
      <w:r w:rsidRPr="00281621">
        <w:t>OS: Windows 10</w:t>
      </w:r>
    </w:p>
    <w:p w14:paraId="65B42114" w14:textId="77777777" w:rsidR="00281621" w:rsidRPr="00281621" w:rsidRDefault="00281621" w:rsidP="00281621">
      <w:pPr>
        <w:numPr>
          <w:ilvl w:val="0"/>
          <w:numId w:val="3"/>
        </w:numPr>
      </w:pPr>
      <w:r w:rsidRPr="00281621">
        <w:t>Automated Testing:</w:t>
      </w:r>
    </w:p>
    <w:p w14:paraId="4A65DCFF" w14:textId="77777777" w:rsidR="00281621" w:rsidRPr="00281621" w:rsidRDefault="00281621" w:rsidP="00281621">
      <w:pPr>
        <w:numPr>
          <w:ilvl w:val="1"/>
          <w:numId w:val="3"/>
        </w:numPr>
      </w:pPr>
      <w:r w:rsidRPr="00281621">
        <w:t>Limbaj: Java.</w:t>
      </w:r>
    </w:p>
    <w:p w14:paraId="40DC0F95" w14:textId="77777777" w:rsidR="00281621" w:rsidRPr="00281621" w:rsidRDefault="00281621" w:rsidP="00281621">
      <w:pPr>
        <w:numPr>
          <w:ilvl w:val="1"/>
          <w:numId w:val="3"/>
        </w:numPr>
      </w:pPr>
      <w:r w:rsidRPr="00281621">
        <w:t>Framework: Selenium WebDriver + JUnit 5.</w:t>
      </w:r>
    </w:p>
    <w:p w14:paraId="554EA503" w14:textId="77777777" w:rsidR="00281621" w:rsidRPr="00281621" w:rsidRDefault="00281621" w:rsidP="00281621">
      <w:pPr>
        <w:numPr>
          <w:ilvl w:val="1"/>
          <w:numId w:val="3"/>
        </w:numPr>
      </w:pPr>
      <w:r w:rsidRPr="00281621">
        <w:t>Pattern: Page Object Model (POM).</w:t>
      </w:r>
    </w:p>
    <w:p w14:paraId="451D54C8" w14:textId="77777777" w:rsidR="00281621" w:rsidRDefault="00281621" w:rsidP="00281621">
      <w:pPr>
        <w:numPr>
          <w:ilvl w:val="1"/>
          <w:numId w:val="3"/>
        </w:numPr>
      </w:pPr>
      <w:r w:rsidRPr="00281621">
        <w:t>IDE: IntelliJ IDEA.</w:t>
      </w:r>
    </w:p>
    <w:p w14:paraId="786AAD24" w14:textId="77777777" w:rsidR="00281621" w:rsidRDefault="00281621" w:rsidP="00281621"/>
    <w:p w14:paraId="51A4DE3C" w14:textId="77777777" w:rsidR="00281621" w:rsidRPr="00281621" w:rsidRDefault="00281621" w:rsidP="00281621">
      <w:pPr>
        <w:rPr>
          <w:b/>
          <w:bCs/>
        </w:rPr>
      </w:pPr>
      <w:r w:rsidRPr="00281621">
        <w:rPr>
          <w:b/>
          <w:bCs/>
        </w:rPr>
        <w:t>6. Criterii de acceptare</w:t>
      </w:r>
    </w:p>
    <w:p w14:paraId="1F832EDD" w14:textId="77777777" w:rsidR="00D17E83" w:rsidRPr="00D17E83" w:rsidRDefault="00D17E83" w:rsidP="00D17E83">
      <w:pPr>
        <w:ind w:left="360"/>
      </w:pPr>
      <w:r w:rsidRPr="00D17E83">
        <w:t>• Utilizatorii pot accesa și utiliza aplicația pe baza unor date de autentificare valide.</w:t>
      </w:r>
    </w:p>
    <w:p w14:paraId="06A99A0C" w14:textId="77777777" w:rsidR="00D17E83" w:rsidRPr="00D17E83" w:rsidRDefault="00D17E83" w:rsidP="00D17E83">
      <w:pPr>
        <w:ind w:left="360"/>
      </w:pPr>
      <w:r w:rsidRPr="00D17E83">
        <w:t>• Informațiile despre produse sunt afișate complet și corect.</w:t>
      </w:r>
    </w:p>
    <w:p w14:paraId="338775F5" w14:textId="77777777" w:rsidR="00D17E83" w:rsidRPr="00D17E83" w:rsidRDefault="00D17E83" w:rsidP="00D17E83">
      <w:pPr>
        <w:ind w:left="360"/>
      </w:pPr>
      <w:r w:rsidRPr="00D17E83">
        <w:t>• Utilizatorii pot selecta și gestiona produse în coșul de cumpărături.</w:t>
      </w:r>
    </w:p>
    <w:p w14:paraId="6EC5094C" w14:textId="77777777" w:rsidR="00D17E83" w:rsidRPr="00D17E83" w:rsidRDefault="00D17E83" w:rsidP="00D17E83">
      <w:pPr>
        <w:ind w:left="360"/>
      </w:pPr>
      <w:r w:rsidRPr="00D17E83">
        <w:t>Aplicația afișează produse cu titlu, imagine și preț corect.</w:t>
      </w:r>
    </w:p>
    <w:p w14:paraId="1802ABE3" w14:textId="77777777" w:rsidR="00D17E83" w:rsidRPr="00D17E83" w:rsidRDefault="00D17E83" w:rsidP="00D17E83">
      <w:pPr>
        <w:ind w:left="360"/>
      </w:pPr>
      <w:r w:rsidRPr="00D17E83">
        <w:t>• Aplicația oferă feedback clar și relevant în situații de eroare sau completare incorectă.</w:t>
      </w:r>
    </w:p>
    <w:p w14:paraId="3988DFEF" w14:textId="77777777" w:rsidR="00D17E83" w:rsidRPr="00D17E83" w:rsidRDefault="00D17E83" w:rsidP="00D17E83">
      <w:pPr>
        <w:ind w:left="360"/>
      </w:pPr>
      <w:r w:rsidRPr="00D17E83">
        <w:t>• Procesul de checkout este disponibil doar atunci când sunt îndeplinite condițiile necesare.</w:t>
      </w:r>
    </w:p>
    <w:p w14:paraId="53039DB4" w14:textId="77777777" w:rsidR="00D17E83" w:rsidRPr="00D17E83" w:rsidRDefault="00D17E83" w:rsidP="00D17E83">
      <w:pPr>
        <w:ind w:left="360"/>
      </w:pPr>
      <w:r w:rsidRPr="00D17E83">
        <w:t>• Utilizatorii primesc mesaje informative care îi ghidează în corectarea erorilor.</w:t>
      </w:r>
    </w:p>
    <w:p w14:paraId="4CC5DFFA" w14:textId="77777777" w:rsidR="00D17E83" w:rsidRPr="00D17E83" w:rsidRDefault="00D17E83" w:rsidP="00D17E83">
      <w:pPr>
        <w:ind w:left="360"/>
      </w:pPr>
      <w:r w:rsidRPr="00D17E83">
        <w:lastRenderedPageBreak/>
        <w:t>• După parcurgerea completă a fluxului de cumpărare, utilizatorul primește o confirmare clară a comenzii.</w:t>
      </w:r>
    </w:p>
    <w:p w14:paraId="5E2E4EA3" w14:textId="77777777" w:rsidR="00D17E83" w:rsidRPr="00D17E83" w:rsidRDefault="00D17E83" w:rsidP="00D17E83">
      <w:pPr>
        <w:ind w:left="360"/>
      </w:pPr>
      <w:r w:rsidRPr="00D17E83">
        <w:t>Nu trebuie să existe erori critice în fluxul principal de cumpărare (login → coș → checkout → confirmare).</w:t>
      </w:r>
    </w:p>
    <w:p w14:paraId="318BB4BB" w14:textId="77777777" w:rsidR="00D17E83" w:rsidRPr="00D17E83" w:rsidRDefault="00D17E83" w:rsidP="00D17E83">
      <w:pPr>
        <w:ind w:left="360"/>
      </w:pPr>
      <w:r w:rsidRPr="00D17E83">
        <w:t>• Experiența generală a utilizatorului trebuie să fie coerentă, intuitivă și fără blocaje.</w:t>
      </w:r>
    </w:p>
    <w:p w14:paraId="4ED06F1A" w14:textId="77777777" w:rsidR="00D17E83" w:rsidRDefault="00D17E83" w:rsidP="00D17E83"/>
    <w:p w14:paraId="01B105BB" w14:textId="77777777" w:rsidR="00D17E83" w:rsidRDefault="00D17E83" w:rsidP="00D17E83"/>
    <w:p w14:paraId="41D8492B" w14:textId="77777777" w:rsidR="00D17E83" w:rsidRPr="00281621" w:rsidRDefault="00D17E83" w:rsidP="00D17E83"/>
    <w:p w14:paraId="0D2AD74D" w14:textId="77777777" w:rsidR="00281621" w:rsidRPr="00281621" w:rsidRDefault="00281621" w:rsidP="00281621"/>
    <w:p w14:paraId="503A3115" w14:textId="77777777" w:rsidR="00281621" w:rsidRDefault="00281621" w:rsidP="00EF5961"/>
    <w:sectPr w:rsidR="0028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B6E"/>
    <w:multiLevelType w:val="multilevel"/>
    <w:tmpl w:val="E72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A186E"/>
    <w:multiLevelType w:val="multilevel"/>
    <w:tmpl w:val="B70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F5CE0"/>
    <w:multiLevelType w:val="multilevel"/>
    <w:tmpl w:val="89F2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22287"/>
    <w:multiLevelType w:val="multilevel"/>
    <w:tmpl w:val="998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26CC"/>
    <w:multiLevelType w:val="multilevel"/>
    <w:tmpl w:val="465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A3CD3"/>
    <w:multiLevelType w:val="multilevel"/>
    <w:tmpl w:val="57C8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97342">
    <w:abstractNumId w:val="4"/>
  </w:num>
  <w:num w:numId="2" w16cid:durableId="770706487">
    <w:abstractNumId w:val="2"/>
  </w:num>
  <w:num w:numId="3" w16cid:durableId="1031144839">
    <w:abstractNumId w:val="3"/>
  </w:num>
  <w:num w:numId="4" w16cid:durableId="1530602489">
    <w:abstractNumId w:val="5"/>
  </w:num>
  <w:num w:numId="5" w16cid:durableId="1162039390">
    <w:abstractNumId w:val="1"/>
  </w:num>
  <w:num w:numId="6" w16cid:durableId="112867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61"/>
    <w:rsid w:val="00281621"/>
    <w:rsid w:val="002A50D8"/>
    <w:rsid w:val="00802E20"/>
    <w:rsid w:val="00AA2EF2"/>
    <w:rsid w:val="00BB278E"/>
    <w:rsid w:val="00C90DBE"/>
    <w:rsid w:val="00D17E83"/>
    <w:rsid w:val="00E27DFB"/>
    <w:rsid w:val="00E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B6A7"/>
  <w15:chartTrackingRefBased/>
  <w15:docId w15:val="{DF82A02D-3E6F-4829-A7B5-17828C2C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w9ai112s</dc:creator>
  <cp:keywords/>
  <dc:description/>
  <cp:lastModifiedBy>w9ai112s</cp:lastModifiedBy>
  <cp:revision>3</cp:revision>
  <dcterms:created xsi:type="dcterms:W3CDTF">2025-09-09T08:43:00Z</dcterms:created>
  <dcterms:modified xsi:type="dcterms:W3CDTF">2025-09-19T12:52:00Z</dcterms:modified>
</cp:coreProperties>
</file>