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ESE 499 Capstone Design Project Interim Progress Report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Submitted to Professors Trobaugh and Schaettler and the Department of Electrical and Systems Engineering</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Vedant Jaipuria, Department of Systems Engineering, Bachelor of Science, vedant.jaipuria@wustl.edu </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Sam Kramer, Department of Systems Engineering, Bachelor of Science, samdkramer@wustl.edu</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 Claudia Smith, Department of Systems Engineering, Bachelor of Science, claudiasmith@wustl.edu</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Zachary Feinstein, Assistant Professor School of Engineering and Applied Science, Faculty Advisor, zfeinstein@wustl.edu</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December 11, 2018</w:t>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Title:</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Maintenance of Firms’ Essential</w:t>
      </w:r>
      <w:r w:rsidDel="00000000" w:rsidR="00000000" w:rsidRPr="00000000">
        <w:rPr>
          <w:b w:val="1"/>
          <w:sz w:val="24"/>
          <w:szCs w:val="24"/>
          <w:rtl w:val="0"/>
        </w:rPr>
        <w:t xml:space="preserve"> </w:t>
      </w:r>
      <w:r w:rsidDel="00000000" w:rsidR="00000000" w:rsidRPr="00000000">
        <w:rPr>
          <w:b w:val="1"/>
          <w:sz w:val="24"/>
          <w:szCs w:val="24"/>
          <w:rtl w:val="0"/>
        </w:rPr>
        <w:t xml:space="preserve">Capital Ratios with the Correct Liquidation Strategy</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September 2018-December 2018</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Over time, large scale financial systems made up of firms with common interests and investments become a tangled network of shared assets and overlapping portfolios. Although an investment strategy of diversified assets often is associated with financial security and reduced risk of loss, this strategy inevitably causes the investing firms to be increasingly dependent on one another. More specifically, these firms become much more dependent on the success and/or failure of one another, as a failing firm drives the market value prices of assets shared by other firms down. This negative price impact then causes the stability of other firms to be negatively impacted as well.</w:t>
      </w:r>
    </w:p>
    <w:p w:rsidR="00000000" w:rsidDel="00000000" w:rsidP="00000000" w:rsidRDefault="00000000" w:rsidRPr="00000000" w14:paraId="00000025">
      <w:pPr>
        <w:ind w:firstLine="720"/>
        <w:rPr>
          <w:sz w:val="24"/>
          <w:szCs w:val="24"/>
        </w:rPr>
      </w:pPr>
      <w:r w:rsidDel="00000000" w:rsidR="00000000" w:rsidRPr="00000000">
        <w:rPr>
          <w:rtl w:val="0"/>
        </w:rPr>
      </w:r>
    </w:p>
    <w:p w:rsidR="00000000" w:rsidDel="00000000" w:rsidP="00000000" w:rsidRDefault="00000000" w:rsidRPr="00000000" w14:paraId="00000026">
      <w:pPr>
        <w:ind w:left="0" w:firstLine="720"/>
        <w:rPr>
          <w:sz w:val="24"/>
          <w:szCs w:val="24"/>
        </w:rPr>
      </w:pPr>
      <w:r w:rsidDel="00000000" w:rsidR="00000000" w:rsidRPr="00000000">
        <w:rPr>
          <w:sz w:val="24"/>
          <w:szCs w:val="24"/>
          <w:rtl w:val="0"/>
        </w:rPr>
        <w:t xml:space="preserve">Within this project, we created a model that displayed the phenomenon of price impact and interdependent firms. Specifically, firms selling assets at a calculated proportion will result in capital ratios (total capital divided by illiquid assets) being maintained at a given threshold value. Then, we used this model to test the effects of varying portfolio degrees of diversification on the final stability of the system. Using these results, we were able to provide insight into the portfolio diversification measurements that provide the most stability for a financial network.</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ab/>
      </w:r>
      <w:r w:rsidDel="00000000" w:rsidR="00000000" w:rsidRPr="00000000">
        <w:rPr>
          <w:sz w:val="24"/>
          <w:szCs w:val="24"/>
          <w:rtl w:val="0"/>
        </w:rPr>
        <w:t xml:space="preserve">In the current banking financial system there exists a legal regulation that all banks must ensure a capital ratio above the Basel III determined minimum threshold of 8%. The Basel III capital ratio requirement is a measure of a bank’s capital and risk weighted assets. It is important to maintain a capital ratio of 8% as it allows banks to remain liquid in the instance of a crisis, instead of becoming insolvent as they attempt to meet their financial obligation with their lenders [4]. If banks do not operate at a capital ratio of 8% or higher they are required to sell assets, which can lead to a feedback effect that results in many banks failing like the 2007-2009 crisis </w:t>
      </w:r>
      <w:r w:rsidDel="00000000" w:rsidR="00000000" w:rsidRPr="00000000">
        <w:rPr>
          <w:sz w:val="24"/>
          <w:szCs w:val="24"/>
          <w:rtl w:val="0"/>
        </w:rPr>
        <w:t xml:space="preserve">[2]</w:t>
      </w:r>
      <w:r w:rsidDel="00000000" w:rsidR="00000000" w:rsidRPr="00000000">
        <w:rPr>
          <w:sz w:val="24"/>
          <w:szCs w:val="24"/>
          <w:rtl w:val="0"/>
        </w:rPr>
        <w:t xml:space="preserve">. In our project we studied and modelled a financial network of multiple banks and assets in order to track and analyze their capital ratio as a function of time. </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ab/>
        <w:t xml:space="preserve">In order to accurately create a model of the different bank’s capital ratios we reviewed and extended upon Feinstein's known single asset and multiple bank model of the capital regulation under price-impacts and dynamic financial contagion [2]. The current model iteratively assesses the capital ratios of all banks within a financial network and sells a proportion of the banks’ assets whose capital ratios drop below 8%.  The decision to sell assets is made in an attempt to raise capital, and it is made under the assumption that increasing capital buy selling new stock is unlikely after common shock [4]. A key principle to the single-asset, multi-bank model is that selling units of an asset diminishes that asset’s market value, thus depreciating the capital of all banks who own shares of that asset. This indirect contagion leads to a domino effect of banks making fire-sales and an increased number of firms’ capitals depreciating [2][4]. However, if we only examine the single assets multiple bank model we cannot gain insight into a banks diversification of assets portfolios. This is because in reality all banks hold more than one asset, thus a proportion of each asset is sold in order to satisfy the capital ratio requirement. Thus, we have created a model that uses parameters such as asset value and investment to produce a liquidation strategy that ultimately drive a bank’s capital ratio to 8%. To do so, we first developed a mathematical model of the capital ratio for banks within a multi-bank, multi-asset domain. From this model, we then determined the proportion at which banks should sell their assets during a crisis. We used this model to carry out the final deliverables of our project.</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Specifically, our team aims to identify whether multiple shared assets among firms increases the stability of the system after common shock by decreasing the number of firms impacted by financial contagion of a single asset. Extending this concept further, we identified the difference between diversification and diversity of assets within a financial system. Namely, we analyzed the effect that varying portfolios of asset diversification and diversity have on the financial stability within our model. The stability of financial networks was measured by analyzing the final price impact of each asset, the total units of assets sold, and the total number of firms partaking in fire sales. Additionally, we identified a stress test for Greece’s 2011 financial systems. Drawing from the results of our models different tests, we provided insight into any strategic financial decisions, including rebalancing portfolios and increasing asset diversity or diversification, that might be taken by firms to prevent common shock within a financial network.</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The key components to the analysis of our model when applied to financial networks are the final assets’ market value, the amount of assets sold by individual firms, and the capital ratio of each firm. These three components are essential to the understanding of the stability of the financial system and to the prediction of bank behavior during a crisis. More specifically, the capital ratio dictates when a firm must commit fire sales and liquidate its assets, leading to the depreciation of those assets’ prices. Thus, the stability of financial systems is directly impacted by firm’s capital ratios dropping below the minimum threshold. Additionally, the stability of the system can be measured by the final depreciation of asset prices (caused by fire sales) and the amount of assets each firm has liquidated. Below are the methods used to calculate the values of these key components within our model.</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Multi-Bank, Single Asset Model:</w:t>
      </w:r>
    </w:p>
    <w:p w:rsidR="00000000" w:rsidDel="00000000" w:rsidP="00000000" w:rsidRDefault="00000000" w:rsidRPr="00000000" w14:paraId="00000049">
      <w:pPr>
        <w:ind w:firstLine="720"/>
        <w:rPr>
          <w:sz w:val="24"/>
          <w:szCs w:val="24"/>
        </w:rPr>
      </w:pPr>
      <w:r w:rsidDel="00000000" w:rsidR="00000000" w:rsidRPr="00000000">
        <w:rPr>
          <w:rtl w:val="0"/>
        </w:rPr>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Within the known model of a multi-bank, single asset financial network [2], the capital ratio is defined to be a firm’s capital over its risk-weighted illiquid assets. The following is used to derive firm </w:t>
      </w:r>
      <m:oMath>
        <m:r>
          <w:rPr>
            <w:sz w:val="24"/>
            <w:szCs w:val="24"/>
          </w:rPr>
          <m:t xml:space="preserve">j</m:t>
        </m:r>
      </m:oMath>
      <w:r w:rsidDel="00000000" w:rsidR="00000000" w:rsidRPr="00000000">
        <w:rPr>
          <w:sz w:val="24"/>
          <w:szCs w:val="24"/>
          <w:rtl w:val="0"/>
        </w:rPr>
        <w:t xml:space="preserve">’s capital ratio value at any point in time within the multi-bank, single asset model:</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left"/>
        <w:rPr>
          <w:sz w:val="30"/>
          <w:szCs w:val="30"/>
        </w:rPr>
      </w:pPr>
      <w:r w:rsidDel="00000000" w:rsidR="00000000" w:rsidRPr="00000000">
        <w:rPr>
          <w:i w:val="1"/>
          <w:sz w:val="24"/>
          <w:szCs w:val="24"/>
          <w:rtl w:val="0"/>
        </w:rPr>
        <w:t xml:space="preserve">Equation 1: </w:t>
        <w:tab/>
        <w:tab/>
        <w:t xml:space="preserve">   </w:t>
      </w:r>
      <w:r w:rsidDel="00000000" w:rsidR="00000000" w:rsidRPr="00000000">
        <w:rPr>
          <w:sz w:val="24"/>
          <w:szCs w:val="24"/>
          <w:rtl w:val="0"/>
        </w:rPr>
        <w:t xml:space="preserve">Capital Ratio, </w:t>
      </w:r>
      <m:oMath>
        <m:sSub>
          <m:sSubPr>
            <m:ctrlPr>
              <w:rPr>
                <w:sz w:val="24"/>
                <w:szCs w:val="24"/>
              </w:rPr>
            </m:ctrlPr>
          </m:sSubPr>
          <m:e>
            <m:sSub>
              <m:e>
                <m:r>
                  <m:t>θ</m:t>
                </m:r>
              </m:e>
              <m:sub/>
            </m:sSub>
          </m:e>
          <m:sub>
            <m:r>
              <w:rPr>
                <w:sz w:val="24"/>
                <w:szCs w:val="24"/>
              </w:rPr>
              <m:t xml:space="preserve">j </m:t>
            </m:r>
          </m:sub>
        </m:sSub>
        <m:r>
          <w:rPr>
            <w:sz w:val="24"/>
            <w:szCs w:val="24"/>
          </w:rPr>
          <m:t xml:space="preserve">(t)</m:t>
        </m:r>
      </m:oMath>
      <w:r w:rsidDel="00000000" w:rsidR="00000000" w:rsidRPr="00000000">
        <w:rPr>
          <w:sz w:val="24"/>
          <w:szCs w:val="24"/>
          <w:rtl w:val="0"/>
        </w:rPr>
        <w:t xml:space="preserve"> =</w:t>
      </w:r>
      <m:oMath>
        <m:f>
          <m:fPr>
            <m:ctrlPr>
              <w:rPr>
                <w:sz w:val="30"/>
                <w:szCs w:val="30"/>
              </w:rPr>
            </m:ctrlPr>
          </m:fPr>
          <m:num>
            <m:r>
              <w:rPr>
                <w:sz w:val="30"/>
                <w:szCs w:val="30"/>
              </w:rPr>
              <m:t xml:space="preserve">[</m:t>
            </m:r>
            <m:sSub>
              <m:sSubPr>
                <m:ctrlPr>
                  <w:rPr>
                    <w:sz w:val="30"/>
                    <w:szCs w:val="30"/>
                  </w:rPr>
                </m:ctrlPr>
              </m:sSubPr>
              <m:e>
                <m:r>
                  <w:rPr>
                    <w:sz w:val="30"/>
                    <w:szCs w:val="30"/>
                  </w:rPr>
                  <m:t xml:space="preserve">x</m:t>
                </m:r>
              </m:e>
              <m:sub>
                <m:r>
                  <w:rPr>
                    <w:sz w:val="30"/>
                    <w:szCs w:val="30"/>
                  </w:rPr>
                  <m:t xml:space="preserve">j </m:t>
                </m:r>
              </m:sub>
            </m:sSub>
            <m:r>
              <w:rPr>
                <w:sz w:val="30"/>
                <w:szCs w:val="30"/>
              </w:rPr>
              <m:t xml:space="preserve">+</m:t>
            </m:r>
            <m:sSub>
              <m:sSubPr>
                <m:ctrlPr>
                  <w:rPr>
                    <w:sz w:val="30"/>
                    <w:szCs w:val="30"/>
                  </w:rPr>
                </m:ctrlPr>
              </m:sSubPr>
              <m:e>
                <m:r>
                  <w:rPr>
                    <w:sz w:val="30"/>
                    <w:szCs w:val="30"/>
                  </w:rPr>
                  <m:t>Ψ</m:t>
                </m:r>
              </m:e>
              <m:sub>
                <m:r>
                  <w:rPr>
                    <w:sz w:val="30"/>
                    <w:szCs w:val="30"/>
                  </w:rPr>
                  <m:t xml:space="preserve">j</m:t>
                </m:r>
              </m:sub>
            </m:sSub>
            <m:r>
              <w:rPr>
                <w:sz w:val="30"/>
                <w:szCs w:val="30"/>
              </w:rPr>
              <m:t xml:space="preserve">(t)+(</m:t>
            </m:r>
            <m:sSub>
              <m:sSubPr>
                <m:ctrlPr>
                  <w:rPr>
                    <w:sz w:val="30"/>
                    <w:szCs w:val="30"/>
                  </w:rPr>
                </m:ctrlPr>
              </m:sSubPr>
              <m:e>
                <m:r>
                  <w:rPr>
                    <w:sz w:val="30"/>
                    <w:szCs w:val="30"/>
                  </w:rPr>
                  <m:t xml:space="preserve">s</m:t>
                </m:r>
              </m:e>
              <m:sub>
                <m:r>
                  <w:rPr>
                    <w:sz w:val="30"/>
                    <w:szCs w:val="30"/>
                  </w:rPr>
                  <m:t xml:space="preserve">j</m:t>
                </m:r>
              </m:sub>
            </m:sSub>
            <m:r>
              <w:rPr>
                <w:sz w:val="30"/>
                <w:szCs w:val="30"/>
              </w:rPr>
              <m:t xml:space="preserve">-</m:t>
            </m:r>
            <m:sSub>
              <m:sSubPr>
                <m:ctrlPr>
                  <w:rPr>
                    <w:sz w:val="30"/>
                    <w:szCs w:val="30"/>
                  </w:rPr>
                </m:ctrlPr>
              </m:sSubPr>
              <m:e>
                <m:r>
                  <w:rPr>
                    <w:sz w:val="30"/>
                    <w:szCs w:val="30"/>
                  </w:rPr>
                  <m:t>Γ</m:t>
                </m:r>
              </m:e>
              <m:sub>
                <m:r>
                  <w:rPr>
                    <w:sz w:val="30"/>
                    <w:szCs w:val="30"/>
                  </w:rPr>
                  <m:t xml:space="preserve">j</m:t>
                </m:r>
              </m:sub>
            </m:sSub>
            <m:r>
              <w:rPr>
                <w:sz w:val="30"/>
                <w:szCs w:val="30"/>
              </w:rPr>
              <m:t xml:space="preserve">(t))q(t)</m:t>
            </m:r>
            <m:sSup>
              <m:sSupPr>
                <m:ctrlPr>
                  <w:rPr>
                    <w:sz w:val="30"/>
                    <w:szCs w:val="30"/>
                  </w:rPr>
                </m:ctrlPr>
              </m:sSupPr>
              <m:e>
                <m:r>
                  <w:rPr>
                    <w:sz w:val="30"/>
                    <w:szCs w:val="30"/>
                  </w:rPr>
                  <m:t xml:space="preserve">)-</m:t>
                </m:r>
                <m:sSub>
                  <m:sSubPr>
                    <m:ctrlPr>
                      <w:rPr>
                        <w:sz w:val="30"/>
                        <w:szCs w:val="30"/>
                      </w:rPr>
                    </m:ctrlPr>
                  </m:sSubPr>
                  <m:e>
                    <m:r>
                      <w:rPr>
                        <w:sz w:val="30"/>
                        <w:szCs w:val="30"/>
                      </w:rPr>
                      <m:t xml:space="preserve">p</m:t>
                    </m:r>
                  </m:e>
                  <m:sub>
                    <m:r>
                      <w:rPr>
                        <w:sz w:val="30"/>
                        <w:szCs w:val="30"/>
                      </w:rPr>
                      <m:t xml:space="preserve">j</m:t>
                    </m:r>
                  </m:sub>
                </m:sSub>
                <m:r>
                  <w:rPr>
                    <w:sz w:val="30"/>
                    <w:szCs w:val="30"/>
                  </w:rPr>
                  <m:t xml:space="preserve">]</m:t>
                </m:r>
              </m:e>
              <m:sup>
                <m:r>
                  <w:rPr>
                    <w:sz w:val="30"/>
                    <w:szCs w:val="30"/>
                  </w:rPr>
                  <m:t xml:space="preserve">+</m:t>
                </m:r>
              </m:sup>
            </m:sSup>
          </m:num>
          <m:den>
            <m:sSub>
              <m:sSubPr>
                <m:ctrlPr>
                  <w:rPr>
                    <w:sz w:val="30"/>
                    <w:szCs w:val="30"/>
                  </w:rPr>
                </m:ctrlPr>
              </m:sSubPr>
              <m:e>
                <m:r>
                  <w:rPr>
                    <w:sz w:val="30"/>
                    <w:szCs w:val="30"/>
                  </w:rPr>
                  <m:t>α</m:t>
                </m:r>
              </m:e>
              <m:sub/>
            </m:sSub>
            <m:r>
              <w:rPr>
                <w:sz w:val="30"/>
                <w:szCs w:val="30"/>
              </w:rPr>
              <m:t xml:space="preserve">(</m:t>
            </m:r>
            <m:sSub>
              <m:sSubPr>
                <m:ctrlPr>
                  <w:rPr>
                    <w:sz w:val="30"/>
                    <w:szCs w:val="30"/>
                  </w:rPr>
                </m:ctrlPr>
              </m:sSubPr>
              <m:e>
                <m:r>
                  <w:rPr>
                    <w:sz w:val="30"/>
                    <w:szCs w:val="30"/>
                  </w:rPr>
                  <m:t xml:space="preserve">s</m:t>
                </m:r>
              </m:e>
              <m:sub>
                <m:r>
                  <w:rPr>
                    <w:sz w:val="30"/>
                    <w:szCs w:val="30"/>
                  </w:rPr>
                  <m:t xml:space="preserve">j</m:t>
                </m:r>
              </m:sub>
            </m:sSub>
            <m:r>
              <w:rPr>
                <w:sz w:val="30"/>
                <w:szCs w:val="30"/>
              </w:rPr>
              <m:t xml:space="preserve">-</m:t>
            </m:r>
            <m:sSub>
              <m:sSubPr>
                <m:ctrlPr>
                  <w:rPr>
                    <w:sz w:val="30"/>
                    <w:szCs w:val="30"/>
                  </w:rPr>
                </m:ctrlPr>
              </m:sSubPr>
              <m:e>
                <m:r>
                  <w:rPr>
                    <w:sz w:val="30"/>
                    <w:szCs w:val="30"/>
                  </w:rPr>
                  <m:t>Γ</m:t>
                </m:r>
              </m:e>
              <m:sub>
                <m:r>
                  <w:rPr>
                    <w:sz w:val="30"/>
                    <w:szCs w:val="30"/>
                  </w:rPr>
                  <m:t xml:space="preserve">j</m:t>
                </m:r>
              </m:sub>
            </m:sSub>
            <m:r>
              <w:rPr>
                <w:sz w:val="30"/>
                <w:szCs w:val="30"/>
              </w:rPr>
              <m:t xml:space="preserve">(t))q(t)</m:t>
            </m:r>
          </m:den>
        </m:f>
        <m:r>
          <w:rPr>
            <w:sz w:val="30"/>
            <w:szCs w:val="30"/>
          </w:rPr>
          <m:t xml:space="preserve">   </m:t>
        </m:r>
      </m:oMath>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Where,</w:t>
      </w:r>
    </w:p>
    <w:p w:rsidR="00000000" w:rsidDel="00000000" w:rsidP="00000000" w:rsidRDefault="00000000" w:rsidRPr="00000000" w14:paraId="0000004F">
      <w:pPr>
        <w:rPr>
          <w:sz w:val="24"/>
          <w:szCs w:val="24"/>
        </w:rPr>
      </w:pPr>
      <m:oMath>
        <m:r>
          <w:rPr>
            <w:sz w:val="24"/>
            <w:szCs w:val="24"/>
          </w:rPr>
          <m:t xml:space="preserve">x</m:t>
        </m:r>
      </m:oMath>
      <w:r w:rsidDel="00000000" w:rsidR="00000000" w:rsidRPr="00000000">
        <w:rPr>
          <w:sz w:val="24"/>
          <w:szCs w:val="24"/>
          <w:rtl w:val="0"/>
        </w:rPr>
        <w:t xml:space="preserve"> = the bank’s liquid investments</w:t>
      </w:r>
    </w:p>
    <w:p w:rsidR="00000000" w:rsidDel="00000000" w:rsidP="00000000" w:rsidRDefault="00000000" w:rsidRPr="00000000" w14:paraId="00000050">
      <w:pPr>
        <w:rPr>
          <w:sz w:val="24"/>
          <w:szCs w:val="24"/>
        </w:rPr>
      </w:pPr>
      <m:oMath>
        <m:r>
          <w:rPr>
            <w:sz w:val="24"/>
            <w:szCs w:val="24"/>
          </w:rPr>
          <m:t xml:space="preserve">s</m:t>
        </m:r>
      </m:oMath>
      <w:r w:rsidDel="00000000" w:rsidR="00000000" w:rsidRPr="00000000">
        <w:rPr>
          <w:sz w:val="24"/>
          <w:szCs w:val="24"/>
          <w:rtl w:val="0"/>
        </w:rPr>
        <w:t xml:space="preserve"> = the bank’s initial units of illiquid investments</w:t>
      </w:r>
    </w:p>
    <w:p w:rsidR="00000000" w:rsidDel="00000000" w:rsidP="00000000" w:rsidRDefault="00000000" w:rsidRPr="00000000" w14:paraId="00000051">
      <w:pPr>
        <w:rPr>
          <w:sz w:val="24"/>
          <w:szCs w:val="24"/>
        </w:rPr>
      </w:pPr>
      <m:oMath>
        <m:r>
          <w:rPr>
            <w:sz w:val="24"/>
            <w:szCs w:val="24"/>
          </w:rPr>
          <m:t xml:space="preserve">p</m:t>
        </m:r>
      </m:oMath>
      <w:r w:rsidDel="00000000" w:rsidR="00000000" w:rsidRPr="00000000">
        <w:rPr>
          <w:sz w:val="24"/>
          <w:szCs w:val="24"/>
          <w:rtl w:val="0"/>
        </w:rPr>
        <w:t xml:space="preserve"> = the bank’s liabilities</w:t>
      </w:r>
    </w:p>
    <w:p w:rsidR="00000000" w:rsidDel="00000000" w:rsidP="00000000" w:rsidRDefault="00000000" w:rsidRPr="00000000" w14:paraId="00000052">
      <w:pPr>
        <w:rPr>
          <w:sz w:val="24"/>
          <w:szCs w:val="24"/>
        </w:rPr>
      </w:pPr>
      <m:oMath>
        <m:r>
          <w:rPr>
            <w:sz w:val="24"/>
            <w:szCs w:val="24"/>
          </w:rPr>
          <m:t xml:space="preserve">r(t)</m:t>
        </m:r>
      </m:oMath>
      <w:r w:rsidDel="00000000" w:rsidR="00000000" w:rsidRPr="00000000">
        <w:rPr>
          <w:sz w:val="24"/>
          <w:szCs w:val="24"/>
          <w:rtl w:val="0"/>
        </w:rPr>
        <w:t xml:space="preserve"> = the selling ratio of the bank</w:t>
      </w:r>
    </w:p>
    <w:p w:rsidR="00000000" w:rsidDel="00000000" w:rsidP="00000000" w:rsidRDefault="00000000" w:rsidRPr="00000000" w14:paraId="00000053">
      <w:pPr>
        <w:rPr>
          <w:sz w:val="24"/>
          <w:szCs w:val="24"/>
        </w:rPr>
      </w:pPr>
      <m:oMath>
        <m:r>
          <w:rPr>
            <w:sz w:val="24"/>
            <w:szCs w:val="24"/>
          </w:rPr>
          <m:t xml:space="preserve">q(t)</m:t>
        </m:r>
      </m:oMath>
      <w:r w:rsidDel="00000000" w:rsidR="00000000" w:rsidRPr="00000000">
        <w:rPr>
          <w:sz w:val="24"/>
          <w:szCs w:val="24"/>
          <w:rtl w:val="0"/>
        </w:rPr>
        <w:t xml:space="preserve"> = the price of each asset</w:t>
      </w:r>
    </w:p>
    <w:p w:rsidR="00000000" w:rsidDel="00000000" w:rsidP="00000000" w:rsidRDefault="00000000" w:rsidRPr="00000000" w14:paraId="00000054">
      <w:pPr>
        <w:rPr>
          <w:sz w:val="24"/>
          <w:szCs w:val="24"/>
        </w:rPr>
      </w:pPr>
      <m:oMath>
        <m:r>
          <m:t>Γ</m:t>
        </m:r>
        <m:r>
          <w:rPr>
            <w:sz w:val="24"/>
            <w:szCs w:val="24"/>
          </w:rPr>
          <m:t xml:space="preserve">(t)</m:t>
        </m:r>
      </m:oMath>
      <w:r w:rsidDel="00000000" w:rsidR="00000000" w:rsidRPr="00000000">
        <w:rPr>
          <w:sz w:val="24"/>
          <w:szCs w:val="24"/>
          <w:rtl w:val="0"/>
        </w:rPr>
        <w:t xml:space="preserve">= the total units of assets liquidated</w:t>
      </w:r>
    </w:p>
    <w:p w:rsidR="00000000" w:rsidDel="00000000" w:rsidP="00000000" w:rsidRDefault="00000000" w:rsidRPr="00000000" w14:paraId="00000055">
      <w:pPr>
        <w:rPr>
          <w:sz w:val="24"/>
          <w:szCs w:val="24"/>
        </w:rPr>
      </w:pPr>
      <m:oMath>
        <m:r>
          <m:t>ψ</m:t>
        </m:r>
        <m:r>
          <w:rPr>
            <w:sz w:val="24"/>
            <w:szCs w:val="24"/>
          </w:rPr>
          <m:t xml:space="preserve">(t)</m:t>
        </m:r>
      </m:oMath>
      <w:r w:rsidDel="00000000" w:rsidR="00000000" w:rsidRPr="00000000">
        <w:rPr>
          <w:sz w:val="24"/>
          <w:szCs w:val="24"/>
          <w:rtl w:val="0"/>
        </w:rPr>
        <w:t xml:space="preserve"> = the total cash earned from liquidated assets</w:t>
      </w:r>
    </w:p>
    <w:p w:rsidR="00000000" w:rsidDel="00000000" w:rsidP="00000000" w:rsidRDefault="00000000" w:rsidRPr="00000000" w14:paraId="00000056">
      <w:pPr>
        <w:rPr>
          <w:sz w:val="24"/>
          <w:szCs w:val="24"/>
        </w:rPr>
      </w:pPr>
      <m:oMath>
        <m:r>
          <m:t>α</m:t>
        </m:r>
      </m:oMath>
      <w:r w:rsidDel="00000000" w:rsidR="00000000" w:rsidRPr="00000000">
        <w:rPr>
          <w:sz w:val="24"/>
          <w:szCs w:val="24"/>
          <w:rtl w:val="0"/>
        </w:rPr>
        <w:t xml:space="preserve"> = the bank’s risk weight value (1 for all banks)</w:t>
      </w:r>
    </w:p>
    <w:p w:rsidR="00000000" w:rsidDel="00000000" w:rsidP="00000000" w:rsidRDefault="00000000" w:rsidRPr="00000000" w14:paraId="00000057">
      <w:pPr>
        <w:rPr>
          <w:sz w:val="24"/>
          <w:szCs w:val="24"/>
        </w:rPr>
      </w:pPr>
      <m:oMath>
        <m:r>
          <w:rPr>
            <w:sz w:val="24"/>
            <w:szCs w:val="24"/>
          </w:rPr>
          <m:t xml:space="preserve">t</m:t>
        </m:r>
      </m:oMath>
      <w:r w:rsidDel="00000000" w:rsidR="00000000" w:rsidRPr="00000000">
        <w:rPr>
          <w:sz w:val="24"/>
          <w:szCs w:val="24"/>
          <w:rtl w:val="0"/>
        </w:rPr>
        <w:t xml:space="preserve"> = the current unit of time within a discrete time frame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ab/>
      </w:r>
      <w:r w:rsidDel="00000000" w:rsidR="00000000" w:rsidRPr="00000000">
        <w:rPr>
          <w:sz w:val="24"/>
          <w:szCs w:val="24"/>
          <w:rtl w:val="0"/>
        </w:rPr>
        <w:t xml:space="preserve">Throughout the multi-bank, single asset model’s simulation, the current price of the asset, </w:t>
      </w:r>
      <m:oMath>
        <m:r>
          <w:rPr>
            <w:sz w:val="24"/>
            <w:szCs w:val="24"/>
          </w:rPr>
          <m:t xml:space="preserve">q(t)</m:t>
        </m:r>
      </m:oMath>
      <w:r w:rsidDel="00000000" w:rsidR="00000000" w:rsidRPr="00000000">
        <w:rPr>
          <w:sz w:val="24"/>
          <w:szCs w:val="24"/>
          <w:rtl w:val="0"/>
        </w:rPr>
        <w:t xml:space="preserve">, is calculated using the sum of all banks’ current units sold of that asset (or all banks’ </w:t>
      </w:r>
      <m:oMath>
        <m:r>
          <m:t>Γ</m:t>
        </m:r>
        <m:r>
          <w:rPr>
            <w:sz w:val="24"/>
            <w:szCs w:val="24"/>
          </w:rPr>
          <m:t xml:space="preserve">(t)</m:t>
        </m:r>
      </m:oMath>
      <w:r w:rsidDel="00000000" w:rsidR="00000000" w:rsidRPr="00000000">
        <w:rPr>
          <w:sz w:val="24"/>
          <w:szCs w:val="24"/>
          <w:rtl w:val="0"/>
        </w:rPr>
        <w:t xml:space="preserve"> values). Below is the equation used to update the asset’s market value price: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i w:val="1"/>
          <w:sz w:val="24"/>
          <w:szCs w:val="24"/>
          <w:rtl w:val="0"/>
        </w:rPr>
        <w:t xml:space="preserve">Equation 2:                   </w:t>
      </w:r>
      <w:r w:rsidDel="00000000" w:rsidR="00000000" w:rsidRPr="00000000">
        <w:rPr>
          <w:b w:val="1"/>
          <w:sz w:val="28"/>
          <w:szCs w:val="28"/>
          <w:rtl w:val="0"/>
        </w:rPr>
        <w:t xml:space="preserve">  </w:t>
      </w:r>
      <m:oMath>
        <m:sSub>
          <m:sSubPr>
            <m:ctrlPr>
              <w:rPr>
                <w:b w:val="1"/>
                <w:sz w:val="28"/>
                <w:szCs w:val="28"/>
              </w:rPr>
            </m:ctrlPr>
          </m:sSubPr>
          <m:e>
            <m:r>
              <w:rPr>
                <w:b w:val="1"/>
                <w:sz w:val="28"/>
                <w:szCs w:val="28"/>
              </w:rPr>
              <m:t xml:space="preserve">q</m:t>
            </m:r>
          </m:e>
          <m:sub/>
        </m:sSub>
        <m:r>
          <w:rPr>
            <w:b w:val="1"/>
            <w:sz w:val="28"/>
            <w:szCs w:val="28"/>
          </w:rPr>
          <m:t xml:space="preserve">(t) = </m:t>
        </m:r>
        <m:sSup>
          <m:sSupPr>
            <m:ctrlPr>
              <w:rPr>
                <w:b w:val="1"/>
                <w:sz w:val="28"/>
                <w:szCs w:val="28"/>
              </w:rPr>
            </m:ctrlPr>
          </m:sSupPr>
          <m:e>
            <m:r>
              <w:rPr>
                <w:b w:val="1"/>
                <w:sz w:val="28"/>
                <w:szCs w:val="28"/>
              </w:rPr>
              <m:t xml:space="preserve">e</m:t>
            </m:r>
          </m:e>
          <m:sup>
            <m:r>
              <w:rPr>
                <w:b w:val="1"/>
                <w:sz w:val="28"/>
                <w:szCs w:val="28"/>
              </w:rPr>
              <m:t xml:space="preserve">-t</m:t>
            </m:r>
          </m:sup>
        </m:sSup>
        <m:sSup>
          <m:sSupPr>
            <m:ctrlPr>
              <w:rPr>
                <w:sz w:val="28"/>
                <w:szCs w:val="28"/>
              </w:rPr>
            </m:ctrlPr>
          </m:sSupPr>
          <m:e>
            <m:r>
              <w:rPr>
                <w:b w:val="1"/>
                <w:sz w:val="28"/>
                <w:szCs w:val="28"/>
              </w:rPr>
              <m:t xml:space="preserve">e</m:t>
            </m:r>
          </m:e>
          <m:sup>
            <m:r>
              <w:rPr>
                <w:b w:val="1"/>
                <w:sz w:val="28"/>
                <w:szCs w:val="28"/>
              </w:rPr>
              <m:t xml:space="preserve">-</m:t>
            </m:r>
            <m:sSub>
              <m:sSubPr>
                <m:ctrlPr>
                  <w:rPr>
                    <w:b w:val="1"/>
                    <w:sz w:val="28"/>
                    <w:szCs w:val="28"/>
                  </w:rPr>
                </m:ctrlPr>
              </m:sSubPr>
              <m:e>
                <m:r>
                  <w:rPr>
                    <w:b w:val="1"/>
                    <w:sz w:val="28"/>
                    <w:szCs w:val="28"/>
                  </w:rPr>
                  <m:t xml:space="preserve">b</m:t>
                </m:r>
              </m:e>
              <m:sub/>
            </m:sSub>
            <m:nary>
              <m:naryPr>
                <m:chr m:val="∑"/>
                <m:ctrlPr>
                  <w:rPr>
                    <w:sz w:val="28"/>
                    <w:szCs w:val="28"/>
                  </w:rPr>
                </m:ctrlPr>
              </m:naryPr>
              <m:sub>
                <m:r>
                  <w:rPr>
                    <w:sz w:val="28"/>
                    <w:szCs w:val="28"/>
                  </w:rPr>
                  <m:t xml:space="preserve">j= 0</m:t>
                </m:r>
              </m:sub>
              <m:sup>
                <m:r>
                  <w:rPr>
                    <w:sz w:val="28"/>
                    <w:szCs w:val="28"/>
                  </w:rPr>
                  <m:t xml:space="preserve">j=m</m:t>
                </m:r>
              </m:sup>
            </m:nary>
            <m:sSub>
              <m:sSubPr>
                <m:ctrlPr>
                  <w:rPr>
                    <w:sz w:val="28"/>
                    <w:szCs w:val="28"/>
                  </w:rPr>
                </m:ctrlPr>
              </m:sSubPr>
              <m:e>
                <m:r>
                  <w:rPr>
                    <w:sz w:val="28"/>
                    <w:szCs w:val="28"/>
                  </w:rPr>
                  <m:t>Γ</m:t>
                </m:r>
              </m:e>
              <m:sub>
                <m:r>
                  <w:rPr>
                    <w:sz w:val="28"/>
                    <w:szCs w:val="28"/>
                  </w:rPr>
                  <m:t xml:space="preserve">j</m:t>
                </m:r>
              </m:sub>
            </m:sSub>
            <m:r>
              <w:rPr>
                <w:sz w:val="28"/>
                <w:szCs w:val="28"/>
              </w:rPr>
              <m:t xml:space="preserve">(t)</m:t>
            </m:r>
          </m:sup>
        </m:sSup>
      </m:oMath>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Where, </w:t>
      </w:r>
    </w:p>
    <w:p w:rsidR="00000000" w:rsidDel="00000000" w:rsidP="00000000" w:rsidRDefault="00000000" w:rsidRPr="00000000" w14:paraId="0000005E">
      <w:pPr>
        <w:rPr>
          <w:sz w:val="24"/>
          <w:szCs w:val="24"/>
        </w:rPr>
      </w:pPr>
      <m:oMath>
        <m:r>
          <w:rPr>
            <w:sz w:val="24"/>
            <w:szCs w:val="24"/>
          </w:rPr>
          <m:t xml:space="preserve">b</m:t>
        </m:r>
      </m:oMath>
      <w:r w:rsidDel="00000000" w:rsidR="00000000" w:rsidRPr="00000000">
        <w:rPr>
          <w:sz w:val="24"/>
          <w:szCs w:val="24"/>
          <w:rtl w:val="0"/>
        </w:rPr>
        <w:t xml:space="preserve"> = asset’s price impact value</w:t>
      </w:r>
    </w:p>
    <w:p w:rsidR="00000000" w:rsidDel="00000000" w:rsidP="00000000" w:rsidRDefault="00000000" w:rsidRPr="00000000" w14:paraId="0000005F">
      <w:pPr>
        <w:rPr>
          <w:sz w:val="24"/>
          <w:szCs w:val="24"/>
        </w:rPr>
      </w:pPr>
      <m:oMath>
        <m:r>
          <w:rPr>
            <w:sz w:val="24"/>
            <w:szCs w:val="24"/>
          </w:rPr>
          <m:t xml:space="preserve">m</m:t>
        </m:r>
      </m:oMath>
      <w:r w:rsidDel="00000000" w:rsidR="00000000" w:rsidRPr="00000000">
        <w:rPr>
          <w:sz w:val="24"/>
          <w:szCs w:val="24"/>
          <w:rtl w:val="0"/>
        </w:rPr>
        <w:t xml:space="preserve"> = total number of banks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From Equation 2, it is relevant to note that </w:t>
      </w:r>
      <m:oMath>
        <m:r>
          <w:rPr>
            <w:b w:val="1"/>
            <w:sz w:val="24"/>
            <w:szCs w:val="24"/>
          </w:rPr>
          <m:t xml:space="preserve">q(t)</m:t>
        </m:r>
      </m:oMath>
      <w:r w:rsidDel="00000000" w:rsidR="00000000" w:rsidRPr="00000000">
        <w:rPr>
          <w:b w:val="1"/>
          <w:sz w:val="24"/>
          <w:szCs w:val="24"/>
          <w:rtl w:val="0"/>
        </w:rPr>
        <w:t xml:space="preserve"> </w:t>
      </w:r>
      <w:r w:rsidDel="00000000" w:rsidR="00000000" w:rsidRPr="00000000">
        <w:rPr>
          <w:sz w:val="24"/>
          <w:szCs w:val="24"/>
          <w:rtl w:val="0"/>
        </w:rPr>
        <w:t xml:space="preserve">is defined as an exponential decay, because it is modelling a specific time frame within an economic crisis in which the market, and the prices of all illiquid assets, are dropping.</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ab/>
        <w:t xml:space="preserve">Furthermore, in the original model of the multi-bank, single-asset financial network, the number of assets sold during a fire sale is calculated directly. Once the firm’s capital ratio drops below the minimum threshold, the derivative of the capital ratio is set equal to 0, and the bank’s total units of assets needed to be liquidated in order to maintain the minimum threshold requirement, </w:t>
      </w:r>
      <m:oMath>
        <m:r>
          <m:t>Γ</m:t>
        </m:r>
        <m:r>
          <w:rPr>
            <w:sz w:val="24"/>
            <w:szCs w:val="24"/>
          </w:rPr>
          <m:t xml:space="preserve">(t)</m:t>
        </m:r>
      </m:oMath>
      <w:r w:rsidDel="00000000" w:rsidR="00000000" w:rsidRPr="00000000">
        <w:rPr>
          <w:sz w:val="24"/>
          <w:szCs w:val="24"/>
          <w:rtl w:val="0"/>
        </w:rPr>
        <w:t xml:space="preserve">, is isolated and solved for. Then, the cash gained from this liquidation of assets is calculated by multiplying the number of assets sold and the price of those assets together. Below are the equations used to derive these values: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i w:val="1"/>
          <w:sz w:val="24"/>
          <w:szCs w:val="24"/>
        </w:rPr>
      </w:pPr>
      <w:r w:rsidDel="00000000" w:rsidR="00000000" w:rsidRPr="00000000">
        <w:rPr>
          <w:i w:val="1"/>
          <w:sz w:val="24"/>
          <w:szCs w:val="24"/>
          <w:rtl w:val="0"/>
        </w:rPr>
        <w:t xml:space="preserve">Equation 3: </w:t>
        <w:tab/>
        <w:tab/>
        <w:t xml:space="preserve">      </w:t>
      </w:r>
      <m:oMath>
        <m:sSub>
          <m:sSubPr>
            <m:ctrlPr>
              <w:rPr>
                <w:sz w:val="24"/>
                <w:szCs w:val="24"/>
              </w:rPr>
            </m:ctrlPr>
          </m:sSubPr>
          <m:e>
            <m:r>
              <m:t>Γ</m:t>
            </m:r>
          </m:e>
          <m:sub>
            <m:r>
              <w:rPr>
                <w:sz w:val="24"/>
                <w:szCs w:val="24"/>
              </w:rPr>
              <m:t xml:space="preserve">j</m:t>
            </m:r>
          </m:sub>
        </m:sSub>
        <m:r>
          <w:rPr>
            <w:sz w:val="24"/>
            <w:szCs w:val="24"/>
          </w:rPr>
          <m:t xml:space="preserve">(t) = </m:t>
        </m:r>
        <m:sSub>
          <m:sSubPr>
            <m:ctrlPr>
              <w:rPr>
                <w:sz w:val="24"/>
                <w:szCs w:val="24"/>
              </w:rPr>
            </m:ctrlPr>
          </m:sSubPr>
          <m:e>
            <m:r>
              <w:rPr>
                <w:sz w:val="24"/>
                <w:szCs w:val="24"/>
              </w:rPr>
              <m:t>Γ</m:t>
            </m:r>
          </m:e>
          <m:sub>
            <m:r>
              <w:rPr>
                <w:sz w:val="24"/>
                <w:szCs w:val="24"/>
              </w:rPr>
              <m:t xml:space="preserve">j</m:t>
            </m:r>
          </m:sub>
        </m:sSub>
        <m:r>
          <w:rPr>
            <w:sz w:val="24"/>
            <w:szCs w:val="24"/>
          </w:rPr>
          <m:t xml:space="preserve">(t-1) -</m:t>
        </m:r>
      </m:oMath>
      <m:oMath>
        <m:r>
          <w:rPr>
            <w:sz w:val="36"/>
            <w:szCs w:val="36"/>
          </w:rPr>
          <m:t xml:space="preserve"> </m:t>
        </m:r>
        <m:f>
          <m:fPr>
            <m:ctrlPr>
              <w:rPr>
                <w:sz w:val="36"/>
                <w:szCs w:val="36"/>
              </w:rPr>
            </m:ctrlPr>
          </m:fPr>
          <m:num>
            <m:r>
              <w:rPr>
                <w:sz w:val="36"/>
                <w:szCs w:val="36"/>
              </w:rPr>
              <m:t xml:space="preserve">z(-</m:t>
            </m:r>
            <m:sSup>
              <m:sSupPr>
                <m:ctrlPr>
                  <w:rPr>
                    <w:sz w:val="36"/>
                    <w:szCs w:val="36"/>
                  </w:rPr>
                </m:ctrlPr>
              </m:sSupPr>
              <m:e>
                <m:r>
                  <w:rPr>
                    <w:sz w:val="36"/>
                    <w:szCs w:val="36"/>
                  </w:rPr>
                  <m:t xml:space="preserve">e</m:t>
                </m:r>
              </m:e>
              <m:sup>
                <m:r>
                  <w:rPr>
                    <w:sz w:val="36"/>
                    <w:szCs w:val="36"/>
                  </w:rPr>
                  <m:t xml:space="preserve">-t</m:t>
                </m:r>
              </m:sup>
            </m:sSup>
            <m:sSup>
              <m:sSupPr>
                <m:ctrlPr>
                  <w:rPr>
                    <w:sz w:val="36"/>
                    <w:szCs w:val="36"/>
                  </w:rPr>
                </m:ctrlPr>
              </m:sSupPr>
              <m:e>
                <m:r>
                  <w:rPr>
                    <w:sz w:val="36"/>
                    <w:szCs w:val="36"/>
                  </w:rPr>
                  <m:t xml:space="preserve">e</m:t>
                </m:r>
              </m:e>
              <m:sup>
                <m:r>
                  <w:rPr>
                    <w:sz w:val="36"/>
                    <w:szCs w:val="36"/>
                  </w:rPr>
                  <m:t xml:space="preserve">-b</m:t>
                </m:r>
                <m:sSub>
                  <m:sSubPr>
                    <m:ctrlPr>
                      <w:rPr>
                        <w:sz w:val="36"/>
                        <w:szCs w:val="36"/>
                      </w:rPr>
                    </m:ctrlPr>
                  </m:sSubPr>
                  <m:e>
                    <m:r>
                      <w:rPr>
                        <w:sz w:val="36"/>
                        <w:szCs w:val="36"/>
                      </w:rPr>
                      <m:t>Γ</m:t>
                    </m:r>
                  </m:e>
                  <m:sub>
                    <m:r>
                      <w:rPr>
                        <w:sz w:val="36"/>
                        <w:szCs w:val="36"/>
                      </w:rPr>
                      <m:t xml:space="preserve">j</m:t>
                    </m:r>
                  </m:sub>
                </m:sSub>
                <m:r>
                  <w:rPr>
                    <w:sz w:val="36"/>
                    <w:szCs w:val="36"/>
                  </w:rPr>
                  <m:t xml:space="preserve">(t-1)</m:t>
                </m:r>
              </m:sup>
            </m:sSup>
            <m:r>
              <w:rPr>
                <w:sz w:val="36"/>
                <w:szCs w:val="36"/>
              </w:rPr>
              <m:t xml:space="preserve">)</m:t>
            </m:r>
          </m:num>
          <m:den>
            <m:r>
              <w:rPr>
                <w:sz w:val="36"/>
                <w:szCs w:val="36"/>
              </w:rPr>
              <m:t xml:space="preserve">1+(z</m:t>
            </m:r>
            <m:sSup>
              <m:sSupPr>
                <m:ctrlPr>
                  <w:rPr>
                    <w:sz w:val="36"/>
                    <w:szCs w:val="36"/>
                  </w:rPr>
                </m:ctrlPr>
              </m:sSupPr>
              <m:e>
                <m:r>
                  <w:rPr>
                    <w:sz w:val="36"/>
                    <w:szCs w:val="36"/>
                  </w:rPr>
                  <m:t xml:space="preserve">e</m:t>
                </m:r>
              </m:e>
              <m:sup>
                <m:r>
                  <w:rPr>
                    <w:sz w:val="36"/>
                    <w:szCs w:val="36"/>
                  </w:rPr>
                  <m:t xml:space="preserve">-t</m:t>
                </m:r>
              </m:sup>
            </m:sSup>
            <m:sSup>
              <m:sSupPr>
                <m:ctrlPr>
                  <w:rPr>
                    <w:sz w:val="36"/>
                    <w:szCs w:val="36"/>
                  </w:rPr>
                </m:ctrlPr>
              </m:sSupPr>
              <m:e>
                <m:r>
                  <w:rPr>
                    <w:sz w:val="36"/>
                    <w:szCs w:val="36"/>
                  </w:rPr>
                  <m:t xml:space="preserve">e</m:t>
                </m:r>
              </m:e>
              <m:sup>
                <m:r>
                  <w:rPr>
                    <w:sz w:val="36"/>
                    <w:szCs w:val="36"/>
                  </w:rPr>
                  <m:t xml:space="preserve">-b</m:t>
                </m:r>
                <m:sSub>
                  <m:sSubPr>
                    <m:ctrlPr>
                      <w:rPr>
                        <w:sz w:val="36"/>
                        <w:szCs w:val="36"/>
                      </w:rPr>
                    </m:ctrlPr>
                  </m:sSubPr>
                  <m:e>
                    <m:r>
                      <w:rPr>
                        <w:sz w:val="36"/>
                        <w:szCs w:val="36"/>
                      </w:rPr>
                      <m:t>Γ</m:t>
                    </m:r>
                  </m:e>
                  <m:sub>
                    <m:r>
                      <w:rPr>
                        <w:sz w:val="36"/>
                        <w:szCs w:val="36"/>
                      </w:rPr>
                      <m:t xml:space="preserve">j</m:t>
                    </m:r>
                  </m:sub>
                </m:sSub>
                <m:r>
                  <w:rPr>
                    <w:sz w:val="36"/>
                    <w:szCs w:val="36"/>
                  </w:rPr>
                  <m:t xml:space="preserve">(t-1)</m:t>
                </m:r>
              </m:sup>
            </m:sSup>
            <m:r>
              <w:rPr>
                <w:sz w:val="36"/>
                <w:szCs w:val="36"/>
              </w:rPr>
              <m:t xml:space="preserve">)</m:t>
            </m:r>
          </m:den>
        </m:f>
      </m:oMath>
      <m:oMath>
        <m:r>
          <w:rPr>
            <w:sz w:val="24"/>
            <w:szCs w:val="24"/>
          </w:rPr>
          <m:t xml:space="preserve">Δt</m:t>
        </m:r>
      </m:oMath>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i w:val="1"/>
          <w:sz w:val="24"/>
          <w:szCs w:val="24"/>
          <w:rtl w:val="0"/>
        </w:rPr>
        <w:t xml:space="preserve">Equation 4:                    </w:t>
      </w:r>
      <m:oMath>
        <m:sSub>
          <m:sSubPr>
            <m:ctrlPr>
              <w:rPr>
                <w:sz w:val="24"/>
                <w:szCs w:val="24"/>
              </w:rPr>
            </m:ctrlPr>
          </m:sSubPr>
          <m:e>
            <m:r>
              <m:t>Ψ</m:t>
            </m:r>
          </m:e>
          <m:sub>
            <m:r>
              <w:rPr>
                <w:sz w:val="24"/>
                <w:szCs w:val="24"/>
              </w:rPr>
              <m:t xml:space="preserve">j</m:t>
            </m:r>
          </m:sub>
        </m:sSub>
        <m:r>
          <w:rPr>
            <w:sz w:val="24"/>
            <w:szCs w:val="24"/>
          </w:rPr>
          <m:t xml:space="preserve">(t) = </m:t>
        </m:r>
        <m:sSub>
          <m:sSubPr>
            <m:ctrlPr>
              <w:rPr>
                <w:sz w:val="24"/>
                <w:szCs w:val="24"/>
              </w:rPr>
            </m:ctrlPr>
          </m:sSubPr>
          <m:e>
            <m:r>
              <w:rPr>
                <w:sz w:val="24"/>
                <w:szCs w:val="24"/>
              </w:rPr>
              <m:t>Γ</m:t>
            </m:r>
          </m:e>
          <m:sub>
            <m:r>
              <w:rPr>
                <w:sz w:val="24"/>
                <w:szCs w:val="24"/>
              </w:rPr>
              <m:t xml:space="preserve">j</m:t>
            </m:r>
          </m:sub>
        </m:sSub>
        <m:r>
          <w:rPr>
            <w:sz w:val="24"/>
            <w:szCs w:val="24"/>
          </w:rPr>
          <m:t xml:space="preserve">(t)</m:t>
        </m:r>
        <m:r>
          <w:rPr>
            <w:sz w:val="24"/>
            <w:szCs w:val="24"/>
          </w:rPr>
          <m:t>×</m:t>
        </m:r>
        <m:r>
          <w:rPr>
            <w:sz w:val="24"/>
            <w:szCs w:val="24"/>
          </w:rPr>
          <m:t xml:space="preserve">q(t)</m:t>
        </m:r>
      </m:oMath>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Where,</w:t>
      </w:r>
    </w:p>
    <w:p w:rsidR="00000000" w:rsidDel="00000000" w:rsidP="00000000" w:rsidRDefault="00000000" w:rsidRPr="00000000" w14:paraId="0000006A">
      <w:pPr>
        <w:rPr>
          <w:sz w:val="24"/>
          <w:szCs w:val="24"/>
        </w:rPr>
      </w:pPr>
      <m:oMath>
        <m:r>
          <w:rPr>
            <w:sz w:val="24"/>
            <w:szCs w:val="24"/>
          </w:rPr>
          <m:t xml:space="preserve">Δt</m:t>
        </m:r>
      </m:oMath>
      <w:r w:rsidDel="00000000" w:rsidR="00000000" w:rsidRPr="00000000">
        <w:rPr>
          <w:sz w:val="24"/>
          <w:szCs w:val="24"/>
          <w:rtl w:val="0"/>
        </w:rPr>
        <w:t xml:space="preserve"> = 0.001</w:t>
      </w:r>
    </w:p>
    <w:p w:rsidR="00000000" w:rsidDel="00000000" w:rsidP="00000000" w:rsidRDefault="00000000" w:rsidRPr="00000000" w14:paraId="0000006B">
      <w:pPr>
        <w:rPr>
          <w:sz w:val="30"/>
          <w:szCs w:val="30"/>
        </w:rPr>
      </w:pPr>
      <m:oMath>
        <m:r>
          <w:rPr>
            <w:sz w:val="24"/>
            <w:szCs w:val="24"/>
          </w:rPr>
          <m:t xml:space="preserve">z</m:t>
        </m:r>
      </m:oMath>
      <w:r w:rsidDel="00000000" w:rsidR="00000000" w:rsidRPr="00000000">
        <w:rPr>
          <w:i w:val="1"/>
          <w:sz w:val="24"/>
          <w:szCs w:val="24"/>
          <w:rtl w:val="0"/>
        </w:rPr>
        <w:t xml:space="preserve"> = </w:t>
      </w:r>
      <m:oMath>
        <m:f>
          <m:fPr>
            <m:ctrlPr>
              <w:rPr>
                <w:sz w:val="30"/>
                <w:szCs w:val="30"/>
              </w:rPr>
            </m:ctrlPr>
          </m:fPr>
          <m:num>
            <m:r>
              <w:rPr>
                <w:sz w:val="30"/>
                <w:szCs w:val="30"/>
              </w:rPr>
              <m:t xml:space="preserve">(-</m:t>
            </m:r>
            <m:sSub>
              <m:sSubPr>
                <m:ctrlPr>
                  <w:rPr>
                    <w:sz w:val="30"/>
                    <w:szCs w:val="30"/>
                  </w:rPr>
                </m:ctrlPr>
              </m:sSubPr>
              <m:e>
                <m:r>
                  <w:rPr>
                    <w:sz w:val="30"/>
                    <w:szCs w:val="30"/>
                  </w:rPr>
                  <m:t xml:space="preserve">x</m:t>
                </m:r>
              </m:e>
              <m:sub>
                <m:r>
                  <w:rPr>
                    <w:sz w:val="30"/>
                    <w:szCs w:val="30"/>
                  </w:rPr>
                  <m:t xml:space="preserve">j</m:t>
                </m:r>
              </m:sub>
            </m:sSub>
            <m:r>
              <w:rPr>
                <w:sz w:val="30"/>
                <w:szCs w:val="30"/>
              </w:rPr>
              <m:t xml:space="preserve">+</m:t>
            </m:r>
            <m:sSub>
              <m:sSubPr>
                <m:ctrlPr>
                  <w:rPr>
                    <w:sz w:val="30"/>
                    <w:szCs w:val="30"/>
                  </w:rPr>
                </m:ctrlPr>
              </m:sSubPr>
              <m:e>
                <m:r>
                  <w:rPr>
                    <w:sz w:val="30"/>
                    <w:szCs w:val="30"/>
                  </w:rPr>
                  <m:t xml:space="preserve">p</m:t>
                </m:r>
              </m:e>
              <m:sub>
                <m:r>
                  <w:rPr>
                    <w:sz w:val="30"/>
                    <w:szCs w:val="30"/>
                  </w:rPr>
                  <m:t xml:space="preserve">j</m:t>
                </m:r>
              </m:sub>
            </m:sSub>
            <m:r>
              <w:rPr>
                <w:sz w:val="30"/>
                <w:szCs w:val="30"/>
              </w:rPr>
              <m:t xml:space="preserve">-</m:t>
            </m:r>
            <m:sSub>
              <m:sSubPr>
                <m:ctrlPr>
                  <w:rPr>
                    <w:sz w:val="30"/>
                    <w:szCs w:val="30"/>
                  </w:rPr>
                </m:ctrlPr>
              </m:sSubPr>
              <m:e>
                <m:r>
                  <w:rPr>
                    <w:sz w:val="30"/>
                    <w:szCs w:val="30"/>
                  </w:rPr>
                  <m:t>Ψ</m:t>
                </m:r>
              </m:e>
              <m:sub>
                <m:r>
                  <w:rPr>
                    <w:sz w:val="30"/>
                    <w:szCs w:val="30"/>
                  </w:rPr>
                  <m:t xml:space="preserve">j</m:t>
                </m:r>
              </m:sub>
            </m:sSub>
            <m:r>
              <w:rPr>
                <w:sz w:val="30"/>
                <w:szCs w:val="30"/>
              </w:rPr>
              <m:t xml:space="preserve">(t-1))(</m:t>
            </m:r>
            <m:sSub>
              <m:sSubPr>
                <m:ctrlPr>
                  <w:rPr>
                    <w:sz w:val="30"/>
                    <w:szCs w:val="30"/>
                  </w:rPr>
                </m:ctrlPr>
              </m:sSubPr>
              <m:e>
                <m:r>
                  <w:rPr>
                    <w:sz w:val="30"/>
                    <w:szCs w:val="30"/>
                  </w:rPr>
                  <m:t xml:space="preserve">s</m:t>
                </m:r>
              </m:e>
              <m:sub>
                <m:r>
                  <w:rPr>
                    <w:sz w:val="30"/>
                    <w:szCs w:val="30"/>
                  </w:rPr>
                  <m:t xml:space="preserve">j</m:t>
                </m:r>
              </m:sub>
            </m:sSub>
            <m:r>
              <w:rPr>
                <w:sz w:val="30"/>
                <w:szCs w:val="30"/>
              </w:rPr>
              <m:t xml:space="preserve">-</m:t>
            </m:r>
            <m:sSub>
              <m:sSubPr>
                <m:ctrlPr>
                  <w:rPr>
                    <w:sz w:val="30"/>
                    <w:szCs w:val="30"/>
                  </w:rPr>
                </m:ctrlPr>
              </m:sSubPr>
              <m:e>
                <m:r>
                  <w:rPr>
                    <w:sz w:val="30"/>
                    <w:szCs w:val="30"/>
                  </w:rPr>
                  <m:t>Γ</m:t>
                </m:r>
              </m:e>
              <m:sub>
                <m:r>
                  <w:rPr>
                    <w:sz w:val="30"/>
                    <w:szCs w:val="30"/>
                  </w:rPr>
                  <m:t xml:space="preserve">j</m:t>
                </m:r>
              </m:sub>
            </m:sSub>
            <m:r>
              <w:rPr>
                <w:sz w:val="30"/>
                <w:szCs w:val="30"/>
              </w:rPr>
              <m:t xml:space="preserve">(t-1))</m:t>
            </m:r>
          </m:num>
          <m:den>
            <m:sSub>
              <m:sSubPr>
                <m:ctrlPr>
                  <w:rPr>
                    <w:sz w:val="30"/>
                    <w:szCs w:val="30"/>
                  </w:rPr>
                </m:ctrlPr>
              </m:sSubPr>
              <m:e>
                <m:r>
                  <w:rPr>
                    <w:sz w:val="30"/>
                    <w:szCs w:val="30"/>
                  </w:rPr>
                  <m:t xml:space="preserve">q</m:t>
                </m:r>
              </m:e>
              <m:sub>
                <m:r>
                  <w:rPr>
                    <w:sz w:val="30"/>
                    <w:szCs w:val="30"/>
                  </w:rPr>
                  <m:t xml:space="preserve">j</m:t>
                </m:r>
              </m:sub>
            </m:sSub>
            <m:r>
              <w:rPr>
                <w:sz w:val="30"/>
                <w:szCs w:val="30"/>
              </w:rPr>
              <m:t xml:space="preserve">(t-1)(</m:t>
            </m:r>
            <m:sSub>
              <m:sSubPr>
                <m:ctrlPr>
                  <w:rPr>
                    <w:sz w:val="30"/>
                    <w:szCs w:val="30"/>
                  </w:rPr>
                </m:ctrlPr>
              </m:sSubPr>
              <m:e>
                <m:r>
                  <w:rPr>
                    <w:sz w:val="30"/>
                    <w:szCs w:val="30"/>
                  </w:rPr>
                  <m:t xml:space="preserve">q</m:t>
                </m:r>
              </m:e>
              <m:sub>
                <m:r>
                  <w:rPr>
                    <w:sz w:val="30"/>
                    <w:szCs w:val="30"/>
                  </w:rPr>
                  <m:t xml:space="preserve">j</m:t>
                </m:r>
              </m:sub>
            </m:sSub>
            <m:r>
              <w:rPr>
                <w:sz w:val="30"/>
                <w:szCs w:val="30"/>
              </w:rPr>
              <m:t xml:space="preserve">(t-1)(</m:t>
            </m:r>
            <m:sSub>
              <m:sSubPr>
                <m:ctrlPr>
                  <w:rPr>
                    <w:sz w:val="30"/>
                    <w:szCs w:val="30"/>
                  </w:rPr>
                </m:ctrlPr>
              </m:sSubPr>
              <m:e>
                <m:r>
                  <w:rPr>
                    <w:sz w:val="30"/>
                    <w:szCs w:val="30"/>
                  </w:rPr>
                  <m:t xml:space="preserve">s</m:t>
                </m:r>
              </m:e>
              <m:sub>
                <m:r>
                  <w:rPr>
                    <w:sz w:val="30"/>
                    <w:szCs w:val="30"/>
                  </w:rPr>
                  <m:t xml:space="preserve">j</m:t>
                </m:r>
              </m:sub>
            </m:sSub>
            <m:r>
              <w:rPr>
                <w:sz w:val="30"/>
                <w:szCs w:val="30"/>
              </w:rPr>
              <m:t xml:space="preserve">-</m:t>
            </m:r>
            <m:sSub>
              <m:sSubPr>
                <m:ctrlPr>
                  <w:rPr>
                    <w:sz w:val="30"/>
                    <w:szCs w:val="30"/>
                  </w:rPr>
                </m:ctrlPr>
              </m:sSubPr>
              <m:e>
                <m:r>
                  <w:rPr>
                    <w:sz w:val="30"/>
                    <w:szCs w:val="30"/>
                  </w:rPr>
                  <m:t>Γ</m:t>
                </m:r>
              </m:e>
              <m:sub>
                <m:r>
                  <w:rPr>
                    <w:sz w:val="30"/>
                    <w:szCs w:val="30"/>
                  </w:rPr>
                  <m:t xml:space="preserve">j</m:t>
                </m:r>
              </m:sub>
            </m:sSub>
            <m:r>
              <w:rPr>
                <w:sz w:val="30"/>
                <w:szCs w:val="30"/>
              </w:rPr>
              <m:t xml:space="preserve">(t-1))+</m:t>
            </m:r>
            <m:sSub>
              <m:sSubPr>
                <m:ctrlPr>
                  <w:rPr>
                    <w:sz w:val="30"/>
                    <w:szCs w:val="30"/>
                  </w:rPr>
                </m:ctrlPr>
              </m:sSubPr>
              <m:e>
                <m:r>
                  <w:rPr>
                    <w:sz w:val="30"/>
                    <w:szCs w:val="30"/>
                  </w:rPr>
                  <m:t>Ψ</m:t>
                </m:r>
              </m:e>
              <m:sub>
                <m:r>
                  <w:rPr>
                    <w:sz w:val="30"/>
                    <w:szCs w:val="30"/>
                  </w:rPr>
                  <m:t xml:space="preserve">j</m:t>
                </m:r>
              </m:sub>
            </m:sSub>
            <m:r>
              <w:rPr>
                <w:sz w:val="30"/>
                <w:szCs w:val="30"/>
              </w:rPr>
              <m:t xml:space="preserve">(t-1)+</m:t>
            </m:r>
            <m:sSub>
              <m:sSubPr>
                <m:ctrlPr>
                  <w:rPr>
                    <w:sz w:val="30"/>
                    <w:szCs w:val="30"/>
                  </w:rPr>
                </m:ctrlPr>
              </m:sSubPr>
              <m:e>
                <m:r>
                  <w:rPr>
                    <w:sz w:val="30"/>
                    <w:szCs w:val="30"/>
                  </w:rPr>
                  <m:t xml:space="preserve">x</m:t>
                </m:r>
              </m:e>
              <m:sub>
                <m:r>
                  <w:rPr>
                    <w:sz w:val="30"/>
                    <w:szCs w:val="30"/>
                  </w:rPr>
                  <m:t xml:space="preserve">j</m:t>
                </m:r>
              </m:sub>
            </m:sSub>
            <m:r>
              <w:rPr>
                <w:sz w:val="30"/>
                <w:szCs w:val="30"/>
              </w:rPr>
              <m:t xml:space="preserve">-</m:t>
            </m:r>
            <m:sSub>
              <m:sSubPr>
                <m:ctrlPr>
                  <w:rPr>
                    <w:sz w:val="30"/>
                    <w:szCs w:val="30"/>
                  </w:rPr>
                </m:ctrlPr>
              </m:sSubPr>
              <m:e>
                <m:r>
                  <w:rPr>
                    <w:sz w:val="30"/>
                    <w:szCs w:val="30"/>
                  </w:rPr>
                  <m:t xml:space="preserve">p</m:t>
                </m:r>
              </m:e>
              <m:sub>
                <m:r>
                  <w:rPr>
                    <w:sz w:val="30"/>
                    <w:szCs w:val="30"/>
                  </w:rPr>
                  <m:t xml:space="preserve">j</m:t>
                </m:r>
              </m:sub>
            </m:sSub>
          </m:den>
        </m:f>
      </m:oMath>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Multi-Bank, Multi-Asset Model:</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When we adjusted the known model to incorporate firms’ ownership of multiple assets, the model changed in several ways. First, each bank’s </w:t>
      </w:r>
      <m:oMath>
        <m:r>
          <m:t>Γ</m:t>
        </m:r>
        <m:r>
          <w:rPr>
            <w:sz w:val="24"/>
            <w:szCs w:val="24"/>
          </w:rPr>
          <m:t xml:space="preserve">(t)</m:t>
        </m:r>
      </m:oMath>
      <w:r w:rsidDel="00000000" w:rsidR="00000000" w:rsidRPr="00000000">
        <w:rPr>
          <w:sz w:val="24"/>
          <w:szCs w:val="24"/>
          <w:rtl w:val="0"/>
        </w:rPr>
        <w:t xml:space="preserve">, </w:t>
      </w:r>
      <m:oMath>
        <m:r>
          <m:t>Ψ</m:t>
        </m:r>
        <m:r>
          <w:rPr>
            <w:sz w:val="24"/>
            <w:szCs w:val="24"/>
          </w:rPr>
          <m:t xml:space="preserve">(t)</m:t>
        </m:r>
      </m:oMath>
      <w:r w:rsidDel="00000000" w:rsidR="00000000" w:rsidRPr="00000000">
        <w:rPr>
          <w:sz w:val="24"/>
          <w:szCs w:val="24"/>
          <w:rtl w:val="0"/>
        </w:rPr>
        <w:t xml:space="preserve">, and </w:t>
      </w:r>
      <m:oMath>
        <m:r>
          <w:rPr>
            <w:b w:val="1"/>
            <w:sz w:val="24"/>
            <w:szCs w:val="24"/>
          </w:rPr>
          <m:t xml:space="preserve">q(t)</m:t>
        </m:r>
      </m:oMath>
      <w:r w:rsidDel="00000000" w:rsidR="00000000" w:rsidRPr="00000000">
        <w:rPr>
          <w:sz w:val="24"/>
          <w:szCs w:val="24"/>
          <w:rtl w:val="0"/>
        </w:rPr>
        <w:t xml:space="preserve"> became vector values to allow ownership of multiple assets. As a result, the capital ratio was modified to include summations of these values over the total number of assets owned. Second, a selling ratio, </w:t>
      </w:r>
      <m:oMath>
        <m:r>
          <w:rPr>
            <w:sz w:val="24"/>
            <w:szCs w:val="24"/>
          </w:rPr>
          <m:t xml:space="preserve">r(t)</m:t>
        </m:r>
      </m:oMath>
      <w:r w:rsidDel="00000000" w:rsidR="00000000" w:rsidRPr="00000000">
        <w:rPr>
          <w:sz w:val="24"/>
          <w:szCs w:val="24"/>
          <w:rtl w:val="0"/>
        </w:rPr>
        <w:t xml:space="preserve">, was introduced into the model. The selling ratio impacted the definition of both the capital ratio and </w:t>
      </w:r>
      <m:oMath>
        <m:r>
          <m:t>Γ</m:t>
        </m:r>
        <m:r>
          <w:rPr>
            <w:sz w:val="24"/>
            <w:szCs w:val="24"/>
          </w:rPr>
          <m:t xml:space="preserve">(t)</m:t>
        </m:r>
      </m:oMath>
      <w:r w:rsidDel="00000000" w:rsidR="00000000" w:rsidRPr="00000000">
        <w:rPr>
          <w:sz w:val="24"/>
          <w:szCs w:val="24"/>
          <w:rtl w:val="0"/>
        </w:rPr>
        <w:t xml:space="preserve">. Below are the updated expressions used within the multi-bank, multi-asset model: </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i w:val="1"/>
          <w:sz w:val="24"/>
          <w:szCs w:val="24"/>
          <w:rtl w:val="0"/>
        </w:rPr>
        <w:t xml:space="preserve">Equation 5: </w:t>
        <w:tab/>
        <w:tab/>
        <w:t xml:space="preserve">  </w:t>
      </w:r>
      <w:r w:rsidDel="00000000" w:rsidR="00000000" w:rsidRPr="00000000">
        <w:rPr>
          <w:sz w:val="24"/>
          <w:szCs w:val="24"/>
          <w:rtl w:val="0"/>
        </w:rPr>
        <w:t xml:space="preserve"> </w:t>
      </w:r>
      <m:oMath>
        <m:sSub>
          <m:sSubPr>
            <m:ctrlPr>
              <w:rPr>
                <w:sz w:val="24"/>
                <w:szCs w:val="24"/>
              </w:rPr>
            </m:ctrlPr>
          </m:sSubPr>
          <m:e>
            <m:sSub>
              <m:e>
                <m:r>
                  <m:t>θ</m:t>
                </m:r>
              </m:e>
              <m:sub/>
            </m:sSub>
          </m:e>
          <m:sub>
            <m:r>
              <w:rPr>
                <w:sz w:val="24"/>
                <w:szCs w:val="24"/>
              </w:rPr>
              <m:t xml:space="preserve">j </m:t>
            </m:r>
          </m:sub>
        </m:sSub>
        <m:r>
          <w:rPr>
            <w:sz w:val="24"/>
            <w:szCs w:val="24"/>
          </w:rPr>
          <m:t xml:space="preserve">(t)</m:t>
        </m:r>
      </m:oMath>
      <w:r w:rsidDel="00000000" w:rsidR="00000000" w:rsidRPr="00000000">
        <w:rPr>
          <w:sz w:val="24"/>
          <w:szCs w:val="24"/>
          <w:rtl w:val="0"/>
        </w:rPr>
        <w:t xml:space="preserve"> =</w:t>
      </w:r>
      <m:oMath>
        <m:f>
          <m:fPr>
            <m:ctrlPr>
              <w:rPr>
                <w:sz w:val="30"/>
                <w:szCs w:val="30"/>
              </w:rPr>
            </m:ctrlPr>
          </m:fPr>
          <m:num>
            <m:r>
              <w:rPr>
                <w:sz w:val="30"/>
                <w:szCs w:val="30"/>
              </w:rPr>
              <m:t xml:space="preserve">[ </m:t>
            </m:r>
            <m:sSub>
              <m:sSubPr>
                <m:ctrlPr>
                  <w:rPr>
                    <w:sz w:val="30"/>
                    <w:szCs w:val="30"/>
                  </w:rPr>
                </m:ctrlPr>
              </m:sSubPr>
              <m:e>
                <m:r>
                  <w:rPr>
                    <w:sz w:val="30"/>
                    <w:szCs w:val="30"/>
                  </w:rPr>
                  <m:t xml:space="preserve">x</m:t>
                </m:r>
              </m:e>
              <m:sub>
                <m:r>
                  <w:rPr>
                    <w:sz w:val="30"/>
                    <w:szCs w:val="30"/>
                  </w:rPr>
                  <m:t xml:space="preserve">j </m:t>
                </m:r>
              </m:sub>
            </m:sSub>
            <m:r>
              <w:rPr>
                <w:sz w:val="30"/>
                <w:szCs w:val="30"/>
              </w:rPr>
              <m:t xml:space="preserve"> +</m:t>
            </m:r>
            <m:nary>
              <m:naryPr>
                <m:chr m:val="∑"/>
                <m:ctrlPr>
                  <w:rPr>
                    <w:sz w:val="30"/>
                    <w:szCs w:val="30"/>
                  </w:rPr>
                </m:ctrlPr>
              </m:naryPr>
              <m:sub>
                <m:r>
                  <w:rPr>
                    <w:sz w:val="30"/>
                    <w:szCs w:val="30"/>
                  </w:rPr>
                  <m:t xml:space="preserve">i= 0</m:t>
                </m:r>
              </m:sub>
              <m:sup>
                <m:r>
                  <w:rPr>
                    <w:sz w:val="30"/>
                    <w:szCs w:val="30"/>
                  </w:rPr>
                  <m:t xml:space="preserve">i= n</m:t>
                </m:r>
              </m:sup>
            </m:nary>
            <m:sSub>
              <m:sSubPr>
                <m:ctrlPr>
                  <w:rPr>
                    <w:sz w:val="30"/>
                    <w:szCs w:val="30"/>
                  </w:rPr>
                </m:ctrlPr>
              </m:sSubPr>
              <m:e>
                <m:r>
                  <w:rPr>
                    <w:sz w:val="30"/>
                    <w:szCs w:val="30"/>
                  </w:rPr>
                  <m:t>Ψ</m:t>
                </m:r>
              </m:e>
              <m:sub>
                <m:r>
                  <w:rPr>
                    <w:sz w:val="30"/>
                    <w:szCs w:val="30"/>
                  </w:rPr>
                  <m:t xml:space="preserve">ij</m:t>
                </m:r>
              </m:sub>
            </m:sSub>
            <m:r>
              <w:rPr>
                <w:sz w:val="30"/>
                <w:szCs w:val="30"/>
              </w:rPr>
              <m:t xml:space="preserve">(t)  +</m:t>
            </m:r>
            <m:nary>
              <m:naryPr>
                <m:chr m:val="∑"/>
                <m:ctrlPr>
                  <w:rPr>
                    <w:sz w:val="30"/>
                    <w:szCs w:val="30"/>
                  </w:rPr>
                </m:ctrlPr>
              </m:naryPr>
              <m:sub>
                <m:r>
                  <w:rPr>
                    <w:sz w:val="30"/>
                    <w:szCs w:val="30"/>
                  </w:rPr>
                  <m:t xml:space="preserve">i= 0</m:t>
                </m:r>
              </m:sub>
              <m:sup>
                <m:r>
                  <w:rPr>
                    <w:sz w:val="30"/>
                    <w:szCs w:val="30"/>
                  </w:rPr>
                  <m:t xml:space="preserve">i= n</m:t>
                </m:r>
              </m:sup>
            </m:nary>
            <m:r>
              <w:rPr>
                <w:sz w:val="30"/>
                <w:szCs w:val="30"/>
              </w:rPr>
              <m:t xml:space="preserve">[</m:t>
            </m:r>
            <m:sSub>
              <m:sSubPr>
                <m:ctrlPr>
                  <w:rPr>
                    <w:sz w:val="30"/>
                    <w:szCs w:val="30"/>
                  </w:rPr>
                </m:ctrlPr>
              </m:sSubPr>
              <m:e>
                <m:r>
                  <w:rPr>
                    <w:sz w:val="30"/>
                    <w:szCs w:val="30"/>
                  </w:rPr>
                  <m:t xml:space="preserve">s</m:t>
                </m:r>
              </m:e>
              <m:sub>
                <m:r>
                  <w:rPr>
                    <w:sz w:val="30"/>
                    <w:szCs w:val="30"/>
                  </w:rPr>
                  <m:t xml:space="preserve">ij </m:t>
                </m:r>
              </m:sub>
            </m:sSub>
            <m:r>
              <w:rPr>
                <w:sz w:val="30"/>
                <w:szCs w:val="30"/>
              </w:rPr>
              <m:t xml:space="preserve">(1-</m:t>
            </m:r>
            <m:sSub>
              <m:sSubPr>
                <m:ctrlPr>
                  <w:rPr>
                    <w:sz w:val="30"/>
                    <w:szCs w:val="30"/>
                  </w:rPr>
                </m:ctrlPr>
              </m:sSubPr>
              <m:e>
                <m:r>
                  <w:rPr>
                    <w:sz w:val="30"/>
                    <w:szCs w:val="30"/>
                  </w:rPr>
                  <m:t xml:space="preserve">r</m:t>
                </m:r>
              </m:e>
              <m:sub>
                <m:r>
                  <w:rPr>
                    <w:sz w:val="30"/>
                    <w:szCs w:val="30"/>
                  </w:rPr>
                  <m:t xml:space="preserve">j</m:t>
                </m:r>
              </m:sub>
            </m:sSub>
            <m:r>
              <w:rPr>
                <w:sz w:val="30"/>
                <w:szCs w:val="30"/>
              </w:rPr>
              <m:t xml:space="preserve">(t))</m:t>
            </m:r>
            <m:sSub>
              <m:sSubPr>
                <m:ctrlPr>
                  <w:rPr>
                    <w:sz w:val="30"/>
                    <w:szCs w:val="30"/>
                  </w:rPr>
                </m:ctrlPr>
              </m:sSubPr>
              <m:e>
                <m:r>
                  <w:rPr>
                    <w:sz w:val="30"/>
                    <w:szCs w:val="30"/>
                  </w:rPr>
                  <m:t xml:space="preserve">q</m:t>
                </m:r>
              </m:e>
              <m:sub>
                <m:r>
                  <w:rPr>
                    <w:sz w:val="30"/>
                    <w:szCs w:val="30"/>
                  </w:rPr>
                  <m:t xml:space="preserve">i</m:t>
                </m:r>
              </m:sub>
            </m:sSub>
            <m:r>
              <w:rPr>
                <w:sz w:val="30"/>
                <w:szCs w:val="30"/>
              </w:rPr>
              <m:t xml:space="preserve">(t)</m:t>
            </m:r>
            <m:sSup>
              <m:sSupPr>
                <m:ctrlPr>
                  <w:rPr>
                    <w:sz w:val="30"/>
                    <w:szCs w:val="30"/>
                  </w:rPr>
                </m:ctrlPr>
              </m:sSupPr>
              <m:e>
                <m:r>
                  <w:rPr>
                    <w:sz w:val="30"/>
                    <w:szCs w:val="30"/>
                  </w:rPr>
                  <m:t xml:space="preserve">] - </m:t>
                </m:r>
                <m:sSub>
                  <m:sSubPr>
                    <m:ctrlPr>
                      <w:rPr>
                        <w:sz w:val="30"/>
                        <w:szCs w:val="30"/>
                      </w:rPr>
                    </m:ctrlPr>
                  </m:sSubPr>
                  <m:e>
                    <m:r>
                      <w:rPr>
                        <w:sz w:val="30"/>
                        <w:szCs w:val="30"/>
                      </w:rPr>
                      <m:t xml:space="preserve">p</m:t>
                    </m:r>
                  </m:e>
                  <m:sub>
                    <m:r>
                      <w:rPr>
                        <w:sz w:val="30"/>
                        <w:szCs w:val="30"/>
                      </w:rPr>
                      <m:t xml:space="preserve">j</m:t>
                    </m:r>
                  </m:sub>
                </m:sSub>
                <m:r>
                  <w:rPr>
                    <w:sz w:val="30"/>
                    <w:szCs w:val="30"/>
                  </w:rPr>
                  <m:t xml:space="preserve"> ]</m:t>
                </m:r>
              </m:e>
              <m:sup>
                <m:r>
                  <w:rPr>
                    <w:sz w:val="30"/>
                    <w:szCs w:val="30"/>
                  </w:rPr>
                  <m:t xml:space="preserve">+</m:t>
                </m:r>
              </m:sup>
            </m:sSup>
          </m:num>
          <m:den>
            <m:sSub>
              <m:sSubPr>
                <m:ctrlPr>
                  <w:rPr>
                    <w:sz w:val="30"/>
                    <w:szCs w:val="30"/>
                  </w:rPr>
                </m:ctrlPr>
              </m:sSubPr>
              <m:e>
                <m:r>
                  <w:rPr>
                    <w:sz w:val="30"/>
                    <w:szCs w:val="30"/>
                  </w:rPr>
                  <m:t>α</m:t>
                </m:r>
              </m:e>
              <m:sub/>
            </m:sSub>
            <m:nary>
              <m:naryPr>
                <m:chr m:val="∑"/>
                <m:ctrlPr>
                  <w:rPr>
                    <w:sz w:val="30"/>
                    <w:szCs w:val="30"/>
                  </w:rPr>
                </m:ctrlPr>
              </m:naryPr>
              <m:sub>
                <m:r>
                  <w:rPr>
                    <w:sz w:val="30"/>
                    <w:szCs w:val="30"/>
                  </w:rPr>
                  <m:t xml:space="preserve">i=0</m:t>
                </m:r>
              </m:sub>
              <m:sup>
                <m:r>
                  <w:rPr>
                    <w:sz w:val="30"/>
                    <w:szCs w:val="30"/>
                  </w:rPr>
                  <m:t xml:space="preserve">i= n</m:t>
                </m:r>
              </m:sup>
            </m:nary>
            <m:r>
              <w:rPr>
                <w:sz w:val="30"/>
                <w:szCs w:val="30"/>
              </w:rPr>
              <m:t xml:space="preserve">[</m:t>
            </m:r>
            <m:sSub>
              <m:sSubPr>
                <m:ctrlPr>
                  <w:rPr>
                    <w:sz w:val="30"/>
                    <w:szCs w:val="30"/>
                  </w:rPr>
                </m:ctrlPr>
              </m:sSubPr>
              <m:e>
                <m:r>
                  <w:rPr>
                    <w:sz w:val="30"/>
                    <w:szCs w:val="30"/>
                  </w:rPr>
                  <m:t xml:space="preserve">s</m:t>
                </m:r>
              </m:e>
              <m:sub>
                <m:r>
                  <w:rPr>
                    <w:sz w:val="30"/>
                    <w:szCs w:val="30"/>
                  </w:rPr>
                  <m:t xml:space="preserve">i j</m:t>
                </m:r>
              </m:sub>
            </m:sSub>
            <m:r>
              <w:rPr>
                <w:sz w:val="30"/>
                <w:szCs w:val="30"/>
              </w:rPr>
              <m:t xml:space="preserve">(1-</m:t>
            </m:r>
            <m:sSub>
              <m:sSubPr>
                <m:ctrlPr>
                  <w:rPr>
                    <w:sz w:val="30"/>
                    <w:szCs w:val="30"/>
                  </w:rPr>
                </m:ctrlPr>
              </m:sSubPr>
              <m:e>
                <m:r>
                  <w:rPr>
                    <w:sz w:val="30"/>
                    <w:szCs w:val="30"/>
                  </w:rPr>
                  <m:t xml:space="preserve">r</m:t>
                </m:r>
              </m:e>
              <m:sub>
                <m:r>
                  <w:rPr>
                    <w:sz w:val="30"/>
                    <w:szCs w:val="30"/>
                  </w:rPr>
                  <m:t xml:space="preserve">j</m:t>
                </m:r>
              </m:sub>
            </m:sSub>
            <m:r>
              <w:rPr>
                <w:sz w:val="30"/>
                <w:szCs w:val="30"/>
              </w:rPr>
              <m:t xml:space="preserve">(t))</m:t>
            </m:r>
            <m:sSub>
              <m:sSubPr>
                <m:ctrlPr>
                  <w:rPr>
                    <w:sz w:val="30"/>
                    <w:szCs w:val="30"/>
                  </w:rPr>
                </m:ctrlPr>
              </m:sSubPr>
              <m:e>
                <m:r>
                  <w:rPr>
                    <w:sz w:val="30"/>
                    <w:szCs w:val="30"/>
                  </w:rPr>
                  <m:t xml:space="preserve">q</m:t>
                </m:r>
              </m:e>
              <m:sub>
                <m:r>
                  <w:rPr>
                    <w:sz w:val="30"/>
                    <w:szCs w:val="30"/>
                  </w:rPr>
                  <m:t xml:space="preserve">i</m:t>
                </m:r>
              </m:sub>
            </m:sSub>
            <m:r>
              <w:rPr>
                <w:sz w:val="30"/>
                <w:szCs w:val="30"/>
              </w:rPr>
              <m:t xml:space="preserve">(t)]</m:t>
            </m:r>
          </m:den>
        </m:f>
        <m:r>
          <w:rPr>
            <w:sz w:val="30"/>
            <w:szCs w:val="30"/>
          </w:rPr>
          <m:t xml:space="preserve">   </m:t>
        </m:r>
      </m:oMath>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i w:val="1"/>
          <w:sz w:val="24"/>
          <w:szCs w:val="24"/>
          <w:rtl w:val="0"/>
        </w:rPr>
        <w:t xml:space="preserve">Equation 6:                 </w:t>
      </w:r>
      <m:oMath>
        <m:sSub>
          <m:sSubPr>
            <m:ctrlPr>
              <w:rPr>
                <w:b w:val="1"/>
                <w:sz w:val="28"/>
                <w:szCs w:val="28"/>
              </w:rPr>
            </m:ctrlPr>
          </m:sSubPr>
          <m:e>
            <m:r>
              <w:rPr>
                <w:b w:val="1"/>
                <w:sz w:val="28"/>
                <w:szCs w:val="28"/>
              </w:rPr>
              <m:t xml:space="preserve">q</m:t>
            </m:r>
          </m:e>
          <m:sub>
            <m:r>
              <w:rPr>
                <w:b w:val="1"/>
                <w:sz w:val="28"/>
                <w:szCs w:val="28"/>
              </w:rPr>
              <m:t xml:space="preserve">i</m:t>
            </m:r>
          </m:sub>
        </m:sSub>
        <m:r>
          <w:rPr>
            <w:b w:val="1"/>
            <w:sz w:val="28"/>
            <w:szCs w:val="28"/>
          </w:rPr>
          <m:t xml:space="preserve">(t) = </m:t>
        </m:r>
        <m:sSup>
          <m:sSupPr>
            <m:ctrlPr>
              <w:rPr>
                <w:b w:val="1"/>
                <w:sz w:val="28"/>
                <w:szCs w:val="28"/>
              </w:rPr>
            </m:ctrlPr>
          </m:sSupPr>
          <m:e>
            <m:r>
              <w:rPr>
                <w:b w:val="1"/>
                <w:sz w:val="28"/>
                <w:szCs w:val="28"/>
              </w:rPr>
              <m:t xml:space="preserve">e</m:t>
            </m:r>
          </m:e>
          <m:sup>
            <m:r>
              <w:rPr>
                <w:b w:val="1"/>
                <w:sz w:val="28"/>
                <w:szCs w:val="28"/>
              </w:rPr>
              <m:t xml:space="preserve">-t</m:t>
            </m:r>
          </m:sup>
        </m:sSup>
        <m:sSup>
          <m:sSupPr>
            <m:ctrlPr>
              <w:rPr>
                <w:sz w:val="28"/>
                <w:szCs w:val="28"/>
              </w:rPr>
            </m:ctrlPr>
          </m:sSupPr>
          <m:e>
            <m:r>
              <w:rPr>
                <w:b w:val="1"/>
                <w:sz w:val="28"/>
                <w:szCs w:val="28"/>
              </w:rPr>
              <m:t xml:space="preserve">e</m:t>
            </m:r>
          </m:e>
          <m:sup>
            <m:r>
              <w:rPr>
                <w:b w:val="1"/>
                <w:sz w:val="28"/>
                <w:szCs w:val="28"/>
              </w:rPr>
              <m:t xml:space="preserve">-</m:t>
            </m:r>
            <m:sSub>
              <m:sSubPr>
                <m:ctrlPr>
                  <w:rPr>
                    <w:b w:val="1"/>
                    <w:sz w:val="28"/>
                    <w:szCs w:val="28"/>
                  </w:rPr>
                </m:ctrlPr>
              </m:sSubPr>
              <m:e>
                <m:r>
                  <w:rPr>
                    <w:b w:val="1"/>
                    <w:sz w:val="28"/>
                    <w:szCs w:val="28"/>
                  </w:rPr>
                  <m:t xml:space="preserve">b</m:t>
                </m:r>
              </m:e>
              <m:sub/>
            </m:sSub>
            <m:nary>
              <m:naryPr>
                <m:chr m:val="∑"/>
                <m:ctrlPr>
                  <w:rPr>
                    <w:sz w:val="28"/>
                    <w:szCs w:val="28"/>
                  </w:rPr>
                </m:ctrlPr>
              </m:naryPr>
              <m:sub>
                <m:r>
                  <w:rPr>
                    <w:sz w:val="28"/>
                    <w:szCs w:val="28"/>
                  </w:rPr>
                  <m:t xml:space="preserve">j= 0</m:t>
                </m:r>
              </m:sub>
              <m:sup>
                <m:r>
                  <w:rPr>
                    <w:sz w:val="28"/>
                    <w:szCs w:val="28"/>
                  </w:rPr>
                  <m:t xml:space="preserve">j=m</m:t>
                </m:r>
              </m:sup>
            </m:nary>
            <m:sSub>
              <m:sSubPr>
                <m:ctrlPr>
                  <w:rPr>
                    <w:sz w:val="28"/>
                    <w:szCs w:val="28"/>
                  </w:rPr>
                </m:ctrlPr>
              </m:sSubPr>
              <m:e>
                <m:r>
                  <w:rPr>
                    <w:sz w:val="28"/>
                    <w:szCs w:val="28"/>
                  </w:rPr>
                  <m:t>Γ</m:t>
                </m:r>
              </m:e>
              <m:sub>
                <m:r>
                  <w:rPr>
                    <w:sz w:val="28"/>
                    <w:szCs w:val="28"/>
                  </w:rPr>
                  <m:t xml:space="preserve">ij</m:t>
                </m:r>
              </m:sub>
            </m:sSub>
            <m:r>
              <w:rPr>
                <w:sz w:val="28"/>
                <w:szCs w:val="28"/>
              </w:rPr>
              <m:t xml:space="preserve">(t)</m:t>
            </m:r>
          </m:sup>
        </m:sSup>
      </m:oMath>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i w:val="1"/>
          <w:sz w:val="24"/>
          <w:szCs w:val="24"/>
          <w:rtl w:val="0"/>
        </w:rPr>
        <w:t xml:space="preserve">Equation 7:                 </w:t>
      </w:r>
      <m:oMath>
        <m:sSub>
          <m:sSubPr>
            <m:ctrlPr>
              <w:rPr>
                <w:sz w:val="24"/>
                <w:szCs w:val="24"/>
              </w:rPr>
            </m:ctrlPr>
          </m:sSubPr>
          <m:e>
            <m:sSub>
              <m:e>
                <m:r>
                  <m:t>Γ</m:t>
                </m:r>
              </m:e>
              <m:sub/>
            </m:sSub>
          </m:e>
          <m:sub>
            <m:r>
              <w:rPr>
                <w:sz w:val="24"/>
                <w:szCs w:val="24"/>
              </w:rPr>
              <m:t xml:space="preserve">ij</m:t>
            </m:r>
          </m:sub>
        </m:sSub>
        <m:r>
          <w:rPr>
            <w:sz w:val="24"/>
            <w:szCs w:val="24"/>
          </w:rPr>
          <m:t xml:space="preserve">(t) = </m:t>
        </m:r>
        <m:sSub>
          <m:sSubPr>
            <m:ctrlPr>
              <w:rPr>
                <w:sz w:val="24"/>
                <w:szCs w:val="24"/>
              </w:rPr>
            </m:ctrlPr>
          </m:sSubPr>
          <m:e>
            <m:sSub>
              <m:sSubPr>
                <m:ctrlPr>
                  <w:rPr>
                    <w:sz w:val="24"/>
                    <w:szCs w:val="24"/>
                  </w:rPr>
                </m:ctrlPr>
              </m:sSubPr>
              <m:e>
                <m:r>
                  <w:rPr>
                    <w:sz w:val="24"/>
                    <w:szCs w:val="24"/>
                  </w:rPr>
                  <m:t xml:space="preserve">s</m:t>
                </m:r>
              </m:e>
              <m:sub>
                <m:r>
                  <w:rPr>
                    <w:sz w:val="24"/>
                    <w:szCs w:val="24"/>
                  </w:rPr>
                  <m:t xml:space="preserve">ij</m:t>
                </m:r>
              </m:sub>
            </m:sSub>
          </m:e>
          <m:sub/>
        </m:sSub>
        <m:r>
          <w:rPr>
            <w:sz w:val="24"/>
            <w:szCs w:val="24"/>
          </w:rPr>
          <m:t>×</m:t>
        </m:r>
        <m:sSub>
          <m:sSubPr>
            <m:ctrlPr>
              <w:rPr>
                <w:sz w:val="24"/>
                <w:szCs w:val="24"/>
              </w:rPr>
            </m:ctrlPr>
          </m:sSubPr>
          <m:e>
            <m:r>
              <w:rPr>
                <w:sz w:val="24"/>
                <w:szCs w:val="24"/>
              </w:rPr>
              <m:t xml:space="preserve">r</m:t>
            </m:r>
          </m:e>
          <m:sub>
            <m:r>
              <w:rPr>
                <w:sz w:val="24"/>
                <w:szCs w:val="24"/>
              </w:rPr>
              <m:t xml:space="preserve">j</m:t>
            </m:r>
          </m:sub>
        </m:sSub>
        <m:r>
          <w:rPr>
            <w:sz w:val="24"/>
            <w:szCs w:val="24"/>
          </w:rPr>
          <m:t xml:space="preserve"> (t) </m:t>
        </m:r>
      </m:oMath>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i w:val="1"/>
          <w:sz w:val="24"/>
          <w:szCs w:val="24"/>
          <w:rtl w:val="0"/>
        </w:rPr>
        <w:t xml:space="preserve">Equation 8:                 </w:t>
      </w:r>
      <m:oMath>
        <m:sSub>
          <m:e>
            <m:sSub>
              <m:sSubPr>
                <m:ctrlPr>
                  <w:rPr>
                    <w:sz w:val="24"/>
                    <w:szCs w:val="24"/>
                  </w:rPr>
                </m:ctrlPr>
              </m:sSubPr>
              <m:e>
                <m:r>
                  <m:t>Ψ</m:t>
                </m:r>
              </m:e>
              <m:sub>
                <m:r>
                  <w:rPr>
                    <w:sz w:val="24"/>
                    <w:szCs w:val="24"/>
                  </w:rPr>
                  <m:t xml:space="preserve">ij</m:t>
                </m:r>
              </m:sub>
            </m:sSub>
          </m:e>
          <m:sub/>
        </m:sSub>
        <m:r>
          <w:rPr>
            <w:sz w:val="24"/>
            <w:szCs w:val="24"/>
          </w:rPr>
          <m:t xml:space="preserve">(t) = </m:t>
        </m:r>
        <m:sSub>
          <m:sSubPr>
            <m:ctrlPr>
              <w:rPr>
                <w:sz w:val="24"/>
                <w:szCs w:val="24"/>
              </w:rPr>
            </m:ctrlPr>
          </m:sSubPr>
          <m:e>
            <m:sSub>
              <m:sSubPr>
                <m:ctrlPr>
                  <w:rPr>
                    <w:sz w:val="24"/>
                    <w:szCs w:val="24"/>
                  </w:rPr>
                </m:ctrlPr>
              </m:sSubPr>
              <m:e>
                <m:r>
                  <w:rPr>
                    <w:sz w:val="24"/>
                    <w:szCs w:val="24"/>
                  </w:rPr>
                  <m:t>Γ</m:t>
                </m:r>
              </m:e>
              <m:sub>
                <m:r>
                  <w:rPr>
                    <w:sz w:val="24"/>
                    <w:szCs w:val="24"/>
                  </w:rPr>
                  <m:t xml:space="preserve">ij</m:t>
                </m:r>
              </m:sub>
            </m:sSub>
          </m:e>
          <m:sub/>
        </m:sSub>
        <m:r>
          <w:rPr>
            <w:sz w:val="24"/>
            <w:szCs w:val="24"/>
          </w:rPr>
          <m:t xml:space="preserve">(t)</m:t>
        </m:r>
        <m:r>
          <w:rPr>
            <w:sz w:val="24"/>
            <w:szCs w:val="24"/>
          </w:rPr>
          <m:t>×</m:t>
        </m:r>
        <m:sSub>
          <m:sSubPr>
            <m:ctrlPr>
              <w:rPr>
                <w:sz w:val="24"/>
                <w:szCs w:val="24"/>
              </w:rPr>
            </m:ctrlPr>
          </m:sSubPr>
          <m:e>
            <m:sSub>
              <m:sSubPr>
                <m:ctrlPr>
                  <w:rPr>
                    <w:sz w:val="24"/>
                    <w:szCs w:val="24"/>
                  </w:rPr>
                </m:ctrlPr>
              </m:sSubPr>
              <m:e>
                <m:r>
                  <w:rPr>
                    <w:sz w:val="24"/>
                    <w:szCs w:val="24"/>
                  </w:rPr>
                  <m:t xml:space="preserve">q</m:t>
                </m:r>
              </m:e>
              <m:sub>
                <m:r>
                  <w:rPr>
                    <w:sz w:val="24"/>
                    <w:szCs w:val="24"/>
                  </w:rPr>
                  <m:t xml:space="preserve">i</m:t>
                </m:r>
              </m:sub>
            </m:sSub>
          </m:e>
          <m:sub/>
        </m:sSub>
        <m:r>
          <w:rPr>
            <w:sz w:val="24"/>
            <w:szCs w:val="24"/>
          </w:rPr>
          <m:t xml:space="preserve">(t)</m:t>
        </m:r>
      </m:oMath>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Where,</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m:oMath>
        <m:r>
          <w:rPr>
            <w:sz w:val="24"/>
            <w:szCs w:val="24"/>
          </w:rPr>
          <m:t xml:space="preserve">n</m:t>
        </m:r>
      </m:oMath>
      <w:r w:rsidDel="00000000" w:rsidR="00000000" w:rsidRPr="00000000">
        <w:rPr>
          <w:sz w:val="24"/>
          <w:szCs w:val="24"/>
          <w:rtl w:val="0"/>
        </w:rPr>
        <w:t xml:space="preserve"> = total number of assets</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For simplification purposes, </w:t>
      </w:r>
      <m:oMath>
        <m:r>
          <m:t>α</m:t>
        </m:r>
      </m:oMath>
      <w:r w:rsidDel="00000000" w:rsidR="00000000" w:rsidRPr="00000000">
        <w:rPr>
          <w:sz w:val="24"/>
          <w:szCs w:val="24"/>
          <w:rtl w:val="0"/>
        </w:rPr>
        <w:t xml:space="preserve"> was set to 1 for all banks. Additionally, </w:t>
      </w:r>
      <m:oMath>
        <m:r>
          <w:rPr>
            <w:sz w:val="24"/>
            <w:szCs w:val="24"/>
          </w:rPr>
          <m:t xml:space="preserve">b</m:t>
        </m:r>
      </m:oMath>
      <w:r w:rsidDel="00000000" w:rsidR="00000000" w:rsidRPr="00000000">
        <w:rPr>
          <w:sz w:val="24"/>
          <w:szCs w:val="24"/>
          <w:rtl w:val="0"/>
        </w:rPr>
        <w:t xml:space="preserve"> is set to be 0.04 for all assets in the revised model. This is due to the model’s assumption that all assets are sold at the same proportion in a financial crisis. Assets having identical price impact values reestablishes this assumption.</w:t>
      </w:r>
    </w:p>
    <w:p w:rsidR="00000000" w:rsidDel="00000000" w:rsidP="00000000" w:rsidRDefault="00000000" w:rsidRPr="00000000" w14:paraId="0000007A">
      <w:pPr>
        <w:ind w:firstLine="720"/>
        <w:rPr>
          <w:sz w:val="24"/>
          <w:szCs w:val="24"/>
        </w:rPr>
      </w:pPr>
      <w:r w:rsidDel="00000000" w:rsidR="00000000" w:rsidRPr="00000000">
        <w:rPr>
          <w:rtl w:val="0"/>
        </w:rPr>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The selling ratio is calculated with each occurance of a bank’s capital ratio dropping below the minimum threshold. In our model, we assume that each bank sells their asset portfolio at the same proportion, thus they use the selling ratio to update all of their assets.</w:t>
      </w:r>
      <w:r w:rsidDel="00000000" w:rsidR="00000000" w:rsidRPr="00000000">
        <w:rPr>
          <w:sz w:val="24"/>
          <w:szCs w:val="24"/>
          <w:rtl w:val="0"/>
        </w:rPr>
        <w:t xml:space="preserve"> With each occurance of a bank’s capital ratio dropping below the threshold, we set Equation 5 equal to the minimum threshold and isolate and solve for </w:t>
      </w:r>
      <m:oMath>
        <m:sSub>
          <m:sSubPr>
            <m:ctrlPr>
              <w:rPr>
                <w:sz w:val="24"/>
                <w:szCs w:val="24"/>
              </w:rPr>
            </m:ctrlPr>
          </m:sSubPr>
          <m:e>
            <m:sSub>
              <m:sSubPr>
                <m:ctrlPr>
                  <w:rPr>
                    <w:sz w:val="24"/>
                    <w:szCs w:val="24"/>
                  </w:rPr>
                </m:ctrlPr>
              </m:sSubPr>
              <m:e>
                <m:r>
                  <w:rPr>
                    <w:sz w:val="24"/>
                    <w:szCs w:val="24"/>
                  </w:rPr>
                  <m:t xml:space="preserve">r</m:t>
                </m:r>
              </m:e>
              <m:sub/>
            </m:sSub>
          </m:e>
          <m:sub>
            <m:r>
              <w:rPr>
                <w:sz w:val="24"/>
                <w:szCs w:val="24"/>
              </w:rPr>
              <m:t xml:space="preserve">j </m:t>
            </m:r>
          </m:sub>
        </m:sSub>
        <m:r>
          <w:rPr>
            <w:sz w:val="24"/>
            <w:szCs w:val="24"/>
          </w:rPr>
          <m:t xml:space="preserve">(t)</m:t>
        </m:r>
      </m:oMath>
      <w:r w:rsidDel="00000000" w:rsidR="00000000" w:rsidRPr="00000000">
        <w:rPr>
          <w:sz w:val="24"/>
          <w:szCs w:val="24"/>
          <w:rtl w:val="0"/>
        </w:rPr>
        <w:t xml:space="preserve">. Below is the derived expression for </w:t>
      </w:r>
      <m:oMath>
        <m:sSub>
          <m:sSubPr>
            <m:ctrlPr>
              <w:rPr>
                <w:sz w:val="24"/>
                <w:szCs w:val="24"/>
              </w:rPr>
            </m:ctrlPr>
          </m:sSubPr>
          <m:e>
            <m:sSub>
              <m:sSubPr>
                <m:ctrlPr>
                  <w:rPr>
                    <w:sz w:val="24"/>
                    <w:szCs w:val="24"/>
                  </w:rPr>
                </m:ctrlPr>
              </m:sSubPr>
              <m:e>
                <m:r>
                  <w:rPr>
                    <w:sz w:val="24"/>
                    <w:szCs w:val="24"/>
                  </w:rPr>
                  <m:t xml:space="preserve">r</m:t>
                </m:r>
              </m:e>
              <m:sub>
                <m:r>
                  <w:rPr>
                    <w:sz w:val="24"/>
                    <w:szCs w:val="24"/>
                  </w:rPr>
                  <m:t xml:space="preserve"> </m:t>
                </m:r>
              </m:sub>
            </m:sSub>
          </m:e>
          <m:sub>
            <m:r>
              <w:rPr>
                <w:sz w:val="24"/>
                <w:szCs w:val="24"/>
              </w:rPr>
              <m:t xml:space="preserve">j </m:t>
            </m:r>
          </m:sub>
        </m:sSub>
        <m:r>
          <w:rPr>
            <w:sz w:val="24"/>
            <w:szCs w:val="24"/>
          </w:rPr>
          <m:t xml:space="preserve">(t)</m:t>
        </m:r>
      </m:oMath>
      <w:r w:rsidDel="00000000" w:rsidR="00000000" w:rsidRPr="00000000">
        <w:rPr>
          <w:sz w:val="24"/>
          <w:szCs w:val="24"/>
          <w:rtl w:val="0"/>
        </w:rPr>
        <w:t xml:space="preserve">:</w:t>
      </w:r>
    </w:p>
    <w:p w:rsidR="00000000" w:rsidDel="00000000" w:rsidP="00000000" w:rsidRDefault="00000000" w:rsidRPr="00000000" w14:paraId="0000007C">
      <w:pPr>
        <w:ind w:firstLine="720"/>
        <w:rPr>
          <w:sz w:val="24"/>
          <w:szCs w:val="24"/>
        </w:rPr>
      </w:pPr>
      <w:r w:rsidDel="00000000" w:rsidR="00000000" w:rsidRPr="00000000">
        <w:rPr>
          <w:rtl w:val="0"/>
        </w:rPr>
      </w:r>
    </w:p>
    <w:p w:rsidR="00000000" w:rsidDel="00000000" w:rsidP="00000000" w:rsidRDefault="00000000" w:rsidRPr="00000000" w14:paraId="0000007D">
      <w:pPr>
        <w:ind w:left="0" w:firstLine="0"/>
        <w:rPr>
          <w:sz w:val="30"/>
          <w:szCs w:val="30"/>
        </w:rPr>
      </w:pPr>
      <w:r w:rsidDel="00000000" w:rsidR="00000000" w:rsidRPr="00000000">
        <w:rPr>
          <w:i w:val="1"/>
          <w:sz w:val="24"/>
          <w:szCs w:val="24"/>
          <w:rtl w:val="0"/>
        </w:rPr>
        <w:t xml:space="preserve">Equation 9:</w:t>
        <w:tab/>
        <w:tab/>
        <w:t xml:space="preserve">   </w:t>
      </w:r>
      <w:r w:rsidDel="00000000" w:rsidR="00000000" w:rsidRPr="00000000">
        <w:rPr>
          <w:i w:val="1"/>
          <w:sz w:val="30"/>
          <w:szCs w:val="30"/>
          <w:rtl w:val="0"/>
        </w:rPr>
        <w:t xml:space="preserve">  </w:t>
      </w:r>
      <m:oMath>
        <m:sSub>
          <m:sSubPr>
            <m:ctrlPr>
              <w:rPr>
                <w:sz w:val="24"/>
                <w:szCs w:val="24"/>
              </w:rPr>
            </m:ctrlPr>
          </m:sSubPr>
          <m:e>
            <m:sSub>
              <m:sSubPr>
                <m:ctrlPr>
                  <w:rPr>
                    <w:sz w:val="24"/>
                    <w:szCs w:val="24"/>
                  </w:rPr>
                </m:ctrlPr>
              </m:sSubPr>
              <m:e>
                <m:r>
                  <w:rPr>
                    <w:sz w:val="24"/>
                    <w:szCs w:val="24"/>
                  </w:rPr>
                  <m:t xml:space="preserve"> r</m:t>
                </m:r>
              </m:e>
              <m:sub/>
            </m:sSub>
          </m:e>
          <m:sub>
            <m:r>
              <w:rPr>
                <w:sz w:val="24"/>
                <w:szCs w:val="24"/>
              </w:rPr>
              <m:t xml:space="preserve">j </m:t>
            </m:r>
          </m:sub>
        </m:sSub>
        <m:r>
          <w:rPr>
            <w:sz w:val="24"/>
            <w:szCs w:val="24"/>
          </w:rPr>
          <m:t xml:space="preserve">(t)</m:t>
        </m:r>
      </m:oMath>
      <w:r w:rsidDel="00000000" w:rsidR="00000000" w:rsidRPr="00000000">
        <w:rPr>
          <w:i w:val="1"/>
          <w:sz w:val="30"/>
          <w:szCs w:val="30"/>
          <w:rtl w:val="0"/>
        </w:rPr>
        <w:t xml:space="preserve"> </w:t>
      </w:r>
      <m:oMath>
        <m:r>
          <w:rPr>
            <w:sz w:val="30"/>
            <w:szCs w:val="30"/>
          </w:rPr>
          <m:t xml:space="preserve">= </m:t>
        </m:r>
        <m:f>
          <m:fPr>
            <m:ctrlPr>
              <w:rPr>
                <w:sz w:val="30"/>
                <w:szCs w:val="30"/>
              </w:rPr>
            </m:ctrlPr>
          </m:fPr>
          <m:num>
            <m:sSub>
              <m:sSubPr>
                <m:ctrlPr>
                  <w:rPr>
                    <w:sz w:val="30"/>
                    <w:szCs w:val="30"/>
                  </w:rPr>
                </m:ctrlPr>
              </m:sSubPr>
              <m:e>
                <m:r>
                  <w:rPr>
                    <w:sz w:val="30"/>
                    <w:szCs w:val="30"/>
                  </w:rPr>
                  <m:t xml:space="preserve">x</m:t>
                </m:r>
              </m:e>
              <m:sub>
                <m:r>
                  <w:rPr>
                    <w:sz w:val="30"/>
                    <w:szCs w:val="30"/>
                  </w:rPr>
                  <m:t xml:space="preserve">j</m:t>
                </m:r>
              </m:sub>
            </m:sSub>
            <m:r>
              <w:rPr>
                <w:sz w:val="30"/>
                <w:szCs w:val="30"/>
              </w:rPr>
              <m:t xml:space="preserve"> - </m:t>
            </m:r>
            <m:sSub>
              <m:sSubPr>
                <m:ctrlPr>
                  <w:rPr>
                    <w:sz w:val="30"/>
                    <w:szCs w:val="30"/>
                  </w:rPr>
                </m:ctrlPr>
              </m:sSubPr>
              <m:e>
                <m:r>
                  <w:rPr>
                    <w:sz w:val="30"/>
                    <w:szCs w:val="30"/>
                  </w:rPr>
                  <m:t xml:space="preserve">p</m:t>
                </m:r>
              </m:e>
              <m:sub>
                <m:r>
                  <w:rPr>
                    <w:sz w:val="30"/>
                    <w:szCs w:val="30"/>
                  </w:rPr>
                  <m:t xml:space="preserve">j</m:t>
                </m:r>
              </m:sub>
            </m:sSub>
            <m:r>
              <w:rPr>
                <w:sz w:val="30"/>
                <w:szCs w:val="30"/>
              </w:rPr>
              <m:t xml:space="preserve"> + </m:t>
            </m:r>
            <m:nary>
              <m:naryPr>
                <m:chr m:val="∑"/>
                <m:ctrlPr>
                  <w:rPr>
                    <w:sz w:val="30"/>
                    <w:szCs w:val="30"/>
                  </w:rPr>
                </m:ctrlPr>
              </m:naryPr>
              <m:sub>
                <m:r>
                  <w:rPr>
                    <w:sz w:val="30"/>
                    <w:szCs w:val="30"/>
                  </w:rPr>
                  <m:t xml:space="preserve">i= 0</m:t>
                </m:r>
              </m:sub>
              <m:sup>
                <m:r>
                  <w:rPr>
                    <w:sz w:val="30"/>
                    <w:szCs w:val="30"/>
                  </w:rPr>
                  <m:t xml:space="preserve">i= n</m:t>
                </m:r>
              </m:sup>
            </m:nary>
            <m:sSub>
              <m:sSubPr>
                <m:ctrlPr>
                  <w:rPr>
                    <w:sz w:val="30"/>
                    <w:szCs w:val="30"/>
                  </w:rPr>
                </m:ctrlPr>
              </m:sSubPr>
              <m:e>
                <m:r>
                  <w:rPr>
                    <w:sz w:val="30"/>
                    <w:szCs w:val="30"/>
                  </w:rPr>
                  <m:t>Ψ</m:t>
                </m:r>
              </m:e>
              <m:sub>
                <m:r>
                  <w:rPr>
                    <w:sz w:val="30"/>
                    <w:szCs w:val="30"/>
                  </w:rPr>
                  <m:t xml:space="preserve">ij</m:t>
                </m:r>
              </m:sub>
            </m:sSub>
            <m:r>
              <w:rPr>
                <w:sz w:val="30"/>
                <w:szCs w:val="30"/>
              </w:rPr>
              <m:t xml:space="preserve">(t) </m:t>
            </m:r>
          </m:num>
          <m:den>
            <m:nary>
              <m:naryPr>
                <m:chr m:val="∑"/>
                <m:ctrlPr>
                  <w:rPr>
                    <w:sz w:val="30"/>
                    <w:szCs w:val="30"/>
                  </w:rPr>
                </m:ctrlPr>
              </m:naryPr>
              <m:sub>
                <m:r>
                  <w:rPr>
                    <w:sz w:val="30"/>
                    <w:szCs w:val="30"/>
                  </w:rPr>
                  <m:t xml:space="preserve">i=0</m:t>
                </m:r>
              </m:sub>
              <m:sup>
                <m:r>
                  <w:rPr>
                    <w:sz w:val="30"/>
                    <w:szCs w:val="30"/>
                  </w:rPr>
                  <m:t xml:space="preserve">i= n</m:t>
                </m:r>
              </m:sup>
            </m:nary>
            <m:sSub>
              <m:sSubPr>
                <m:ctrlPr>
                  <w:rPr>
                    <w:sz w:val="30"/>
                    <w:szCs w:val="30"/>
                  </w:rPr>
                </m:ctrlPr>
              </m:sSubPr>
              <m:e>
                <m:r>
                  <w:rPr>
                    <w:sz w:val="30"/>
                    <w:szCs w:val="30"/>
                  </w:rPr>
                  <m:t xml:space="preserve">[s</m:t>
                </m:r>
              </m:e>
              <m:sub>
                <m:r>
                  <w:rPr>
                    <w:sz w:val="30"/>
                    <w:szCs w:val="30"/>
                  </w:rPr>
                  <m:t xml:space="preserve">ij</m:t>
                </m:r>
              </m:sub>
            </m:sSub>
            <m:sSub>
              <m:sSubPr>
                <m:ctrlPr>
                  <w:rPr>
                    <w:sz w:val="30"/>
                    <w:szCs w:val="30"/>
                  </w:rPr>
                </m:ctrlPr>
              </m:sSubPr>
              <m:e>
                <m:r>
                  <w:rPr>
                    <w:sz w:val="30"/>
                    <w:szCs w:val="30"/>
                  </w:rPr>
                  <m:t xml:space="preserve">q</m:t>
                </m:r>
              </m:e>
              <m:sub>
                <m:r>
                  <w:rPr>
                    <w:sz w:val="30"/>
                    <w:szCs w:val="30"/>
                  </w:rPr>
                  <m:t xml:space="preserve">i</m:t>
                </m:r>
              </m:sub>
            </m:sSub>
            <m:r>
              <w:rPr>
                <w:sz w:val="30"/>
                <w:szCs w:val="30"/>
              </w:rPr>
              <m:t xml:space="preserve">(t)(</m:t>
            </m:r>
            <m:sSub>
              <m:sSubPr>
                <m:ctrlPr>
                  <w:rPr>
                    <w:sz w:val="30"/>
                    <w:szCs w:val="30"/>
                  </w:rPr>
                </m:ctrlPr>
              </m:sSubPr>
              <m:e>
                <m:r>
                  <w:rPr>
                    <w:sz w:val="30"/>
                    <w:szCs w:val="30"/>
                  </w:rPr>
                  <m:t>θ</m:t>
                </m:r>
              </m:e>
              <m:sub>
                <m:r>
                  <w:rPr>
                    <w:sz w:val="30"/>
                    <w:szCs w:val="30"/>
                  </w:rPr>
                  <m:t xml:space="preserve">min</m:t>
                </m:r>
              </m:sub>
            </m:sSub>
            <m:r>
              <w:rPr>
                <w:sz w:val="30"/>
                <w:szCs w:val="30"/>
              </w:rPr>
              <m:t>α</m:t>
            </m:r>
            <m:r>
              <w:rPr>
                <w:sz w:val="30"/>
                <w:szCs w:val="30"/>
              </w:rPr>
              <m:t xml:space="preserve"> - 1)]</m:t>
            </m:r>
          </m:den>
        </m:f>
        <m:r>
          <w:rPr>
            <w:sz w:val="30"/>
            <w:szCs w:val="30"/>
          </w:rPr>
          <m:t xml:space="preserve">  </m:t>
        </m:r>
      </m:oMath>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Banks within the model use this new selling ratio to dictate the number of assets it should sell in each iteration. The banks will continue to sell assets at this proportion until their capital ratios drop below the threshold again, and </w:t>
      </w:r>
      <m:oMath>
        <m:sSub>
          <m:sSubPr>
            <m:ctrlPr>
              <w:rPr>
                <w:sz w:val="24"/>
                <w:szCs w:val="24"/>
              </w:rPr>
            </m:ctrlPr>
          </m:sSubPr>
          <m:e>
            <m:r>
              <w:rPr>
                <w:sz w:val="24"/>
                <w:szCs w:val="24"/>
              </w:rPr>
              <m:t xml:space="preserve">r</m:t>
            </m:r>
          </m:e>
          <m:sub>
            <m:r>
              <w:rPr>
                <w:sz w:val="24"/>
                <w:szCs w:val="24"/>
              </w:rPr>
              <m:t xml:space="preserve"> </m:t>
            </m:r>
          </m:sub>
        </m:sSub>
        <m:r>
          <w:rPr>
            <w:sz w:val="24"/>
            <w:szCs w:val="24"/>
          </w:rPr>
          <m:t xml:space="preserve">(t)</m:t>
        </m:r>
      </m:oMath>
      <w:r w:rsidDel="00000000" w:rsidR="00000000" w:rsidRPr="00000000">
        <w:rPr>
          <w:sz w:val="24"/>
          <w:szCs w:val="24"/>
          <w:rtl w:val="0"/>
        </w:rPr>
        <w:t xml:space="preserve"> is recalculated.</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The flowchart below shows the decisions and calculations that our model takes to maintain firms’ essential capital ratios. In short, all bank’s </w:t>
      </w:r>
      <m:oMath>
        <m:r>
          <m:t>Γ</m:t>
        </m:r>
        <m:r>
          <w:rPr>
            <w:sz w:val="24"/>
            <w:szCs w:val="24"/>
          </w:rPr>
          <m:t xml:space="preserve">(t)</m:t>
        </m:r>
      </m:oMath>
      <w:r w:rsidDel="00000000" w:rsidR="00000000" w:rsidRPr="00000000">
        <w:rPr>
          <w:sz w:val="24"/>
          <w:szCs w:val="24"/>
          <w:rtl w:val="0"/>
        </w:rPr>
        <w:t xml:space="preserve"> values are calculated using their initial illiquid asset, or stock, holdings and their current selling ratio. All banks start with an initial selling ratio of 0. Then, these </w:t>
      </w:r>
      <m:oMath>
        <m:r>
          <m:t>Γ</m:t>
        </m:r>
        <m:r>
          <w:rPr>
            <w:sz w:val="24"/>
            <w:szCs w:val="24"/>
          </w:rPr>
          <m:t xml:space="preserve">(t)</m:t>
        </m:r>
      </m:oMath>
      <w:r w:rsidDel="00000000" w:rsidR="00000000" w:rsidRPr="00000000">
        <w:rPr>
          <w:sz w:val="24"/>
          <w:szCs w:val="24"/>
          <w:rtl w:val="0"/>
        </w:rPr>
        <w:t xml:space="preserve">values are used in the calculations of the illiquid assets’ market value prices. These prices are then fed into the calculations of firms’ capital ratios. At this point, the firms’ capital ratios are checked against the minimum threshold of 0.08, and firms whose capital ratios are below the threshold are forced to recalculate their selling ratio and begin selling their illiquid assets at this new proportion. Else, firms continue to sell their assets at the previous selling ratio proportion. The flowchart highlights the indirect contagion among firms, as the stability of one firm impacts the stability of others. More specifically, as unstable firms commit fire sales, the prices of illiquid assets are driven down, and </w:t>
      </w:r>
      <w:r w:rsidDel="00000000" w:rsidR="00000000" w:rsidRPr="00000000">
        <w:rPr>
          <w:i w:val="1"/>
          <w:sz w:val="24"/>
          <w:szCs w:val="24"/>
          <w:rtl w:val="0"/>
        </w:rPr>
        <w:t xml:space="preserve">all</w:t>
      </w:r>
      <w:r w:rsidDel="00000000" w:rsidR="00000000" w:rsidRPr="00000000">
        <w:rPr>
          <w:sz w:val="24"/>
          <w:szCs w:val="24"/>
          <w:rtl w:val="0"/>
        </w:rPr>
        <w:t xml:space="preserve"> firms who also hold these assets are negatively impacted.</w:t>
      </w:r>
    </w:p>
    <w:p w:rsidR="00000000" w:rsidDel="00000000" w:rsidP="00000000" w:rsidRDefault="00000000" w:rsidRPr="00000000" w14:paraId="00000082">
      <w:pPr>
        <w:ind w:firstLine="720"/>
        <w:rPr>
          <w:sz w:val="24"/>
          <w:szCs w:val="24"/>
        </w:rPr>
      </w:pPr>
      <w:r w:rsidDel="00000000" w:rsidR="00000000" w:rsidRPr="00000000">
        <w:rPr>
          <w:rtl w:val="0"/>
        </w:rPr>
      </w:r>
    </w:p>
    <w:p w:rsidR="00000000" w:rsidDel="00000000" w:rsidP="00000000" w:rsidRDefault="00000000" w:rsidRPr="00000000" w14:paraId="00000083">
      <w:pPr>
        <w:ind w:firstLine="0"/>
        <w:rPr>
          <w:sz w:val="24"/>
          <w:szCs w:val="24"/>
        </w:rPr>
      </w:pPr>
      <w:r w:rsidDel="00000000" w:rsidR="00000000" w:rsidRPr="00000000">
        <w:rPr>
          <w:sz w:val="24"/>
          <w:szCs w:val="24"/>
        </w:rPr>
        <w:drawing>
          <wp:inline distB="114300" distT="114300" distL="114300" distR="114300">
            <wp:extent cx="6340555" cy="2814638"/>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0555"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i w:val="1"/>
          <w:sz w:val="20"/>
          <w:szCs w:val="20"/>
        </w:rPr>
      </w:pPr>
      <w:r w:rsidDel="00000000" w:rsidR="00000000" w:rsidRPr="00000000">
        <w:rPr>
          <w:i w:val="1"/>
          <w:sz w:val="20"/>
          <w:szCs w:val="20"/>
          <w:rtl w:val="0"/>
        </w:rPr>
        <w:t xml:space="preserve">Fi</w:t>
      </w:r>
      <w:r w:rsidDel="00000000" w:rsidR="00000000" w:rsidRPr="00000000">
        <w:rPr>
          <w:i w:val="1"/>
          <w:sz w:val="20"/>
          <w:szCs w:val="20"/>
          <w:rtl w:val="0"/>
        </w:rPr>
        <w:t xml:space="preserve">gure</w:t>
      </w:r>
      <w:r w:rsidDel="00000000" w:rsidR="00000000" w:rsidRPr="00000000">
        <w:rPr>
          <w:i w:val="1"/>
          <w:sz w:val="20"/>
          <w:szCs w:val="20"/>
          <w:rtl w:val="0"/>
        </w:rPr>
        <w:t xml:space="preserve"> 1: The flowchart of our model’s logic in maintaining firms’ essential capital ratios.</w:t>
      </w:r>
    </w:p>
    <w:p w:rsidR="00000000" w:rsidDel="00000000" w:rsidP="00000000" w:rsidRDefault="00000000" w:rsidRPr="00000000" w14:paraId="00000085">
      <w:pPr>
        <w:rPr>
          <w:i w:val="1"/>
          <w:sz w:val="20"/>
          <w:szCs w:val="20"/>
        </w:rPr>
      </w:pPr>
      <w:r w:rsidDel="00000000" w:rsidR="00000000" w:rsidRPr="00000000">
        <w:rPr>
          <w:rtl w:val="0"/>
        </w:rPr>
      </w:r>
    </w:p>
    <w:p w:rsidR="00000000" w:rsidDel="00000000" w:rsidP="00000000" w:rsidRDefault="00000000" w:rsidRPr="00000000" w14:paraId="00000086">
      <w:pPr>
        <w:ind w:firstLine="720"/>
        <w:rPr>
          <w:sz w:val="24"/>
          <w:szCs w:val="24"/>
        </w:rPr>
      </w:pPr>
      <w:r w:rsidDel="00000000" w:rsidR="00000000" w:rsidRPr="00000000">
        <w:rPr>
          <w:sz w:val="24"/>
          <w:szCs w:val="24"/>
          <w:rtl w:val="0"/>
        </w:rPr>
        <w:t xml:space="preserve">The model depicted in Figure 2 is a simplified representation of the financial networks we are modelling. Specifically, this is a representation of a financial network made up of both multiple banks and multiple assets. Furthermore, there is some degree of diversification</w:t>
      </w:r>
      <w:r w:rsidDel="00000000" w:rsidR="00000000" w:rsidRPr="00000000">
        <w:rPr>
          <w:i w:val="1"/>
          <w:sz w:val="24"/>
          <w:szCs w:val="24"/>
          <w:rtl w:val="0"/>
        </w:rPr>
        <w:t xml:space="preserve"> </w:t>
      </w:r>
      <w:r w:rsidDel="00000000" w:rsidR="00000000" w:rsidRPr="00000000">
        <w:rPr>
          <w:sz w:val="24"/>
          <w:szCs w:val="24"/>
          <w:rtl w:val="0"/>
        </w:rPr>
        <w:t xml:space="preserve">in the network such that some banks own multiple assets, and some assets are owned by multiple banks.</w:t>
      </w:r>
      <w:r w:rsidDel="00000000" w:rsidR="00000000" w:rsidRPr="00000000">
        <w:rPr>
          <w:sz w:val="24"/>
          <w:szCs w:val="24"/>
          <w:rtl w:val="0"/>
        </w:rPr>
        <w:t xml:space="preserve"> We calculated the diversification of the financial network within our model, and analyzed the potential relationship between the stability of the banking network and amount of diversification among portfolios.</w:t>
      </w:r>
      <w:r w:rsidDel="00000000" w:rsidR="00000000" w:rsidRPr="00000000">
        <w:rPr>
          <w:rtl w:val="0"/>
        </w:rPr>
      </w:r>
    </w:p>
    <w:p w:rsidR="00000000" w:rsidDel="00000000" w:rsidP="00000000" w:rsidRDefault="00000000" w:rsidRPr="00000000" w14:paraId="00000087">
      <w:pPr>
        <w:ind w:firstLine="720"/>
        <w:rPr>
          <w:sz w:val="24"/>
          <w:szCs w:val="24"/>
        </w:rPr>
      </w:pPr>
      <w:r w:rsidDel="00000000" w:rsidR="00000000" w:rsidRPr="00000000">
        <w:rPr>
          <w:rtl w:val="0"/>
        </w:rPr>
      </w:r>
    </w:p>
    <w:p w:rsidR="00000000" w:rsidDel="00000000" w:rsidP="00000000" w:rsidRDefault="00000000" w:rsidRPr="00000000" w14:paraId="00000088">
      <w:pPr>
        <w:ind w:left="-1440" w:firstLine="1440"/>
        <w:jc w:val="center"/>
        <w:rPr>
          <w:i w:val="1"/>
          <w:sz w:val="20"/>
          <w:szCs w:val="20"/>
        </w:rPr>
      </w:pPr>
      <w:r w:rsidDel="00000000" w:rsidR="00000000" w:rsidRPr="00000000">
        <w:rPr>
          <w:i w:val="1"/>
          <w:sz w:val="20"/>
          <w:szCs w:val="20"/>
        </w:rPr>
        <w:drawing>
          <wp:inline distB="114300" distT="114300" distL="114300" distR="114300">
            <wp:extent cx="3352800" cy="3830067"/>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52800" cy="383006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440" w:firstLine="1440"/>
        <w:jc w:val="center"/>
        <w:rPr>
          <w:i w:val="1"/>
          <w:sz w:val="20"/>
          <w:szCs w:val="20"/>
        </w:rPr>
      </w:pPr>
      <w:r w:rsidDel="00000000" w:rsidR="00000000" w:rsidRPr="00000000">
        <w:rPr>
          <w:rtl w:val="0"/>
        </w:rPr>
      </w:r>
    </w:p>
    <w:p w:rsidR="00000000" w:rsidDel="00000000" w:rsidP="00000000" w:rsidRDefault="00000000" w:rsidRPr="00000000" w14:paraId="0000008A">
      <w:pPr>
        <w:ind w:left="-1440" w:firstLine="1440"/>
        <w:jc w:val="center"/>
        <w:rPr>
          <w:i w:val="1"/>
          <w:sz w:val="20"/>
          <w:szCs w:val="20"/>
        </w:rPr>
      </w:pPr>
      <w:r w:rsidDel="00000000" w:rsidR="00000000" w:rsidRPr="00000000">
        <w:rPr>
          <w:rtl w:val="0"/>
        </w:rPr>
      </w:r>
    </w:p>
    <w:p w:rsidR="00000000" w:rsidDel="00000000" w:rsidP="00000000" w:rsidRDefault="00000000" w:rsidRPr="00000000" w14:paraId="0000008B">
      <w:pPr>
        <w:ind w:left="0" w:firstLine="0"/>
        <w:rPr>
          <w:i w:val="1"/>
          <w:sz w:val="20"/>
          <w:szCs w:val="20"/>
        </w:rPr>
      </w:pPr>
      <w:r w:rsidDel="00000000" w:rsidR="00000000" w:rsidRPr="00000000">
        <w:rPr>
          <w:i w:val="1"/>
          <w:sz w:val="20"/>
          <w:szCs w:val="20"/>
          <w:rtl w:val="0"/>
        </w:rPr>
        <w:t xml:space="preserve">Fi</w:t>
      </w:r>
      <w:r w:rsidDel="00000000" w:rsidR="00000000" w:rsidRPr="00000000">
        <w:rPr>
          <w:i w:val="1"/>
          <w:sz w:val="20"/>
          <w:szCs w:val="20"/>
          <w:rtl w:val="0"/>
        </w:rPr>
        <w:t xml:space="preserve">gure</w:t>
      </w:r>
      <w:r w:rsidDel="00000000" w:rsidR="00000000" w:rsidRPr="00000000">
        <w:rPr>
          <w:i w:val="1"/>
          <w:sz w:val="20"/>
          <w:szCs w:val="20"/>
          <w:rtl w:val="0"/>
        </w:rPr>
        <w:t xml:space="preserve"> 2: A representation of a modeled financial network. The circles represent assets; the squares represent banks. The lines connecting the two show ownership.</w:t>
      </w:r>
      <w:r w:rsidDel="00000000" w:rsidR="00000000" w:rsidRPr="00000000">
        <w:rPr>
          <w:i w:val="1"/>
          <w:sz w:val="20"/>
          <w:szCs w:val="20"/>
          <w:rtl w:val="0"/>
        </w:rPr>
        <w:t xml:space="preserve"> In this network some banks share all 6 assets like Bank 1 and Bank 2 and some banks share no assets like Bank 5 and 6. </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In order to analyze the financial network’s asset diversification we performed multiple stress tests with different degrees of diversification. It is important to note that the degree of diversification is a percentage that we calculated and is not a universal method to calculate the degree diversification, rather specific to our model. To calculate the degree of diversification for each asset in our model we first found the average median ownership of each asset  shown in Equation 10. Next we found the diversification “error” by taking the difference in the average sum of each asset’s median and 16.67. We use 16.67 because this represents the ownership proportion of an asset held equally by all 6 banks in the network. After finding the error, we divided by 16.67 and multiplied by 100 to find the degree of asset diversification shown in Equation 11. </w:t>
      </w:r>
    </w:p>
    <w:p w:rsidR="00000000" w:rsidDel="00000000" w:rsidP="00000000" w:rsidRDefault="00000000" w:rsidRPr="00000000" w14:paraId="0000008E">
      <w:pPr>
        <w:rPr>
          <w:sz w:val="24"/>
          <w:szCs w:val="24"/>
        </w:rPr>
      </w:pPr>
      <w:r w:rsidDel="00000000" w:rsidR="00000000" w:rsidRPr="00000000">
        <w:rPr>
          <w:i w:val="1"/>
          <w:sz w:val="24"/>
          <w:szCs w:val="24"/>
          <w:rtl w:val="0"/>
        </w:rPr>
        <w:t xml:space="preserve">Equation 10:</w:t>
        <w:tab/>
        <w:tab/>
      </w:r>
      <w:r w:rsidDel="00000000" w:rsidR="00000000" w:rsidRPr="00000000">
        <w:rPr>
          <w:i w:val="1"/>
          <w:sz w:val="24"/>
          <w:szCs w:val="24"/>
          <w:rtl w:val="0"/>
        </w:rPr>
        <w:t xml:space="preserve"> </w:t>
      </w:r>
      <m:oMath>
        <m:r>
          <w:rPr>
            <w:i w:val="1"/>
            <w:sz w:val="24"/>
            <w:szCs w:val="24"/>
          </w:rPr>
          <m:t xml:space="preserve">AvgM=</m:t>
        </m:r>
        <m:f>
          <m:fPr>
            <m:ctrlPr>
              <w:rPr>
                <w:i w:val="1"/>
                <w:sz w:val="24"/>
                <w:szCs w:val="24"/>
              </w:rPr>
            </m:ctrlPr>
          </m:fPr>
          <m:num>
            <m:nary>
              <m:naryPr>
                <m:chr m:val="∑"/>
                <m:ctrlPr>
                  <w:rPr>
                    <w:i w:val="1"/>
                    <w:sz w:val="24"/>
                    <w:szCs w:val="24"/>
                  </w:rPr>
                </m:ctrlPr>
              </m:naryPr>
              <m:sub>
                <m:r>
                  <w:rPr>
                    <w:i w:val="1"/>
                    <w:sz w:val="24"/>
                    <w:szCs w:val="24"/>
                  </w:rPr>
                  <m:t xml:space="preserve">i =1</m:t>
                </m:r>
              </m:sub>
              <m:sup>
                <m:r>
                  <w:rPr>
                    <w:i w:val="1"/>
                    <w:sz w:val="24"/>
                    <w:szCs w:val="24"/>
                  </w:rPr>
                  <m:t xml:space="preserve">m</m:t>
                </m:r>
              </m:sup>
            </m:nary>
            <m:sSub>
              <m:sSubPr>
                <m:ctrlPr>
                  <w:rPr>
                    <w:i w:val="1"/>
                    <w:sz w:val="24"/>
                    <w:szCs w:val="24"/>
                  </w:rPr>
                </m:ctrlPr>
              </m:sSubPr>
              <m:e>
                <m:r>
                  <w:rPr>
                    <w:i w:val="1"/>
                    <w:sz w:val="24"/>
                    <w:szCs w:val="24"/>
                  </w:rPr>
                  <m:t xml:space="preserve">Med</m:t>
                </m:r>
              </m:e>
              <m:sub>
                <m:r>
                  <w:rPr>
                    <w:i w:val="1"/>
                    <w:sz w:val="24"/>
                    <w:szCs w:val="24"/>
                  </w:rPr>
                  <m:t xml:space="preserve">i</m:t>
                </m:r>
              </m:sub>
            </m:sSub>
          </m:num>
          <m:den>
            <m:r>
              <w:rPr>
                <w:i w:val="1"/>
                <w:sz w:val="24"/>
                <w:szCs w:val="24"/>
              </w:rPr>
              <m:t xml:space="preserve">m</m:t>
            </m:r>
          </m:den>
        </m:f>
        <m:r>
          <w:rPr>
            <w:i w:val="1"/>
            <w:sz w:val="24"/>
            <w:szCs w:val="24"/>
          </w:rPr>
          <m:t xml:space="preserve"> </m:t>
        </m:r>
      </m:oMath>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i w:val="1"/>
          <w:sz w:val="24"/>
          <w:szCs w:val="24"/>
          <w:rtl w:val="0"/>
        </w:rPr>
        <w:t xml:space="preserve">Equation 11: </w:t>
        <w:tab/>
        <w:tab/>
        <w:t xml:space="preserve"> </w:t>
      </w:r>
      <w:r w:rsidDel="00000000" w:rsidR="00000000" w:rsidRPr="00000000">
        <w:rPr>
          <w:sz w:val="24"/>
          <w:szCs w:val="24"/>
          <w:rtl w:val="0"/>
        </w:rPr>
        <w:t xml:space="preserve">Degree of Asset Diversification</w:t>
      </w:r>
      <m:oMath>
        <m:r>
          <w:rPr>
            <w:i w:val="1"/>
            <w:sz w:val="24"/>
            <w:szCs w:val="24"/>
          </w:rPr>
          <m:t xml:space="preserve">, D = </m:t>
        </m:r>
        <m:f>
          <m:fPr>
            <m:ctrlPr>
              <w:rPr>
                <w:i w:val="1"/>
                <w:sz w:val="24"/>
                <w:szCs w:val="24"/>
              </w:rPr>
            </m:ctrlPr>
          </m:fPr>
          <m:num>
            <m:d>
              <m:dPr>
                <m:begChr m:val="|"/>
                <m:endChr m:val="|"/>
                <m:ctrlPr>
                  <w:rPr>
                    <w:i w:val="1"/>
                    <w:sz w:val="24"/>
                    <w:szCs w:val="24"/>
                  </w:rPr>
                </m:ctrlPr>
              </m:dPr>
              <m:e>
                <m:r>
                  <w:rPr>
                    <w:i w:val="1"/>
                    <w:sz w:val="24"/>
                    <w:szCs w:val="24"/>
                  </w:rPr>
                  <m:t xml:space="preserve">AvgM-16.6</m:t>
                </m:r>
                <m:sSup>
                  <m:sSupPr>
                    <m:ctrlPr>
                      <w:rPr>
                        <w:i w:val="1"/>
                        <w:sz w:val="24"/>
                        <w:szCs w:val="24"/>
                      </w:rPr>
                    </m:ctrlPr>
                  </m:sSupPr>
                  <m:e>
                    <m:r>
                      <w:rPr>
                        <w:i w:val="1"/>
                        <w:sz w:val="24"/>
                        <w:szCs w:val="24"/>
                      </w:rPr>
                      <m:t xml:space="preserve">7</m:t>
                    </m:r>
                  </m:e>
                  <m:sup>
                    <m:r>
                      <w:rPr>
                        <w:i w:val="1"/>
                        <w:sz w:val="24"/>
                        <w:szCs w:val="24"/>
                      </w:rPr>
                      <m:t xml:space="preserve">*</m:t>
                    </m:r>
                  </m:sup>
                </m:sSup>
              </m:e>
            </m:d>
          </m:num>
          <m:den>
            <m:r>
              <w:rPr>
                <w:i w:val="1"/>
                <w:sz w:val="24"/>
                <w:szCs w:val="24"/>
              </w:rPr>
              <m:t xml:space="preserve">16.6</m:t>
            </m:r>
            <m:sSup>
              <m:sSupPr>
                <m:ctrlPr>
                  <w:rPr>
                    <w:i w:val="1"/>
                    <w:sz w:val="24"/>
                    <w:szCs w:val="24"/>
                  </w:rPr>
                </m:ctrlPr>
              </m:sSupPr>
              <m:e>
                <m:r>
                  <w:rPr>
                    <w:i w:val="1"/>
                    <w:sz w:val="24"/>
                    <w:szCs w:val="24"/>
                  </w:rPr>
                  <m:t xml:space="preserve">7</m:t>
                </m:r>
              </m:e>
              <m:sup>
                <m:r>
                  <w:rPr>
                    <w:i w:val="1"/>
                    <w:sz w:val="24"/>
                    <w:szCs w:val="24"/>
                  </w:rPr>
                  <m:t xml:space="preserve">*</m:t>
                </m:r>
              </m:sup>
            </m:sSup>
          </m:den>
        </m:f>
        <m:r>
          <w:rPr>
            <w:i w:val="1"/>
            <w:sz w:val="24"/>
            <w:szCs w:val="24"/>
          </w:rPr>
          <m:t>×</m:t>
        </m:r>
        <m:r>
          <w:rPr>
            <w:i w:val="1"/>
            <w:sz w:val="24"/>
            <w:szCs w:val="24"/>
          </w:rPr>
          <m:t xml:space="preserve">100</m:t>
        </m:r>
      </m:oMath>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Where,</w:t>
      </w:r>
    </w:p>
    <w:p w:rsidR="00000000" w:rsidDel="00000000" w:rsidP="00000000" w:rsidRDefault="00000000" w:rsidRPr="00000000" w14:paraId="00000092">
      <w:pPr>
        <w:rPr>
          <w:i w:val="1"/>
          <w:sz w:val="24"/>
          <w:szCs w:val="24"/>
        </w:rPr>
      </w:pPr>
      <m:oMath>
        <m:sSub>
          <m:sSubPr>
            <m:ctrlPr>
              <w:rPr>
                <w:i w:val="1"/>
                <w:sz w:val="24"/>
                <w:szCs w:val="24"/>
              </w:rPr>
            </m:ctrlPr>
          </m:sSubPr>
          <m:e>
            <m:r>
              <w:rPr>
                <w:i w:val="1"/>
                <w:sz w:val="24"/>
                <w:szCs w:val="24"/>
              </w:rPr>
              <m:t xml:space="preserve">Med</m:t>
            </m:r>
          </m:e>
          <m:sub>
            <m:r>
              <w:rPr>
                <w:i w:val="1"/>
                <w:sz w:val="24"/>
                <w:szCs w:val="24"/>
              </w:rPr>
              <m:t xml:space="preserve">i</m:t>
            </m:r>
          </m:sub>
        </m:sSub>
      </m:oMath>
      <w:r w:rsidDel="00000000" w:rsidR="00000000" w:rsidRPr="00000000">
        <w:rPr>
          <w:i w:val="1"/>
          <w:sz w:val="24"/>
          <w:szCs w:val="24"/>
          <w:rtl w:val="0"/>
        </w:rPr>
        <w:t xml:space="preserve">is equal to the median of asset i</w:t>
      </w:r>
    </w:p>
    <w:p w:rsidR="00000000" w:rsidDel="00000000" w:rsidP="00000000" w:rsidRDefault="00000000" w:rsidRPr="00000000" w14:paraId="00000093">
      <w:pPr>
        <w:rPr>
          <w:i w:val="1"/>
          <w:sz w:val="24"/>
          <w:szCs w:val="24"/>
        </w:rPr>
      </w:pPr>
      <w:r w:rsidDel="00000000" w:rsidR="00000000" w:rsidRPr="00000000">
        <w:rPr>
          <w:i w:val="1"/>
          <w:sz w:val="24"/>
          <w:szCs w:val="24"/>
          <w:rtl w:val="0"/>
        </w:rPr>
        <w:t xml:space="preserve">m is equal to the number of assets in the network</w:t>
      </w:r>
      <w:r w:rsidDel="00000000" w:rsidR="00000000" w:rsidRPr="00000000">
        <w:rPr>
          <w:rtl w:val="0"/>
        </w:rPr>
      </w:r>
    </w:p>
    <w:p w:rsidR="00000000" w:rsidDel="00000000" w:rsidP="00000000" w:rsidRDefault="00000000" w:rsidRPr="00000000" w14:paraId="00000094">
      <w:pPr>
        <w:rPr>
          <w:i w:val="1"/>
          <w:sz w:val="24"/>
          <w:szCs w:val="24"/>
        </w:rPr>
      </w:pPr>
      <w:r w:rsidDel="00000000" w:rsidR="00000000" w:rsidRPr="00000000">
        <w:rPr>
          <w:sz w:val="24"/>
          <w:szCs w:val="24"/>
          <w:rtl w:val="0"/>
        </w:rPr>
        <w:t xml:space="preserve">16.67* is specific to our financial network with 6 banks and 6 models</w:t>
      </w:r>
      <w:r w:rsidDel="00000000" w:rsidR="00000000" w:rsidRPr="00000000">
        <w:rPr>
          <w:rtl w:val="0"/>
        </w:rPr>
      </w:r>
    </w:p>
    <w:p w:rsidR="00000000" w:rsidDel="00000000" w:rsidP="00000000" w:rsidRDefault="00000000" w:rsidRPr="00000000" w14:paraId="00000095">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96">
      <w:pPr>
        <w:ind w:firstLine="720"/>
        <w:rPr>
          <w:sz w:val="24"/>
          <w:szCs w:val="24"/>
        </w:rPr>
      </w:pPr>
      <w:r w:rsidDel="00000000" w:rsidR="00000000" w:rsidRPr="00000000">
        <w:rPr>
          <w:sz w:val="24"/>
          <w:szCs w:val="24"/>
          <w:rtl w:val="0"/>
        </w:rPr>
        <w:t xml:space="preserve">We performed our stress test with 5 different degrees of diversification. The highest degree possible is 100, which represents the scenario of complete asset diversity. In complete asset diversity each i</w:t>
      </w:r>
      <w:r w:rsidDel="00000000" w:rsidR="00000000" w:rsidRPr="00000000">
        <w:rPr>
          <w:sz w:val="24"/>
          <w:szCs w:val="24"/>
          <w:rtl w:val="0"/>
        </w:rPr>
        <w:t xml:space="preserve">ndividual bank only owns 1 asset and has 100% ownership over this asset</w:t>
      </w:r>
      <w:r w:rsidDel="00000000" w:rsidR="00000000" w:rsidRPr="00000000">
        <w:rPr>
          <w:sz w:val="24"/>
          <w:szCs w:val="24"/>
          <w:rtl w:val="0"/>
        </w:rPr>
        <w:t xml:space="preserve">. The lowest degree of diversification is 0, which represents the scenario of complete diversification where </w:t>
      </w:r>
      <w:r w:rsidDel="00000000" w:rsidR="00000000" w:rsidRPr="00000000">
        <w:rPr>
          <w:sz w:val="24"/>
          <w:szCs w:val="24"/>
          <w:rtl w:val="0"/>
        </w:rPr>
        <w:t xml:space="preserve">every individual bank owns all assets and have equal ownership of each individual asset</w:t>
      </w:r>
      <w:r w:rsidDel="00000000" w:rsidR="00000000" w:rsidRPr="00000000">
        <w:rPr>
          <w:sz w:val="24"/>
          <w:szCs w:val="24"/>
          <w:rtl w:val="0"/>
        </w:rPr>
        <w:t xml:space="preserve">. Any degree between 0 and 100 represents a portfolio of asset diversification that are neither completely diverse nor completely diversified. Instead, these portfolios hold certain degree of asset diversification,</w:t>
      </w:r>
      <m:oMath>
        <m:r>
          <w:rPr>
            <w:i w:val="1"/>
            <w:sz w:val="24"/>
            <w:szCs w:val="24"/>
          </w:rPr>
          <m:t xml:space="preserve">D,</m:t>
        </m:r>
      </m:oMath>
      <w:r w:rsidDel="00000000" w:rsidR="00000000" w:rsidRPr="00000000">
        <w:rPr>
          <w:sz w:val="24"/>
          <w:szCs w:val="24"/>
          <w:rtl w:val="0"/>
        </w:rPr>
        <w:t xml:space="preserve"> that corresponds to varying ownership and asset distribution. In our stress tests, we tested complete diversity, complete diversification, and 4 random degrees of asset diversification. The models of the different degrees of diversification can be seen in the results section.</w:t>
      </w:r>
    </w:p>
    <w:p w:rsidR="00000000" w:rsidDel="00000000" w:rsidP="00000000" w:rsidRDefault="00000000" w:rsidRPr="00000000" w14:paraId="00000097">
      <w:pPr>
        <w:ind w:left="0" w:firstLine="0"/>
        <w:rPr>
          <w:i w:val="1"/>
          <w:sz w:val="20"/>
          <w:szCs w:val="20"/>
          <w:highlight w:val="yellow"/>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b w:val="1"/>
          <w:sz w:val="24"/>
          <w:szCs w:val="24"/>
          <w:rtl w:val="0"/>
        </w:rPr>
        <w:t xml:space="preserve">Data Collection</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b w:val="1"/>
          <w:sz w:val="24"/>
          <w:szCs w:val="24"/>
          <w:rtl w:val="0"/>
        </w:rPr>
        <w:tab/>
      </w:r>
      <w:r w:rsidDel="00000000" w:rsidR="00000000" w:rsidRPr="00000000">
        <w:rPr>
          <w:sz w:val="24"/>
          <w:szCs w:val="24"/>
          <w:rtl w:val="0"/>
        </w:rPr>
        <w:t xml:space="preserve">In order to test our model with real world data, we initialized our algorithm with the financial data of the banks’ balance sheets from the European Banking Authority 2011 EU-wide stress test [6]. We performed different stress tests by using the total risk weighted assets and capital composition of 6 different banks from the 2011 Greek banking system. Each of the banks risk weighted assets represent one of the six assets values and the capital composition of each bank equals that banks cash. In order to have values that fit our model we had to scale the risk weighted assets and capital composition by 8.</w:t>
      </w:r>
      <w:r w:rsidDel="00000000" w:rsidR="00000000" w:rsidRPr="00000000">
        <w:rPr>
          <w:rtl w:val="0"/>
        </w:rPr>
      </w:r>
    </w:p>
    <w:p w:rsidR="00000000" w:rsidDel="00000000" w:rsidP="00000000" w:rsidRDefault="00000000" w:rsidRPr="00000000" w14:paraId="0000009B">
      <w:pPr>
        <w:ind w:firstLine="720"/>
        <w:rPr>
          <w:sz w:val="24"/>
          <w:szCs w:val="24"/>
        </w:rPr>
      </w:pPr>
      <w:r w:rsidDel="00000000" w:rsidR="00000000" w:rsidRPr="00000000">
        <w:rPr>
          <w:rtl w:val="0"/>
        </w:rPr>
      </w:r>
    </w:p>
    <w:p w:rsidR="00000000" w:rsidDel="00000000" w:rsidP="00000000" w:rsidRDefault="00000000" w:rsidRPr="00000000" w14:paraId="0000009C">
      <w:pPr>
        <w:ind w:firstLine="720"/>
        <w:rPr>
          <w:sz w:val="24"/>
          <w:szCs w:val="24"/>
        </w:rPr>
      </w:pPr>
      <w:r w:rsidDel="00000000" w:rsidR="00000000" w:rsidRPr="00000000">
        <w:rPr>
          <w:rtl w:val="0"/>
        </w:rPr>
      </w:r>
    </w:p>
    <w:p w:rsidR="00000000" w:rsidDel="00000000" w:rsidP="00000000" w:rsidRDefault="00000000" w:rsidRPr="00000000" w14:paraId="0000009D">
      <w:pPr>
        <w:ind w:firstLine="720"/>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i w:val="1"/>
          <w:sz w:val="20"/>
          <w:szCs w:val="20"/>
        </w:rPr>
      </w:pPr>
      <w:r w:rsidDel="00000000" w:rsidR="00000000" w:rsidRPr="00000000">
        <w:rPr>
          <w:b w:val="1"/>
          <w:sz w:val="24"/>
          <w:szCs w:val="24"/>
          <w:rtl w:val="0"/>
        </w:rPr>
        <w:tab/>
      </w:r>
      <w:r w:rsidDel="00000000" w:rsidR="00000000" w:rsidRPr="00000000">
        <w:rPr>
          <w:sz w:val="24"/>
          <w:szCs w:val="24"/>
          <w:rtl w:val="0"/>
        </w:rPr>
        <w:t xml:space="preserve">A six-bank, six-asset model was used to perform stress tests on the Greece financial network. The system was tested at differing degrees of portfolio diversity. The corresponding results at differing portfolio diversity levels are shown in the following section.</w:t>
      </w:r>
      <w:r w:rsidDel="00000000" w:rsidR="00000000" w:rsidRPr="00000000">
        <w:rPr>
          <w:rtl w:val="0"/>
        </w:rPr>
      </w:r>
    </w:p>
    <w:p w:rsidR="00000000" w:rsidDel="00000000" w:rsidP="00000000" w:rsidRDefault="00000000" w:rsidRPr="00000000" w14:paraId="000000A2">
      <w:pPr>
        <w:rPr>
          <w:i w:val="1"/>
          <w:sz w:val="20"/>
          <w:szCs w:val="20"/>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Complete Portfolio Diversity,  </w:t>
      </w:r>
      <m:oMath>
        <m:r>
          <w:rPr>
            <w:b w:val="1"/>
            <w:i w:val="1"/>
            <w:sz w:val="24"/>
            <w:szCs w:val="24"/>
          </w:rPr>
          <m:t xml:space="preserve">D=100</m:t>
        </m:r>
      </m:oMath>
      <w:r w:rsidDel="00000000" w:rsidR="00000000" w:rsidRPr="00000000">
        <w:rPr>
          <w:b w:val="1"/>
          <w:sz w:val="24"/>
          <w:szCs w:val="24"/>
          <w:rtl w:val="0"/>
        </w:rPr>
        <w:t xml:space="preserv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ind w:firstLine="720"/>
        <w:rPr>
          <w:sz w:val="24"/>
          <w:szCs w:val="24"/>
        </w:rPr>
      </w:pPr>
      <w:r w:rsidDel="00000000" w:rsidR="00000000" w:rsidRPr="00000000">
        <w:rPr>
          <w:sz w:val="24"/>
          <w:szCs w:val="24"/>
          <w:rtl w:val="0"/>
        </w:rPr>
        <w:t xml:space="preserve">Below are the stress test results when the simulated Greece portfolio had complete diversity. That is, each firm within the model owned a single asset independently. These asset ownership values were derived and scaled from the banks’ balance sheets from the European Banking Authority 2011 EU-wide stress test. More specifically, each bank’s balance-sheet value for owned illiquid assets was scaled and implemented into our model.</w:t>
      </w:r>
    </w:p>
    <w:p w:rsidR="00000000" w:rsidDel="00000000" w:rsidP="00000000" w:rsidRDefault="00000000" w:rsidRPr="00000000" w14:paraId="000000A6">
      <w:pPr>
        <w:rPr>
          <w:i w:val="1"/>
          <w:sz w:val="20"/>
          <w:szCs w:val="20"/>
        </w:rPr>
      </w:pPr>
      <w:r w:rsidDel="00000000" w:rsidR="00000000" w:rsidRPr="00000000">
        <w:rPr>
          <w:rtl w:val="0"/>
        </w:rPr>
      </w:r>
    </w:p>
    <w:p w:rsidR="00000000" w:rsidDel="00000000" w:rsidP="00000000" w:rsidRDefault="00000000" w:rsidRPr="00000000" w14:paraId="000000A7">
      <w:pPr>
        <w:jc w:val="center"/>
        <w:rPr>
          <w:sz w:val="24"/>
          <w:szCs w:val="24"/>
        </w:rPr>
      </w:pPr>
      <w:r w:rsidDel="00000000" w:rsidR="00000000" w:rsidRPr="00000000">
        <w:rPr>
          <w:sz w:val="24"/>
          <w:szCs w:val="24"/>
        </w:rPr>
        <w:drawing>
          <wp:inline distB="114300" distT="114300" distL="114300" distR="114300">
            <wp:extent cx="5272088" cy="3224579"/>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72088" cy="322457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b w:val="1"/>
          <w:sz w:val="24"/>
          <w:szCs w:val="24"/>
        </w:rPr>
      </w:pPr>
      <w:r w:rsidDel="00000000" w:rsidR="00000000" w:rsidRPr="00000000">
        <w:rPr>
          <w:i w:val="1"/>
          <w:sz w:val="20"/>
          <w:szCs w:val="20"/>
          <w:rtl w:val="0"/>
        </w:rPr>
        <w:t xml:space="preserve">Figure 3: Price impact of Greece asset values with complete portfolio diversity.</w:t>
      </w: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Total Number of Firms Committing Fire Sales: 6</w:t>
      </w:r>
    </w:p>
    <w:p w:rsidR="00000000" w:rsidDel="00000000" w:rsidP="00000000" w:rsidRDefault="00000000" w:rsidRPr="00000000" w14:paraId="000000AB">
      <w:pPr>
        <w:rPr>
          <w:b w:val="1"/>
          <w:sz w:val="24"/>
          <w:szCs w:val="24"/>
        </w:rPr>
      </w:pPr>
      <w:r w:rsidDel="00000000" w:rsidR="00000000" w:rsidRPr="00000000">
        <w:rPr>
          <w:rtl w:val="0"/>
        </w:rPr>
      </w:r>
    </w:p>
    <w:tbl>
      <w:tblPr>
        <w:tblStyle w:val="Table1"/>
        <w:tblW w:w="912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455"/>
        <w:gridCol w:w="1575"/>
        <w:gridCol w:w="1560"/>
        <w:gridCol w:w="1680"/>
        <w:tblGridChange w:id="0">
          <w:tblGrid>
            <w:gridCol w:w="1425"/>
            <w:gridCol w:w="1425"/>
            <w:gridCol w:w="1455"/>
            <w:gridCol w:w="1575"/>
            <w:gridCol w:w="156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18"/>
                <w:szCs w:val="18"/>
              </w:rPr>
            </w:pPr>
            <w:r w:rsidDel="00000000" w:rsidR="00000000" w:rsidRPr="00000000">
              <w:rPr>
                <w:sz w:val="18"/>
                <w:szCs w:val="18"/>
                <w:rtl w:val="0"/>
              </w:rPr>
              <w:t xml:space="preserve">Final Price Depreciation Asset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sz w:val="18"/>
                <w:szCs w:val="18"/>
              </w:rPr>
            </w:pPr>
            <w:r w:rsidDel="00000000" w:rsidR="00000000" w:rsidRPr="00000000">
              <w:rPr>
                <w:sz w:val="18"/>
                <w:szCs w:val="18"/>
                <w:rtl w:val="0"/>
              </w:rPr>
              <w:t xml:space="preserve">Final Price Depreciation Asset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18"/>
                <w:szCs w:val="18"/>
              </w:rPr>
            </w:pPr>
            <w:r w:rsidDel="00000000" w:rsidR="00000000" w:rsidRPr="00000000">
              <w:rPr>
                <w:sz w:val="18"/>
                <w:szCs w:val="18"/>
                <w:rtl w:val="0"/>
              </w:rPr>
              <w:t xml:space="preserve">Final Price Depreciation Asset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18"/>
                <w:szCs w:val="18"/>
              </w:rPr>
            </w:pPr>
            <w:r w:rsidDel="00000000" w:rsidR="00000000" w:rsidRPr="00000000">
              <w:rPr>
                <w:sz w:val="18"/>
                <w:szCs w:val="18"/>
                <w:rtl w:val="0"/>
              </w:rPr>
              <w:t xml:space="preserve">Final Price Depreciation Asset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18"/>
                <w:szCs w:val="18"/>
              </w:rPr>
            </w:pPr>
            <w:r w:rsidDel="00000000" w:rsidR="00000000" w:rsidRPr="00000000">
              <w:rPr>
                <w:sz w:val="18"/>
                <w:szCs w:val="18"/>
                <w:rtl w:val="0"/>
              </w:rPr>
              <w:t xml:space="preserve">Final Price Depreciation Asset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18"/>
                <w:szCs w:val="18"/>
              </w:rPr>
            </w:pPr>
            <w:r w:rsidDel="00000000" w:rsidR="00000000" w:rsidRPr="00000000">
              <w:rPr>
                <w:sz w:val="18"/>
                <w:szCs w:val="18"/>
                <w:rtl w:val="0"/>
              </w:rPr>
              <w:t xml:space="preserve">Final Price Depreciation Asset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0.0520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0.1800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0.0862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0.0995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0.0419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0.0217</w:t>
            </w:r>
          </w:p>
        </w:tc>
      </w:tr>
    </w:tbl>
    <w:p w:rsidR="00000000" w:rsidDel="00000000" w:rsidP="00000000" w:rsidRDefault="00000000" w:rsidRPr="00000000" w14:paraId="000000B8">
      <w:pPr>
        <w:jc w:val="center"/>
        <w:rPr>
          <w:sz w:val="24"/>
          <w:szCs w:val="24"/>
        </w:rPr>
      </w:pPr>
      <w:r w:rsidDel="00000000" w:rsidR="00000000" w:rsidRPr="00000000">
        <w:rPr>
          <w:rtl w:val="0"/>
        </w:rPr>
      </w:r>
    </w:p>
    <w:p w:rsidR="00000000" w:rsidDel="00000000" w:rsidP="00000000" w:rsidRDefault="00000000" w:rsidRPr="00000000" w14:paraId="000000B9">
      <w:pPr>
        <w:jc w:val="center"/>
        <w:rPr>
          <w:b w:val="1"/>
          <w:sz w:val="24"/>
          <w:szCs w:val="24"/>
        </w:rPr>
      </w:pPr>
      <w:r w:rsidDel="00000000" w:rsidR="00000000" w:rsidRPr="00000000">
        <w:rPr>
          <w:i w:val="1"/>
          <w:sz w:val="20"/>
          <w:szCs w:val="20"/>
          <w:rtl w:val="0"/>
        </w:rPr>
        <w:t xml:space="preserve">Table 1: Final asset price depreciation values owned by banks within the Greece stress test with complete portfolio diversity. The price depreciation is calculated as the final asset’s price difference from the asset decay with no price impact.</w:t>
      </w: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tbl>
      <w:tblPr>
        <w:tblStyle w:val="Table2"/>
        <w:tblW w:w="916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335"/>
        <w:gridCol w:w="1395"/>
        <w:gridCol w:w="1380"/>
        <w:gridCol w:w="1515"/>
        <w:gridCol w:w="1425"/>
        <w:gridCol w:w="1425"/>
        <w:tblGridChange w:id="0">
          <w:tblGrid>
            <w:gridCol w:w="690"/>
            <w:gridCol w:w="1335"/>
            <w:gridCol w:w="1395"/>
            <w:gridCol w:w="1380"/>
            <w:gridCol w:w="1515"/>
            <w:gridCol w:w="142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18"/>
                <w:szCs w:val="18"/>
              </w:rPr>
            </w:pPr>
            <w:r w:rsidDel="00000000" w:rsidR="00000000" w:rsidRPr="00000000">
              <w:rPr>
                <w:sz w:val="18"/>
                <w:szCs w:val="18"/>
                <w:rtl w:val="0"/>
              </w:rPr>
              <w:t xml:space="preserve">Bank</w:t>
            </w:r>
          </w:p>
          <w:p w:rsidR="00000000" w:rsidDel="00000000" w:rsidP="00000000" w:rsidRDefault="00000000" w:rsidRPr="00000000" w14:paraId="000000BC">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18"/>
                <w:szCs w:val="18"/>
              </w:rPr>
            </w:pPr>
            <w:r w:rsidDel="00000000" w:rsidR="00000000" w:rsidRPr="00000000">
              <w:rPr>
                <w:sz w:val="18"/>
                <w:szCs w:val="18"/>
                <w:rtl w:val="0"/>
              </w:rPr>
              <w:t xml:space="preserve">Percent of Asset 1 Sold </w:t>
            </w:r>
          </w:p>
          <w:p w:rsidR="00000000" w:rsidDel="00000000" w:rsidP="00000000" w:rsidRDefault="00000000" w:rsidRPr="00000000" w14:paraId="000000B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18"/>
                <w:szCs w:val="18"/>
              </w:rPr>
            </w:pPr>
            <w:r w:rsidDel="00000000" w:rsidR="00000000" w:rsidRPr="00000000">
              <w:rPr>
                <w:sz w:val="18"/>
                <w:szCs w:val="18"/>
                <w:rtl w:val="0"/>
              </w:rPr>
              <w:t xml:space="preserve">Percent of Asset 2 Sold </w:t>
            </w:r>
          </w:p>
          <w:p w:rsidR="00000000" w:rsidDel="00000000" w:rsidP="00000000" w:rsidRDefault="00000000" w:rsidRPr="00000000" w14:paraId="000000C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18"/>
                <w:szCs w:val="18"/>
              </w:rPr>
            </w:pPr>
            <w:r w:rsidDel="00000000" w:rsidR="00000000" w:rsidRPr="00000000">
              <w:rPr>
                <w:sz w:val="18"/>
                <w:szCs w:val="18"/>
                <w:rtl w:val="0"/>
              </w:rPr>
              <w:t xml:space="preserve">Percent of Asset 3 Sold </w:t>
            </w:r>
          </w:p>
          <w:p w:rsidR="00000000" w:rsidDel="00000000" w:rsidP="00000000" w:rsidRDefault="00000000" w:rsidRPr="00000000" w14:paraId="000000C2">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18"/>
                <w:szCs w:val="18"/>
              </w:rPr>
            </w:pPr>
            <w:r w:rsidDel="00000000" w:rsidR="00000000" w:rsidRPr="00000000">
              <w:rPr>
                <w:sz w:val="18"/>
                <w:szCs w:val="18"/>
                <w:rtl w:val="0"/>
              </w:rPr>
              <w:t xml:space="preserve">Percent of Asset 4 Sold </w:t>
            </w:r>
          </w:p>
          <w:p w:rsidR="00000000" w:rsidDel="00000000" w:rsidP="00000000" w:rsidRDefault="00000000" w:rsidRPr="00000000" w14:paraId="000000C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18"/>
                <w:szCs w:val="18"/>
              </w:rPr>
            </w:pPr>
            <w:r w:rsidDel="00000000" w:rsidR="00000000" w:rsidRPr="00000000">
              <w:rPr>
                <w:sz w:val="18"/>
                <w:szCs w:val="18"/>
                <w:rtl w:val="0"/>
              </w:rPr>
              <w:t xml:space="preserve">Percent of Asset 5 Sold </w:t>
            </w:r>
          </w:p>
          <w:p w:rsidR="00000000" w:rsidDel="00000000" w:rsidP="00000000" w:rsidRDefault="00000000" w:rsidRPr="00000000" w14:paraId="000000C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18"/>
                <w:szCs w:val="18"/>
              </w:rPr>
            </w:pPr>
            <w:r w:rsidDel="00000000" w:rsidR="00000000" w:rsidRPr="00000000">
              <w:rPr>
                <w:sz w:val="18"/>
                <w:szCs w:val="18"/>
                <w:rtl w:val="0"/>
              </w:rPr>
              <w:t xml:space="preserve">Percent of Asset 6 Sold </w:t>
            </w:r>
          </w:p>
          <w:p w:rsidR="00000000" w:rsidDel="00000000" w:rsidP="00000000" w:rsidRDefault="00000000" w:rsidRPr="00000000" w14:paraId="000000C8">
            <w:pPr>
              <w:widowControl w:val="0"/>
              <w:spacing w:line="240" w:lineRule="auto"/>
              <w:jc w:val="center"/>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24"/>
                <w:szCs w:val="24"/>
              </w:rPr>
            </w:pPr>
            <w:r w:rsidDel="00000000" w:rsidR="00000000" w:rsidRPr="00000000">
              <w:rPr>
                <w:sz w:val="24"/>
                <w:szCs w:val="24"/>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N/A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F3">
      <w:pPr>
        <w:jc w:val="center"/>
        <w:rPr>
          <w:b w:val="1"/>
          <w:sz w:val="24"/>
          <w:szCs w:val="24"/>
        </w:rPr>
      </w:pPr>
      <w:r w:rsidDel="00000000" w:rsidR="00000000" w:rsidRPr="00000000">
        <w:rPr>
          <w:i w:val="1"/>
          <w:sz w:val="20"/>
          <w:szCs w:val="20"/>
          <w:rtl w:val="0"/>
        </w:rPr>
        <w:t xml:space="preserve">Table 2: Percentage of assets sold owned by banks within the Greece stress test with complete portfolio diversity.</w:t>
      </w: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Complete Portfolio Diversification, </w:t>
      </w:r>
      <m:oMath>
        <m:r>
          <w:rPr>
            <w:b w:val="1"/>
            <w:i w:val="1"/>
            <w:sz w:val="24"/>
            <w:szCs w:val="24"/>
          </w:rPr>
          <m:t xml:space="preserve">D</m:t>
        </m:r>
      </m:oMath>
      <w:r w:rsidDel="00000000" w:rsidR="00000000" w:rsidRPr="00000000">
        <w:rPr>
          <w:b w:val="1"/>
          <w:sz w:val="24"/>
          <w:szCs w:val="24"/>
          <w:rtl w:val="0"/>
        </w:rPr>
        <w:t xml:space="preserve"> = 0:</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ind w:firstLine="720"/>
        <w:rPr>
          <w:sz w:val="24"/>
          <w:szCs w:val="24"/>
        </w:rPr>
      </w:pPr>
      <w:r w:rsidDel="00000000" w:rsidR="00000000" w:rsidRPr="00000000">
        <w:rPr>
          <w:sz w:val="24"/>
          <w:szCs w:val="24"/>
          <w:rtl w:val="0"/>
        </w:rPr>
        <w:t xml:space="preserve">Below are the stress test results when the simulated Greece portfolio had complete diversification. That is, each firm within the model owned equal shares of all assets. These asset ownership values were derived by dividing the asset values used in the complete diversity portfolio by 6, i.e. by the total number of banks.</w:t>
      </w:r>
    </w:p>
    <w:p w:rsidR="00000000" w:rsidDel="00000000" w:rsidP="00000000" w:rsidRDefault="00000000" w:rsidRPr="00000000" w14:paraId="000000F8">
      <w:pPr>
        <w:jc w:val="center"/>
        <w:rPr>
          <w:sz w:val="24"/>
          <w:szCs w:val="24"/>
        </w:rPr>
      </w:pPr>
      <w:r w:rsidDel="00000000" w:rsidR="00000000" w:rsidRPr="00000000">
        <w:rPr>
          <w:sz w:val="24"/>
          <w:szCs w:val="24"/>
        </w:rPr>
        <w:drawing>
          <wp:inline distB="114300" distT="114300" distL="114300" distR="114300">
            <wp:extent cx="4662488" cy="337720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62488" cy="3377201"/>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i w:val="1"/>
          <w:sz w:val="20"/>
          <w:szCs w:val="20"/>
        </w:rPr>
      </w:pPr>
      <w:r w:rsidDel="00000000" w:rsidR="00000000" w:rsidRPr="00000000">
        <w:rPr>
          <w:i w:val="1"/>
          <w:sz w:val="20"/>
          <w:szCs w:val="20"/>
          <w:rtl w:val="0"/>
        </w:rPr>
        <w:t xml:space="preserve">Figure 4: Price impact of Greece asset values with complete portfolio diversification.</w:t>
      </w:r>
    </w:p>
    <w:p w:rsidR="00000000" w:rsidDel="00000000" w:rsidP="00000000" w:rsidRDefault="00000000" w:rsidRPr="00000000" w14:paraId="000000FA">
      <w:pPr>
        <w:jc w:val="left"/>
        <w:rPr>
          <w:i w:val="1"/>
          <w:sz w:val="20"/>
          <w:szCs w:val="20"/>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Total Number of Firms Committing Fire Sales: 6</w:t>
      </w:r>
    </w:p>
    <w:p w:rsidR="00000000" w:rsidDel="00000000" w:rsidP="00000000" w:rsidRDefault="00000000" w:rsidRPr="00000000" w14:paraId="000000FD">
      <w:pPr>
        <w:rPr>
          <w:b w:val="1"/>
          <w:sz w:val="24"/>
          <w:szCs w:val="24"/>
        </w:rPr>
      </w:pPr>
      <w:r w:rsidDel="00000000" w:rsidR="00000000" w:rsidRPr="00000000">
        <w:rPr>
          <w:rtl w:val="0"/>
        </w:rPr>
      </w:r>
    </w:p>
    <w:tbl>
      <w:tblPr>
        <w:tblStyle w:val="Table3"/>
        <w:tblW w:w="910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455"/>
        <w:gridCol w:w="1515"/>
        <w:gridCol w:w="1575"/>
        <w:gridCol w:w="1635"/>
        <w:tblGridChange w:id="0">
          <w:tblGrid>
            <w:gridCol w:w="1500"/>
            <w:gridCol w:w="1425"/>
            <w:gridCol w:w="1455"/>
            <w:gridCol w:w="1515"/>
            <w:gridCol w:w="157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18"/>
                <w:szCs w:val="18"/>
              </w:rPr>
            </w:pPr>
            <w:r w:rsidDel="00000000" w:rsidR="00000000" w:rsidRPr="00000000">
              <w:rPr>
                <w:sz w:val="18"/>
                <w:szCs w:val="18"/>
                <w:rtl w:val="0"/>
              </w:rPr>
              <w:t xml:space="preserve">Final Price Depreciation Asset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sz w:val="18"/>
                <w:szCs w:val="18"/>
              </w:rPr>
            </w:pPr>
            <w:r w:rsidDel="00000000" w:rsidR="00000000" w:rsidRPr="00000000">
              <w:rPr>
                <w:sz w:val="18"/>
                <w:szCs w:val="18"/>
                <w:rtl w:val="0"/>
              </w:rPr>
              <w:t xml:space="preserve">Final Price Depreciation Asset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18"/>
                <w:szCs w:val="18"/>
              </w:rPr>
            </w:pPr>
            <w:r w:rsidDel="00000000" w:rsidR="00000000" w:rsidRPr="00000000">
              <w:rPr>
                <w:sz w:val="18"/>
                <w:szCs w:val="18"/>
                <w:rtl w:val="0"/>
              </w:rPr>
              <w:t xml:space="preserve">Final Price Depreciation Asset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18"/>
                <w:szCs w:val="18"/>
              </w:rPr>
            </w:pPr>
            <w:r w:rsidDel="00000000" w:rsidR="00000000" w:rsidRPr="00000000">
              <w:rPr>
                <w:sz w:val="18"/>
                <w:szCs w:val="18"/>
                <w:rtl w:val="0"/>
              </w:rPr>
              <w:t xml:space="preserve">Final Price Depreciation Asset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18"/>
                <w:szCs w:val="18"/>
              </w:rPr>
            </w:pPr>
            <w:r w:rsidDel="00000000" w:rsidR="00000000" w:rsidRPr="00000000">
              <w:rPr>
                <w:sz w:val="18"/>
                <w:szCs w:val="18"/>
                <w:rtl w:val="0"/>
              </w:rPr>
              <w:t xml:space="preserve">Final Price Depreciation Asset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18"/>
                <w:szCs w:val="18"/>
              </w:rPr>
            </w:pPr>
            <w:r w:rsidDel="00000000" w:rsidR="00000000" w:rsidRPr="00000000">
              <w:rPr>
                <w:sz w:val="18"/>
                <w:szCs w:val="18"/>
                <w:rtl w:val="0"/>
              </w:rPr>
              <w:t xml:space="preserve">Final Price Depreciation Asset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0.163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0.135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0.015</w:t>
            </w:r>
          </w:p>
        </w:tc>
      </w:tr>
    </w:tbl>
    <w:p w:rsidR="00000000" w:rsidDel="00000000" w:rsidP="00000000" w:rsidRDefault="00000000" w:rsidRPr="00000000" w14:paraId="0000010A">
      <w:pPr>
        <w:jc w:val="center"/>
        <w:rPr>
          <w:b w:val="1"/>
          <w:sz w:val="24"/>
          <w:szCs w:val="24"/>
        </w:rPr>
      </w:pPr>
      <w:r w:rsidDel="00000000" w:rsidR="00000000" w:rsidRPr="00000000">
        <w:rPr>
          <w:i w:val="1"/>
          <w:sz w:val="20"/>
          <w:szCs w:val="20"/>
          <w:rtl w:val="0"/>
        </w:rPr>
        <w:t xml:space="preserve">Table 3: Final asset price depreciation values owned by banks within the Greece stress test with complete portfolio diversification. The price depreciation is calculated as the final asset’s price difference from the asset decay with no price impact.</w:t>
      </w: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rtl w:val="0"/>
        </w:rPr>
      </w:r>
    </w:p>
    <w:tbl>
      <w:tblPr>
        <w:tblStyle w:val="Table4"/>
        <w:tblW w:w="916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335"/>
        <w:gridCol w:w="1395"/>
        <w:gridCol w:w="1455"/>
        <w:gridCol w:w="1440"/>
        <w:gridCol w:w="1425"/>
        <w:gridCol w:w="1425"/>
        <w:tblGridChange w:id="0">
          <w:tblGrid>
            <w:gridCol w:w="690"/>
            <w:gridCol w:w="1335"/>
            <w:gridCol w:w="1395"/>
            <w:gridCol w:w="1455"/>
            <w:gridCol w:w="1440"/>
            <w:gridCol w:w="142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18"/>
                <w:szCs w:val="18"/>
              </w:rPr>
            </w:pPr>
            <w:r w:rsidDel="00000000" w:rsidR="00000000" w:rsidRPr="00000000">
              <w:rPr>
                <w:sz w:val="18"/>
                <w:szCs w:val="18"/>
                <w:rtl w:val="0"/>
              </w:rPr>
              <w:t xml:space="preserve">Bank</w:t>
            </w:r>
          </w:p>
          <w:p w:rsidR="00000000" w:rsidDel="00000000" w:rsidP="00000000" w:rsidRDefault="00000000" w:rsidRPr="00000000" w14:paraId="0000010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18"/>
                <w:szCs w:val="18"/>
              </w:rPr>
            </w:pPr>
            <w:r w:rsidDel="00000000" w:rsidR="00000000" w:rsidRPr="00000000">
              <w:rPr>
                <w:sz w:val="18"/>
                <w:szCs w:val="18"/>
                <w:rtl w:val="0"/>
              </w:rPr>
              <w:t xml:space="preserve">Percent of Asset 1 Sold </w:t>
            </w:r>
          </w:p>
          <w:p w:rsidR="00000000" w:rsidDel="00000000" w:rsidP="00000000" w:rsidRDefault="00000000" w:rsidRPr="00000000" w14:paraId="0000010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18"/>
                <w:szCs w:val="18"/>
              </w:rPr>
            </w:pPr>
            <w:r w:rsidDel="00000000" w:rsidR="00000000" w:rsidRPr="00000000">
              <w:rPr>
                <w:sz w:val="18"/>
                <w:szCs w:val="18"/>
                <w:rtl w:val="0"/>
              </w:rPr>
              <w:t xml:space="preserve">Percent of Asset 2 Sold </w:t>
            </w:r>
          </w:p>
          <w:p w:rsidR="00000000" w:rsidDel="00000000" w:rsidP="00000000" w:rsidRDefault="00000000" w:rsidRPr="00000000" w14:paraId="0000011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18"/>
                <w:szCs w:val="18"/>
              </w:rPr>
            </w:pPr>
            <w:r w:rsidDel="00000000" w:rsidR="00000000" w:rsidRPr="00000000">
              <w:rPr>
                <w:sz w:val="18"/>
                <w:szCs w:val="18"/>
                <w:rtl w:val="0"/>
              </w:rPr>
              <w:t xml:space="preserve">Percent of Asset 3 Sold </w:t>
            </w:r>
          </w:p>
          <w:p w:rsidR="00000000" w:rsidDel="00000000" w:rsidP="00000000" w:rsidRDefault="00000000" w:rsidRPr="00000000" w14:paraId="0000011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18"/>
                <w:szCs w:val="18"/>
              </w:rPr>
            </w:pPr>
            <w:r w:rsidDel="00000000" w:rsidR="00000000" w:rsidRPr="00000000">
              <w:rPr>
                <w:sz w:val="18"/>
                <w:szCs w:val="18"/>
                <w:rtl w:val="0"/>
              </w:rPr>
              <w:t xml:space="preserve">Percent of Asset 4 Sold </w:t>
            </w:r>
          </w:p>
          <w:p w:rsidR="00000000" w:rsidDel="00000000" w:rsidP="00000000" w:rsidRDefault="00000000" w:rsidRPr="00000000" w14:paraId="0000011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18"/>
                <w:szCs w:val="18"/>
              </w:rPr>
            </w:pPr>
            <w:r w:rsidDel="00000000" w:rsidR="00000000" w:rsidRPr="00000000">
              <w:rPr>
                <w:sz w:val="18"/>
                <w:szCs w:val="18"/>
                <w:rtl w:val="0"/>
              </w:rPr>
              <w:t xml:space="preserve">Percent of Asset 5 Sold </w:t>
            </w:r>
          </w:p>
          <w:p w:rsidR="00000000" w:rsidDel="00000000" w:rsidP="00000000" w:rsidRDefault="00000000" w:rsidRPr="00000000" w14:paraId="0000011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18"/>
                <w:szCs w:val="18"/>
              </w:rPr>
            </w:pPr>
            <w:r w:rsidDel="00000000" w:rsidR="00000000" w:rsidRPr="00000000">
              <w:rPr>
                <w:sz w:val="18"/>
                <w:szCs w:val="18"/>
                <w:rtl w:val="0"/>
              </w:rPr>
              <w:t xml:space="preserve">Percent of Asset 6 Sold </w:t>
            </w:r>
          </w:p>
          <w:p w:rsidR="00000000" w:rsidDel="00000000" w:rsidP="00000000" w:rsidRDefault="00000000" w:rsidRPr="00000000" w14:paraId="00000119">
            <w:pPr>
              <w:widowControl w:val="0"/>
              <w:spacing w:line="240" w:lineRule="auto"/>
              <w:jc w:val="center"/>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4"/>
                <w:szCs w:val="24"/>
              </w:rPr>
            </w:pPr>
            <w:r w:rsidDel="00000000" w:rsidR="00000000" w:rsidRPr="00000000">
              <w:rPr>
                <w:sz w:val="24"/>
                <w:szCs w:val="24"/>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4"/>
                <w:szCs w:val="24"/>
              </w:rPr>
            </w:pPr>
            <w:r w:rsidDel="00000000" w:rsidR="00000000" w:rsidRPr="00000000">
              <w:rPr>
                <w:sz w:val="24"/>
                <w:szCs w:val="24"/>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78.5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w:r w:rsidDel="00000000" w:rsidR="00000000" w:rsidRPr="00000000">
              <w:rPr>
                <w:sz w:val="24"/>
                <w:szCs w:val="24"/>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4"/>
                <w:szCs w:val="24"/>
              </w:rPr>
            </w:pPr>
            <w:r w:rsidDel="00000000" w:rsidR="00000000" w:rsidRPr="00000000">
              <w:rPr>
                <w:sz w:val="24"/>
                <w:szCs w:val="24"/>
                <w:rtl w:val="0"/>
              </w:rPr>
              <w:t xml:space="preserve">99.9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91.9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91.9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4"/>
                <w:szCs w:val="24"/>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98.4</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59.2</w:t>
            </w:r>
          </w:p>
        </w:tc>
      </w:tr>
    </w:tbl>
    <w:p w:rsidR="00000000" w:rsidDel="00000000" w:rsidP="00000000" w:rsidRDefault="00000000" w:rsidRPr="00000000" w14:paraId="00000144">
      <w:pPr>
        <w:jc w:val="center"/>
        <w:rPr>
          <w:b w:val="1"/>
          <w:sz w:val="24"/>
          <w:szCs w:val="24"/>
        </w:rPr>
      </w:pPr>
      <w:r w:rsidDel="00000000" w:rsidR="00000000" w:rsidRPr="00000000">
        <w:rPr>
          <w:i w:val="1"/>
          <w:sz w:val="20"/>
          <w:szCs w:val="20"/>
          <w:rtl w:val="0"/>
        </w:rPr>
        <w:t xml:space="preserve">Table 4: Final units sold (or </w:t>
      </w:r>
      <m:oMath>
        <m:r>
          <m:t>Γ</m:t>
        </m:r>
      </m:oMath>
      <w:r w:rsidDel="00000000" w:rsidR="00000000" w:rsidRPr="00000000">
        <w:rPr>
          <w:i w:val="1"/>
          <w:sz w:val="20"/>
          <w:szCs w:val="20"/>
          <w:rtl w:val="0"/>
        </w:rPr>
        <w:t xml:space="preserve">values) of assets owned by banks within the Greece stress test with complete portfolio diversification.</w:t>
      </w: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Varied Diversification Model 1, </w:t>
      </w:r>
      <m:oMath>
        <m:r>
          <w:rPr>
            <w:b w:val="1"/>
            <w:i w:val="1"/>
            <w:sz w:val="24"/>
            <w:szCs w:val="24"/>
          </w:rPr>
          <m:t xml:space="preserve">D</m:t>
        </m:r>
      </m:oMath>
      <w:r w:rsidDel="00000000" w:rsidR="00000000" w:rsidRPr="00000000">
        <w:rPr>
          <w:b w:val="1"/>
          <w:i w:val="1"/>
          <w:sz w:val="24"/>
          <w:szCs w:val="24"/>
          <w:rtl w:val="0"/>
        </w:rPr>
        <w:t xml:space="preserve">=</w:t>
      </w:r>
      <w:r w:rsidDel="00000000" w:rsidR="00000000" w:rsidRPr="00000000">
        <w:rPr>
          <w:b w:val="1"/>
          <w:sz w:val="24"/>
          <w:szCs w:val="24"/>
          <w:rtl w:val="0"/>
        </w:rPr>
        <w:t xml:space="preserve"> 81.04:</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ind w:firstLine="720"/>
        <w:rPr>
          <w:i w:val="1"/>
          <w:sz w:val="20"/>
          <w:szCs w:val="20"/>
        </w:rPr>
      </w:pPr>
      <w:r w:rsidDel="00000000" w:rsidR="00000000" w:rsidRPr="00000000">
        <w:rPr>
          <w:sz w:val="24"/>
          <w:szCs w:val="24"/>
          <w:rtl w:val="0"/>
        </w:rPr>
        <w:t xml:space="preserve">Below are the stress test results when the simulated Greece portfolio had an asset diversification </w:t>
      </w:r>
      <w:r w:rsidDel="00000000" w:rsidR="00000000" w:rsidRPr="00000000">
        <w:rPr>
          <w:sz w:val="24"/>
          <w:szCs w:val="24"/>
          <w:rtl w:val="0"/>
        </w:rPr>
        <w:t xml:space="preserve">degree of</w:t>
      </w:r>
      <w:r w:rsidDel="00000000" w:rsidR="00000000" w:rsidRPr="00000000">
        <w:rPr>
          <w:sz w:val="24"/>
          <w:szCs w:val="24"/>
          <w:rtl w:val="0"/>
        </w:rPr>
        <w:t xml:space="preserve"> 81.04. </w:t>
      </w:r>
      <w:r w:rsidDel="00000000" w:rsidR="00000000" w:rsidRPr="00000000">
        <w:rPr>
          <w:rtl w:val="0"/>
        </w:rPr>
      </w:r>
    </w:p>
    <w:p w:rsidR="00000000" w:rsidDel="00000000" w:rsidP="00000000" w:rsidRDefault="00000000" w:rsidRPr="00000000" w14:paraId="00000149">
      <w:pPr>
        <w:jc w:val="center"/>
        <w:rPr>
          <w:sz w:val="24"/>
          <w:szCs w:val="24"/>
        </w:rPr>
      </w:pPr>
      <w:r w:rsidDel="00000000" w:rsidR="00000000" w:rsidRPr="00000000">
        <w:rPr>
          <w:sz w:val="24"/>
          <w:szCs w:val="24"/>
        </w:rPr>
        <w:drawing>
          <wp:inline distB="114300" distT="114300" distL="114300" distR="114300">
            <wp:extent cx="3986213" cy="332438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86213" cy="332438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center"/>
        <w:rPr>
          <w:b w:val="1"/>
          <w:sz w:val="24"/>
          <w:szCs w:val="24"/>
        </w:rPr>
      </w:pPr>
      <w:r w:rsidDel="00000000" w:rsidR="00000000" w:rsidRPr="00000000">
        <w:rPr>
          <w:i w:val="1"/>
          <w:sz w:val="20"/>
          <w:szCs w:val="20"/>
          <w:rtl w:val="0"/>
        </w:rPr>
        <w:t xml:space="preserve">Figure 5: Price impact of Greece asset values with portfolio asset diversification of degree 81.04.</w:t>
      </w: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Total Number of Firms Committing Fire Sales: 6</w:t>
      </w:r>
    </w:p>
    <w:p w:rsidR="00000000" w:rsidDel="00000000" w:rsidP="00000000" w:rsidRDefault="00000000" w:rsidRPr="00000000" w14:paraId="0000014D">
      <w:pPr>
        <w:rPr>
          <w:sz w:val="24"/>
          <w:szCs w:val="24"/>
        </w:rPr>
      </w:pPr>
      <w:r w:rsidDel="00000000" w:rsidR="00000000" w:rsidRPr="00000000">
        <w:rPr>
          <w:rtl w:val="0"/>
        </w:rPr>
      </w:r>
    </w:p>
    <w:tbl>
      <w:tblPr>
        <w:tblStyle w:val="Table5"/>
        <w:tblW w:w="912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455"/>
        <w:gridCol w:w="1575"/>
        <w:gridCol w:w="1560"/>
        <w:gridCol w:w="1680"/>
        <w:tblGridChange w:id="0">
          <w:tblGrid>
            <w:gridCol w:w="1425"/>
            <w:gridCol w:w="1425"/>
            <w:gridCol w:w="1455"/>
            <w:gridCol w:w="1575"/>
            <w:gridCol w:w="156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18"/>
                <w:szCs w:val="18"/>
              </w:rPr>
            </w:pPr>
            <w:r w:rsidDel="00000000" w:rsidR="00000000" w:rsidRPr="00000000">
              <w:rPr>
                <w:sz w:val="18"/>
                <w:szCs w:val="18"/>
                <w:rtl w:val="0"/>
              </w:rPr>
              <w:t xml:space="preserve">Final Price Depreciation Asset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sz w:val="18"/>
                <w:szCs w:val="18"/>
              </w:rPr>
            </w:pPr>
            <w:r w:rsidDel="00000000" w:rsidR="00000000" w:rsidRPr="00000000">
              <w:rPr>
                <w:sz w:val="18"/>
                <w:szCs w:val="18"/>
                <w:rtl w:val="0"/>
              </w:rPr>
              <w:t xml:space="preserve">Final Price Depreciation Asset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18"/>
                <w:szCs w:val="18"/>
              </w:rPr>
            </w:pPr>
            <w:r w:rsidDel="00000000" w:rsidR="00000000" w:rsidRPr="00000000">
              <w:rPr>
                <w:sz w:val="18"/>
                <w:szCs w:val="18"/>
                <w:rtl w:val="0"/>
              </w:rPr>
              <w:t xml:space="preserve">Final Price Depreciation Asset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18"/>
                <w:szCs w:val="18"/>
              </w:rPr>
            </w:pPr>
            <w:r w:rsidDel="00000000" w:rsidR="00000000" w:rsidRPr="00000000">
              <w:rPr>
                <w:sz w:val="18"/>
                <w:szCs w:val="18"/>
                <w:rtl w:val="0"/>
              </w:rPr>
              <w:t xml:space="preserve">Final Price Depreciation Asset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18"/>
                <w:szCs w:val="18"/>
              </w:rPr>
            </w:pPr>
            <w:r w:rsidDel="00000000" w:rsidR="00000000" w:rsidRPr="00000000">
              <w:rPr>
                <w:sz w:val="18"/>
                <w:szCs w:val="18"/>
                <w:rtl w:val="0"/>
              </w:rPr>
              <w:t xml:space="preserve">Final Price Depreciation Asset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18"/>
                <w:szCs w:val="18"/>
              </w:rPr>
            </w:pPr>
            <w:r w:rsidDel="00000000" w:rsidR="00000000" w:rsidRPr="00000000">
              <w:rPr>
                <w:sz w:val="18"/>
                <w:szCs w:val="18"/>
                <w:rtl w:val="0"/>
              </w:rPr>
              <w:t xml:space="preserve">Final Price Depreciation Asset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0.1425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4"/>
                <w:szCs w:val="24"/>
              </w:rPr>
            </w:pPr>
            <w:r w:rsidDel="00000000" w:rsidR="00000000" w:rsidRPr="00000000">
              <w:rPr>
                <w:sz w:val="24"/>
                <w:szCs w:val="24"/>
                <w:rtl w:val="0"/>
              </w:rPr>
              <w:t xml:space="preserve">0.1077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0.0673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0.0845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0.0269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0.0260</w:t>
            </w:r>
          </w:p>
        </w:tc>
      </w:tr>
    </w:tbl>
    <w:p w:rsidR="00000000" w:rsidDel="00000000" w:rsidP="00000000" w:rsidRDefault="00000000" w:rsidRPr="00000000" w14:paraId="0000015A">
      <w:pPr>
        <w:jc w:val="center"/>
        <w:rPr>
          <w:sz w:val="24"/>
          <w:szCs w:val="24"/>
        </w:rPr>
      </w:pPr>
      <w:r w:rsidDel="00000000" w:rsidR="00000000" w:rsidRPr="00000000">
        <w:rPr>
          <w:rtl w:val="0"/>
        </w:rPr>
      </w:r>
    </w:p>
    <w:p w:rsidR="00000000" w:rsidDel="00000000" w:rsidP="00000000" w:rsidRDefault="00000000" w:rsidRPr="00000000" w14:paraId="0000015B">
      <w:pPr>
        <w:jc w:val="center"/>
        <w:rPr>
          <w:b w:val="1"/>
          <w:sz w:val="24"/>
          <w:szCs w:val="24"/>
        </w:rPr>
      </w:pPr>
      <w:r w:rsidDel="00000000" w:rsidR="00000000" w:rsidRPr="00000000">
        <w:rPr>
          <w:i w:val="1"/>
          <w:sz w:val="20"/>
          <w:szCs w:val="20"/>
          <w:rtl w:val="0"/>
        </w:rPr>
        <w:t xml:space="preserve">Table 5: Final asset price depreciation values owned by banks within the Greece stress test with portfolio asset diversification of degree 81.04. The price depreciation is calculated as the final asset’s price difference from the asset decay with no price impact.</w:t>
      </w: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tbl>
      <w:tblPr>
        <w:tblStyle w:val="Table6"/>
        <w:tblW w:w="916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335"/>
        <w:gridCol w:w="1395"/>
        <w:gridCol w:w="1455"/>
        <w:gridCol w:w="1440"/>
        <w:gridCol w:w="1425"/>
        <w:gridCol w:w="1425"/>
        <w:tblGridChange w:id="0">
          <w:tblGrid>
            <w:gridCol w:w="690"/>
            <w:gridCol w:w="1335"/>
            <w:gridCol w:w="1395"/>
            <w:gridCol w:w="1455"/>
            <w:gridCol w:w="1440"/>
            <w:gridCol w:w="142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18"/>
                <w:szCs w:val="18"/>
              </w:rPr>
            </w:pPr>
            <w:r w:rsidDel="00000000" w:rsidR="00000000" w:rsidRPr="00000000">
              <w:rPr>
                <w:sz w:val="18"/>
                <w:szCs w:val="18"/>
                <w:rtl w:val="0"/>
              </w:rPr>
              <w:t xml:space="preserve">Bank</w:t>
            </w:r>
          </w:p>
          <w:p w:rsidR="00000000" w:rsidDel="00000000" w:rsidP="00000000" w:rsidRDefault="00000000" w:rsidRPr="00000000" w14:paraId="0000015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18"/>
                <w:szCs w:val="18"/>
              </w:rPr>
            </w:pPr>
            <w:r w:rsidDel="00000000" w:rsidR="00000000" w:rsidRPr="00000000">
              <w:rPr>
                <w:sz w:val="18"/>
                <w:szCs w:val="18"/>
                <w:rtl w:val="0"/>
              </w:rPr>
              <w:t xml:space="preserve">Percent of Asset 1 Sold </w:t>
            </w:r>
          </w:p>
          <w:p w:rsidR="00000000" w:rsidDel="00000000" w:rsidP="00000000" w:rsidRDefault="00000000" w:rsidRPr="00000000" w14:paraId="0000016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18"/>
                <w:szCs w:val="18"/>
              </w:rPr>
            </w:pPr>
            <w:r w:rsidDel="00000000" w:rsidR="00000000" w:rsidRPr="00000000">
              <w:rPr>
                <w:sz w:val="18"/>
                <w:szCs w:val="18"/>
                <w:rtl w:val="0"/>
              </w:rPr>
              <w:t xml:space="preserve">Percent of Asset 2 Sold </w:t>
            </w:r>
          </w:p>
          <w:p w:rsidR="00000000" w:rsidDel="00000000" w:rsidP="00000000" w:rsidRDefault="00000000" w:rsidRPr="00000000" w14:paraId="0000016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18"/>
                <w:szCs w:val="18"/>
              </w:rPr>
            </w:pPr>
            <w:r w:rsidDel="00000000" w:rsidR="00000000" w:rsidRPr="00000000">
              <w:rPr>
                <w:sz w:val="18"/>
                <w:szCs w:val="18"/>
                <w:rtl w:val="0"/>
              </w:rPr>
              <w:t xml:space="preserve">Percent of Asset 3 Sold </w:t>
            </w:r>
          </w:p>
          <w:p w:rsidR="00000000" w:rsidDel="00000000" w:rsidP="00000000" w:rsidRDefault="00000000" w:rsidRPr="00000000" w14:paraId="0000016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18"/>
                <w:szCs w:val="18"/>
              </w:rPr>
            </w:pPr>
            <w:r w:rsidDel="00000000" w:rsidR="00000000" w:rsidRPr="00000000">
              <w:rPr>
                <w:sz w:val="18"/>
                <w:szCs w:val="18"/>
                <w:rtl w:val="0"/>
              </w:rPr>
              <w:t xml:space="preserve">Percent of Asset 4 Sold </w:t>
            </w:r>
          </w:p>
          <w:p w:rsidR="00000000" w:rsidDel="00000000" w:rsidP="00000000" w:rsidRDefault="00000000" w:rsidRPr="00000000" w14:paraId="0000016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18"/>
                <w:szCs w:val="18"/>
              </w:rPr>
            </w:pPr>
            <w:r w:rsidDel="00000000" w:rsidR="00000000" w:rsidRPr="00000000">
              <w:rPr>
                <w:sz w:val="18"/>
                <w:szCs w:val="18"/>
                <w:rtl w:val="0"/>
              </w:rPr>
              <w:t xml:space="preserve">Percent of Asset 5 Sold </w:t>
            </w:r>
          </w:p>
          <w:p w:rsidR="00000000" w:rsidDel="00000000" w:rsidP="00000000" w:rsidRDefault="00000000" w:rsidRPr="00000000" w14:paraId="0000016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18"/>
                <w:szCs w:val="18"/>
              </w:rPr>
            </w:pPr>
            <w:r w:rsidDel="00000000" w:rsidR="00000000" w:rsidRPr="00000000">
              <w:rPr>
                <w:sz w:val="18"/>
                <w:szCs w:val="18"/>
                <w:rtl w:val="0"/>
              </w:rPr>
              <w:t xml:space="preserve">Percent of Asset 6 Sold </w:t>
            </w:r>
          </w:p>
          <w:p w:rsidR="00000000" w:rsidDel="00000000" w:rsidP="00000000" w:rsidRDefault="00000000" w:rsidRPr="00000000" w14:paraId="0000016B">
            <w:pPr>
              <w:widowControl w:val="0"/>
              <w:spacing w:line="240" w:lineRule="auto"/>
              <w:jc w:val="center"/>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46.10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sz w:val="24"/>
                <w:szCs w:val="24"/>
                <w:rtl w:val="0"/>
              </w:rPr>
              <w:t xml:space="preserve">46.10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sz w:val="24"/>
                <w:szCs w:val="24"/>
                <w:rtl w:val="0"/>
              </w:rPr>
              <w:t xml:space="preserve">46.10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46.10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4"/>
                <w:szCs w:val="24"/>
              </w:rPr>
            </w:pPr>
            <w:r w:rsidDel="00000000" w:rsidR="00000000" w:rsidRPr="00000000">
              <w:rPr>
                <w:sz w:val="24"/>
                <w:szCs w:val="24"/>
                <w:rtl w:val="0"/>
              </w:rPr>
              <w:t xml:space="preserve">46.10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4"/>
                <w:szCs w:val="24"/>
              </w:rPr>
            </w:pPr>
            <w:r w:rsidDel="00000000" w:rsidR="00000000" w:rsidRPr="00000000">
              <w:rPr>
                <w:sz w:val="24"/>
                <w:szCs w:val="24"/>
                <w:rtl w:val="0"/>
              </w:rPr>
              <w:t xml:space="preserve">46.10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100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4"/>
                <w:szCs w:val="24"/>
              </w:rPr>
            </w:pPr>
            <w:r w:rsidDel="00000000" w:rsidR="00000000" w:rsidRPr="00000000">
              <w:rPr>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sz w:val="24"/>
                <w:szCs w:val="24"/>
              </w:rPr>
            </w:pPr>
            <w:r w:rsidDel="00000000" w:rsidR="00000000" w:rsidRPr="00000000">
              <w:rPr>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4"/>
                <w:szCs w:val="24"/>
              </w:rPr>
            </w:pPr>
            <w:r w:rsidDel="00000000" w:rsidR="00000000" w:rsidRPr="00000000">
              <w:rPr>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24"/>
                <w:szCs w:val="24"/>
              </w:rPr>
            </w:pPr>
            <w:r w:rsidDel="00000000" w:rsidR="00000000" w:rsidRPr="00000000">
              <w:rPr>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sz w:val="24"/>
                <w:szCs w:val="24"/>
                <w:rtl w:val="0"/>
              </w:rPr>
              <w:t xml:space="preserve">3.35</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24"/>
                <w:szCs w:val="24"/>
              </w:rPr>
            </w:pPr>
            <w:r w:rsidDel="00000000" w:rsidR="00000000" w:rsidRPr="00000000">
              <w:rPr>
                <w:sz w:val="24"/>
                <w:szCs w:val="2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sz w:val="24"/>
                <w:szCs w:val="24"/>
              </w:rPr>
            </w:pPr>
            <w:r w:rsidDel="00000000" w:rsidR="00000000" w:rsidRPr="00000000">
              <w:rPr>
                <w:sz w:val="24"/>
                <w:szCs w:val="2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4"/>
                <w:szCs w:val="24"/>
              </w:rPr>
            </w:pPr>
            <w:r w:rsidDel="00000000" w:rsidR="00000000" w:rsidRPr="00000000">
              <w:rPr>
                <w:sz w:val="24"/>
                <w:szCs w:val="2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z w:val="24"/>
                <w:szCs w:val="24"/>
              </w:rPr>
            </w:pPr>
            <w:r w:rsidDel="00000000" w:rsidR="00000000" w:rsidRPr="00000000">
              <w:rPr>
                <w:sz w:val="24"/>
                <w:szCs w:val="2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4"/>
                <w:szCs w:val="24"/>
              </w:rPr>
            </w:pPr>
            <w:r w:rsidDel="00000000" w:rsidR="00000000" w:rsidRPr="00000000">
              <w:rPr>
                <w:sz w:val="24"/>
                <w:szCs w:val="24"/>
                <w:rtl w:val="0"/>
              </w:rPr>
              <w:t xml:space="preserve">2.31</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4"/>
                <w:szCs w:val="24"/>
              </w:rPr>
            </w:pPr>
            <w:r w:rsidDel="00000000" w:rsidR="00000000" w:rsidRPr="00000000">
              <w:rPr>
                <w:sz w:val="24"/>
                <w:szCs w:val="24"/>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4"/>
                <w:szCs w:val="24"/>
              </w:rPr>
            </w:pPr>
            <w:r w:rsidDel="00000000" w:rsidR="00000000" w:rsidRPr="00000000">
              <w:rPr>
                <w:sz w:val="24"/>
                <w:szCs w:val="24"/>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4"/>
                <w:szCs w:val="24"/>
              </w:rPr>
            </w:pPr>
            <w:r w:rsidDel="00000000" w:rsidR="00000000" w:rsidRPr="00000000">
              <w:rPr>
                <w:sz w:val="24"/>
                <w:szCs w:val="24"/>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4"/>
                <w:szCs w:val="24"/>
              </w:rPr>
            </w:pPr>
            <w:r w:rsidDel="00000000" w:rsidR="00000000" w:rsidRPr="00000000">
              <w:rPr>
                <w:sz w:val="24"/>
                <w:szCs w:val="24"/>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4"/>
                <w:szCs w:val="24"/>
              </w:rPr>
            </w:pPr>
            <w:r w:rsidDel="00000000" w:rsidR="00000000" w:rsidRPr="00000000">
              <w:rPr>
                <w:sz w:val="24"/>
                <w:szCs w:val="24"/>
                <w:rtl w:val="0"/>
              </w:rPr>
              <w:t xml:space="preserve">2.52</w:t>
            </w:r>
          </w:p>
        </w:tc>
      </w:tr>
    </w:tbl>
    <w:p w:rsidR="00000000" w:rsidDel="00000000" w:rsidP="00000000" w:rsidRDefault="00000000" w:rsidRPr="00000000" w14:paraId="00000196">
      <w:pPr>
        <w:jc w:val="center"/>
        <w:rPr>
          <w:b w:val="1"/>
          <w:sz w:val="24"/>
          <w:szCs w:val="24"/>
        </w:rPr>
      </w:pPr>
      <w:r w:rsidDel="00000000" w:rsidR="00000000" w:rsidRPr="00000000">
        <w:rPr>
          <w:i w:val="1"/>
          <w:sz w:val="20"/>
          <w:szCs w:val="20"/>
          <w:rtl w:val="0"/>
        </w:rPr>
        <w:t xml:space="preserve">Table 6: Percentage of assets sold owned by banks within the Greece stress test with portfolio asset diversification of degree 81.04.</w:t>
      </w:r>
      <w:r w:rsidDel="00000000" w:rsidR="00000000" w:rsidRPr="00000000">
        <w:rPr>
          <w:rtl w:val="0"/>
        </w:rPr>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Varied Diversification Model 2, </w:t>
      </w:r>
      <m:oMath>
        <m:r>
          <w:rPr>
            <w:b w:val="1"/>
            <w:i w:val="1"/>
            <w:sz w:val="24"/>
            <w:szCs w:val="24"/>
          </w:rPr>
          <m:t xml:space="preserve">D</m:t>
        </m:r>
      </m:oMath>
      <w:r w:rsidDel="00000000" w:rsidR="00000000" w:rsidRPr="00000000">
        <w:rPr>
          <w:b w:val="1"/>
          <w:sz w:val="24"/>
          <w:szCs w:val="24"/>
          <w:rtl w:val="0"/>
        </w:rPr>
        <w:t xml:space="preserve"> = 53.09:</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ind w:firstLine="720"/>
        <w:rPr>
          <w:sz w:val="24"/>
          <w:szCs w:val="24"/>
        </w:rPr>
      </w:pPr>
      <w:r w:rsidDel="00000000" w:rsidR="00000000" w:rsidRPr="00000000">
        <w:rPr>
          <w:sz w:val="24"/>
          <w:szCs w:val="24"/>
          <w:rtl w:val="0"/>
        </w:rPr>
        <w:t xml:space="preserve">Below are the stress test results when the simulated Greece portfolio had an asset diversification degree of 53.09. </w:t>
      </w:r>
    </w:p>
    <w:p w:rsidR="00000000" w:rsidDel="00000000" w:rsidP="00000000" w:rsidRDefault="00000000" w:rsidRPr="00000000" w14:paraId="0000019B">
      <w:pPr>
        <w:jc w:val="center"/>
        <w:rPr>
          <w:i w:val="1"/>
          <w:sz w:val="20"/>
          <w:szCs w:val="20"/>
        </w:rPr>
      </w:pPr>
      <w:r w:rsidDel="00000000" w:rsidR="00000000" w:rsidRPr="00000000">
        <w:rPr>
          <w:i w:val="1"/>
          <w:sz w:val="20"/>
          <w:szCs w:val="20"/>
        </w:rPr>
        <w:drawing>
          <wp:inline distB="114300" distT="114300" distL="114300" distR="114300">
            <wp:extent cx="3952875" cy="311547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52875" cy="3115478"/>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jc w:val="center"/>
        <w:rPr>
          <w:b w:val="1"/>
          <w:sz w:val="24"/>
          <w:szCs w:val="24"/>
        </w:rPr>
      </w:pPr>
      <w:r w:rsidDel="00000000" w:rsidR="00000000" w:rsidRPr="00000000">
        <w:rPr>
          <w:i w:val="1"/>
          <w:sz w:val="20"/>
          <w:szCs w:val="20"/>
          <w:rtl w:val="0"/>
        </w:rPr>
        <w:t xml:space="preserve">Figure 6: Price impact of Greece asset values with portfolio asset diversification of degree 53.09.</w:t>
      </w: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Total Number of Firms Committing Fire Sales: 6</w:t>
      </w:r>
    </w:p>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rtl w:val="0"/>
        </w:rPr>
      </w:r>
    </w:p>
    <w:tbl>
      <w:tblPr>
        <w:tblStyle w:val="Table7"/>
        <w:tblW w:w="912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455"/>
        <w:gridCol w:w="1575"/>
        <w:gridCol w:w="1560"/>
        <w:gridCol w:w="1680"/>
        <w:tblGridChange w:id="0">
          <w:tblGrid>
            <w:gridCol w:w="1425"/>
            <w:gridCol w:w="1425"/>
            <w:gridCol w:w="1455"/>
            <w:gridCol w:w="1575"/>
            <w:gridCol w:w="156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18"/>
                <w:szCs w:val="18"/>
              </w:rPr>
            </w:pPr>
            <w:r w:rsidDel="00000000" w:rsidR="00000000" w:rsidRPr="00000000">
              <w:rPr>
                <w:sz w:val="18"/>
                <w:szCs w:val="18"/>
                <w:rtl w:val="0"/>
              </w:rPr>
              <w:t xml:space="preserve">Final Price Depreciation Asset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sz w:val="18"/>
                <w:szCs w:val="18"/>
              </w:rPr>
            </w:pPr>
            <w:r w:rsidDel="00000000" w:rsidR="00000000" w:rsidRPr="00000000">
              <w:rPr>
                <w:sz w:val="18"/>
                <w:szCs w:val="18"/>
                <w:rtl w:val="0"/>
              </w:rPr>
              <w:t xml:space="preserve">Final Price Depreciation Asset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18"/>
                <w:szCs w:val="18"/>
              </w:rPr>
            </w:pPr>
            <w:r w:rsidDel="00000000" w:rsidR="00000000" w:rsidRPr="00000000">
              <w:rPr>
                <w:sz w:val="18"/>
                <w:szCs w:val="18"/>
                <w:rtl w:val="0"/>
              </w:rPr>
              <w:t xml:space="preserve">Final Price Depreciation Asset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18"/>
                <w:szCs w:val="18"/>
              </w:rPr>
            </w:pPr>
            <w:r w:rsidDel="00000000" w:rsidR="00000000" w:rsidRPr="00000000">
              <w:rPr>
                <w:sz w:val="18"/>
                <w:szCs w:val="18"/>
                <w:rtl w:val="0"/>
              </w:rPr>
              <w:t xml:space="preserve">Final Price Depreciation Asset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18"/>
                <w:szCs w:val="18"/>
              </w:rPr>
            </w:pPr>
            <w:r w:rsidDel="00000000" w:rsidR="00000000" w:rsidRPr="00000000">
              <w:rPr>
                <w:sz w:val="18"/>
                <w:szCs w:val="18"/>
                <w:rtl w:val="0"/>
              </w:rPr>
              <w:t xml:space="preserve">Final Price Depreciation Asset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18"/>
                <w:szCs w:val="18"/>
              </w:rPr>
            </w:pPr>
            <w:r w:rsidDel="00000000" w:rsidR="00000000" w:rsidRPr="00000000">
              <w:rPr>
                <w:sz w:val="18"/>
                <w:szCs w:val="18"/>
                <w:rtl w:val="0"/>
              </w:rPr>
              <w:t xml:space="preserve">Final Price Depreciation Asset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0.0855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0.0741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4"/>
                <w:szCs w:val="24"/>
              </w:rPr>
            </w:pPr>
            <w:r w:rsidDel="00000000" w:rsidR="00000000" w:rsidRPr="00000000">
              <w:rPr>
                <w:sz w:val="24"/>
                <w:szCs w:val="24"/>
                <w:rtl w:val="0"/>
              </w:rPr>
              <w:t xml:space="preserve">0.2720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sz w:val="24"/>
                <w:szCs w:val="24"/>
                <w:rtl w:val="0"/>
              </w:rPr>
              <w:t xml:space="preserve">0.0699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4"/>
                <w:szCs w:val="24"/>
              </w:rPr>
            </w:pPr>
            <w:r w:rsidDel="00000000" w:rsidR="00000000" w:rsidRPr="00000000">
              <w:rPr>
                <w:sz w:val="24"/>
                <w:szCs w:val="24"/>
                <w:rtl w:val="0"/>
              </w:rPr>
              <w:t xml:space="preserve">0.0329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4"/>
                <w:szCs w:val="24"/>
              </w:rPr>
            </w:pPr>
            <w:r w:rsidDel="00000000" w:rsidR="00000000" w:rsidRPr="00000000">
              <w:rPr>
                <w:sz w:val="24"/>
                <w:szCs w:val="24"/>
                <w:rtl w:val="0"/>
              </w:rPr>
              <w:t xml:space="preserve">0.0226</w:t>
            </w:r>
          </w:p>
        </w:tc>
      </w:tr>
    </w:tbl>
    <w:p w:rsidR="00000000" w:rsidDel="00000000" w:rsidP="00000000" w:rsidRDefault="00000000" w:rsidRPr="00000000" w14:paraId="000001AE">
      <w:pPr>
        <w:jc w:val="center"/>
        <w:rPr>
          <w:sz w:val="24"/>
          <w:szCs w:val="24"/>
        </w:rPr>
      </w:pPr>
      <w:r w:rsidDel="00000000" w:rsidR="00000000" w:rsidRPr="00000000">
        <w:rPr>
          <w:rtl w:val="0"/>
        </w:rPr>
      </w:r>
    </w:p>
    <w:p w:rsidR="00000000" w:rsidDel="00000000" w:rsidP="00000000" w:rsidRDefault="00000000" w:rsidRPr="00000000" w14:paraId="000001AF">
      <w:pPr>
        <w:jc w:val="center"/>
        <w:rPr>
          <w:b w:val="1"/>
          <w:sz w:val="24"/>
          <w:szCs w:val="24"/>
        </w:rPr>
      </w:pPr>
      <w:r w:rsidDel="00000000" w:rsidR="00000000" w:rsidRPr="00000000">
        <w:rPr>
          <w:i w:val="1"/>
          <w:sz w:val="20"/>
          <w:szCs w:val="20"/>
          <w:rtl w:val="0"/>
        </w:rPr>
        <w:t xml:space="preserve">Table 7: Final asset price depreciation values owned by banks within the Greece stress test with portfolio asset diversification of degree 53.09. The price depreciation is calculated as the final asset’s price difference from the asset decay with no price impact.</w:t>
      </w: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rtl w:val="0"/>
        </w:rPr>
      </w:r>
    </w:p>
    <w:tbl>
      <w:tblPr>
        <w:tblStyle w:val="Table8"/>
        <w:tblW w:w="916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335"/>
        <w:gridCol w:w="1395"/>
        <w:gridCol w:w="1455"/>
        <w:gridCol w:w="1440"/>
        <w:gridCol w:w="1425"/>
        <w:gridCol w:w="1425"/>
        <w:tblGridChange w:id="0">
          <w:tblGrid>
            <w:gridCol w:w="690"/>
            <w:gridCol w:w="1335"/>
            <w:gridCol w:w="1395"/>
            <w:gridCol w:w="1455"/>
            <w:gridCol w:w="1440"/>
            <w:gridCol w:w="142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18"/>
                <w:szCs w:val="18"/>
              </w:rPr>
            </w:pPr>
            <w:r w:rsidDel="00000000" w:rsidR="00000000" w:rsidRPr="00000000">
              <w:rPr>
                <w:sz w:val="18"/>
                <w:szCs w:val="18"/>
                <w:rtl w:val="0"/>
              </w:rPr>
              <w:t xml:space="preserve">Bank</w:t>
            </w:r>
          </w:p>
          <w:p w:rsidR="00000000" w:rsidDel="00000000" w:rsidP="00000000" w:rsidRDefault="00000000" w:rsidRPr="00000000" w14:paraId="000001B2">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18"/>
                <w:szCs w:val="18"/>
              </w:rPr>
            </w:pPr>
            <w:r w:rsidDel="00000000" w:rsidR="00000000" w:rsidRPr="00000000">
              <w:rPr>
                <w:sz w:val="18"/>
                <w:szCs w:val="18"/>
                <w:rtl w:val="0"/>
              </w:rPr>
              <w:t xml:space="preserve">Percent of Asset 1 Sold </w:t>
            </w:r>
          </w:p>
          <w:p w:rsidR="00000000" w:rsidDel="00000000" w:rsidP="00000000" w:rsidRDefault="00000000" w:rsidRPr="00000000" w14:paraId="000001B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18"/>
                <w:szCs w:val="18"/>
              </w:rPr>
            </w:pPr>
            <w:r w:rsidDel="00000000" w:rsidR="00000000" w:rsidRPr="00000000">
              <w:rPr>
                <w:sz w:val="18"/>
                <w:szCs w:val="18"/>
                <w:rtl w:val="0"/>
              </w:rPr>
              <w:t xml:space="preserve">Percent of Asset 2 Sold </w:t>
            </w:r>
          </w:p>
          <w:p w:rsidR="00000000" w:rsidDel="00000000" w:rsidP="00000000" w:rsidRDefault="00000000" w:rsidRPr="00000000" w14:paraId="000001B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18"/>
                <w:szCs w:val="18"/>
              </w:rPr>
            </w:pPr>
            <w:r w:rsidDel="00000000" w:rsidR="00000000" w:rsidRPr="00000000">
              <w:rPr>
                <w:sz w:val="18"/>
                <w:szCs w:val="18"/>
                <w:rtl w:val="0"/>
              </w:rPr>
              <w:t xml:space="preserve">Percent of Asset 3 Sold </w:t>
            </w:r>
          </w:p>
          <w:p w:rsidR="00000000" w:rsidDel="00000000" w:rsidP="00000000" w:rsidRDefault="00000000" w:rsidRPr="00000000" w14:paraId="000001B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18"/>
                <w:szCs w:val="18"/>
              </w:rPr>
            </w:pPr>
            <w:r w:rsidDel="00000000" w:rsidR="00000000" w:rsidRPr="00000000">
              <w:rPr>
                <w:sz w:val="18"/>
                <w:szCs w:val="18"/>
                <w:rtl w:val="0"/>
              </w:rPr>
              <w:t xml:space="preserve">Percent of Asset 4 Sold </w:t>
            </w:r>
          </w:p>
          <w:p w:rsidR="00000000" w:rsidDel="00000000" w:rsidP="00000000" w:rsidRDefault="00000000" w:rsidRPr="00000000" w14:paraId="000001B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z w:val="18"/>
                <w:szCs w:val="18"/>
              </w:rPr>
            </w:pPr>
            <w:r w:rsidDel="00000000" w:rsidR="00000000" w:rsidRPr="00000000">
              <w:rPr>
                <w:sz w:val="18"/>
                <w:szCs w:val="18"/>
                <w:rtl w:val="0"/>
              </w:rPr>
              <w:t xml:space="preserve">Percent of Asset 5 Sold </w:t>
            </w:r>
          </w:p>
          <w:p w:rsidR="00000000" w:rsidDel="00000000" w:rsidP="00000000" w:rsidRDefault="00000000" w:rsidRPr="00000000" w14:paraId="000001BC">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18"/>
                <w:szCs w:val="18"/>
              </w:rPr>
            </w:pPr>
            <w:r w:rsidDel="00000000" w:rsidR="00000000" w:rsidRPr="00000000">
              <w:rPr>
                <w:sz w:val="18"/>
                <w:szCs w:val="18"/>
                <w:rtl w:val="0"/>
              </w:rPr>
              <w:t xml:space="preserve">Percent of Asset 6 Sold </w:t>
            </w:r>
          </w:p>
          <w:p w:rsidR="00000000" w:rsidDel="00000000" w:rsidP="00000000" w:rsidRDefault="00000000" w:rsidRPr="00000000" w14:paraId="000001BE">
            <w:pPr>
              <w:widowControl w:val="0"/>
              <w:spacing w:line="240" w:lineRule="auto"/>
              <w:jc w:val="center"/>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4"/>
                <w:szCs w:val="24"/>
              </w:rPr>
            </w:pPr>
            <w:r w:rsidDel="00000000" w:rsidR="00000000" w:rsidRPr="00000000">
              <w:rPr>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4"/>
                <w:szCs w:val="24"/>
              </w:rPr>
            </w:pPr>
            <w:r w:rsidDel="00000000" w:rsidR="00000000" w:rsidRPr="00000000">
              <w:rPr>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4"/>
                <w:szCs w:val="24"/>
              </w:rPr>
            </w:pPr>
            <w:r w:rsidDel="00000000" w:rsidR="00000000" w:rsidRPr="00000000">
              <w:rPr>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4"/>
                <w:szCs w:val="24"/>
              </w:rPr>
            </w:pPr>
            <w:r w:rsidDel="00000000" w:rsidR="00000000" w:rsidRPr="00000000">
              <w:rPr>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4"/>
                <w:szCs w:val="24"/>
              </w:rPr>
            </w:pPr>
            <w:r w:rsidDel="00000000" w:rsidR="00000000" w:rsidRPr="00000000">
              <w:rPr>
                <w:sz w:val="24"/>
                <w:szCs w:val="24"/>
                <w:rtl w:val="0"/>
              </w:rPr>
              <w:t xml:space="preserve">2.89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sz w:val="24"/>
                <w:szCs w:val="24"/>
              </w:rPr>
            </w:pPr>
            <w:r w:rsidDel="00000000" w:rsidR="00000000" w:rsidRPr="00000000">
              <w:rPr>
                <w:sz w:val="24"/>
                <w:szCs w:val="24"/>
                <w:rtl w:val="0"/>
              </w:rPr>
              <w:t xml:space="preserve">100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4"/>
                <w:szCs w:val="24"/>
              </w:rPr>
            </w:pPr>
            <w:r w:rsidDel="00000000" w:rsidR="00000000" w:rsidRPr="00000000">
              <w:rPr>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sz w:val="24"/>
                <w:szCs w:val="24"/>
              </w:rPr>
            </w:pPr>
            <w:r w:rsidDel="00000000" w:rsidR="00000000" w:rsidRPr="00000000">
              <w:rPr>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4"/>
                <w:szCs w:val="24"/>
              </w:rPr>
            </w:pPr>
            <w:r w:rsidDel="00000000" w:rsidR="00000000" w:rsidRPr="00000000">
              <w:rPr>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4"/>
                <w:szCs w:val="24"/>
              </w:rPr>
            </w:pPr>
            <w:r w:rsidDel="00000000" w:rsidR="00000000" w:rsidRPr="00000000">
              <w:rPr>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z w:val="24"/>
                <w:szCs w:val="24"/>
              </w:rPr>
            </w:pPr>
            <w:r w:rsidDel="00000000" w:rsidR="00000000" w:rsidRPr="00000000">
              <w:rPr>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4"/>
                <w:szCs w:val="24"/>
              </w:rPr>
            </w:pPr>
            <w:r w:rsidDel="00000000" w:rsidR="00000000" w:rsidRPr="00000000">
              <w:rPr>
                <w:sz w:val="24"/>
                <w:szCs w:val="24"/>
                <w:rtl w:val="0"/>
              </w:rPr>
              <w:t xml:space="preserve">2.14</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4"/>
                <w:szCs w:val="24"/>
              </w:rPr>
            </w:pPr>
            <w:r w:rsidDel="00000000" w:rsidR="00000000" w:rsidRPr="00000000">
              <w:rPr>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sz w:val="24"/>
                <w:szCs w:val="24"/>
              </w:rPr>
            </w:pPr>
            <w:r w:rsidDel="00000000" w:rsidR="00000000" w:rsidRPr="00000000">
              <w:rPr>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4"/>
                <w:szCs w:val="24"/>
              </w:rPr>
            </w:pPr>
            <w:r w:rsidDel="00000000" w:rsidR="00000000" w:rsidRPr="00000000">
              <w:rPr>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sz w:val="24"/>
                <w:szCs w:val="24"/>
              </w:rPr>
            </w:pPr>
            <w:r w:rsidDel="00000000" w:rsidR="00000000" w:rsidRPr="00000000">
              <w:rPr>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sz w:val="24"/>
                <w:szCs w:val="24"/>
              </w:rPr>
            </w:pPr>
            <w:r w:rsidDel="00000000" w:rsidR="00000000" w:rsidRPr="00000000">
              <w:rPr>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sz w:val="24"/>
                <w:szCs w:val="24"/>
              </w:rPr>
            </w:pPr>
            <w:r w:rsidDel="00000000" w:rsidR="00000000" w:rsidRPr="00000000">
              <w:rPr>
                <w:sz w:val="24"/>
                <w:szCs w:val="24"/>
                <w:rtl w:val="0"/>
              </w:rPr>
              <w:t xml:space="preserve">2.76</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sz w:val="24"/>
                <w:szCs w:val="24"/>
              </w:rPr>
            </w:pPr>
            <w:r w:rsidDel="00000000" w:rsidR="00000000" w:rsidRPr="00000000">
              <w:rPr>
                <w:sz w:val="24"/>
                <w:szCs w:val="24"/>
                <w:rtl w:val="0"/>
              </w:rPr>
              <w:t xml:space="preserve">100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sz w:val="24"/>
                <w:szCs w:val="24"/>
              </w:rPr>
            </w:pPr>
            <w:r w:rsidDel="00000000" w:rsidR="00000000" w:rsidRPr="00000000">
              <w:rPr>
                <w:sz w:val="24"/>
                <w:szCs w:val="24"/>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4"/>
                <w:szCs w:val="24"/>
              </w:rPr>
            </w:pPr>
            <w:r w:rsidDel="00000000" w:rsidR="00000000" w:rsidRPr="00000000">
              <w:rPr>
                <w:sz w:val="24"/>
                <w:szCs w:val="24"/>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24"/>
                <w:szCs w:val="24"/>
              </w:rPr>
            </w:pPr>
            <w:r w:rsidDel="00000000" w:rsidR="00000000" w:rsidRPr="00000000">
              <w:rPr>
                <w:sz w:val="24"/>
                <w:szCs w:val="24"/>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24"/>
                <w:szCs w:val="24"/>
              </w:rPr>
            </w:pPr>
            <w:r w:rsidDel="00000000" w:rsidR="00000000" w:rsidRPr="00000000">
              <w:rPr>
                <w:sz w:val="24"/>
                <w:szCs w:val="24"/>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sz w:val="24"/>
                <w:szCs w:val="24"/>
              </w:rPr>
            </w:pPr>
            <w:r w:rsidDel="00000000" w:rsidR="00000000" w:rsidRPr="00000000">
              <w:rPr>
                <w:sz w:val="24"/>
                <w:szCs w:val="24"/>
                <w:rtl w:val="0"/>
              </w:rPr>
              <w:t xml:space="preserve">8.62</w:t>
            </w:r>
          </w:p>
        </w:tc>
      </w:tr>
    </w:tbl>
    <w:p w:rsidR="00000000" w:rsidDel="00000000" w:rsidP="00000000" w:rsidRDefault="00000000" w:rsidRPr="00000000" w14:paraId="000001E9">
      <w:pPr>
        <w:jc w:val="center"/>
        <w:rPr>
          <w:i w:val="1"/>
          <w:sz w:val="20"/>
          <w:szCs w:val="20"/>
        </w:rPr>
      </w:pPr>
      <w:r w:rsidDel="00000000" w:rsidR="00000000" w:rsidRPr="00000000">
        <w:rPr>
          <w:i w:val="1"/>
          <w:sz w:val="20"/>
          <w:szCs w:val="20"/>
          <w:rtl w:val="0"/>
        </w:rPr>
        <w:t xml:space="preserve">Table 8: Percentage of assets sold owned by banks within the Greece stress test with portfolio asset diversification of degree 53.09.</w:t>
      </w:r>
    </w:p>
    <w:p w:rsidR="00000000" w:rsidDel="00000000" w:rsidP="00000000" w:rsidRDefault="00000000" w:rsidRPr="00000000" w14:paraId="000001EA">
      <w:pPr>
        <w:jc w:val="center"/>
        <w:rPr>
          <w:i w:val="1"/>
          <w:sz w:val="20"/>
          <w:szCs w:val="20"/>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rtl w:val="0"/>
        </w:rPr>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rtl w:val="0"/>
        </w:rPr>
      </w:r>
    </w:p>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rPr>
          <w:b w:val="1"/>
          <w:sz w:val="24"/>
          <w:szCs w:val="24"/>
        </w:rPr>
      </w:pPr>
      <w:r w:rsidDel="00000000" w:rsidR="00000000" w:rsidRPr="00000000">
        <w:rPr>
          <w:rtl w:val="0"/>
        </w:rPr>
      </w:r>
    </w:p>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rPr>
          <w:b w:val="1"/>
          <w:sz w:val="24"/>
          <w:szCs w:val="24"/>
        </w:rPr>
      </w:pPr>
      <w:r w:rsidDel="00000000" w:rsidR="00000000" w:rsidRPr="00000000">
        <w:rPr>
          <w:b w:val="1"/>
          <w:sz w:val="24"/>
          <w:szCs w:val="24"/>
          <w:rtl w:val="0"/>
        </w:rPr>
        <w:t xml:space="preserve">Varied Diversification Model 3, </w:t>
      </w:r>
      <m:oMath>
        <m:r>
          <w:rPr>
            <w:b w:val="1"/>
            <w:i w:val="1"/>
            <w:sz w:val="24"/>
            <w:szCs w:val="24"/>
          </w:rPr>
          <m:t xml:space="preserve">D</m:t>
        </m:r>
      </m:oMath>
      <w:r w:rsidDel="00000000" w:rsidR="00000000" w:rsidRPr="00000000">
        <w:rPr>
          <w:b w:val="1"/>
          <w:sz w:val="24"/>
          <w:szCs w:val="24"/>
          <w:rtl w:val="0"/>
        </w:rPr>
        <w:t xml:space="preserve"> = 7.98:</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ind w:firstLine="720"/>
        <w:rPr>
          <w:sz w:val="24"/>
          <w:szCs w:val="24"/>
        </w:rPr>
      </w:pPr>
      <w:r w:rsidDel="00000000" w:rsidR="00000000" w:rsidRPr="00000000">
        <w:rPr>
          <w:sz w:val="24"/>
          <w:szCs w:val="24"/>
          <w:rtl w:val="0"/>
        </w:rPr>
        <w:t xml:space="preserve">Below are the stress test results when the simulated Greece portfolio had asset diversification degree of 7.98. </w:t>
      </w:r>
    </w:p>
    <w:p w:rsidR="00000000" w:rsidDel="00000000" w:rsidP="00000000" w:rsidRDefault="00000000" w:rsidRPr="00000000" w14:paraId="000001FD">
      <w:pPr>
        <w:rPr>
          <w:i w:val="1"/>
          <w:sz w:val="20"/>
          <w:szCs w:val="20"/>
        </w:rPr>
      </w:pPr>
      <w:r w:rsidDel="00000000" w:rsidR="00000000" w:rsidRPr="00000000">
        <w:rPr>
          <w:rtl w:val="0"/>
        </w:rPr>
      </w:r>
    </w:p>
    <w:p w:rsidR="00000000" w:rsidDel="00000000" w:rsidP="00000000" w:rsidRDefault="00000000" w:rsidRPr="00000000" w14:paraId="000001FE">
      <w:pPr>
        <w:jc w:val="center"/>
        <w:rPr>
          <w:sz w:val="24"/>
          <w:szCs w:val="24"/>
        </w:rPr>
      </w:pPr>
      <w:r w:rsidDel="00000000" w:rsidR="00000000" w:rsidRPr="00000000">
        <w:rPr>
          <w:sz w:val="24"/>
          <w:szCs w:val="24"/>
        </w:rPr>
        <w:drawing>
          <wp:inline distB="114300" distT="114300" distL="114300" distR="114300">
            <wp:extent cx="3994118" cy="3186113"/>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94118"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jc w:val="center"/>
        <w:rPr>
          <w:b w:val="1"/>
          <w:sz w:val="24"/>
          <w:szCs w:val="24"/>
        </w:rPr>
      </w:pPr>
      <w:r w:rsidDel="00000000" w:rsidR="00000000" w:rsidRPr="00000000">
        <w:rPr>
          <w:i w:val="1"/>
          <w:sz w:val="20"/>
          <w:szCs w:val="20"/>
          <w:rtl w:val="0"/>
        </w:rPr>
        <w:t xml:space="preserve">Figure 7: Price impact of Greece asset values with portfolio asset diversification of degree 7.98.</w:t>
      </w: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Total Number of Firms Committing Fire Sales: 6</w:t>
      </w:r>
    </w:p>
    <w:p w:rsidR="00000000" w:rsidDel="00000000" w:rsidP="00000000" w:rsidRDefault="00000000" w:rsidRPr="00000000" w14:paraId="00000202">
      <w:pPr>
        <w:rPr>
          <w:b w:val="1"/>
          <w:sz w:val="24"/>
          <w:szCs w:val="24"/>
        </w:rPr>
      </w:pPr>
      <w:r w:rsidDel="00000000" w:rsidR="00000000" w:rsidRPr="00000000">
        <w:rPr>
          <w:rtl w:val="0"/>
        </w:rPr>
      </w:r>
    </w:p>
    <w:tbl>
      <w:tblPr>
        <w:tblStyle w:val="Table9"/>
        <w:tblW w:w="912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455"/>
        <w:gridCol w:w="1575"/>
        <w:gridCol w:w="1560"/>
        <w:gridCol w:w="1680"/>
        <w:tblGridChange w:id="0">
          <w:tblGrid>
            <w:gridCol w:w="1425"/>
            <w:gridCol w:w="1425"/>
            <w:gridCol w:w="1455"/>
            <w:gridCol w:w="1575"/>
            <w:gridCol w:w="156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sz w:val="18"/>
                <w:szCs w:val="18"/>
              </w:rPr>
            </w:pPr>
            <w:r w:rsidDel="00000000" w:rsidR="00000000" w:rsidRPr="00000000">
              <w:rPr>
                <w:sz w:val="18"/>
                <w:szCs w:val="18"/>
                <w:rtl w:val="0"/>
              </w:rPr>
              <w:t xml:space="preserve">Final Price Depreciation Asset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sz w:val="18"/>
                <w:szCs w:val="18"/>
              </w:rPr>
            </w:pPr>
            <w:r w:rsidDel="00000000" w:rsidR="00000000" w:rsidRPr="00000000">
              <w:rPr>
                <w:sz w:val="18"/>
                <w:szCs w:val="18"/>
                <w:rtl w:val="0"/>
              </w:rPr>
              <w:t xml:space="preserve">Final Price Depreciation Asset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sz w:val="18"/>
                <w:szCs w:val="18"/>
              </w:rPr>
            </w:pPr>
            <w:r w:rsidDel="00000000" w:rsidR="00000000" w:rsidRPr="00000000">
              <w:rPr>
                <w:sz w:val="18"/>
                <w:szCs w:val="18"/>
                <w:rtl w:val="0"/>
              </w:rPr>
              <w:t xml:space="preserve">Final Price Depreciation Asset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sz w:val="18"/>
                <w:szCs w:val="18"/>
              </w:rPr>
            </w:pPr>
            <w:r w:rsidDel="00000000" w:rsidR="00000000" w:rsidRPr="00000000">
              <w:rPr>
                <w:sz w:val="18"/>
                <w:szCs w:val="18"/>
                <w:rtl w:val="0"/>
              </w:rPr>
              <w:t xml:space="preserve">Final Price Depreciation Asset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sz w:val="18"/>
                <w:szCs w:val="18"/>
              </w:rPr>
            </w:pPr>
            <w:r w:rsidDel="00000000" w:rsidR="00000000" w:rsidRPr="00000000">
              <w:rPr>
                <w:sz w:val="18"/>
                <w:szCs w:val="18"/>
                <w:rtl w:val="0"/>
              </w:rPr>
              <w:t xml:space="preserve">Final Price Depreciation Asset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sz w:val="18"/>
                <w:szCs w:val="18"/>
              </w:rPr>
            </w:pPr>
            <w:r w:rsidDel="00000000" w:rsidR="00000000" w:rsidRPr="00000000">
              <w:rPr>
                <w:sz w:val="18"/>
                <w:szCs w:val="18"/>
                <w:rtl w:val="0"/>
              </w:rPr>
              <w:t xml:space="preserve">Final Price Depreciation Asset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sz w:val="24"/>
                <w:szCs w:val="24"/>
              </w:rPr>
            </w:pPr>
            <w:r w:rsidDel="00000000" w:rsidR="00000000" w:rsidRPr="00000000">
              <w:rPr>
                <w:sz w:val="24"/>
                <w:szCs w:val="24"/>
                <w:rtl w:val="0"/>
              </w:rPr>
              <w:t xml:space="preserve">0.1358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sz w:val="24"/>
                <w:szCs w:val="24"/>
              </w:rPr>
            </w:pPr>
            <w:r w:rsidDel="00000000" w:rsidR="00000000" w:rsidRPr="00000000">
              <w:rPr>
                <w:sz w:val="24"/>
                <w:szCs w:val="24"/>
                <w:rtl w:val="0"/>
              </w:rPr>
              <w:t xml:space="preserve">0.1483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sz w:val="24"/>
                <w:szCs w:val="24"/>
              </w:rPr>
            </w:pPr>
            <w:r w:rsidDel="00000000" w:rsidR="00000000" w:rsidRPr="00000000">
              <w:rPr>
                <w:sz w:val="24"/>
                <w:szCs w:val="24"/>
                <w:rtl w:val="0"/>
              </w:rPr>
              <w:t xml:space="preserve">0.1037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sz w:val="24"/>
                <w:szCs w:val="24"/>
              </w:rPr>
            </w:pPr>
            <w:r w:rsidDel="00000000" w:rsidR="00000000" w:rsidRPr="00000000">
              <w:rPr>
                <w:sz w:val="24"/>
                <w:szCs w:val="24"/>
                <w:rtl w:val="0"/>
              </w:rPr>
              <w:t xml:space="preserve">0.1164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sz w:val="24"/>
                <w:szCs w:val="24"/>
              </w:rPr>
            </w:pPr>
            <w:r w:rsidDel="00000000" w:rsidR="00000000" w:rsidRPr="00000000">
              <w:rPr>
                <w:sz w:val="24"/>
                <w:szCs w:val="24"/>
                <w:rtl w:val="0"/>
              </w:rPr>
              <w:t xml:space="preserve">0.0405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sz w:val="24"/>
                <w:szCs w:val="24"/>
              </w:rPr>
            </w:pPr>
            <w:r w:rsidDel="00000000" w:rsidR="00000000" w:rsidRPr="00000000">
              <w:rPr>
                <w:sz w:val="24"/>
                <w:szCs w:val="24"/>
                <w:rtl w:val="0"/>
              </w:rPr>
              <w:t xml:space="preserve">0.0243</w:t>
            </w:r>
          </w:p>
        </w:tc>
      </w:tr>
    </w:tbl>
    <w:p w:rsidR="00000000" w:rsidDel="00000000" w:rsidP="00000000" w:rsidRDefault="00000000" w:rsidRPr="00000000" w14:paraId="0000020F">
      <w:pPr>
        <w:jc w:val="center"/>
        <w:rPr>
          <w:sz w:val="24"/>
          <w:szCs w:val="24"/>
        </w:rPr>
      </w:pPr>
      <w:r w:rsidDel="00000000" w:rsidR="00000000" w:rsidRPr="00000000">
        <w:rPr>
          <w:rtl w:val="0"/>
        </w:rPr>
      </w:r>
    </w:p>
    <w:p w:rsidR="00000000" w:rsidDel="00000000" w:rsidP="00000000" w:rsidRDefault="00000000" w:rsidRPr="00000000" w14:paraId="00000210">
      <w:pPr>
        <w:jc w:val="center"/>
        <w:rPr>
          <w:b w:val="1"/>
          <w:sz w:val="24"/>
          <w:szCs w:val="24"/>
        </w:rPr>
      </w:pPr>
      <w:r w:rsidDel="00000000" w:rsidR="00000000" w:rsidRPr="00000000">
        <w:rPr>
          <w:i w:val="1"/>
          <w:sz w:val="20"/>
          <w:szCs w:val="20"/>
          <w:rtl w:val="0"/>
        </w:rPr>
        <w:t xml:space="preserve">Table 9: Final asset price depreciation values owned by banks within the Greece stress test with portfolio asset diversification of degree 7.98. The price depreciation is calculated as the final asset’s price difference from the asset decay with no price impact.</w:t>
      </w: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rtl w:val="0"/>
        </w:rPr>
      </w:r>
    </w:p>
    <w:tbl>
      <w:tblPr>
        <w:tblStyle w:val="Table10"/>
        <w:tblW w:w="916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335"/>
        <w:gridCol w:w="1395"/>
        <w:gridCol w:w="1455"/>
        <w:gridCol w:w="1440"/>
        <w:gridCol w:w="1425"/>
        <w:gridCol w:w="1425"/>
        <w:tblGridChange w:id="0">
          <w:tblGrid>
            <w:gridCol w:w="690"/>
            <w:gridCol w:w="1335"/>
            <w:gridCol w:w="1395"/>
            <w:gridCol w:w="1455"/>
            <w:gridCol w:w="1440"/>
            <w:gridCol w:w="142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sz w:val="18"/>
                <w:szCs w:val="18"/>
              </w:rPr>
            </w:pPr>
            <w:r w:rsidDel="00000000" w:rsidR="00000000" w:rsidRPr="00000000">
              <w:rPr>
                <w:sz w:val="18"/>
                <w:szCs w:val="18"/>
                <w:rtl w:val="0"/>
              </w:rPr>
              <w:t xml:space="preserve">Bank</w:t>
            </w:r>
          </w:p>
          <w:p w:rsidR="00000000" w:rsidDel="00000000" w:rsidP="00000000" w:rsidRDefault="00000000" w:rsidRPr="00000000" w14:paraId="0000021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sz w:val="18"/>
                <w:szCs w:val="18"/>
              </w:rPr>
            </w:pPr>
            <w:r w:rsidDel="00000000" w:rsidR="00000000" w:rsidRPr="00000000">
              <w:rPr>
                <w:sz w:val="18"/>
                <w:szCs w:val="18"/>
                <w:rtl w:val="0"/>
              </w:rPr>
              <w:t xml:space="preserve">Percent of Asset 1 Sold </w:t>
            </w:r>
          </w:p>
          <w:p w:rsidR="00000000" w:rsidDel="00000000" w:rsidP="00000000" w:rsidRDefault="00000000" w:rsidRPr="00000000" w14:paraId="0000021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sz w:val="18"/>
                <w:szCs w:val="18"/>
              </w:rPr>
            </w:pPr>
            <w:r w:rsidDel="00000000" w:rsidR="00000000" w:rsidRPr="00000000">
              <w:rPr>
                <w:sz w:val="18"/>
                <w:szCs w:val="18"/>
                <w:rtl w:val="0"/>
              </w:rPr>
              <w:t xml:space="preserve">Percent of Asset 2 Sold </w:t>
            </w:r>
          </w:p>
          <w:p w:rsidR="00000000" w:rsidDel="00000000" w:rsidP="00000000" w:rsidRDefault="00000000" w:rsidRPr="00000000" w14:paraId="0000021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sz w:val="18"/>
                <w:szCs w:val="18"/>
              </w:rPr>
            </w:pPr>
            <w:r w:rsidDel="00000000" w:rsidR="00000000" w:rsidRPr="00000000">
              <w:rPr>
                <w:sz w:val="18"/>
                <w:szCs w:val="18"/>
                <w:rtl w:val="0"/>
              </w:rPr>
              <w:t xml:space="preserve">Percent of Asset 3 Sold </w:t>
            </w:r>
          </w:p>
          <w:p w:rsidR="00000000" w:rsidDel="00000000" w:rsidP="00000000" w:rsidRDefault="00000000" w:rsidRPr="00000000" w14:paraId="0000021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sz w:val="18"/>
                <w:szCs w:val="18"/>
              </w:rPr>
            </w:pPr>
            <w:r w:rsidDel="00000000" w:rsidR="00000000" w:rsidRPr="00000000">
              <w:rPr>
                <w:sz w:val="18"/>
                <w:szCs w:val="18"/>
                <w:rtl w:val="0"/>
              </w:rPr>
              <w:t xml:space="preserve">Percent of Asset 4 Sold </w:t>
            </w:r>
          </w:p>
          <w:p w:rsidR="00000000" w:rsidDel="00000000" w:rsidP="00000000" w:rsidRDefault="00000000" w:rsidRPr="00000000" w14:paraId="0000021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sz w:val="18"/>
                <w:szCs w:val="18"/>
              </w:rPr>
            </w:pPr>
            <w:r w:rsidDel="00000000" w:rsidR="00000000" w:rsidRPr="00000000">
              <w:rPr>
                <w:sz w:val="18"/>
                <w:szCs w:val="18"/>
                <w:rtl w:val="0"/>
              </w:rPr>
              <w:t xml:space="preserve">Percent of Asset 5 Sold </w:t>
            </w:r>
          </w:p>
          <w:p w:rsidR="00000000" w:rsidDel="00000000" w:rsidP="00000000" w:rsidRDefault="00000000" w:rsidRPr="00000000" w14:paraId="0000021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sz w:val="18"/>
                <w:szCs w:val="18"/>
              </w:rPr>
            </w:pPr>
            <w:r w:rsidDel="00000000" w:rsidR="00000000" w:rsidRPr="00000000">
              <w:rPr>
                <w:sz w:val="18"/>
                <w:szCs w:val="18"/>
                <w:rtl w:val="0"/>
              </w:rPr>
              <w:t xml:space="preserve">Percent of Asset 6 Sold </w:t>
            </w:r>
          </w:p>
          <w:p w:rsidR="00000000" w:rsidDel="00000000" w:rsidP="00000000" w:rsidRDefault="00000000" w:rsidRPr="00000000" w14:paraId="0000021F">
            <w:pPr>
              <w:widowControl w:val="0"/>
              <w:spacing w:line="240" w:lineRule="auto"/>
              <w:jc w:val="center"/>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sz w:val="24"/>
                <w:szCs w:val="24"/>
              </w:rPr>
            </w:pPr>
            <w:r w:rsidDel="00000000" w:rsidR="00000000" w:rsidRPr="00000000">
              <w:rPr>
                <w:sz w:val="24"/>
                <w:szCs w:val="24"/>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sz w:val="24"/>
                <w:szCs w:val="24"/>
              </w:rPr>
            </w:pPr>
            <w:r w:rsidDel="00000000" w:rsidR="00000000" w:rsidRPr="00000000">
              <w:rPr>
                <w:sz w:val="24"/>
                <w:szCs w:val="24"/>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sz w:val="24"/>
                <w:szCs w:val="24"/>
              </w:rPr>
            </w:pPr>
            <w:r w:rsidDel="00000000" w:rsidR="00000000" w:rsidRPr="00000000">
              <w:rPr>
                <w:sz w:val="24"/>
                <w:szCs w:val="24"/>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sz w:val="24"/>
                <w:szCs w:val="24"/>
              </w:rPr>
            </w:pPr>
            <w:r w:rsidDel="00000000" w:rsidR="00000000" w:rsidRPr="00000000">
              <w:rPr>
                <w:sz w:val="24"/>
                <w:szCs w:val="24"/>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4"/>
                <w:szCs w:val="24"/>
              </w:rPr>
            </w:pPr>
            <w:r w:rsidDel="00000000" w:rsidR="00000000" w:rsidRPr="00000000">
              <w:rPr>
                <w:sz w:val="24"/>
                <w:szCs w:val="24"/>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4"/>
                <w:szCs w:val="24"/>
              </w:rPr>
            </w:pPr>
            <w:r w:rsidDel="00000000" w:rsidR="00000000" w:rsidRPr="00000000">
              <w:rPr>
                <w:sz w:val="24"/>
                <w:szCs w:val="24"/>
                <w:rtl w:val="0"/>
              </w:rPr>
              <w:t xml:space="preserve">4.37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4"/>
                <w:szCs w:val="24"/>
              </w:rPr>
            </w:pPr>
            <w:r w:rsidDel="00000000" w:rsidR="00000000" w:rsidRPr="00000000">
              <w:rPr>
                <w:sz w:val="24"/>
                <w:szCs w:val="24"/>
                <w:rtl w:val="0"/>
              </w:rPr>
              <w:t xml:space="preserve">61.87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4"/>
                <w:szCs w:val="24"/>
              </w:rPr>
            </w:pPr>
            <w:r w:rsidDel="00000000" w:rsidR="00000000" w:rsidRPr="00000000">
              <w:rPr>
                <w:sz w:val="24"/>
                <w:szCs w:val="24"/>
                <w:rtl w:val="0"/>
              </w:rPr>
              <w:t xml:space="preserve">61.87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4"/>
                <w:szCs w:val="24"/>
              </w:rPr>
            </w:pPr>
            <w:r w:rsidDel="00000000" w:rsidR="00000000" w:rsidRPr="00000000">
              <w:rPr>
                <w:sz w:val="24"/>
                <w:szCs w:val="24"/>
                <w:rtl w:val="0"/>
              </w:rPr>
              <w:t xml:space="preserve">61.87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4"/>
                <w:szCs w:val="24"/>
              </w:rPr>
            </w:pPr>
            <w:r w:rsidDel="00000000" w:rsidR="00000000" w:rsidRPr="00000000">
              <w:rPr>
                <w:sz w:val="24"/>
                <w:szCs w:val="24"/>
                <w:rtl w:val="0"/>
              </w:rPr>
              <w:t xml:space="preserve">61.87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24"/>
                <w:szCs w:val="24"/>
              </w:rPr>
            </w:pPr>
            <w:r w:rsidDel="00000000" w:rsidR="00000000" w:rsidRPr="00000000">
              <w:rPr>
                <w:sz w:val="24"/>
                <w:szCs w:val="24"/>
                <w:rtl w:val="0"/>
              </w:rPr>
              <w:t xml:space="preserve">61.87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sz w:val="24"/>
                <w:szCs w:val="24"/>
              </w:rPr>
            </w:pPr>
            <w:r w:rsidDel="00000000" w:rsidR="00000000" w:rsidRPr="00000000">
              <w:rPr>
                <w:sz w:val="24"/>
                <w:szCs w:val="24"/>
                <w:rtl w:val="0"/>
              </w:rPr>
              <w:t xml:space="preserve">61.87</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sz w:val="24"/>
                <w:szCs w:val="24"/>
              </w:rPr>
            </w:pPr>
            <w:r w:rsidDel="00000000" w:rsidR="00000000" w:rsidRPr="00000000">
              <w:rPr>
                <w:sz w:val="24"/>
                <w:szCs w:val="24"/>
                <w:rtl w:val="0"/>
              </w:rPr>
              <w:t xml:space="preserve">10.96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sz w:val="24"/>
                <w:szCs w:val="24"/>
              </w:rPr>
            </w:pPr>
            <w:r w:rsidDel="00000000" w:rsidR="00000000" w:rsidRPr="00000000">
              <w:rPr>
                <w:sz w:val="24"/>
                <w:szCs w:val="24"/>
                <w:rtl w:val="0"/>
              </w:rPr>
              <w:t xml:space="preserve">10.96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sz w:val="24"/>
                <w:szCs w:val="24"/>
              </w:rPr>
            </w:pPr>
            <w:r w:rsidDel="00000000" w:rsidR="00000000" w:rsidRPr="00000000">
              <w:rPr>
                <w:sz w:val="24"/>
                <w:szCs w:val="24"/>
                <w:rtl w:val="0"/>
              </w:rPr>
              <w:t xml:space="preserve">10.96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sz w:val="24"/>
                <w:szCs w:val="24"/>
              </w:rPr>
            </w:pPr>
            <w:r w:rsidDel="00000000" w:rsidR="00000000" w:rsidRPr="00000000">
              <w:rPr>
                <w:sz w:val="24"/>
                <w:szCs w:val="24"/>
                <w:rtl w:val="0"/>
              </w:rPr>
              <w:t xml:space="preserve">10.96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sz w:val="24"/>
                <w:szCs w:val="24"/>
              </w:rPr>
            </w:pPr>
            <w:r w:rsidDel="00000000" w:rsidR="00000000" w:rsidRPr="00000000">
              <w:rPr>
                <w:sz w:val="24"/>
                <w:szCs w:val="24"/>
                <w:rtl w:val="0"/>
              </w:rPr>
              <w:t xml:space="preserve">10.96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sz w:val="24"/>
                <w:szCs w:val="24"/>
              </w:rPr>
            </w:pPr>
            <w:r w:rsidDel="00000000" w:rsidR="00000000" w:rsidRPr="00000000">
              <w:rPr>
                <w:sz w:val="24"/>
                <w:szCs w:val="24"/>
                <w:rtl w:val="0"/>
              </w:rPr>
              <w:t xml:space="preserve">10.96</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sz w:val="24"/>
                <w:szCs w:val="24"/>
              </w:rPr>
            </w:pPr>
            <w:r w:rsidDel="00000000" w:rsidR="00000000" w:rsidRPr="00000000">
              <w:rPr>
                <w:sz w:val="24"/>
                <w:szCs w:val="24"/>
                <w:rtl w:val="0"/>
              </w:rPr>
              <w:t xml:space="preserve">37.63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4"/>
                <w:szCs w:val="24"/>
              </w:rPr>
            </w:pPr>
            <w:r w:rsidDel="00000000" w:rsidR="00000000" w:rsidRPr="00000000">
              <w:rPr>
                <w:sz w:val="24"/>
                <w:szCs w:val="24"/>
                <w:rtl w:val="0"/>
              </w:rPr>
              <w:t xml:space="preserve">37.63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sz w:val="24"/>
                <w:szCs w:val="24"/>
              </w:rPr>
            </w:pPr>
            <w:r w:rsidDel="00000000" w:rsidR="00000000" w:rsidRPr="00000000">
              <w:rPr>
                <w:sz w:val="24"/>
                <w:szCs w:val="24"/>
                <w:rtl w:val="0"/>
              </w:rPr>
              <w:t xml:space="preserve">37.63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sz w:val="24"/>
                <w:szCs w:val="24"/>
              </w:rPr>
            </w:pPr>
            <w:r w:rsidDel="00000000" w:rsidR="00000000" w:rsidRPr="00000000">
              <w:rPr>
                <w:sz w:val="24"/>
                <w:szCs w:val="24"/>
                <w:rtl w:val="0"/>
              </w:rPr>
              <w:t xml:space="preserve">37.63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sz w:val="24"/>
                <w:szCs w:val="24"/>
              </w:rPr>
            </w:pPr>
            <w:r w:rsidDel="00000000" w:rsidR="00000000" w:rsidRPr="00000000">
              <w:rPr>
                <w:sz w:val="24"/>
                <w:szCs w:val="24"/>
                <w:rtl w:val="0"/>
              </w:rPr>
              <w:t xml:space="preserve">37.63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sz w:val="24"/>
                <w:szCs w:val="24"/>
              </w:rPr>
            </w:pPr>
            <w:r w:rsidDel="00000000" w:rsidR="00000000" w:rsidRPr="00000000">
              <w:rPr>
                <w:sz w:val="24"/>
                <w:szCs w:val="24"/>
                <w:rtl w:val="0"/>
              </w:rPr>
              <w:t xml:space="preserve">37.63</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sz w:val="24"/>
                <w:szCs w:val="24"/>
              </w:rPr>
            </w:pPr>
            <w:r w:rsidDel="00000000" w:rsidR="00000000" w:rsidRPr="00000000">
              <w:rPr>
                <w:sz w:val="24"/>
                <w:szCs w:val="24"/>
                <w:rtl w:val="0"/>
              </w:rPr>
              <w:t xml:space="preserve">24.79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sz w:val="24"/>
                <w:szCs w:val="24"/>
              </w:rPr>
            </w:pPr>
            <w:r w:rsidDel="00000000" w:rsidR="00000000" w:rsidRPr="00000000">
              <w:rPr>
                <w:sz w:val="24"/>
                <w:szCs w:val="24"/>
                <w:rtl w:val="0"/>
              </w:rPr>
              <w:t xml:space="preserve">24.79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sz w:val="24"/>
                <w:szCs w:val="24"/>
              </w:rPr>
            </w:pPr>
            <w:r w:rsidDel="00000000" w:rsidR="00000000" w:rsidRPr="00000000">
              <w:rPr>
                <w:sz w:val="24"/>
                <w:szCs w:val="24"/>
                <w:rtl w:val="0"/>
              </w:rPr>
              <w:t xml:space="preserve">24.79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sz w:val="24"/>
                <w:szCs w:val="24"/>
              </w:rPr>
            </w:pPr>
            <w:r w:rsidDel="00000000" w:rsidR="00000000" w:rsidRPr="00000000">
              <w:rPr>
                <w:sz w:val="24"/>
                <w:szCs w:val="24"/>
                <w:rtl w:val="0"/>
              </w:rPr>
              <w:t xml:space="preserve">24.79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sz w:val="24"/>
                <w:szCs w:val="24"/>
              </w:rPr>
            </w:pPr>
            <w:r w:rsidDel="00000000" w:rsidR="00000000" w:rsidRPr="00000000">
              <w:rPr>
                <w:sz w:val="24"/>
                <w:szCs w:val="24"/>
                <w:rtl w:val="0"/>
              </w:rPr>
              <w:t xml:space="preserve">24.79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sz w:val="24"/>
                <w:szCs w:val="24"/>
              </w:rPr>
            </w:pPr>
            <w:r w:rsidDel="00000000" w:rsidR="00000000" w:rsidRPr="00000000">
              <w:rPr>
                <w:sz w:val="24"/>
                <w:szCs w:val="24"/>
                <w:rtl w:val="0"/>
              </w:rPr>
              <w:t xml:space="preserve">24.79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sz w:val="24"/>
                <w:szCs w:val="24"/>
              </w:rPr>
            </w:pPr>
            <w:r w:rsidDel="00000000" w:rsidR="00000000" w:rsidRPr="00000000">
              <w:rPr>
                <w:sz w:val="24"/>
                <w:szCs w:val="24"/>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sz w:val="24"/>
                <w:szCs w:val="24"/>
              </w:rPr>
            </w:pPr>
            <w:r w:rsidDel="00000000" w:rsidR="00000000" w:rsidRPr="00000000">
              <w:rPr>
                <w:sz w:val="24"/>
                <w:szCs w:val="24"/>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sz w:val="24"/>
                <w:szCs w:val="24"/>
              </w:rPr>
            </w:pPr>
            <w:r w:rsidDel="00000000" w:rsidR="00000000" w:rsidRPr="00000000">
              <w:rPr>
                <w:sz w:val="24"/>
                <w:szCs w:val="24"/>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sz w:val="24"/>
                <w:szCs w:val="24"/>
              </w:rPr>
            </w:pPr>
            <w:r w:rsidDel="00000000" w:rsidR="00000000" w:rsidRPr="00000000">
              <w:rPr>
                <w:sz w:val="24"/>
                <w:szCs w:val="24"/>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sz w:val="24"/>
                <w:szCs w:val="24"/>
              </w:rPr>
            </w:pPr>
            <w:r w:rsidDel="00000000" w:rsidR="00000000" w:rsidRPr="00000000">
              <w:rPr>
                <w:sz w:val="24"/>
                <w:szCs w:val="24"/>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sz w:val="24"/>
                <w:szCs w:val="24"/>
              </w:rPr>
            </w:pPr>
            <w:r w:rsidDel="00000000" w:rsidR="00000000" w:rsidRPr="00000000">
              <w:rPr>
                <w:sz w:val="24"/>
                <w:szCs w:val="24"/>
                <w:rtl w:val="0"/>
              </w:rPr>
              <w:t xml:space="preserve">2.39</w:t>
            </w:r>
          </w:p>
        </w:tc>
      </w:tr>
    </w:tbl>
    <w:p w:rsidR="00000000" w:rsidDel="00000000" w:rsidP="00000000" w:rsidRDefault="00000000" w:rsidRPr="00000000" w14:paraId="0000024A">
      <w:pPr>
        <w:jc w:val="center"/>
        <w:rPr>
          <w:i w:val="1"/>
          <w:sz w:val="20"/>
          <w:szCs w:val="20"/>
        </w:rPr>
      </w:pPr>
      <w:r w:rsidDel="00000000" w:rsidR="00000000" w:rsidRPr="00000000">
        <w:rPr>
          <w:i w:val="1"/>
          <w:sz w:val="20"/>
          <w:szCs w:val="20"/>
          <w:rtl w:val="0"/>
        </w:rPr>
        <w:t xml:space="preserve">Table 10: Percentage of assets sold owned by banks within the Greece stress test with portfolio asset diversification of degree 7.98.</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24D">
      <w:pPr>
        <w:rPr>
          <w:b w:val="1"/>
          <w:sz w:val="24"/>
          <w:szCs w:val="24"/>
        </w:rPr>
      </w:pPr>
      <w:r w:rsidDel="00000000" w:rsidR="00000000" w:rsidRPr="00000000">
        <w:rPr>
          <w:rtl w:val="0"/>
        </w:rPr>
      </w:r>
    </w:p>
    <w:p w:rsidR="00000000" w:rsidDel="00000000" w:rsidP="00000000" w:rsidRDefault="00000000" w:rsidRPr="00000000" w14:paraId="0000024E">
      <w:pPr>
        <w:rPr>
          <w:b w:val="1"/>
          <w:sz w:val="24"/>
          <w:szCs w:val="24"/>
          <w:highlight w:val="yellow"/>
        </w:rPr>
      </w:pPr>
      <w:r w:rsidDel="00000000" w:rsidR="00000000" w:rsidRPr="00000000">
        <w:rPr>
          <w:b w:val="1"/>
          <w:sz w:val="24"/>
          <w:szCs w:val="24"/>
          <w:rtl w:val="0"/>
        </w:rPr>
        <w:tab/>
      </w:r>
      <w:r w:rsidDel="00000000" w:rsidR="00000000" w:rsidRPr="00000000">
        <w:rPr>
          <w:sz w:val="24"/>
          <w:szCs w:val="24"/>
          <w:rtl w:val="0"/>
        </w:rPr>
        <w:t xml:space="preserve">The results from the preliminary Greece stress test have been consistent with what we expected. Specifically, firms commiting fire sales have had their capital ratios driven to the minimum threshold, and these fire sales have led to the increased decline in both asset values and other bank’s capital ratios. The price impact of fire sales on assets’ market value prices is seen in </w:t>
      </w:r>
      <w:r w:rsidDel="00000000" w:rsidR="00000000" w:rsidRPr="00000000">
        <w:rPr>
          <w:sz w:val="24"/>
          <w:szCs w:val="24"/>
          <w:rtl w:val="0"/>
        </w:rPr>
        <w:t xml:space="preserve">Figure 3, Figure 4, Figure 5, Figure 6, and Figure 7</w:t>
      </w:r>
      <w:r w:rsidDel="00000000" w:rsidR="00000000" w:rsidRPr="00000000">
        <w:rPr>
          <w:sz w:val="24"/>
          <w:szCs w:val="24"/>
          <w:rtl w:val="0"/>
        </w:rPr>
        <w:t xml:space="preserve">. Once a bank begins to sell its assets, the price of those assets decreases, and the final assets’ prices are less than the final projected asset price. This projected asset price represents a system in which there are no fire sales within the network. </w:t>
      </w:r>
      <w:r w:rsidDel="00000000" w:rsidR="00000000" w:rsidRPr="00000000">
        <w:rPr>
          <w:rtl w:val="0"/>
        </w:rPr>
      </w:r>
    </w:p>
    <w:p w:rsidR="00000000" w:rsidDel="00000000" w:rsidP="00000000" w:rsidRDefault="00000000" w:rsidRPr="00000000" w14:paraId="0000024F">
      <w:pPr>
        <w:ind w:left="720" w:firstLine="0"/>
        <w:rPr>
          <w:b w:val="1"/>
          <w:sz w:val="24"/>
          <w:szCs w:val="24"/>
          <w:highlight w:val="yellow"/>
        </w:rPr>
      </w:pPr>
      <w:r w:rsidDel="00000000" w:rsidR="00000000" w:rsidRPr="00000000">
        <w:rPr>
          <w:rtl w:val="0"/>
        </w:rPr>
      </w:r>
    </w:p>
    <w:p w:rsidR="00000000" w:rsidDel="00000000" w:rsidP="00000000" w:rsidRDefault="00000000" w:rsidRPr="00000000" w14:paraId="00000250">
      <w:pPr>
        <w:ind w:left="0" w:firstLine="0"/>
        <w:rPr>
          <w:sz w:val="24"/>
          <w:szCs w:val="24"/>
        </w:rPr>
      </w:pPr>
      <w:r w:rsidDel="00000000" w:rsidR="00000000" w:rsidRPr="00000000">
        <w:rPr>
          <w:sz w:val="24"/>
          <w:szCs w:val="24"/>
          <w:rtl w:val="0"/>
        </w:rPr>
        <w:tab/>
        <w:t xml:space="preserve">For our results, we used an incrementation step in our simulation, or a </w:t>
      </w:r>
      <m:oMath>
        <m:r>
          <m:t>Δ</m:t>
        </m:r>
        <m:r>
          <w:rPr>
            <w:sz w:val="24"/>
            <w:szCs w:val="24"/>
          </w:rPr>
          <m:t xml:space="preserve">t</m:t>
        </m:r>
      </m:oMath>
      <w:r w:rsidDel="00000000" w:rsidR="00000000" w:rsidRPr="00000000">
        <w:rPr>
          <w:sz w:val="24"/>
          <w:szCs w:val="24"/>
          <w:rtl w:val="0"/>
        </w:rPr>
        <w:t xml:space="preserve"> value, of 0.001. This value causes the most noticeable tradeoff within our model. The model runs from time 0 to time 1, with a change of </w:t>
      </w:r>
      <m:oMath>
        <m:r>
          <m:t>Δ</m:t>
        </m:r>
        <m:r>
          <w:rPr>
            <w:sz w:val="24"/>
            <w:szCs w:val="24"/>
          </w:rPr>
          <m:t xml:space="preserve">t</m:t>
        </m:r>
      </m:oMath>
      <w:r w:rsidDel="00000000" w:rsidR="00000000" w:rsidRPr="00000000">
        <w:rPr>
          <w:sz w:val="24"/>
          <w:szCs w:val="24"/>
          <w:rtl w:val="0"/>
        </w:rPr>
        <w:t xml:space="preserve"> in each iteration. So, </w:t>
      </w:r>
      <m:oMath>
        <m:r>
          <m:t>Δ</m:t>
        </m:r>
        <m:r>
          <w:rPr>
            <w:sz w:val="24"/>
            <w:szCs w:val="24"/>
          </w:rPr>
          <m:t xml:space="preserve">t</m:t>
        </m:r>
      </m:oMath>
      <w:r w:rsidDel="00000000" w:rsidR="00000000" w:rsidRPr="00000000">
        <w:rPr>
          <w:sz w:val="24"/>
          <w:szCs w:val="24"/>
          <w:rtl w:val="0"/>
        </w:rPr>
        <w:t xml:space="preserve"> essentially dictates the number of iterations our model undergoes. The more iterations our model has, the more linearized our system becomes, and the resulting graphs are more accurate and smooth. However, values of </w:t>
      </w:r>
      <m:oMath>
        <m:r>
          <m:t>Δ</m:t>
        </m:r>
        <m:r>
          <w:rPr>
            <w:sz w:val="24"/>
            <w:szCs w:val="24"/>
          </w:rPr>
          <m:t xml:space="preserve">t</m:t>
        </m:r>
      </m:oMath>
      <w:r w:rsidDel="00000000" w:rsidR="00000000" w:rsidRPr="00000000">
        <w:rPr>
          <w:sz w:val="24"/>
          <w:szCs w:val="24"/>
          <w:rtl w:val="0"/>
        </w:rPr>
        <w:t xml:space="preserve"> smaller than 0.001 can produce hour long runtimes. We found that 0.001 was the smallest value of </w:t>
      </w:r>
      <m:oMath>
        <m:r>
          <m:t>Δ</m:t>
        </m:r>
        <m:r>
          <w:rPr>
            <w:sz w:val="24"/>
            <w:szCs w:val="24"/>
          </w:rPr>
          <m:t xml:space="preserve">t</m:t>
        </m:r>
      </m:oMath>
      <w:r w:rsidDel="00000000" w:rsidR="00000000" w:rsidRPr="00000000">
        <w:rPr>
          <w:sz w:val="24"/>
          <w:szCs w:val="24"/>
          <w:rtl w:val="0"/>
        </w:rPr>
        <w:t xml:space="preserve"> we could use that still provided a reasonable runtime.</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ind w:left="0" w:firstLine="0"/>
        <w:rPr>
          <w:sz w:val="24"/>
          <w:szCs w:val="24"/>
        </w:rPr>
      </w:pPr>
      <w:r w:rsidDel="00000000" w:rsidR="00000000" w:rsidRPr="00000000">
        <w:rPr>
          <w:sz w:val="24"/>
          <w:szCs w:val="24"/>
          <w:rtl w:val="0"/>
        </w:rPr>
        <w:tab/>
      </w:r>
      <w:r w:rsidDel="00000000" w:rsidR="00000000" w:rsidRPr="00000000">
        <w:rPr>
          <w:sz w:val="24"/>
          <w:szCs w:val="24"/>
          <w:rtl w:val="0"/>
        </w:rPr>
        <w:t xml:space="preserve">Further improvements for our model include developing another model that produces the selling ratio by a different method. Because there are no other existing multi-bank, multi-asset models of capital regulation under price-impacts and dynamic financial contagion, producing this additional model would increase the reliability of our results. Steps to create this new model include setting the derivative of Equation 9 equal to zero and solving for </w:t>
      </w:r>
      <m:oMath>
        <m:r>
          <m:t>Δ</m:t>
        </m:r>
        <m:r>
          <w:rPr>
            <w:sz w:val="24"/>
            <w:szCs w:val="24"/>
          </w:rPr>
          <m:t xml:space="preserve">r</m:t>
        </m:r>
      </m:oMath>
      <w:r w:rsidDel="00000000" w:rsidR="00000000" w:rsidRPr="00000000">
        <w:rPr>
          <w:sz w:val="24"/>
          <w:szCs w:val="24"/>
          <w:rtl w:val="0"/>
        </w:rPr>
        <w:t xml:space="preserve">. Once </w:t>
      </w:r>
      <m:oMath>
        <m:r>
          <m:t>Δ</m:t>
        </m:r>
        <m:r>
          <w:rPr>
            <w:sz w:val="24"/>
            <w:szCs w:val="24"/>
          </w:rPr>
          <m:t xml:space="preserve">r</m:t>
        </m:r>
      </m:oMath>
      <w:r w:rsidDel="00000000" w:rsidR="00000000" w:rsidRPr="00000000">
        <w:rPr>
          <w:sz w:val="24"/>
          <w:szCs w:val="24"/>
          <w:rtl w:val="0"/>
        </w:rPr>
        <w:t xml:space="preserve"> has been calculated, </w:t>
      </w:r>
      <m:oMath>
        <m:r>
          <w:rPr>
            <w:sz w:val="24"/>
            <w:szCs w:val="24"/>
          </w:rPr>
          <m:t xml:space="preserve">r(t)</m:t>
        </m:r>
      </m:oMath>
      <w:r w:rsidDel="00000000" w:rsidR="00000000" w:rsidRPr="00000000">
        <w:rPr>
          <w:sz w:val="24"/>
          <w:szCs w:val="24"/>
          <w:rtl w:val="0"/>
        </w:rPr>
        <w:t xml:space="preserve"> be updated each iteration by adding </w:t>
      </w:r>
      <m:oMath>
        <m:r>
          <m:t>Δ</m:t>
        </m:r>
        <m:r>
          <w:rPr>
            <w:sz w:val="24"/>
            <w:szCs w:val="24"/>
          </w:rPr>
          <m:t xml:space="preserve">r</m:t>
        </m:r>
      </m:oMath>
      <w:r w:rsidDel="00000000" w:rsidR="00000000" w:rsidRPr="00000000">
        <w:rPr>
          <w:sz w:val="24"/>
          <w:szCs w:val="24"/>
          <w:rtl w:val="0"/>
        </w:rPr>
        <w:t xml:space="preserve"> to its existing value. This new method of solving for the selling ratio would replace Equation 10 within the model. Furthermore, the remainder of the new model would be the same as our own. </w:t>
      </w:r>
      <w:r w:rsidDel="00000000" w:rsidR="00000000" w:rsidRPr="00000000">
        <w:rPr>
          <w:rtl w:val="0"/>
        </w:rPr>
      </w:r>
    </w:p>
    <w:p w:rsidR="00000000" w:rsidDel="00000000" w:rsidP="00000000" w:rsidRDefault="00000000" w:rsidRPr="00000000" w14:paraId="00000253">
      <w:pPr>
        <w:ind w:left="0" w:firstLine="0"/>
        <w:rPr>
          <w:sz w:val="24"/>
          <w:szCs w:val="24"/>
        </w:rPr>
      </w:pPr>
      <w:r w:rsidDel="00000000" w:rsidR="00000000" w:rsidRPr="00000000">
        <w:rPr>
          <w:rtl w:val="0"/>
        </w:rPr>
      </w:r>
    </w:p>
    <w:p w:rsidR="00000000" w:rsidDel="00000000" w:rsidP="00000000" w:rsidRDefault="00000000" w:rsidRPr="00000000" w14:paraId="00000254">
      <w:pPr>
        <w:ind w:left="0" w:firstLine="0"/>
        <w:rPr>
          <w:sz w:val="24"/>
          <w:szCs w:val="24"/>
        </w:rPr>
      </w:pPr>
      <w:r w:rsidDel="00000000" w:rsidR="00000000" w:rsidRPr="00000000">
        <w:rPr>
          <w:sz w:val="24"/>
          <w:szCs w:val="24"/>
          <w:rtl w:val="0"/>
        </w:rPr>
        <w:tab/>
        <w:t xml:space="preserve">Another improvement that we can make to our model is in defining the degree of asset diversification. Since there is no known universal method to calculate a bank’s asset diversification, we developed our own algorithm. However, with more time we believe that  it would have been possible to develop a more robust and correct degree of diversification equation that would not only be specific to a 6-bank, 6-asset financial network. </w:t>
      </w:r>
    </w:p>
    <w:p w:rsidR="00000000" w:rsidDel="00000000" w:rsidP="00000000" w:rsidRDefault="00000000" w:rsidRPr="00000000" w14:paraId="00000255">
      <w:pPr>
        <w:ind w:left="0" w:firstLine="0"/>
        <w:rPr>
          <w:sz w:val="24"/>
          <w:szCs w:val="24"/>
        </w:rPr>
      </w:pPr>
      <w:r w:rsidDel="00000000" w:rsidR="00000000" w:rsidRPr="00000000">
        <w:rPr>
          <w:rtl w:val="0"/>
        </w:rPr>
      </w:r>
    </w:p>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257">
      <w:pPr>
        <w:rPr>
          <w:b w:val="1"/>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Model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Average Price Depreciation Among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Average Percent of Assets Sold Among Firms(%)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Total Number of Firms Committing Fire Sales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27C">
      <w:pPr>
        <w:jc w:val="center"/>
        <w:rPr>
          <w:b w:val="1"/>
          <w:sz w:val="24"/>
          <w:szCs w:val="24"/>
        </w:rPr>
      </w:pPr>
      <w:r w:rsidDel="00000000" w:rsidR="00000000" w:rsidRPr="00000000">
        <w:rPr>
          <w:i w:val="1"/>
          <w:sz w:val="20"/>
          <w:szCs w:val="20"/>
          <w:rtl w:val="0"/>
        </w:rPr>
        <w:t xml:space="preserve">Table 11: Final values of the average asset price impact, average percentage of assets sold, and total number of firms committing fire sales for models with varying degrees of asset diversification.</w:t>
      </w: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ab/>
        <w:t xml:space="preserve">From the data above, one can see that financial systems with degrees’ of diversification near the range of 70 and 75 appear to be the most stable, defining a stable system by relatively low average asset price depreciation and low average percent of assets sold. Although models with degrees in the range of 70 and 75 did not have the </w:t>
      </w:r>
      <w:r w:rsidDel="00000000" w:rsidR="00000000" w:rsidRPr="00000000">
        <w:rPr>
          <w:i w:val="1"/>
          <w:sz w:val="24"/>
          <w:szCs w:val="24"/>
          <w:rtl w:val="0"/>
        </w:rPr>
        <w:t xml:space="preserve">lowest</w:t>
      </w:r>
      <w:r w:rsidDel="00000000" w:rsidR="00000000" w:rsidRPr="00000000">
        <w:rPr>
          <w:sz w:val="24"/>
          <w:szCs w:val="24"/>
          <w:rtl w:val="0"/>
        </w:rPr>
        <w:t xml:space="preserve"> average percent of assets sold, these values were significantly low relative to the various system models. In a real crisis situation, similar to the one modeled, a bank would be forced to liquidate assets to remain solvent, and the costs incurred by the actual asset sales should not be overlooked. These, often multi-million dollar, transactions require additional investment in both personnel and administrative costs. Thus, a bank that sells a relatively low percentage of its asset holding will most likely bear a far more manageable financial burden. Also, a low percent of assets sold, </w:t>
      </w:r>
      <w:r w:rsidDel="00000000" w:rsidR="00000000" w:rsidRPr="00000000">
        <w:rPr>
          <w:i w:val="1"/>
          <w:sz w:val="24"/>
          <w:szCs w:val="24"/>
          <w:rtl w:val="0"/>
        </w:rPr>
        <w:t xml:space="preserve">within a given time period</w:t>
      </w:r>
      <w:r w:rsidDel="00000000" w:rsidR="00000000" w:rsidRPr="00000000">
        <w:rPr>
          <w:sz w:val="24"/>
          <w:szCs w:val="24"/>
          <w:rtl w:val="0"/>
        </w:rPr>
        <w:t xml:space="preserve">, reflects a system of banks that are in an overall less panicked situation, as they can liquidate their assets a slower rate. A bank allowed more time to liquidate their assets will likely make more effective and calculated decisions. This opportunity for more precise decision making can be crucial when dealing with such high volume asset portfolios.</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ind w:firstLine="720"/>
        <w:rPr>
          <w:sz w:val="24"/>
          <w:szCs w:val="24"/>
        </w:rPr>
      </w:pPr>
      <w:r w:rsidDel="00000000" w:rsidR="00000000" w:rsidRPr="00000000">
        <w:rPr>
          <w:sz w:val="24"/>
          <w:szCs w:val="24"/>
          <w:rtl w:val="0"/>
        </w:rPr>
        <w:t xml:space="preserve">Furthermore, the models in the range of 70 and 75 consistently resulted in the lowest average asset price depreciation and the fewest number of failing firms. A lower price depreciation among the assets in the network results in an overall higher value of capital among all banks in the network. In a financial system that represents a national network of banks, like the Greek system we modeled, a higher overall asset value reflects the stability and desirability of the given nation’s economy. If less firms within a network commit fire sales in a crisis situation, there are a higher number of stable firms within the network and, thus, a more overall stable network (based on the metrics discussed above). Finally, we can note that systems that are either completely diverse or completely diversified produce the least stable results.</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283">
      <w:pPr>
        <w:rPr>
          <w:b w:val="1"/>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ab/>
        <w:t xml:space="preserve">Specifically, we have delivered a n-bank, m-asset model of capital regulation under price impacts and dynamic financial contagion. We have conducted stress tests on the 2011 Greece financial network with varied portfolio diversifications. We have provided insight into how varying diversification and diversity within the network affects the stability of the system. We have also provided a well-written final report on our findings and a corresponding informational webpage. </w:t>
      </w:r>
    </w:p>
    <w:p w:rsidR="00000000" w:rsidDel="00000000" w:rsidP="00000000" w:rsidRDefault="00000000" w:rsidRPr="00000000" w14:paraId="00000285">
      <w:pPr>
        <w:rPr>
          <w:b w:val="1"/>
          <w:sz w:val="24"/>
          <w:szCs w:val="24"/>
          <w:highlight w:val="yellow"/>
        </w:rPr>
      </w:pPr>
      <w:r w:rsidDel="00000000" w:rsidR="00000000" w:rsidRPr="00000000">
        <w:rPr>
          <w:rtl w:val="0"/>
        </w:rPr>
      </w:r>
    </w:p>
    <w:p w:rsidR="00000000" w:rsidDel="00000000" w:rsidP="00000000" w:rsidRDefault="00000000" w:rsidRPr="00000000" w14:paraId="00000286">
      <w:pPr>
        <w:rPr>
          <w:b w:val="1"/>
          <w:sz w:val="24"/>
          <w:szCs w:val="24"/>
          <w:highlight w:val="yellow"/>
        </w:rPr>
      </w:pPr>
      <w:r w:rsidDel="00000000" w:rsidR="00000000" w:rsidRPr="00000000">
        <w:rPr>
          <w:rtl w:val="0"/>
        </w:rPr>
      </w:r>
    </w:p>
    <w:p w:rsidR="00000000" w:rsidDel="00000000" w:rsidP="00000000" w:rsidRDefault="00000000" w:rsidRPr="00000000" w14:paraId="00000287">
      <w:pPr>
        <w:rPr>
          <w:b w:val="1"/>
          <w:sz w:val="24"/>
          <w:szCs w:val="24"/>
          <w:highlight w:val="yellow"/>
        </w:rPr>
      </w:pPr>
      <w:r w:rsidDel="00000000" w:rsidR="00000000" w:rsidRPr="00000000">
        <w:rPr>
          <w:rtl w:val="0"/>
        </w:rPr>
      </w:r>
    </w:p>
    <w:p w:rsidR="00000000" w:rsidDel="00000000" w:rsidP="00000000" w:rsidRDefault="00000000" w:rsidRPr="00000000" w14:paraId="00000288">
      <w:pPr>
        <w:rPr>
          <w:b w:val="1"/>
          <w:sz w:val="24"/>
          <w:szCs w:val="24"/>
          <w:highlight w:val="yellow"/>
        </w:rPr>
      </w:pPr>
      <w:r w:rsidDel="00000000" w:rsidR="00000000" w:rsidRPr="00000000">
        <w:rPr>
          <w:rtl w:val="0"/>
        </w:rPr>
      </w:r>
    </w:p>
    <w:p w:rsidR="00000000" w:rsidDel="00000000" w:rsidP="00000000" w:rsidRDefault="00000000" w:rsidRPr="00000000" w14:paraId="00000289">
      <w:pPr>
        <w:rPr>
          <w:b w:val="1"/>
          <w:sz w:val="24"/>
          <w:szCs w:val="24"/>
          <w:highlight w:val="yellow"/>
        </w:rPr>
      </w:pPr>
      <w:r w:rsidDel="00000000" w:rsidR="00000000" w:rsidRPr="00000000">
        <w:rPr>
          <w:rtl w:val="0"/>
        </w:rPr>
      </w:r>
    </w:p>
    <w:p w:rsidR="00000000" w:rsidDel="00000000" w:rsidP="00000000" w:rsidRDefault="00000000" w:rsidRPr="00000000" w14:paraId="0000028A">
      <w:pPr>
        <w:rPr>
          <w:b w:val="1"/>
          <w:sz w:val="24"/>
          <w:szCs w:val="24"/>
          <w:highlight w:val="yellow"/>
        </w:rPr>
      </w:pPr>
      <w:r w:rsidDel="00000000" w:rsidR="00000000" w:rsidRPr="00000000">
        <w:rPr>
          <w:rtl w:val="0"/>
        </w:rPr>
      </w:r>
    </w:p>
    <w:p w:rsidR="00000000" w:rsidDel="00000000" w:rsidP="00000000" w:rsidRDefault="00000000" w:rsidRPr="00000000" w14:paraId="0000028B">
      <w:pPr>
        <w:rPr>
          <w:b w:val="1"/>
          <w:sz w:val="24"/>
          <w:szCs w:val="24"/>
          <w:highlight w:val="yellow"/>
        </w:rPr>
      </w:pPr>
      <w:r w:rsidDel="00000000" w:rsidR="00000000" w:rsidRPr="00000000">
        <w:rPr>
          <w:rtl w:val="0"/>
        </w:rPr>
      </w:r>
    </w:p>
    <w:p w:rsidR="00000000" w:rsidDel="00000000" w:rsidP="00000000" w:rsidRDefault="00000000" w:rsidRPr="00000000" w14:paraId="0000028C">
      <w:pPr>
        <w:rPr>
          <w:b w:val="1"/>
          <w:sz w:val="24"/>
          <w:szCs w:val="24"/>
          <w:highlight w:val="yellow"/>
        </w:rPr>
      </w:pPr>
      <w:r w:rsidDel="00000000" w:rsidR="00000000" w:rsidRPr="00000000">
        <w:rPr>
          <w:rtl w:val="0"/>
        </w:rPr>
      </w:r>
    </w:p>
    <w:p w:rsidR="00000000" w:rsidDel="00000000" w:rsidP="00000000" w:rsidRDefault="00000000" w:rsidRPr="00000000" w14:paraId="0000028D">
      <w:pPr>
        <w:rPr>
          <w:b w:val="1"/>
          <w:sz w:val="24"/>
          <w:szCs w:val="24"/>
          <w:highlight w:val="yellow"/>
        </w:rPr>
      </w:pPr>
      <w:r w:rsidDel="00000000" w:rsidR="00000000" w:rsidRPr="00000000">
        <w:rPr>
          <w:rtl w:val="0"/>
        </w:rPr>
      </w:r>
    </w:p>
    <w:p w:rsidR="00000000" w:rsidDel="00000000" w:rsidP="00000000" w:rsidRDefault="00000000" w:rsidRPr="00000000" w14:paraId="0000028E">
      <w:pPr>
        <w:rPr>
          <w:b w:val="1"/>
          <w:sz w:val="24"/>
          <w:szCs w:val="24"/>
          <w:highlight w:val="yellow"/>
        </w:rPr>
      </w:pPr>
      <w:r w:rsidDel="00000000" w:rsidR="00000000" w:rsidRPr="00000000">
        <w:rPr>
          <w:rtl w:val="0"/>
        </w:rPr>
      </w:r>
    </w:p>
    <w:p w:rsidR="00000000" w:rsidDel="00000000" w:rsidP="00000000" w:rsidRDefault="00000000" w:rsidRPr="00000000" w14:paraId="0000028F">
      <w:pPr>
        <w:rPr>
          <w:b w:val="1"/>
          <w:sz w:val="24"/>
          <w:szCs w:val="24"/>
          <w:highlight w:val="yellow"/>
        </w:rPr>
      </w:pPr>
      <w:r w:rsidDel="00000000" w:rsidR="00000000" w:rsidRPr="00000000">
        <w:rPr>
          <w:rtl w:val="0"/>
        </w:rPr>
      </w:r>
    </w:p>
    <w:p w:rsidR="00000000" w:rsidDel="00000000" w:rsidP="00000000" w:rsidRDefault="00000000" w:rsidRPr="00000000" w14:paraId="00000290">
      <w:pPr>
        <w:rPr>
          <w:b w:val="1"/>
          <w:sz w:val="24"/>
          <w:szCs w:val="24"/>
          <w:highlight w:val="yellow"/>
        </w:rPr>
      </w:pPr>
      <w:r w:rsidDel="00000000" w:rsidR="00000000" w:rsidRPr="00000000">
        <w:rPr>
          <w:rtl w:val="0"/>
        </w:rPr>
      </w:r>
    </w:p>
    <w:p w:rsidR="00000000" w:rsidDel="00000000" w:rsidP="00000000" w:rsidRDefault="00000000" w:rsidRPr="00000000" w14:paraId="00000291">
      <w:pPr>
        <w:rPr>
          <w:b w:val="1"/>
          <w:sz w:val="24"/>
          <w:szCs w:val="24"/>
          <w:highlight w:val="yellow"/>
        </w:rPr>
      </w:pPr>
      <w:r w:rsidDel="00000000" w:rsidR="00000000" w:rsidRPr="00000000">
        <w:rPr>
          <w:rtl w:val="0"/>
        </w:rPr>
      </w:r>
    </w:p>
    <w:p w:rsidR="00000000" w:rsidDel="00000000" w:rsidP="00000000" w:rsidRDefault="00000000" w:rsidRPr="00000000" w14:paraId="00000292">
      <w:pPr>
        <w:rPr>
          <w:b w:val="1"/>
          <w:sz w:val="24"/>
          <w:szCs w:val="24"/>
          <w:highlight w:val="yellow"/>
        </w:rPr>
      </w:pPr>
      <w:r w:rsidDel="00000000" w:rsidR="00000000" w:rsidRPr="00000000">
        <w:rPr>
          <w:rtl w:val="0"/>
        </w:rPr>
      </w:r>
    </w:p>
    <w:p w:rsidR="00000000" w:rsidDel="00000000" w:rsidP="00000000" w:rsidRDefault="00000000" w:rsidRPr="00000000" w14:paraId="00000293">
      <w:pPr>
        <w:rPr>
          <w:b w:val="1"/>
          <w:sz w:val="24"/>
          <w:szCs w:val="24"/>
        </w:rPr>
      </w:pPr>
      <w:r w:rsidDel="00000000" w:rsidR="00000000" w:rsidRPr="00000000">
        <w:rPr>
          <w:b w:val="1"/>
          <w:sz w:val="24"/>
          <w:szCs w:val="24"/>
          <w:rtl w:val="0"/>
        </w:rPr>
        <w:t xml:space="preserve">Schedule</w:t>
      </w:r>
      <w:r w:rsidDel="00000000" w:rsidR="00000000" w:rsidRPr="00000000">
        <w:rPr>
          <w:rtl w:val="0"/>
        </w:rPr>
      </w:r>
    </w:p>
    <w:p w:rsidR="00000000" w:rsidDel="00000000" w:rsidP="00000000" w:rsidRDefault="00000000" w:rsidRPr="00000000" w14:paraId="00000294">
      <w:pPr>
        <w:rPr>
          <w:b w:val="1"/>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Gantt Chart</w:t>
      </w:r>
    </w:p>
    <w:p w:rsidR="00000000" w:rsidDel="00000000" w:rsidP="00000000" w:rsidRDefault="00000000" w:rsidRPr="00000000" w14:paraId="00000296">
      <w:pPr>
        <w:rPr>
          <w:b w:val="1"/>
        </w:rPr>
      </w:pPr>
      <w:r w:rsidDel="00000000" w:rsidR="00000000" w:rsidRPr="00000000">
        <w:rPr>
          <w:b w:val="1"/>
        </w:rPr>
        <w:drawing>
          <wp:inline distB="114300" distT="114300" distL="114300" distR="114300">
            <wp:extent cx="6224588" cy="3551207"/>
            <wp:effectExtent b="0" l="0" r="0" t="0"/>
            <wp:docPr id="1" name="image7.png"/>
            <a:graphic>
              <a:graphicData uri="http://schemas.openxmlformats.org/drawingml/2006/picture">
                <pic:pic>
                  <pic:nvPicPr>
                    <pic:cNvPr id="0" name="image7.png"/>
                    <pic:cNvPicPr preferRelativeResize="0"/>
                  </pic:nvPicPr>
                  <pic:blipFill>
                    <a:blip r:embed="rId13"/>
                    <a:srcRect b="23275" l="0" r="0" t="0"/>
                    <a:stretch>
                      <a:fillRect/>
                    </a:stretch>
                  </pic:blipFill>
                  <pic:spPr>
                    <a:xfrm>
                      <a:off x="0" y="0"/>
                      <a:ext cx="6224588" cy="3551207"/>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ind w:firstLine="720"/>
        <w:rPr>
          <w:b w:val="1"/>
          <w:sz w:val="24"/>
          <w:szCs w:val="24"/>
        </w:rPr>
      </w:pPr>
      <w:r w:rsidDel="00000000" w:rsidR="00000000" w:rsidRPr="00000000">
        <w:rPr>
          <w:rtl w:val="0"/>
        </w:rPr>
      </w:r>
    </w:p>
    <w:p w:rsidR="00000000" w:rsidDel="00000000" w:rsidP="00000000" w:rsidRDefault="00000000" w:rsidRPr="00000000" w14:paraId="00000299">
      <w:pPr>
        <w:ind w:left="0" w:firstLine="720"/>
        <w:rPr>
          <w:sz w:val="24"/>
          <w:szCs w:val="24"/>
        </w:rPr>
      </w:pPr>
      <w:r w:rsidDel="00000000" w:rsidR="00000000" w:rsidRPr="00000000">
        <w:rPr>
          <w:sz w:val="24"/>
          <w:szCs w:val="24"/>
          <w:rtl w:val="0"/>
        </w:rPr>
        <w:t xml:space="preserve">In respect to our Gantt Chart from the Project Updated document we adhered to progress almost perfectly. However, it did take us longer than expected to derive a degree of diversification equation in order to test the different degrees in our algorithm. </w:t>
      </w:r>
    </w:p>
    <w:p w:rsidR="00000000" w:rsidDel="00000000" w:rsidP="00000000" w:rsidRDefault="00000000" w:rsidRPr="00000000" w14:paraId="0000029A">
      <w:pPr>
        <w:ind w:left="0" w:firstLine="0"/>
        <w:rPr>
          <w:sz w:val="24"/>
          <w:szCs w:val="24"/>
        </w:rPr>
      </w:pPr>
      <w:r w:rsidDel="00000000" w:rsidR="00000000" w:rsidRPr="00000000">
        <w:rPr>
          <w:rtl w:val="0"/>
        </w:rPr>
      </w:r>
    </w:p>
    <w:p w:rsidR="00000000" w:rsidDel="00000000" w:rsidP="00000000" w:rsidRDefault="00000000" w:rsidRPr="00000000" w14:paraId="0000029B">
      <w:pPr>
        <w:ind w:firstLine="720"/>
        <w:rPr>
          <w:sz w:val="24"/>
          <w:szCs w:val="24"/>
        </w:rPr>
      </w:pPr>
      <w:r w:rsidDel="00000000" w:rsidR="00000000" w:rsidRPr="00000000">
        <w:rPr>
          <w:sz w:val="24"/>
          <w:szCs w:val="24"/>
          <w:rtl w:val="0"/>
        </w:rPr>
        <w:t xml:space="preserve">Claudia designed the single-bank, multi-asset model and the multi-bank, multi-asset model for this project. This included developing a 6-bank, 6-asset model that represented the 2011 Greece financial network. Claudia is a computer science minor and created the original multi-bank, single-asset model on which our current project is based. She also studied this topic with Professor Feinstein in undergraduate research last semester.</w:t>
      </w:r>
    </w:p>
    <w:p w:rsidR="00000000" w:rsidDel="00000000" w:rsidP="00000000" w:rsidRDefault="00000000" w:rsidRPr="00000000" w14:paraId="0000029C">
      <w:pPr>
        <w:ind w:firstLine="720"/>
        <w:rPr>
          <w:sz w:val="24"/>
          <w:szCs w:val="24"/>
        </w:rPr>
      </w:pPr>
      <w:r w:rsidDel="00000000" w:rsidR="00000000" w:rsidRPr="00000000">
        <w:rPr>
          <w:rtl w:val="0"/>
        </w:rPr>
      </w:r>
    </w:p>
    <w:p w:rsidR="00000000" w:rsidDel="00000000" w:rsidP="00000000" w:rsidRDefault="00000000" w:rsidRPr="00000000" w14:paraId="0000029D">
      <w:pPr>
        <w:ind w:firstLine="720"/>
        <w:rPr>
          <w:sz w:val="24"/>
          <w:szCs w:val="24"/>
        </w:rPr>
      </w:pPr>
      <w:r w:rsidDel="00000000" w:rsidR="00000000" w:rsidRPr="00000000">
        <w:rPr>
          <w:sz w:val="24"/>
          <w:szCs w:val="24"/>
          <w:rtl w:val="0"/>
        </w:rPr>
        <w:t xml:space="preserve">Vedant </w:t>
      </w:r>
      <w:r w:rsidDel="00000000" w:rsidR="00000000" w:rsidRPr="00000000">
        <w:rPr>
          <w:sz w:val="24"/>
          <w:szCs w:val="24"/>
          <w:rtl w:val="0"/>
        </w:rPr>
        <w:t xml:space="preserve">concentrated on developing</w:t>
      </w:r>
      <w:r w:rsidDel="00000000" w:rsidR="00000000" w:rsidRPr="00000000">
        <w:rPr>
          <w:sz w:val="24"/>
          <w:szCs w:val="24"/>
          <w:rtl w:val="0"/>
        </w:rPr>
        <w:t xml:space="preserve"> the updated capital ratio equation and the selling ratio equation used within our model. He also analyzed the European Banking Authority 2011 EU-wide stress test data and derived the scaled initial balance-sheet values used within our project’s stress test. Vedant’s second major is Financial Engineering and has taken Financial Mathematics. Vedant also has experience working in the financial industry for the last three summers, and, thus, he was able to provide our team with crucial context and perspective of the financial systems we are modeling. </w:t>
      </w:r>
    </w:p>
    <w:p w:rsidR="00000000" w:rsidDel="00000000" w:rsidP="00000000" w:rsidRDefault="00000000" w:rsidRPr="00000000" w14:paraId="0000029E">
      <w:pPr>
        <w:ind w:firstLine="720"/>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ab/>
        <w:t xml:space="preserve">Sam developed the logic used in varying the portfolio diversity within our model. Specifically, he developed an algorithm to provide initial asset ownership values for our model based on varying degrees of portfolio diversity. Pursuing a degree in systems engineering, Sam has experience in both computer science and mathematical modeling. Thus, he was able to use both of these skill sets to assist in the development of the theory behind the model, calculation process, and the final algorithm. </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[1] Caccioli, Fabio, et al. “Stability Analysis of Financial Contagion Due to Overlapping Portfolios.” SSRN Electronic Journal, 2012.</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[2] Feinstein, “Capital Regulation under Price Impacts and Dynamic Financial Contagion,”  2018.</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[3] Rodrigo Cifuentes, Hyun Song Shin, and Gianluigi Ferrucci. “Liquidity Risk and Contagion”, Journal of the European Economic Association, 3(2-3):556–566, 2005.</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[4] Y. Braouezec and L. Wagalath, “Strategic Fire-Sales and Price-Mediated Contagion in the Banking System,” SSRN Electronic Journal, 2017.</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[5] Zachary Feinstein and Fatena El-Masri. “The Effects of Leverage Requirements and Fire Sales on Financial Contagion via Asset Liquidation Strategies in Financial Networks,” Statistics &amp; Risk Modeling, 34(3-4):113–139, 2017.</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ind w:left="0" w:firstLine="0"/>
        <w:rPr>
          <w:sz w:val="24"/>
          <w:szCs w:val="24"/>
        </w:rPr>
      </w:pPr>
      <w:r w:rsidDel="00000000" w:rsidR="00000000" w:rsidRPr="00000000">
        <w:rPr>
          <w:sz w:val="24"/>
          <w:szCs w:val="24"/>
          <w:highlight w:val="white"/>
          <w:rtl w:val="0"/>
        </w:rPr>
        <w:t xml:space="preserve">[6] “2011 EU-Wide Stress Test Results.” </w:t>
      </w:r>
      <w:r w:rsidDel="00000000" w:rsidR="00000000" w:rsidRPr="00000000">
        <w:rPr>
          <w:i w:val="1"/>
          <w:sz w:val="24"/>
          <w:szCs w:val="24"/>
          <w:highlight w:val="white"/>
          <w:rtl w:val="0"/>
        </w:rPr>
        <w:t xml:space="preserve">Liquidity Risk - European Banking Authority</w:t>
      </w:r>
      <w:r w:rsidDel="00000000" w:rsidR="00000000" w:rsidRPr="00000000">
        <w:rPr>
          <w:sz w:val="24"/>
          <w:szCs w:val="24"/>
          <w:highlight w:val="white"/>
          <w:rtl w:val="0"/>
        </w:rPr>
        <w:t xml:space="preserve">, www.eba.europa.eu/risk-analysis-and-data/eu-wide-stress-testing/2011/results.</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numPr>
          <w:ilvl w:val="0"/>
          <w:numId w:val="1"/>
        </w:numPr>
        <w:ind w:left="720" w:hanging="360"/>
        <w:rPr>
          <w:color w:val="333333"/>
          <w:sz w:val="24"/>
          <w:szCs w:val="24"/>
          <w:highlight w:val="white"/>
        </w:rPr>
      </w:pPr>
      <w:r w:rsidDel="00000000" w:rsidR="00000000" w:rsidRPr="00000000">
        <w:rPr>
          <w:sz w:val="24"/>
          <w:szCs w:val="24"/>
          <w:rtl w:val="0"/>
        </w:rPr>
        <w:tab/>
        <w:tab/>
        <w:tab/>
        <w:tab/>
        <w:tab/>
      </w:r>
      <w:r w:rsidDel="00000000" w:rsidR="00000000" w:rsidRPr="00000000">
        <w:rPr>
          <w:rtl w:val="0"/>
        </w:rPr>
      </w:r>
    </w:p>
    <w:p w:rsidR="00000000" w:rsidDel="00000000" w:rsidP="00000000" w:rsidRDefault="00000000" w:rsidRPr="00000000" w14:paraId="000002CD">
      <w:pPr>
        <w:rPr>
          <w:color w:val="333333"/>
          <w:sz w:val="24"/>
          <w:szCs w:val="24"/>
          <w:highlight w:val="white"/>
        </w:rPr>
      </w:pPr>
      <w:r w:rsidDel="00000000" w:rsidR="00000000" w:rsidRPr="00000000">
        <w:rPr>
          <w:color w:val="333333"/>
          <w:sz w:val="24"/>
          <w:szCs w:val="24"/>
          <w:highlight w:val="white"/>
          <w:rtl w:val="0"/>
        </w:rPr>
        <w:tab/>
        <w:tab/>
        <w:tab/>
        <w:tab/>
        <w:tab/>
        <w:t xml:space="preserve"> </w:t>
        <w:tab/>
        <w:tab/>
        <w:tab/>
        <w:tab/>
      </w:r>
    </w:p>
    <w:p w:rsidR="00000000" w:rsidDel="00000000" w:rsidP="00000000" w:rsidRDefault="00000000" w:rsidRPr="00000000" w14:paraId="000002CE">
      <w:pPr>
        <w:rPr>
          <w:color w:val="333333"/>
          <w:sz w:val="24"/>
          <w:szCs w:val="24"/>
          <w:highlight w:val="white"/>
        </w:rPr>
      </w:pPr>
      <w:r w:rsidDel="00000000" w:rsidR="00000000" w:rsidRPr="00000000">
        <w:rPr>
          <w:color w:val="333333"/>
          <w:sz w:val="24"/>
          <w:szCs w:val="24"/>
          <w:highlight w:val="white"/>
          <w:rtl w:val="0"/>
        </w:rPr>
        <w:tab/>
        <w:tab/>
        <w:tab/>
      </w:r>
    </w:p>
    <w:p w:rsidR="00000000" w:rsidDel="00000000" w:rsidP="00000000" w:rsidRDefault="00000000" w:rsidRPr="00000000" w14:paraId="000002CF">
      <w:pPr>
        <w:rPr>
          <w:color w:val="333333"/>
          <w:sz w:val="24"/>
          <w:szCs w:val="24"/>
          <w:highlight w:val="white"/>
        </w:rPr>
      </w:pPr>
      <w:r w:rsidDel="00000000" w:rsidR="00000000" w:rsidRPr="00000000">
        <w:rPr>
          <w:color w:val="333333"/>
          <w:sz w:val="24"/>
          <w:szCs w:val="24"/>
          <w:highlight w:val="white"/>
          <w:rtl w:val="0"/>
        </w:rPr>
        <w:tab/>
        <w:tab/>
      </w:r>
    </w:p>
    <w:p w:rsidR="00000000" w:rsidDel="00000000" w:rsidP="00000000" w:rsidRDefault="00000000" w:rsidRPr="00000000" w14:paraId="000002D0">
      <w:pPr>
        <w:rPr>
          <w:color w:val="333333"/>
          <w:sz w:val="24"/>
          <w:szCs w:val="24"/>
          <w:highlight w:val="white"/>
        </w:rPr>
      </w:pPr>
      <w:r w:rsidDel="00000000" w:rsidR="00000000" w:rsidRPr="00000000">
        <w:rPr>
          <w:rtl w:val="0"/>
        </w:rPr>
      </w:r>
    </w:p>
    <w:p w:rsidR="00000000" w:rsidDel="00000000" w:rsidP="00000000" w:rsidRDefault="00000000" w:rsidRPr="00000000" w14:paraId="000002D1">
      <w:pPr>
        <w:numPr>
          <w:ilvl w:val="0"/>
          <w:numId w:val="2"/>
        </w:numPr>
        <w:ind w:left="720" w:hanging="360"/>
        <w:rPr>
          <w:color w:val="333333"/>
          <w:sz w:val="24"/>
          <w:szCs w:val="24"/>
          <w:highlight w:val="white"/>
        </w:rPr>
      </w:pPr>
      <w:r w:rsidDel="00000000" w:rsidR="00000000" w:rsidRPr="00000000">
        <w:rPr>
          <w:color w:val="333333"/>
          <w:sz w:val="24"/>
          <w:szCs w:val="24"/>
          <w:highlight w:val="white"/>
          <w:rtl w:val="0"/>
        </w:rPr>
        <w:tab/>
        <w:tab/>
        <w:tab/>
        <w:tab/>
        <w:tab/>
        <w:tab/>
      </w:r>
    </w:p>
    <w:p w:rsidR="00000000" w:rsidDel="00000000" w:rsidP="00000000" w:rsidRDefault="00000000" w:rsidRPr="00000000" w14:paraId="000002D2">
      <w:pPr>
        <w:rPr>
          <w:color w:val="333333"/>
          <w:sz w:val="24"/>
          <w:szCs w:val="24"/>
          <w:highlight w:val="white"/>
        </w:rPr>
      </w:pPr>
      <w:r w:rsidDel="00000000" w:rsidR="00000000" w:rsidRPr="00000000">
        <w:rPr>
          <w:color w:val="333333"/>
          <w:sz w:val="24"/>
          <w:szCs w:val="24"/>
          <w:highlight w:val="white"/>
          <w:rtl w:val="0"/>
        </w:rPr>
        <w:tab/>
        <w:tab/>
        <w:tab/>
        <w:tab/>
        <w:tab/>
        <w:t xml:space="preserve"> </w:t>
        <w:tab/>
        <w:tab/>
        <w:tab/>
        <w:tab/>
      </w:r>
    </w:p>
    <w:p w:rsidR="00000000" w:rsidDel="00000000" w:rsidP="00000000" w:rsidRDefault="00000000" w:rsidRPr="00000000" w14:paraId="000002D3">
      <w:pPr>
        <w:rPr>
          <w:color w:val="333333"/>
          <w:sz w:val="24"/>
          <w:szCs w:val="24"/>
          <w:highlight w:val="white"/>
        </w:rPr>
      </w:pPr>
      <w:r w:rsidDel="00000000" w:rsidR="00000000" w:rsidRPr="00000000">
        <w:rPr>
          <w:color w:val="333333"/>
          <w:sz w:val="24"/>
          <w:szCs w:val="24"/>
          <w:highlight w:val="white"/>
          <w:rtl w:val="0"/>
        </w:rPr>
        <w:tab/>
        <w:tab/>
        <w:tab/>
      </w:r>
    </w:p>
    <w:p w:rsidR="00000000" w:rsidDel="00000000" w:rsidP="00000000" w:rsidRDefault="00000000" w:rsidRPr="00000000" w14:paraId="000002D4">
      <w:pPr>
        <w:rPr>
          <w:color w:val="333333"/>
          <w:sz w:val="24"/>
          <w:szCs w:val="24"/>
          <w:highlight w:val="white"/>
        </w:rPr>
      </w:pPr>
      <w:r w:rsidDel="00000000" w:rsidR="00000000" w:rsidRPr="00000000">
        <w:rPr>
          <w:color w:val="333333"/>
          <w:sz w:val="24"/>
          <w:szCs w:val="24"/>
          <w:highlight w:val="white"/>
          <w:rtl w:val="0"/>
        </w:rPr>
        <w:tab/>
        <w:tab/>
      </w:r>
    </w:p>
    <w:p w:rsidR="00000000" w:rsidDel="00000000" w:rsidP="00000000" w:rsidRDefault="00000000" w:rsidRPr="00000000" w14:paraId="000002D5">
      <w:pPr>
        <w:rPr>
          <w:color w:val="333333"/>
          <w:sz w:val="24"/>
          <w:szCs w:val="24"/>
          <w:highlight w:val="white"/>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sectPr>
      <w:headerReference r:id="rId14" w:type="default"/>
      <w:footerReference r:id="rId15" w:type="default"/>
      <w:footerReference r:id="rId1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