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F03C52" w14:textId="77777777" w:rsidR="00E21445" w:rsidRDefault="00E21445">
      <w:pPr>
        <w:spacing w:before="2200" w:after="0"/>
      </w:pPr>
    </w:p>
    <w:p w14:paraId="52F03C53" w14:textId="77777777" w:rsidR="00E21445" w:rsidRDefault="00412CDF">
      <w:pPr>
        <w:pStyle w:val="Portadasistema"/>
      </w:pPr>
      <w:r>
        <w:t>SEIPO</w:t>
      </w:r>
    </w:p>
    <w:p w14:paraId="52F03C54" w14:textId="77777777" w:rsidR="00E21445" w:rsidRDefault="00412CDF">
      <w:pPr>
        <w:pStyle w:val="Portadatitulo"/>
      </w:pPr>
      <w:r>
        <w:t>Manual del Administrador</w:t>
      </w:r>
    </w:p>
    <w:p w14:paraId="52F03C55" w14:textId="77777777" w:rsidR="00E21445" w:rsidRDefault="00E21445">
      <w:pPr>
        <w:pBdr>
          <w:bottom w:val="single" w:sz="12" w:space="1" w:color="1F3864"/>
        </w:pBdr>
        <w:spacing w:after="600"/>
        <w:ind w:left="2600" w:right="2600"/>
      </w:pPr>
    </w:p>
    <w:p w14:paraId="52F03C56" w14:textId="77777777" w:rsidR="00E21445" w:rsidRDefault="00412CDF">
      <w:pPr>
        <w:pStyle w:val="Portadadato"/>
      </w:pPr>
      <w:r>
        <w:rPr>
          <w:b/>
          <w:bCs/>
        </w:rPr>
        <w:t>Sistema de venta e inventario</w:t>
      </w:r>
    </w:p>
    <w:p w14:paraId="52F03C57" w14:textId="77777777" w:rsidR="00E21445" w:rsidRDefault="00412CDF">
      <w:pPr>
        <w:pStyle w:val="Portadadato"/>
      </w:pPr>
      <w:r>
        <w:t>Versión 1.1 · 19 de octubre de 2026</w:t>
      </w:r>
    </w:p>
    <w:p w14:paraId="52F03C58" w14:textId="77777777" w:rsidR="00E21445" w:rsidRDefault="00412CDF">
      <w:pPr>
        <w:pStyle w:val="Portadadato"/>
      </w:pPr>
      <w:r>
        <w:t>Autores: Claudio Puente y Francesco Camarena Damián</w:t>
      </w:r>
    </w:p>
    <w:p w14:paraId="52F03C59" w14:textId="77777777" w:rsidR="00E21445" w:rsidRDefault="00412CDF">
      <w:pPr>
        <w:pStyle w:val="Portadadato"/>
      </w:pPr>
      <w:r>
        <w:t>Curso: Procesos de Software · Tarma, 2026</w:t>
      </w:r>
    </w:p>
    <w:p w14:paraId="52F03C5A" w14:textId="77777777" w:rsidR="00E21445" w:rsidRDefault="00412CDF">
      <w:r>
        <w:br w:type="page"/>
      </w:r>
    </w:p>
    <w:p w14:paraId="52F03C5B" w14:textId="77777777" w:rsidR="00E21445" w:rsidRDefault="00412CDF">
      <w:pPr>
        <w:pStyle w:val="Tituloindice"/>
      </w:pPr>
      <w:r>
        <w:lastRenderedPageBreak/>
        <w:t>Índice</w:t>
      </w:r>
    </w:p>
    <w:p w14:paraId="4B399C6A" w14:textId="2512C7C3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19469" w:history="1">
        <w:r w:rsidRPr="00C21543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326186" w14:textId="1D201408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70" w:history="1">
        <w:r w:rsidRPr="00C21543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D45BC6" w14:textId="561EFAAC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1" w:history="1">
        <w:r w:rsidRPr="00C21543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D18BC6" w14:textId="5676B320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2" w:history="1">
        <w:r w:rsidRPr="00C21543">
          <w:rPr>
            <w:rStyle w:val="Hipervnculo"/>
            <w:noProof/>
          </w:rPr>
          <w:t>2.2 Si se olvida una clave o falla el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EC2AC2" w14:textId="37A2F79E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73" w:history="1">
        <w:r w:rsidRPr="00C21543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3129D1" w14:textId="1B1FE237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74" w:history="1">
        <w:r w:rsidRPr="00C21543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1E32DC" w14:textId="34877850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5" w:history="1">
        <w:r w:rsidRPr="00C21543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91E62F" w14:textId="23306FFF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6" w:history="1">
        <w:r w:rsidRPr="00C21543">
          <w:rPr>
            <w:rStyle w:val="Hipervnculo"/>
            <w:noProof/>
          </w:rPr>
          <w:t>4.2 Registrar una venta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385EC2" w14:textId="5FB91471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7" w:history="1">
        <w:r w:rsidRPr="00C21543">
          <w:rPr>
            <w:rStyle w:val="Hipervnculo"/>
            <w:noProof/>
          </w:rPr>
          <w:t>4.3 Cobrar en efectivo,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980F78" w14:textId="24CE70C1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8" w:history="1">
        <w:r w:rsidRPr="00C21543">
          <w:rPr>
            <w:rStyle w:val="Hipervnculo"/>
            <w:noProof/>
          </w:rPr>
          <w:t>4.4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964402" w14:textId="2E879CB0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79" w:history="1">
        <w:r w:rsidRPr="00C21543">
          <w:rPr>
            <w:rStyle w:val="Hipervnculo"/>
            <w:noProof/>
          </w:rPr>
          <w:t>4.5 Cerrar un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BC03A0" w14:textId="06D77051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0" w:history="1">
        <w:r w:rsidRPr="00C21543">
          <w:rPr>
            <w:rStyle w:val="Hipervnculo"/>
            <w:noProof/>
          </w:rPr>
          <w:t>4.6 Anular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E3F78D" w14:textId="5EB30A37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1" w:history="1">
        <w:r w:rsidRPr="00C21543">
          <w:rPr>
            <w:rStyle w:val="Hipervnculo"/>
            <w:noProof/>
          </w:rPr>
          <w:t>4.7 Gestionar usuarios y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9CC1AD" w14:textId="5198828E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2" w:history="1">
        <w:r w:rsidRPr="00C21543">
          <w:rPr>
            <w:rStyle w:val="Hipervnculo"/>
            <w:noProof/>
          </w:rPr>
          <w:t>4.8 Gestionar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BEE171" w14:textId="0FAECE68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3" w:history="1">
        <w:r w:rsidRPr="00C21543">
          <w:rPr>
            <w:rStyle w:val="Hipervnculo"/>
            <w:noProof/>
          </w:rPr>
          <w:t>4.9 Recibir mercadería y editar lotes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DB6C7C" w14:textId="14FD2456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4" w:history="1">
        <w:r w:rsidRPr="00C21543">
          <w:rPr>
            <w:rStyle w:val="Hipervnculo"/>
            <w:noProof/>
          </w:rPr>
          <w:t>4.10 Registrar, aprobar o rechazar mermas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DDD957" w14:textId="0717B780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5" w:history="1">
        <w:r w:rsidRPr="00C21543">
          <w:rPr>
            <w:rStyle w:val="Hipervnculo"/>
            <w:noProof/>
          </w:rPr>
          <w:t>4.11 Alertas de reposición y órdenes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E7C808" w14:textId="04DC9CCC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6" w:history="1">
        <w:r w:rsidRPr="00C21543">
          <w:rPr>
            <w:rStyle w:val="Hipervnculo"/>
            <w:noProof/>
          </w:rPr>
          <w:t>4.12 Consultar los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F1A42F" w14:textId="01DC88BC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7" w:history="1">
        <w:r w:rsidRPr="00C21543">
          <w:rPr>
            <w:rStyle w:val="Hipervnculo"/>
            <w:noProof/>
          </w:rPr>
          <w:t>4.13 Exportar a PDF y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3491A3" w14:textId="3B6CE676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8" w:history="1">
        <w:r w:rsidRPr="00C21543">
          <w:rPr>
            <w:rStyle w:val="Hipervnculo"/>
            <w:noProof/>
          </w:rPr>
          <w:t>4.14 Configurar los pagos y revisar las transacciones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C41000" w14:textId="74CA511C" w:rsidR="00412CDF" w:rsidRDefault="00412C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319489" w:history="1">
        <w:r w:rsidRPr="00C21543">
          <w:rPr>
            <w:rStyle w:val="Hipervnculo"/>
            <w:noProof/>
          </w:rPr>
          <w:t>4.15 Respaldar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A6BE85" w14:textId="4EBFFDD2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90" w:history="1">
        <w:r w:rsidRPr="00C21543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E7CB16" w14:textId="5FB4C66B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91" w:history="1">
        <w:r w:rsidRPr="00C21543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66CB81" w14:textId="1AAF4ADD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92" w:history="1">
        <w:r w:rsidRPr="00C21543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99FCC3" w14:textId="330F8056" w:rsidR="00412CDF" w:rsidRDefault="00412CDF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3319493" w:history="1">
        <w:r w:rsidRPr="00C21543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F03C5C" w14:textId="4B82AA11" w:rsidR="00E21445" w:rsidRDefault="00412CDF">
      <w:r>
        <w:fldChar w:fldCharType="end"/>
      </w:r>
    </w:p>
    <w:p w14:paraId="52F03C5D" w14:textId="77777777" w:rsidR="00E21445" w:rsidRDefault="00412CDF">
      <w:r>
        <w:br w:type="page"/>
      </w:r>
    </w:p>
    <w:p w14:paraId="52F03C5E" w14:textId="77777777" w:rsidR="00E21445" w:rsidRDefault="00412CDF">
      <w:pPr>
        <w:pStyle w:val="Ttulo1"/>
      </w:pPr>
      <w:bookmarkStart w:id="0" w:name="_Toc243319469"/>
      <w:r>
        <w:lastRenderedPageBreak/>
        <w:t>1. Introducción</w:t>
      </w:r>
      <w:bookmarkEnd w:id="0"/>
    </w:p>
    <w:p w14:paraId="52F03C5F" w14:textId="77777777" w:rsidR="00E21445" w:rsidRDefault="00412CDF">
      <w:r>
        <w:t>SEIPO es el sistema de venta e inventario de la tienda. Cubre la venta en caja con turnos y cuadre de efectivo, el cobro en efectivo o con Yape o Plin, la boleta o factura de cada venta, el inventario por lotes en orden FEFO (lo que vence primero, sale primero), las mermas, las compras y los reportes del negocio.</w:t>
      </w:r>
    </w:p>
    <w:p w14:paraId="52F03C60" w14:textId="77777777" w:rsidR="00E21445" w:rsidRDefault="00412CDF">
      <w:r>
        <w:t xml:space="preserve">Este manual está dirigido al </w:t>
      </w:r>
      <w:r>
        <w:rPr>
          <w:b/>
          <w:bCs/>
        </w:rPr>
        <w:t>administrador</w:t>
      </w:r>
      <w:r>
        <w:t>. El administrador hace todo lo que hace el personal de tienda y, además, autoriza mermas y órdenes de compra, anula ventas, gestiona los productos, las cuentas de usuario, los pagos digitales y los reportes, y respalda la base de datos. Las tareas que comparte con el personal se explican aquí de forma resumida; el detalle para la caja está en el Manual del Personal de Tienda.</w:t>
      </w:r>
    </w:p>
    <w:p w14:paraId="52F03C61" w14:textId="77777777" w:rsidR="00E21445" w:rsidRDefault="00412CDF">
      <w:pPr>
        <w:pStyle w:val="Ttulo1"/>
      </w:pPr>
      <w:bookmarkStart w:id="1" w:name="_Toc243319470"/>
      <w:r>
        <w:t>2. Requisitos y cómo ingresar</w:t>
      </w:r>
      <w:bookmarkEnd w:id="1"/>
    </w:p>
    <w:p w14:paraId="52F03C62" w14:textId="77777777" w:rsidR="00E21445" w:rsidRDefault="00412CDF">
      <w:r>
        <w:rPr>
          <w:b/>
          <w:bCs/>
        </w:rPr>
        <w:t>Requisitos:</w:t>
      </w:r>
      <w:r>
        <w:t xml:space="preserve"> una computadora con SEIPO instalado, el servicio de base de datos (MariaDB) iniciado y una cuenta con rol </w:t>
      </w:r>
      <w:r>
        <w:rPr>
          <w:b/>
          <w:bCs/>
        </w:rPr>
        <w:t>Administrador</w:t>
      </w:r>
      <w:r>
        <w:t>. La cuenta de administrador se entrega al instalar el sistema; use su usuario y clave.</w:t>
      </w:r>
    </w:p>
    <w:p w14:paraId="52F03C63" w14:textId="77777777" w:rsidR="00E21445" w:rsidRDefault="00412CDF">
      <w:pPr>
        <w:pStyle w:val="Ttulo2"/>
      </w:pPr>
      <w:bookmarkStart w:id="2" w:name="_Toc243319471"/>
      <w:r>
        <w:t>2.1 Iniciar sesión</w:t>
      </w:r>
      <w:bookmarkEnd w:id="2"/>
    </w:p>
    <w:p w14:paraId="52F03C64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En la ventana </w:t>
      </w:r>
      <w:r>
        <w:rPr>
          <w:b/>
          <w:bCs/>
        </w:rPr>
        <w:t>SEIPO - Iniciar sesión</w:t>
      </w:r>
      <w:r>
        <w:t xml:space="preserve">, 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52F03C65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52F03C66" w14:textId="77777777" w:rsidR="00E21445" w:rsidRDefault="00412CDF">
      <w:pPr>
        <w:pStyle w:val="Marcadordecaptura"/>
      </w:pPr>
      <w:r>
        <w:t>[CAPTURA 2.1.1: Inicio de sesión — ventana con los campos Usuario y Contraseña]</w:t>
      </w:r>
    </w:p>
    <w:p w14:paraId="52F03C67" w14:textId="77777777" w:rsidR="00E21445" w:rsidRDefault="00412CDF">
      <w:r>
        <w:rPr>
          <w:b/>
          <w:bCs/>
        </w:rPr>
        <w:t>Resultado esperado:</w:t>
      </w:r>
      <w:r>
        <w:t xml:space="preserve"> se abre la pantalla principal. Si hay pendientes, aparece la ventana </w:t>
      </w:r>
      <w:r>
        <w:rPr>
          <w:b/>
          <w:bCs/>
        </w:rPr>
        <w:t>Alertas</w:t>
      </w:r>
      <w:r>
        <w:t xml:space="preserve"> con los productos agotados, con stock bajo o con sobrestock, las órdenes de compra por aprobar y las mermas por autorizar.</w:t>
      </w:r>
    </w:p>
    <w:p w14:paraId="52F03C68" w14:textId="77777777" w:rsidR="00E21445" w:rsidRDefault="00412CDF">
      <w:pPr>
        <w:pStyle w:val="Marcadordecaptura"/>
      </w:pPr>
      <w:r>
        <w:t>[CAPTURA 2.1.2: Ventana "Alertas" — resumen de pendientes al ingresar como administrador]</w:t>
      </w:r>
    </w:p>
    <w:p w14:paraId="52F03C69" w14:textId="77777777" w:rsidR="00E21445" w:rsidRDefault="00412CDF">
      <w:pPr>
        <w:pStyle w:val="Ttulo2"/>
      </w:pPr>
      <w:bookmarkStart w:id="3" w:name="_Toc243319472"/>
      <w:r>
        <w:t>2.2 Si se olvida una clave o falla el acceso</w:t>
      </w:r>
      <w:bookmarkEnd w:id="3"/>
    </w:p>
    <w:p w14:paraId="52F03C6A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Un usuario olvidó su clave:</w:t>
      </w:r>
      <w:r>
        <w:t xml:space="preserve"> el sistema no tiene la opción "olvidé mi clave". Restablézcala en </w:t>
      </w:r>
      <w:r>
        <w:rPr>
          <w:b/>
          <w:bCs/>
        </w:rPr>
        <w:t>Usuarios</w:t>
      </w:r>
      <w:r>
        <w:t xml:space="preserve"> (punto 4.7).</w:t>
      </w:r>
    </w:p>
    <w:p w14:paraId="52F03C6B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Usted olvidó su propia clave:</w:t>
      </w:r>
      <w:r>
        <w:t xml:space="preserve"> otra cuenta de administrador puede restablecerla. Por eso conviene tener al menos dos administradores.</w:t>
      </w:r>
    </w:p>
    <w:p w14:paraId="52F03C6C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"El usuario está desactivado. Consulte con el administrador."</w:t>
      </w:r>
      <w:r>
        <w:t xml:space="preserve">: active la cuenta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 → </w:t>
      </w:r>
      <w:r>
        <w:rPr>
          <w:b/>
          <w:bCs/>
        </w:rPr>
        <w:t>Usuario activo</w:t>
      </w:r>
      <w:r>
        <w:t>.</w:t>
      </w:r>
    </w:p>
    <w:p w14:paraId="52F03C6D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 xml:space="preserve">: revise que el servicio de MariaDB esté iniciado (Servicios de Windows) y los datos del archivo </w:t>
      </w:r>
      <w:r>
        <w:rPr>
          <w:rFonts w:ascii="Consolas" w:hAnsi="Consolas"/>
          <w:sz w:val="20"/>
          <w:shd w:val="clear" w:color="auto" w:fill="EDEDED"/>
        </w:rPr>
        <w:t>config.properties</w:t>
      </w:r>
      <w:r>
        <w:t xml:space="preserve"> de la carpeta del programa. Si el mensaje dice que se rechazó el usuario o la contraseña, revise </w:t>
      </w:r>
      <w:r>
        <w:rPr>
          <w:rFonts w:ascii="Consolas" w:hAnsi="Consolas"/>
          <w:sz w:val="20"/>
          <w:shd w:val="clear" w:color="auto" w:fill="EDEDED"/>
        </w:rPr>
        <w:t>db.usuario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db.clave</w:t>
      </w:r>
      <w:r>
        <w:t xml:space="preserve"> en ese archivo.</w:t>
      </w:r>
    </w:p>
    <w:p w14:paraId="52F03C6E" w14:textId="77777777" w:rsidR="00E21445" w:rsidRDefault="00412CDF">
      <w:pPr>
        <w:pStyle w:val="Ttulo1"/>
      </w:pPr>
      <w:bookmarkStart w:id="4" w:name="_Toc243319473"/>
      <w:r>
        <w:t>3. La pantalla principal y el menú</w:t>
      </w:r>
      <w:bookmarkEnd w:id="4"/>
    </w:p>
    <w:p w14:paraId="52F03C6F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Menú lateral:</w:t>
      </w:r>
      <w:r>
        <w:t xml:space="preserve"> </w:t>
      </w:r>
      <w:r>
        <w:rPr>
          <w:b/>
          <w:bCs/>
        </w:rPr>
        <w:t>OPERACIÓN</w:t>
      </w:r>
      <w:r>
        <w:t xml:space="preserve"> (Ventas, Caja, Clientes), </w:t>
      </w:r>
      <w:r>
        <w:rPr>
          <w:b/>
          <w:bCs/>
        </w:rPr>
        <w:t>INVENTARIO</w:t>
      </w:r>
      <w:r>
        <w:t xml:space="preserve"> (Productos, Inventario, Mermas, Compras) y </w:t>
      </w:r>
      <w:r>
        <w:rPr>
          <w:b/>
          <w:bCs/>
        </w:rPr>
        <w:t>GESTIÓN</w:t>
      </w:r>
      <w:r>
        <w:t xml:space="preserve"> (Reportes, Pagos, Usuarios). El grupo GESTIÓN solo lo ve el administrador. En </w:t>
      </w:r>
      <w:r>
        <w:rPr>
          <w:b/>
          <w:bCs/>
        </w:rPr>
        <w:t>Compras</w:t>
      </w:r>
      <w:r>
        <w:t xml:space="preserve"> aparece el número de productos por reponer; se actualiza al cambiar de sección y cada 5 minutos.</w:t>
      </w:r>
    </w:p>
    <w:p w14:paraId="52F03C70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Cabecera:</w:t>
      </w:r>
      <w:r>
        <w:t xml:space="preserve"> el nombre y la descripción de la sección, y la fecha de hoy.</w:t>
      </w:r>
    </w:p>
    <w:p w14:paraId="52F03C71" w14:textId="77777777" w:rsidR="00E21445" w:rsidRDefault="00412CDF">
      <w:pPr>
        <w:pStyle w:val="Vineta"/>
        <w:numPr>
          <w:ilvl w:val="0"/>
          <w:numId w:val="1"/>
        </w:numPr>
      </w:pPr>
      <w:r>
        <w:rPr>
          <w:b/>
          <w:bCs/>
        </w:rPr>
        <w:t>Tarjeta de usuario:</w:t>
      </w:r>
      <w:r>
        <w:t xml:space="preserve"> su nombre, el rol </w:t>
      </w:r>
      <w:r>
        <w:rPr>
          <w:b/>
          <w:bCs/>
        </w:rPr>
        <w:t>Administrador</w:t>
      </w:r>
      <w:r>
        <w:t xml:space="preserve"> y el botón </w:t>
      </w:r>
      <w:r>
        <w:rPr>
          <w:b/>
          <w:bCs/>
        </w:rPr>
        <w:t>Cerrar sesión</w:t>
      </w:r>
      <w:r>
        <w:t>.</w:t>
      </w:r>
    </w:p>
    <w:p w14:paraId="52F03C72" w14:textId="77777777" w:rsidR="00E21445" w:rsidRDefault="00412CDF">
      <w:pPr>
        <w:pStyle w:val="Marcadordecaptura"/>
      </w:pPr>
      <w:r>
        <w:lastRenderedPageBreak/>
        <w:t>[CAPTURA 3.1: Pantalla principal del administrador — menú con los grupos OPERACIÓN, INVENTARIO y GESTIÓN]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705"/>
        <w:gridCol w:w="8035"/>
      </w:tblGrid>
      <w:tr w:rsidR="00E21445" w14:paraId="52F03C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3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8035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4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puede hacer el administrador (además de lo del personal)</w:t>
            </w:r>
          </w:p>
        </w:tc>
      </w:tr>
      <w:tr w:rsidR="00E21445" w14:paraId="52F03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Ver el historial de turnos de todos, cerrar el turno de otro usuario y anular ventas.</w:t>
            </w:r>
          </w:p>
        </w:tc>
      </w:tr>
      <w:tr w:rsidR="00E21445" w14:paraId="52F03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Crear y </w:t>
            </w:r>
            <w:r>
              <w:rPr>
                <w:b/>
                <w:bCs/>
                <w:sz w:val="19"/>
              </w:rPr>
              <w:t>editar</w:t>
            </w:r>
            <w:r>
              <w:rPr>
                <w:sz w:val="19"/>
              </w:rPr>
              <w:t xml:space="preserve"> productos (precio y stock mínimo y máximo).</w:t>
            </w:r>
          </w:p>
        </w:tc>
      </w:tr>
      <w:tr w:rsidR="00E21445" w14:paraId="52F03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Editar el vencimiento y la ubicación de un lote.</w:t>
            </w:r>
          </w:p>
        </w:tc>
      </w:tr>
      <w:tr w:rsidR="00E21445" w14:paraId="52F03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7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0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mermas y exportar su reporte.</w:t>
            </w:r>
          </w:p>
        </w:tc>
      </w:tr>
      <w:tr w:rsidR="00E21445" w14:paraId="52F03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3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bCs/>
                <w:sz w:val="19"/>
              </w:rPr>
              <w:t>Aprobar</w:t>
            </w:r>
            <w:r>
              <w:rPr>
                <w:sz w:val="19"/>
              </w:rPr>
              <w:t xml:space="preserve"> o </w:t>
            </w:r>
            <w:r>
              <w:rPr>
                <w:b/>
                <w:bCs/>
                <w:sz w:val="19"/>
              </w:rPr>
              <w:t>rechazar</w:t>
            </w:r>
            <w:r>
              <w:rPr>
                <w:sz w:val="19"/>
              </w:rPr>
              <w:t xml:space="preserve"> órdenes de compra y editar proveedores.</w:t>
            </w:r>
          </w:p>
        </w:tc>
      </w:tr>
      <w:tr w:rsidR="00E21445" w14:paraId="52F03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Indicadores de ventas e inventario, gráficos y exportación.</w:t>
            </w:r>
          </w:p>
        </w:tc>
      </w:tr>
      <w:tr w:rsidR="00E21445" w14:paraId="52F03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Pagos</w:t>
            </w:r>
          </w:p>
        </w:tc>
        <w:tc>
          <w:tcPr>
            <w:tcW w:w="803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Cobros de la pasarela de pago, su configuración y los datos del comprobante.</w:t>
            </w:r>
          </w:p>
        </w:tc>
      </w:tr>
      <w:tr w:rsidR="00E21445" w14:paraId="52F03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80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C8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Cuentas de acceso y roles del personal.</w:t>
            </w:r>
          </w:p>
        </w:tc>
      </w:tr>
    </w:tbl>
    <w:p w14:paraId="52F03C8E" w14:textId="77777777" w:rsidR="00E21445" w:rsidRDefault="00E21445">
      <w:pPr>
        <w:spacing w:after="80"/>
      </w:pPr>
    </w:p>
    <w:p w14:paraId="52F03C8F" w14:textId="77777777" w:rsidR="00E21445" w:rsidRDefault="00412CD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las ventanas de confirmación tienen los botones </w:t>
      </w:r>
      <w:r>
        <w:rPr>
          <w:b/>
          <w:bCs/>
        </w:rPr>
        <w:t>Aceptar</w:t>
      </w:r>
      <w:r>
        <w:t xml:space="preserve">, </w:t>
      </w:r>
      <w:r>
        <w:rPr>
          <w:b/>
          <w:bCs/>
        </w:rPr>
        <w:t>Cancelar</w:t>
      </w:r>
      <w:r>
        <w:t xml:space="preserve">, </w:t>
      </w:r>
      <w:r>
        <w:rPr>
          <w:b/>
          <w:bCs/>
        </w:rPr>
        <w:t>Sí</w:t>
      </w:r>
      <w:r>
        <w:t xml:space="preserve"> y </w:t>
      </w:r>
      <w:r>
        <w:rPr>
          <w:b/>
          <w:bCs/>
        </w:rPr>
        <w:t>No</w:t>
      </w:r>
      <w:r>
        <w:t xml:space="preserve">; al guardar archivos, el botón es </w:t>
      </w:r>
      <w:r>
        <w:rPr>
          <w:b/>
          <w:bCs/>
        </w:rPr>
        <w:t>Guardar</w:t>
      </w:r>
      <w:r>
        <w:t>.</w:t>
      </w:r>
    </w:p>
    <w:p w14:paraId="52F03C90" w14:textId="77777777" w:rsidR="00E21445" w:rsidRDefault="00412CDF">
      <w:pPr>
        <w:pStyle w:val="Ttulo1"/>
      </w:pPr>
      <w:bookmarkStart w:id="5" w:name="_Toc243319474"/>
      <w:r>
        <w:t>4. Procedimientos paso a paso</w:t>
      </w:r>
      <w:bookmarkEnd w:id="5"/>
    </w:p>
    <w:p w14:paraId="52F03C91" w14:textId="77777777" w:rsidR="00E21445" w:rsidRDefault="00412CDF">
      <w:pPr>
        <w:pStyle w:val="Ttulo2"/>
      </w:pPr>
      <w:bookmarkStart w:id="6" w:name="_Toc243319475"/>
      <w:r>
        <w:t>4.1 Abrir el turno de caja</w:t>
      </w:r>
      <w:bookmarkEnd w:id="6"/>
    </w:p>
    <w:p w14:paraId="52F03C92" w14:textId="77777777" w:rsidR="00E21445" w:rsidRDefault="00412CDF">
      <w:r>
        <w:rPr>
          <w:b/>
          <w:bCs/>
        </w:rPr>
        <w:t>Objetivo:</w:t>
      </w:r>
      <w:r>
        <w:t xml:space="preserve"> registrar el efectivo inicial de la caja. </w:t>
      </w:r>
      <w:r>
        <w:rPr>
          <w:b/>
          <w:bCs/>
        </w:rPr>
        <w:t>Cuándo se usa:</w:t>
      </w:r>
      <w:r>
        <w:t xml:space="preserve"> antes de cobrar; el administrador también necesita turno para vender.</w:t>
      </w:r>
    </w:p>
    <w:p w14:paraId="52F03C93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>.</w:t>
      </w:r>
    </w:p>
    <w:p w14:paraId="52F03C94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Efectivo inicial (S/)</w:t>
      </w:r>
      <w:r>
        <w:t xml:space="preserve"> y pulse </w:t>
      </w:r>
      <w:r>
        <w:rPr>
          <w:b/>
          <w:bCs/>
        </w:rPr>
        <w:t>Abrir turno</w:t>
      </w:r>
      <w:r>
        <w:t>.</w:t>
      </w:r>
    </w:p>
    <w:p w14:paraId="52F03C95" w14:textId="77777777" w:rsidR="00E21445" w:rsidRDefault="00412CDF">
      <w:r>
        <w:rPr>
          <w:b/>
          <w:bCs/>
        </w:rPr>
        <w:t>Resultado esperado:</w:t>
      </w:r>
      <w:r>
        <w:t xml:space="preserve"> aparecen las tarjetas del turno (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, </w:t>
      </w:r>
      <w:r>
        <w:rPr>
          <w:b/>
          <w:bCs/>
        </w:rPr>
        <w:t>Efectivo en caja</w:t>
      </w:r>
      <w:r>
        <w:t>).</w:t>
      </w:r>
    </w:p>
    <w:p w14:paraId="52F03C96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tiene un solo turno abierto. Los montos en efectivo no admiten céntimos sueltos de 1 o 5.</w:t>
      </w:r>
    </w:p>
    <w:p w14:paraId="52F03C97" w14:textId="77777777" w:rsidR="00E21445" w:rsidRDefault="00412CDF">
      <w:pPr>
        <w:pStyle w:val="Ttulo2"/>
      </w:pPr>
      <w:bookmarkStart w:id="7" w:name="_Toc243319476"/>
      <w:r>
        <w:t>4.2 Registrar una venta y aplicar el descuento VIP</w:t>
      </w:r>
      <w:bookmarkEnd w:id="7"/>
    </w:p>
    <w:p w14:paraId="52F03C98" w14:textId="77777777" w:rsidR="00E21445" w:rsidRDefault="00412CDF">
      <w:r>
        <w:rPr>
          <w:b/>
          <w:bCs/>
        </w:rPr>
        <w:t>Objetivo:</w:t>
      </w:r>
      <w:r>
        <w:t xml:space="preserve"> armar la venta con el cliente y su descuento. </w:t>
      </w:r>
      <w:r>
        <w:rPr>
          <w:b/>
          <w:bCs/>
        </w:rPr>
        <w:t>Cuándo se usa:</w:t>
      </w:r>
      <w:r>
        <w:t xml:space="preserve"> en cada atención en caja.</w:t>
      </w:r>
    </w:p>
    <w:p w14:paraId="52F03C99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</w:t>
      </w:r>
      <w:r>
        <w:rPr>
          <w:b/>
          <w:bCs/>
        </w:rPr>
        <w:t>Ventas</w:t>
      </w:r>
      <w:r>
        <w:t xml:space="preserve">, escanee o escriba el producto en </w:t>
      </w:r>
      <w:r>
        <w:rPr>
          <w:b/>
          <w:bCs/>
        </w:rPr>
        <w:t>Producto (F2)</w:t>
      </w:r>
      <w:r>
        <w:t xml:space="preserve"> y elíjalo de la lista (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agrega 3 unidades). Corrija las cantidades con </w:t>
      </w:r>
      <w:r>
        <w:rPr>
          <w:b/>
          <w:bCs/>
        </w:rPr>
        <w:t>+</w:t>
      </w:r>
      <w:r>
        <w:t xml:space="preserve">, </w:t>
      </w:r>
      <w:r>
        <w:rPr>
          <w:b/>
          <w:bCs/>
        </w:rPr>
        <w:t>−</w:t>
      </w:r>
      <w:r>
        <w:t xml:space="preserve">, doble clic en </w:t>
      </w:r>
      <w:r>
        <w:rPr>
          <w:b/>
          <w:bCs/>
        </w:rPr>
        <w:t>Cant</w:t>
      </w:r>
      <w:r>
        <w:t xml:space="preserve"> o </w:t>
      </w:r>
      <w:r>
        <w:rPr>
          <w:b/>
          <w:bCs/>
        </w:rPr>
        <w:t>Quitar ítem</w:t>
      </w:r>
      <w:r>
        <w:t>.</w:t>
      </w:r>
    </w:p>
    <w:p w14:paraId="52F03C9A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, elija al cliente y pulse </w:t>
      </w:r>
      <w:r>
        <w:rPr>
          <w:b/>
          <w:bCs/>
        </w:rPr>
        <w:t>Usar cliente</w:t>
      </w:r>
      <w:r>
        <w:t xml:space="preserve">, o regístrelo con </w:t>
      </w:r>
      <w:r>
        <w:rPr>
          <w:b/>
          <w:bCs/>
        </w:rPr>
        <w:t>+ Nuevo cliente</w:t>
      </w:r>
      <w:r>
        <w:t>.</w:t>
      </w:r>
    </w:p>
    <w:p w14:paraId="52F03C9B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 descuento VIP se aplica solo: </w:t>
      </w:r>
      <w:r>
        <w:rPr>
          <w:b/>
          <w:bCs/>
        </w:rPr>
        <w:t>5 %</w:t>
      </w:r>
      <w:r>
        <w:t xml:space="preserve"> con 1 compra completada, </w:t>
      </w:r>
      <w:r>
        <w:rPr>
          <w:b/>
          <w:bCs/>
        </w:rPr>
        <w:t>10 %</w:t>
      </w:r>
      <w:r>
        <w:t xml:space="preserve"> con 3 y </w:t>
      </w:r>
      <w:r>
        <w:rPr>
          <w:b/>
          <w:bCs/>
        </w:rPr>
        <w:t>15 %</w:t>
      </w:r>
      <w:r>
        <w:t xml:space="preserve"> con 5. Con </w:t>
      </w:r>
      <w:r>
        <w:rPr>
          <w:b/>
          <w:bCs/>
        </w:rPr>
        <w:t>Descuento (F6)</w:t>
      </w:r>
      <w:r>
        <w:t xml:space="preserve"> puede escribir otro porcentaje (0 a 100); el administrador no tiene tope.</w:t>
      </w:r>
    </w:p>
    <w:p w14:paraId="52F03C9C" w14:textId="77777777" w:rsidR="00E21445" w:rsidRDefault="00412CDF">
      <w:pPr>
        <w:pStyle w:val="Marcadordecaptura"/>
      </w:pPr>
      <w:r>
        <w:t>[CAPTURA 4.2.1: Ventas — carrito con cliente VIP y el desglose con Descuento, IGV 18%, Redondeo y TOTAL]</w:t>
      </w:r>
    </w:p>
    <w:p w14:paraId="52F03C9D" w14:textId="77777777" w:rsidR="00E21445" w:rsidRDefault="00412CDF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>
        <w:rPr>
          <w:b/>
          <w:bCs/>
        </w:rPr>
        <w:t>IGV 18%</w:t>
      </w:r>
      <w:r>
        <w:t xml:space="preserve">, </w:t>
      </w:r>
      <w:r>
        <w:rPr>
          <w:b/>
          <w:bCs/>
        </w:rPr>
        <w:t>Redondeo</w:t>
      </w:r>
      <w:r>
        <w:t xml:space="preserve"> y </w:t>
      </w:r>
      <w:r>
        <w:rPr>
          <w:b/>
          <w:bCs/>
        </w:rPr>
        <w:t>TOTAL</w:t>
      </w:r>
      <w:r>
        <w:t>.</w:t>
      </w:r>
    </w:p>
    <w:p w14:paraId="52F03C9E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lastRenderedPageBreak/>
        <w:t>Advertencia:</w:t>
      </w:r>
      <w:r>
        <w:t xml:space="preserve"> el personal puede aplicar como máximo </w:t>
      </w:r>
      <w:r>
        <w:rPr>
          <w:b/>
          <w:bCs/>
        </w:rPr>
        <w:t>10 %</w:t>
      </w:r>
      <w:r>
        <w:t xml:space="preserve"> de descuento manual; el sistema se lo impide en la pantalla y al registrar la venta. El descuento VIP del cliente siempre se respeta, aunque sea mayor (Platino, 15 %). Si corresponde un descuento manual mayor, cobre usted esa venta desde su sesión y su turno.</w:t>
      </w:r>
    </w:p>
    <w:p w14:paraId="52F03C9F" w14:textId="77777777" w:rsidR="00E21445" w:rsidRDefault="00412CDF">
      <w:pPr>
        <w:pStyle w:val="Ttulo2"/>
      </w:pPr>
      <w:bookmarkStart w:id="8" w:name="_Toc243319477"/>
      <w:r>
        <w:t>4.3 Cobrar en efectivo, con Yape o con Plin</w:t>
      </w:r>
      <w:bookmarkEnd w:id="8"/>
    </w:p>
    <w:p w14:paraId="52F03CA0" w14:textId="77777777" w:rsidR="00E21445" w:rsidRDefault="00412CDF">
      <w:r>
        <w:rPr>
          <w:b/>
          <w:bCs/>
        </w:rPr>
        <w:t>Objetivo:</w:t>
      </w:r>
      <w:r>
        <w:t xml:space="preserve"> registrar el pago. </w:t>
      </w:r>
      <w:r>
        <w:rPr>
          <w:b/>
          <w:bCs/>
        </w:rPr>
        <w:t>Cuándo se usa:</w:t>
      </w:r>
      <w:r>
        <w:t xml:space="preserve"> al cerrar cada venta.</w:t>
      </w:r>
    </w:p>
    <w:p w14:paraId="52F03CA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): escriba el </w:t>
      </w:r>
      <w:r>
        <w:rPr>
          <w:b/>
          <w:bCs/>
        </w:rPr>
        <w:t>Monto recibido</w:t>
      </w:r>
      <w:r>
        <w:t xml:space="preserve"> (o use 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…), verifique el </w:t>
      </w:r>
      <w:r>
        <w:rPr>
          <w:b/>
          <w:bCs/>
        </w:rPr>
        <w:t>Vuelto</w:t>
      </w:r>
      <w:r>
        <w:t xml:space="preserve"> y pulse </w:t>
      </w:r>
      <w:r>
        <w:rPr>
          <w:b/>
          <w:bCs/>
        </w:rPr>
        <w:t>Cobrar</w:t>
      </w:r>
      <w:r>
        <w:t>.</w:t>
      </w:r>
    </w:p>
    <w:p w14:paraId="52F03CA2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 xml:space="preserve">): marque </w:t>
      </w:r>
      <w:r>
        <w:rPr>
          <w:b/>
          <w:bCs/>
        </w:rPr>
        <w:t>Yape</w:t>
      </w:r>
      <w:r>
        <w:t xml:space="preserve"> o </w:t>
      </w:r>
      <w:r>
        <w:rPr>
          <w:b/>
          <w:bCs/>
        </w:rPr>
        <w:t>Plin</w:t>
      </w:r>
      <w:r>
        <w:t xml:space="preserve">, escriba el </w:t>
      </w:r>
      <w:r>
        <w:rPr>
          <w:b/>
          <w:bCs/>
        </w:rPr>
        <w:t>Celular del cliente</w:t>
      </w:r>
      <w:r>
        <w:t xml:space="preserve"> y el </w:t>
      </w:r>
      <w:r>
        <w:rPr>
          <w:b/>
          <w:bCs/>
        </w:rPr>
        <w:t>Código de aprobación</w:t>
      </w:r>
      <w:r>
        <w:t xml:space="preserve"> de 6 dígitos, y pulse </w:t>
      </w:r>
      <w:r>
        <w:rPr>
          <w:b/>
          <w:bCs/>
        </w:rPr>
        <w:t>Enviar cobro</w:t>
      </w:r>
      <w:r>
        <w:t>.</w:t>
      </w:r>
    </w:p>
    <w:p w14:paraId="52F03CA3" w14:textId="77777777" w:rsidR="00E21445" w:rsidRDefault="00412CDF">
      <w:pPr>
        <w:pStyle w:val="Marcadordecaptura"/>
      </w:pPr>
      <w:r>
        <w:t>[CAPTURA 4.3.1: Ventana "Cobro con Yape o Plin" — cobro aprobado con su código de autorización]</w:t>
      </w:r>
    </w:p>
    <w:p w14:paraId="52F03CA4" w14:textId="77777777" w:rsidR="00E21445" w:rsidRDefault="00412CDF">
      <w:r>
        <w:rPr>
          <w:b/>
          <w:bCs/>
        </w:rPr>
        <w:t>Resultado esperado:</w:t>
      </w:r>
      <w:r>
        <w:t xml:space="preserve"> aparece el comprobante con "Venta N° … registrada".</w:t>
      </w:r>
    </w:p>
    <w:p w14:paraId="52F03CA5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el cobro sale "Rechazada: …", corrija los datos y pulse </w:t>
      </w:r>
      <w:r>
        <w:rPr>
          <w:b/>
          <w:bCs/>
        </w:rPr>
        <w:t>Reintentar</w:t>
      </w:r>
      <w:r>
        <w:t xml:space="preserve">, o cobre con otro medio. Si el botón </w:t>
      </w:r>
      <w:r>
        <w:rPr>
          <w:b/>
          <w:bCs/>
        </w:rPr>
        <w:t>Yape o Plin</w:t>
      </w:r>
      <w:r>
        <w:t xml:space="preserve"> está apagado, active los cobros en </w:t>
      </w:r>
      <w:r>
        <w:rPr>
          <w:b/>
          <w:bCs/>
        </w:rPr>
        <w:t>Pagos</w:t>
      </w:r>
      <w:r>
        <w:t xml:space="preserve"> (punto 4.14).</w:t>
      </w:r>
    </w:p>
    <w:p w14:paraId="52F03CA6" w14:textId="77777777" w:rsidR="00E21445" w:rsidRDefault="00412CDF">
      <w:pPr>
        <w:pStyle w:val="Ttulo2"/>
      </w:pPr>
      <w:bookmarkStart w:id="9" w:name="_Toc243319478"/>
      <w:r>
        <w:t>4.4 Emitir la boleta o la factura</w:t>
      </w:r>
      <w:bookmarkEnd w:id="9"/>
    </w:p>
    <w:p w14:paraId="52F03CA7" w14:textId="77777777" w:rsidR="00E21445" w:rsidRDefault="00412CDF">
      <w:r>
        <w:rPr>
          <w:b/>
          <w:bCs/>
        </w:rPr>
        <w:t>Objetivo:</w:t>
      </w:r>
      <w:r>
        <w:t xml:space="preserve"> entregar el comprobante. </w:t>
      </w:r>
      <w:r>
        <w:rPr>
          <w:b/>
          <w:bCs/>
        </w:rPr>
        <w:t>Cuándo se usa:</w:t>
      </w:r>
      <w:r>
        <w:t xml:space="preserve"> en cada venta; se emite solo al cobrar.</w:t>
      </w:r>
    </w:p>
    <w:p w14:paraId="52F03CA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al cliente. Con </w:t>
      </w:r>
      <w:r>
        <w:rPr>
          <w:b/>
          <w:bCs/>
        </w:rPr>
        <w:t>RUC</w:t>
      </w:r>
      <w:r>
        <w:t xml:space="preserve"> (11 dígitos) se emite </w:t>
      </w:r>
      <w:r>
        <w:rPr>
          <w:b/>
          <w:bCs/>
        </w:rPr>
        <w:t>FACTURA ELECTRÓNICA</w:t>
      </w:r>
      <w:r>
        <w:t xml:space="preserve"> F001. Con </w:t>
      </w:r>
      <w:r>
        <w:rPr>
          <w:b/>
          <w:bCs/>
        </w:rPr>
        <w:t>DNI</w:t>
      </w:r>
      <w:r>
        <w:t xml:space="preserve"> o sin cliente ("Clientes varios") se emite </w:t>
      </w:r>
      <w:r>
        <w:rPr>
          <w:b/>
          <w:bCs/>
        </w:rPr>
        <w:t>BOLETA DE VENTA ELECTRÓNICA</w:t>
      </w:r>
      <w:r>
        <w:t xml:space="preserve"> B001.</w:t>
      </w:r>
    </w:p>
    <w:p w14:paraId="52F03CA9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el comprobante, pulse </w:t>
      </w:r>
      <w:r>
        <w:rPr>
          <w:b/>
          <w:bCs/>
        </w:rPr>
        <w:t>Imprimir</w:t>
      </w:r>
      <w:r>
        <w:t xml:space="preserve">, </w:t>
      </w:r>
      <w:r>
        <w:rPr>
          <w:b/>
          <w:bCs/>
        </w:rPr>
        <w:t>Guardar PDF</w:t>
      </w:r>
      <w:r>
        <w:t xml:space="preserve"> o </w:t>
      </w:r>
      <w:r>
        <w:rPr>
          <w:b/>
          <w:bCs/>
        </w:rPr>
        <w:t>Cerrar</w:t>
      </w:r>
      <w:r>
        <w:t>.</w:t>
      </w:r>
    </w:p>
    <w:p w14:paraId="52F03CAA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verlo después: </w:t>
      </w:r>
      <w:r>
        <w:rPr>
          <w:b/>
          <w:bCs/>
        </w:rPr>
        <w:t>Caja</w:t>
      </w:r>
      <w:r>
        <w:t xml:space="preserve">, seleccione la venta y pulse </w:t>
      </w:r>
      <w:r>
        <w:rPr>
          <w:b/>
          <w:bCs/>
        </w:rPr>
        <w:t>Ver comprobante</w:t>
      </w:r>
      <w:r>
        <w:t>.</w:t>
      </w:r>
    </w:p>
    <w:p w14:paraId="52F03CAB" w14:textId="77777777" w:rsidR="00E21445" w:rsidRDefault="00412CDF">
      <w:r>
        <w:rPr>
          <w:b/>
          <w:bCs/>
        </w:rPr>
        <w:t>Resultado esperado:</w:t>
      </w:r>
      <w:r>
        <w:t xml:space="preserve"> comprobante con número correlativo, total en letras y código de verificación.</w:t>
      </w:r>
    </w:p>
    <w:p w14:paraId="52F03CAC" w14:textId="77777777" w:rsidR="00E21445" w:rsidRDefault="00412CD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los datos del negocio que salen en el comprobante (nombre, RUC y dirección) se cambian en </w:t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>. Los comprobantes son de prueba y no se envían a SUNAT.</w:t>
      </w:r>
    </w:p>
    <w:p w14:paraId="52F03CAD" w14:textId="77777777" w:rsidR="00E21445" w:rsidRDefault="00412CDF">
      <w:pPr>
        <w:pStyle w:val="Ttulo2"/>
      </w:pPr>
      <w:bookmarkStart w:id="10" w:name="_Toc243319479"/>
      <w:r>
        <w:t>4.5 Cerrar un turno y cuadrar la caja</w:t>
      </w:r>
      <w:bookmarkEnd w:id="10"/>
    </w:p>
    <w:p w14:paraId="52F03CAE" w14:textId="77777777" w:rsidR="00E21445" w:rsidRDefault="00412CDF">
      <w:r>
        <w:rPr>
          <w:b/>
          <w:bCs/>
        </w:rPr>
        <w:t>Objetivo:</w:t>
      </w:r>
      <w:r>
        <w:t xml:space="preserve"> registrar el efectivo contado y la diferencia. </w:t>
      </w:r>
      <w:r>
        <w:rPr>
          <w:b/>
          <w:bCs/>
        </w:rPr>
        <w:t>Cuándo se usa:</w:t>
      </w:r>
      <w:r>
        <w:t xml:space="preserve"> al final de cada turno, o cuando un usuario dejó su turno abierto.</w:t>
      </w:r>
    </w:p>
    <w:p w14:paraId="52F03CA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Para su propio turno: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→ </w:t>
      </w:r>
      <w:r>
        <w:rPr>
          <w:b/>
          <w:bCs/>
        </w:rPr>
        <w:t>Cerrar turno y cuadrar caja</w:t>
      </w:r>
      <w:r>
        <w:t xml:space="preserve">. Para el turno de otro usuario: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la fila celeste (abierta) y pulse </w:t>
      </w:r>
      <w:r>
        <w:rPr>
          <w:b/>
          <w:bCs/>
        </w:rPr>
        <w:t>Cerrar turno seleccionado</w:t>
      </w:r>
      <w:r>
        <w:t>.</w:t>
      </w:r>
    </w:p>
    <w:p w14:paraId="52F03CB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</w:t>
      </w:r>
      <w:r>
        <w:rPr>
          <w:b/>
          <w:bCs/>
        </w:rPr>
        <w:t>Efectivo esperado</w:t>
      </w:r>
      <w:r>
        <w:t xml:space="preserve"> (inicial + ventas en efectivo no anuladas; Yape o Plin no entra a caja).</w:t>
      </w:r>
    </w:p>
    <w:p w14:paraId="52F03CB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Escriba el </w:t>
      </w:r>
      <w:r>
        <w:rPr>
          <w:b/>
          <w:bCs/>
        </w:rPr>
        <w:t>Efectivo contado en caja (S/)</w:t>
      </w:r>
      <w:r>
        <w:t xml:space="preserve">. Si hay diferencia, complete la </w:t>
      </w:r>
      <w:r>
        <w:rPr>
          <w:b/>
          <w:bCs/>
        </w:rPr>
        <w:t>Observación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52F03CB2" w14:textId="77777777" w:rsidR="00E21445" w:rsidRDefault="00412CDF">
      <w:pPr>
        <w:pStyle w:val="Marcadordecaptura"/>
      </w:pPr>
      <w:r>
        <w:t>[CAPTURA 4.5.1: Caja, pestaña Historial de turnos — turnos con faltante (rojo), sobrante (ámbar) y abierto (celeste)]</w:t>
      </w:r>
    </w:p>
    <w:p w14:paraId="52F03CB3" w14:textId="77777777" w:rsidR="00E21445" w:rsidRDefault="00412CDF">
      <w:r>
        <w:rPr>
          <w:b/>
          <w:bCs/>
        </w:rPr>
        <w:t>Resultado esperado:</w:t>
      </w:r>
      <w:r>
        <w:t xml:space="preserve"> "Turno N° … cerrado." con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 xml:space="preserve">. En el historial, la columna </w:t>
      </w:r>
      <w:r>
        <w:rPr>
          <w:b/>
          <w:bCs/>
        </w:rPr>
        <w:t>Diferencia</w:t>
      </w:r>
      <w:r>
        <w:t xml:space="preserve"> guarda el resultado. Con </w:t>
      </w:r>
      <w:r>
        <w:rPr>
          <w:b/>
          <w:bCs/>
        </w:rPr>
        <w:t>Período</w:t>
      </w:r>
      <w:r>
        <w:t xml:space="preserve"> se filtra el historial (Hoy, Últimos 7 días, Últimos 30 días, Este año) y </w:t>
      </w:r>
      <w:r>
        <w:rPr>
          <w:b/>
          <w:bCs/>
        </w:rPr>
        <w:t>Ver ventas del turno</w:t>
      </w:r>
      <w:r>
        <w:t xml:space="preserve"> muestra sus ventas.</w:t>
      </w:r>
    </w:p>
    <w:p w14:paraId="52F03CB4" w14:textId="77777777" w:rsidR="00E21445" w:rsidRDefault="00412CDF">
      <w:pPr>
        <w:pStyle w:val="Ttulo2"/>
      </w:pPr>
      <w:bookmarkStart w:id="11" w:name="_Toc243319480"/>
      <w:r>
        <w:lastRenderedPageBreak/>
        <w:t>4.6 Anular una venta</w:t>
      </w:r>
      <w:bookmarkEnd w:id="11"/>
    </w:p>
    <w:p w14:paraId="52F03CB5" w14:textId="77777777" w:rsidR="00E21445" w:rsidRDefault="00412CDF">
      <w:r>
        <w:rPr>
          <w:b/>
          <w:bCs/>
        </w:rPr>
        <w:t>Objetivo:</w:t>
      </w:r>
      <w:r>
        <w:t xml:space="preserve"> dejar sin efecto una venta mal registrada. </w:t>
      </w:r>
      <w:r>
        <w:rPr>
          <w:b/>
          <w:bCs/>
        </w:rPr>
        <w:t>Cuándo se usa:</w:t>
      </w:r>
      <w:r>
        <w:t xml:space="preserve"> solo mientras el turno de esa venta siga abierto.</w:t>
      </w:r>
    </w:p>
    <w:p w14:paraId="52F03CB6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o abra el turno en </w:t>
      </w:r>
      <w:r>
        <w:rPr>
          <w:b/>
          <w:bCs/>
        </w:rPr>
        <w:t>Historial de turnos</w:t>
      </w:r>
      <w:r>
        <w:t xml:space="preserve"> → </w:t>
      </w:r>
      <w:r>
        <w:rPr>
          <w:b/>
          <w:bCs/>
        </w:rPr>
        <w:t>Ver ventas del turno</w:t>
      </w:r>
      <w:r>
        <w:t>.</w:t>
      </w:r>
    </w:p>
    <w:p w14:paraId="52F03CB7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Seleccione la venta y pulse </w:t>
      </w:r>
      <w:r>
        <w:rPr>
          <w:b/>
          <w:bCs/>
        </w:rPr>
        <w:t>Anular venta</w:t>
      </w:r>
      <w:r>
        <w:t>.</w:t>
      </w:r>
    </w:p>
    <w:p w14:paraId="52F03CB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t xml:space="preserve">Lea el aviso, escriba el </w:t>
      </w:r>
      <w:r>
        <w:rPr>
          <w:b/>
          <w:bCs/>
        </w:rPr>
        <w:t>Motivo de la anulación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52F03CB9" w14:textId="77777777" w:rsidR="00E21445" w:rsidRDefault="00412CDF">
      <w:pPr>
        <w:pStyle w:val="Marcadordecaptura"/>
      </w:pPr>
      <w:r>
        <w:t>[CAPTURA 4.6.1: Caja — ventana "Anular venta" con el motivo de la anulación]</w:t>
      </w:r>
    </w:p>
    <w:p w14:paraId="52F03CBA" w14:textId="77777777" w:rsidR="00E21445" w:rsidRDefault="00412CDF">
      <w:r>
        <w:rPr>
          <w:b/>
          <w:bCs/>
        </w:rPr>
        <w:t>Resultado esperado:</w:t>
      </w:r>
      <w:r>
        <w:t xml:space="preserve"> la venta queda </w:t>
      </w:r>
      <w:r>
        <w:rPr>
          <w:b/>
          <w:bCs/>
        </w:rPr>
        <w:t>Anulada</w:t>
      </w:r>
      <w:r>
        <w:t xml:space="preserve"> (fila gris), el stock vuelve a los mismos lotes, el monto sale del cuadre del turno y, si se pagó con Yape o Plin, el cobro queda </w:t>
      </w:r>
      <w:r>
        <w:rPr>
          <w:b/>
          <w:bCs/>
        </w:rPr>
        <w:t>reembolsado</w:t>
      </w:r>
      <w:r>
        <w:t xml:space="preserve">. Su comprobante muestra </w:t>
      </w:r>
      <w:r>
        <w:rPr>
          <w:b/>
          <w:bCs/>
        </w:rPr>
        <w:t>ANULADO</w:t>
      </w:r>
      <w:r>
        <w:t>.</w:t>
      </w:r>
    </w:p>
    <w:p w14:paraId="52F03CBB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el turno ya se cerró, el sistema responde "Solo se pueden anular ventas de un turno abierto: el cuadre de este turno ya se cerró.". La anulación no se puede deshacer.</w:t>
      </w:r>
    </w:p>
    <w:p w14:paraId="52F03CBC" w14:textId="77777777" w:rsidR="00E21445" w:rsidRDefault="00412CDF">
      <w:pPr>
        <w:pStyle w:val="Ttulo2"/>
      </w:pPr>
      <w:bookmarkStart w:id="12" w:name="_Toc243319481"/>
      <w:r>
        <w:t>4.7 Gestionar usuarios y roles</w:t>
      </w:r>
      <w:bookmarkEnd w:id="12"/>
    </w:p>
    <w:p w14:paraId="52F03CBD" w14:textId="77777777" w:rsidR="00E21445" w:rsidRDefault="00412CDF">
      <w:r>
        <w:rPr>
          <w:b/>
          <w:bCs/>
        </w:rPr>
        <w:t>Objetivo:</w:t>
      </w:r>
      <w:r>
        <w:t xml:space="preserve"> crear cuentas, cambiar roles, desactivar usuarios y restablecer claves. </w:t>
      </w:r>
      <w:r>
        <w:rPr>
          <w:b/>
          <w:bCs/>
        </w:rPr>
        <w:t>Cuándo se usa:</w:t>
      </w:r>
      <w:r>
        <w:t xml:space="preserve"> cuando ingresa o se va alguien, o cuando un usuario olvida su clave.</w:t>
      </w:r>
    </w:p>
    <w:p w14:paraId="52F03CBE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Usuarios</w:t>
      </w:r>
      <w:r>
        <w:t xml:space="preserve">. La tabla muestra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Rol</w:t>
      </w:r>
      <w:r>
        <w:t xml:space="preserve"> y </w:t>
      </w:r>
      <w:r>
        <w:rPr>
          <w:b/>
          <w:bCs/>
        </w:rPr>
        <w:t>Estado</w:t>
      </w:r>
      <w:r>
        <w:t>.</w:t>
      </w:r>
    </w:p>
    <w:p w14:paraId="52F03CB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Crear:</w:t>
      </w:r>
      <w:r>
        <w:t xml:space="preserve"> pulse </w:t>
      </w:r>
      <w:r>
        <w:rPr>
          <w:b/>
          <w:bCs/>
        </w:rPr>
        <w:t>+ Nuevo Usuario</w:t>
      </w:r>
      <w:r>
        <w:t xml:space="preserve"> y complete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(Personal de tienda o Administrador), </w:t>
      </w:r>
      <w:r>
        <w:rPr>
          <w:b/>
          <w:bCs/>
        </w:rPr>
        <w:t>Contraseña</w:t>
      </w:r>
      <w:r>
        <w:t xml:space="preserve"> y </w:t>
      </w:r>
      <w:r>
        <w:rPr>
          <w:b/>
          <w:bCs/>
        </w:rPr>
        <w:t>Repetir contraseña</w:t>
      </w:r>
      <w:r>
        <w:t xml:space="preserve">. Pulse </w:t>
      </w:r>
      <w:r>
        <w:rPr>
          <w:b/>
          <w:bCs/>
        </w:rPr>
        <w:t>Aceptar</w:t>
      </w:r>
      <w:r>
        <w:t>.</w:t>
      </w:r>
    </w:p>
    <w:p w14:paraId="52F03CC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Cambiar rol o desactivar:</w:t>
      </w:r>
      <w:r>
        <w:t xml:space="preserve"> seleccione la fila, pulse </w:t>
      </w:r>
      <w:r>
        <w:rPr>
          <w:b/>
          <w:bCs/>
        </w:rPr>
        <w:t>Editar</w:t>
      </w:r>
      <w:r>
        <w:t xml:space="preserve"> y cambie </w:t>
      </w:r>
      <w:r>
        <w:rPr>
          <w:b/>
          <w:bCs/>
        </w:rPr>
        <w:t>Nombre completo</w:t>
      </w:r>
      <w:r>
        <w:t xml:space="preserve">, </w:t>
      </w:r>
      <w:r>
        <w:rPr>
          <w:b/>
          <w:bCs/>
        </w:rPr>
        <w:t>Rol</w:t>
      </w:r>
      <w:r>
        <w:t xml:space="preserve"> o la casilla </w:t>
      </w:r>
      <w:r>
        <w:rPr>
          <w:b/>
          <w:bCs/>
        </w:rPr>
        <w:t>Usuario activo</w:t>
      </w:r>
      <w:r>
        <w:t>.</w:t>
      </w:r>
    </w:p>
    <w:p w14:paraId="52F03CC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Clave olvidada:</w:t>
      </w:r>
      <w:r>
        <w:t xml:space="preserve"> seleccione la fila, pulse </w:t>
      </w:r>
      <w:r>
        <w:rPr>
          <w:b/>
          <w:bCs/>
        </w:rPr>
        <w:t>Restablecer contraseña</w:t>
      </w:r>
      <w:r>
        <w:t xml:space="preserve"> y escriba la </w:t>
      </w:r>
      <w:r>
        <w:rPr>
          <w:b/>
          <w:bCs/>
        </w:rPr>
        <w:t>Nueva contraseña</w:t>
      </w:r>
      <w:r>
        <w:t xml:space="preserve"> dos veces.</w:t>
      </w:r>
    </w:p>
    <w:p w14:paraId="52F03CC2" w14:textId="77777777" w:rsidR="00E21445" w:rsidRDefault="00412CDF">
      <w:pPr>
        <w:pStyle w:val="Marcadordecaptura"/>
      </w:pPr>
      <w:r>
        <w:t>[CAPTURA 4.7.1: Usuarios — ventana "Registrar Nuevo Usuario" con el rol elegido]</w:t>
      </w:r>
    </w:p>
    <w:p w14:paraId="52F03CC3" w14:textId="77777777" w:rsidR="00E21445" w:rsidRDefault="00412CDF">
      <w:r>
        <w:rPr>
          <w:b/>
          <w:bCs/>
        </w:rPr>
        <w:t>Resultado esperado:</w:t>
      </w:r>
      <w:r>
        <w:t xml:space="preserve"> "¡Usuario registrado exitosamente!" o "Contraseña actualizada.". Un usuario desactivado ya no puede ingresar.</w:t>
      </w:r>
    </w:p>
    <w:p w14:paraId="52F03CC4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puede quitarse el rol de administrador ni desactivarse a sí mismo, y siempre debe quedar al menos un administrador activo. Las claves se guardan sin cifrar en la base de datos: no use claves personales que se repitan en otros servicios.</w:t>
      </w:r>
    </w:p>
    <w:p w14:paraId="52F03CC5" w14:textId="77777777" w:rsidR="00E21445" w:rsidRDefault="00412CDF">
      <w:pPr>
        <w:pStyle w:val="Ttulo2"/>
      </w:pPr>
      <w:bookmarkStart w:id="13" w:name="_Toc243319482"/>
      <w:r>
        <w:t>4.8 Gestionar productos</w:t>
      </w:r>
      <w:bookmarkEnd w:id="13"/>
    </w:p>
    <w:p w14:paraId="52F03CC6" w14:textId="77777777" w:rsidR="00E21445" w:rsidRDefault="00412CDF">
      <w:r>
        <w:rPr>
          <w:b/>
          <w:bCs/>
        </w:rPr>
        <w:t>Objetivo:</w:t>
      </w:r>
      <w:r>
        <w:t xml:space="preserve"> mantener el catálogo y los parámetros de stock. </w:t>
      </w:r>
      <w:r>
        <w:rPr>
          <w:b/>
          <w:bCs/>
        </w:rPr>
        <w:t>Cuándo se usa:</w:t>
      </w:r>
      <w:r>
        <w:t xml:space="preserve"> al incorporar un producto o cambiar su precio o sus límites.</w:t>
      </w:r>
    </w:p>
    <w:p w14:paraId="52F03CC7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Productos</w:t>
      </w:r>
      <w:r>
        <w:t xml:space="preserve">. Use </w:t>
      </w:r>
      <w:r>
        <w:rPr>
          <w:b/>
          <w:bCs/>
        </w:rPr>
        <w:t>Buscar:</w:t>
      </w:r>
      <w:r>
        <w:t xml:space="preserve"> para filtrar.</w:t>
      </w:r>
    </w:p>
    <w:p w14:paraId="52F03CC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Nuevo:</w:t>
      </w:r>
      <w:r>
        <w:t xml:space="preserve"> pulse </w:t>
      </w:r>
      <w:r>
        <w:rPr>
          <w:b/>
          <w:bCs/>
        </w:rPr>
        <w:t>+ Nuevo Producto</w:t>
      </w:r>
      <w:r>
        <w:t xml:space="preserve"> y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Categoría</w:t>
      </w:r>
      <w:r>
        <w:t xml:space="preserve">,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 mínimo (alerta de stock bajo)</w:t>
      </w:r>
      <w:r>
        <w:t xml:space="preserve"> y </w:t>
      </w:r>
      <w:r>
        <w:rPr>
          <w:b/>
          <w:bCs/>
        </w:rPr>
        <w:t>Stock máximo (alerta de sobrestock, opcional)</w:t>
      </w:r>
      <w:r>
        <w:t>.</w:t>
      </w:r>
    </w:p>
    <w:p w14:paraId="52F03CC9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Editar:</w:t>
      </w:r>
      <w:r>
        <w:t xml:space="preserve"> seleccione el producto y pulse </w:t>
      </w:r>
      <w:r>
        <w:rPr>
          <w:b/>
          <w:bCs/>
        </w:rPr>
        <w:t>Editar</w:t>
      </w:r>
      <w:r>
        <w:t>. El código no se puede cambiar; deje vacío el stock máximo si no tiene límite.</w:t>
      </w:r>
    </w:p>
    <w:p w14:paraId="52F03CCA" w14:textId="77777777" w:rsidR="00E21445" w:rsidRDefault="00412CDF">
      <w:pPr>
        <w:pStyle w:val="Marcadordecaptura"/>
      </w:pPr>
      <w:r>
        <w:t>[CAPTURA 4.8.1: Productos — ventana "Editar producto" con precio y stock mínimo y máximo]</w:t>
      </w:r>
    </w:p>
    <w:p w14:paraId="52F03CCB" w14:textId="77777777" w:rsidR="00E21445" w:rsidRDefault="00412CDF">
      <w:r>
        <w:rPr>
          <w:b/>
          <w:bCs/>
        </w:rPr>
        <w:lastRenderedPageBreak/>
        <w:t>Resultado esperado:</w:t>
      </w:r>
      <w:r>
        <w:t xml:space="preserve"> "Producto registrado exitosamente." El producto nuevo empieza con stock 0.</w:t>
      </w:r>
    </w:p>
    <w:p w14:paraId="52F03CCC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stock no se escribe aquí: entra solo por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 El precio debe ser mayor que 0 y el stock máximo mayor que el mínimo. El personal también puede crear productos, pero solo el administrador puede editarlos.</w:t>
      </w:r>
    </w:p>
    <w:p w14:paraId="52F03CCD" w14:textId="77777777" w:rsidR="00E21445" w:rsidRDefault="00412CDF">
      <w:pPr>
        <w:pStyle w:val="Ttulo2"/>
      </w:pPr>
      <w:bookmarkStart w:id="14" w:name="_Toc243319483"/>
      <w:r>
        <w:t>4.9 Recibir mercadería y editar lotes</w:t>
      </w:r>
      <w:bookmarkEnd w:id="14"/>
    </w:p>
    <w:p w14:paraId="52F03CCE" w14:textId="77777777" w:rsidR="00E21445" w:rsidRDefault="00412CDF">
      <w:r>
        <w:rPr>
          <w:b/>
          <w:bCs/>
        </w:rPr>
        <w:t>Objetivo:</w:t>
      </w:r>
      <w:r>
        <w:t xml:space="preserve"> ingresar mercadería por lotes y corregir sus datos. </w:t>
      </w:r>
      <w:r>
        <w:rPr>
          <w:b/>
          <w:bCs/>
        </w:rPr>
        <w:t>Cuándo se usa:</w:t>
      </w:r>
      <w:r>
        <w:t xml:space="preserve"> cuando llega mercadería, o si un lote tiene mal la fecha o la ubicación.</w:t>
      </w:r>
    </w:p>
    <w:p w14:paraId="52F03CC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Recibir sin orden: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 xml:space="preserve">. Para cada producto, complete </w:t>
      </w:r>
      <w:r>
        <w:rPr>
          <w:b/>
          <w:bCs/>
        </w:rPr>
        <w:t>Código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 y pulse </w:t>
      </w:r>
      <w:r>
        <w:rPr>
          <w:b/>
          <w:bCs/>
        </w:rPr>
        <w:t>Agregar</w:t>
      </w:r>
      <w:r>
        <w:t xml:space="preserve">. Luego pulse </w:t>
      </w:r>
      <w:r>
        <w:rPr>
          <w:b/>
          <w:bCs/>
        </w:rPr>
        <w:t>Registrar recepción</w:t>
      </w:r>
      <w:r>
        <w:t>. Para recibir una orden de compra, vea el punto 4.11.</w:t>
      </w:r>
    </w:p>
    <w:p w14:paraId="52F03CD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Editar un lote:</w:t>
      </w:r>
      <w:r>
        <w:t xml:space="preserve">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, seleccione el lote y pulse </w:t>
      </w:r>
      <w:r>
        <w:rPr>
          <w:b/>
          <w:bCs/>
        </w:rPr>
        <w:t>Editar lote</w:t>
      </w:r>
      <w:r>
        <w:t xml:space="preserve">. Cambie el </w:t>
      </w:r>
      <w:r>
        <w:rPr>
          <w:b/>
          <w:bCs/>
        </w:rPr>
        <w:t>Vencimiento</w:t>
      </w:r>
      <w:r>
        <w:t xml:space="preserve"> (vacío si no vence) o la </w:t>
      </w:r>
      <w:r>
        <w:rPr>
          <w:b/>
          <w:bCs/>
        </w:rPr>
        <w:t>Ubicación</w:t>
      </w:r>
      <w:r>
        <w:t>.</w:t>
      </w:r>
    </w:p>
    <w:p w14:paraId="52F03CD1" w14:textId="77777777" w:rsidR="00E21445" w:rsidRDefault="00412CDF">
      <w:pPr>
        <w:pStyle w:val="Marcadordecaptura"/>
      </w:pPr>
      <w:r>
        <w:t>[CAPTURA 4.9.1: Inventario, pestaña Lotes y vencimientos — lotes en orden FEFO con su estado y el botón Editar lote]</w:t>
      </w:r>
    </w:p>
    <w:p w14:paraId="52F03CD2" w14:textId="77777777" w:rsidR="00E21445" w:rsidRDefault="00412CDF">
      <w:r>
        <w:rPr>
          <w:b/>
          <w:bCs/>
        </w:rPr>
        <w:t>Resultado esperado:</w:t>
      </w:r>
      <w:r>
        <w:t xml:space="preserve"> "Recepción registrada. El stock fue actualizado." La tabla de lotes muestra arriba el que vence primero, con su estado: Vencido, Por vencer (30 días), Vigente o Sin vencimiento.</w:t>
      </w:r>
    </w:p>
    <w:p w14:paraId="52F03CD3" w14:textId="77777777" w:rsidR="00E21445" w:rsidRDefault="00412CDF">
      <w:pPr>
        <w:pStyle w:val="Ttulo2"/>
      </w:pPr>
      <w:bookmarkStart w:id="15" w:name="_Toc243319484"/>
      <w:r>
        <w:t>4.10 Registrar, aprobar o rechazar mermas</w:t>
      </w:r>
      <w:bookmarkEnd w:id="15"/>
    </w:p>
    <w:p w14:paraId="52F03CD4" w14:textId="77777777" w:rsidR="00E21445" w:rsidRDefault="00412CDF">
      <w:r>
        <w:rPr>
          <w:b/>
          <w:bCs/>
        </w:rPr>
        <w:t>Objetivo:</w:t>
      </w:r>
      <w:r>
        <w:t xml:space="preserve"> autorizar la baja de productos vencidos o dañados. </w:t>
      </w:r>
      <w:r>
        <w:rPr>
          <w:b/>
          <w:bCs/>
        </w:rPr>
        <w:t>Cuándo se usa:</w:t>
      </w:r>
      <w:r>
        <w:t xml:space="preserve"> cuando hay mermas pendientes (la ventana </w:t>
      </w:r>
      <w:r>
        <w:rPr>
          <w:b/>
          <w:bCs/>
        </w:rPr>
        <w:t>Alertas</w:t>
      </w:r>
      <w:r>
        <w:t xml:space="preserve"> se lo avisa al ingresar).</w:t>
      </w:r>
    </w:p>
    <w:p w14:paraId="52F03CD5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Registrar: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+ Registrar merma</w:t>
      </w:r>
      <w:r>
        <w:t xml:space="preserve"> y elija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Cantidad</w:t>
      </w:r>
      <w:r>
        <w:t xml:space="preserve">, </w:t>
      </w:r>
      <w:r>
        <w:rPr>
          <w:b/>
          <w:bCs/>
        </w:rPr>
        <w:t>Causal</w:t>
      </w:r>
      <w:r>
        <w:t xml:space="preserve"> y </w:t>
      </w:r>
      <w:r>
        <w:rPr>
          <w:b/>
          <w:bCs/>
        </w:rPr>
        <w:t>Observación</w:t>
      </w:r>
      <w:r>
        <w:t xml:space="preserve">; o pulse </w:t>
      </w:r>
      <w:r>
        <w:rPr>
          <w:b/>
          <w:bCs/>
        </w:rPr>
        <w:t>Registrar lotes vencidos</w:t>
      </w:r>
      <w:r>
        <w:t>.</w:t>
      </w:r>
    </w:p>
    <w:p w14:paraId="52F03CD6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Revisar:</w:t>
      </w:r>
      <w:r>
        <w:t xml:space="preserve"> con </w:t>
      </w:r>
      <w:r>
        <w:rPr>
          <w:b/>
          <w:bCs/>
        </w:rPr>
        <w:t>Mostrar:</w:t>
      </w:r>
      <w:r>
        <w:t xml:space="preserve"> en </w:t>
      </w:r>
      <w:r>
        <w:rPr>
          <w:b/>
          <w:bCs/>
        </w:rPr>
        <w:t>Pendientes</w:t>
      </w:r>
      <w:r>
        <w:t>, revise las filas ámbar. Puede seleccionar varias.</w:t>
      </w:r>
    </w:p>
    <w:p w14:paraId="52F03CD7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Aprobar:</w:t>
      </w:r>
      <w:r>
        <w:t xml:space="preserve"> pulse </w:t>
      </w:r>
      <w:r>
        <w:rPr>
          <w:b/>
          <w:bCs/>
        </w:rPr>
        <w:t>Aprobar</w:t>
      </w:r>
      <w:r>
        <w:t xml:space="preserve"> y confirme con </w:t>
      </w:r>
      <w:r>
        <w:rPr>
          <w:b/>
          <w:bCs/>
        </w:rPr>
        <w:t>Sí</w:t>
      </w:r>
      <w:r>
        <w:t xml:space="preserve"> ("¿Aprobar N merma(s)? Se darán de baja … unidad(es) por S/ …").</w:t>
      </w:r>
    </w:p>
    <w:p w14:paraId="52F03CD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Rechazar:</w:t>
      </w:r>
      <w:r>
        <w:t xml:space="preserve"> pulse </w:t>
      </w:r>
      <w:r>
        <w:rPr>
          <w:b/>
          <w:bCs/>
        </w:rPr>
        <w:t>Rechazar</w:t>
      </w:r>
      <w:r>
        <w:t xml:space="preserve">, escriba el </w:t>
      </w:r>
      <w:r>
        <w:rPr>
          <w:b/>
          <w:bCs/>
        </w:rPr>
        <w:t>Motivo del rechazo</w:t>
      </w:r>
      <w:r>
        <w:t xml:space="preserve"> y pulse </w:t>
      </w:r>
      <w:r>
        <w:rPr>
          <w:b/>
          <w:bCs/>
        </w:rPr>
        <w:t>Aceptar</w:t>
      </w:r>
      <w:r>
        <w:t>.</w:t>
      </w:r>
    </w:p>
    <w:p w14:paraId="52F03CD9" w14:textId="77777777" w:rsidR="00E21445" w:rsidRDefault="00412CDF">
      <w:pPr>
        <w:pStyle w:val="Marcadordecaptura"/>
      </w:pPr>
      <w:r>
        <w:t>[CAPTURA 4.10.1: Mermas — tarjetas Pendientes de autorizar, Unidades dadas de baja y Valor perdido, con mermas pendientes seleccionadas]</w:t>
      </w:r>
    </w:p>
    <w:p w14:paraId="52F03CDA" w14:textId="77777777" w:rsidR="00E21445" w:rsidRDefault="00412CDF">
      <w:r>
        <w:rPr>
          <w:b/>
          <w:bCs/>
        </w:rPr>
        <w:t>Resultado esperado:</w:t>
      </w:r>
      <w:r>
        <w:t xml:space="preserve"> al aprobar, el stock del lote baja, se registra quién autorizó y la tarjeta </w:t>
      </w:r>
      <w:r>
        <w:rPr>
          <w:b/>
          <w:bCs/>
        </w:rPr>
        <w:t>Valor perdido</w:t>
      </w:r>
      <w:r>
        <w:t xml:space="preserve"> aumenta. Al rechazar, las unidades vuelven a estar a la venta.</w:t>
      </w:r>
    </w:p>
    <w:p w14:paraId="52F03CDB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valor perdido se calcula con el precio que tenía el producto al registrar la merma. Solo cuentan las mermas aprobadas.</w:t>
      </w:r>
    </w:p>
    <w:p w14:paraId="52F03CDC" w14:textId="77777777" w:rsidR="00E21445" w:rsidRDefault="00412CDF">
      <w:pPr>
        <w:pStyle w:val="Ttulo2"/>
      </w:pPr>
      <w:bookmarkStart w:id="16" w:name="_Toc243319485"/>
      <w:r>
        <w:t>4.11 Alertas de reposición y órdenes de compra</w:t>
      </w:r>
      <w:bookmarkEnd w:id="16"/>
    </w:p>
    <w:p w14:paraId="52F03CDD" w14:textId="77777777" w:rsidR="00E21445" w:rsidRDefault="00412CDF">
      <w:r>
        <w:rPr>
          <w:b/>
          <w:bCs/>
        </w:rPr>
        <w:t>Objetivo:</w:t>
      </w:r>
      <w:r>
        <w:t xml:space="preserve"> reponer lo que falta y controlar los pedidos a proveedores. </w:t>
      </w:r>
      <w:r>
        <w:rPr>
          <w:b/>
          <w:bCs/>
        </w:rPr>
        <w:t>Cuándo se usa:</w:t>
      </w:r>
      <w:r>
        <w:t xml:space="preserve"> cuando </w:t>
      </w:r>
      <w:r>
        <w:rPr>
          <w:b/>
          <w:bCs/>
        </w:rPr>
        <w:t>Compras</w:t>
      </w:r>
      <w:r>
        <w:t xml:space="preserve"> muestra un número en el menú.</w:t>
      </w:r>
    </w:p>
    <w:p w14:paraId="52F03CDE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Alertas:</w:t>
      </w:r>
      <w:r>
        <w:t xml:space="preserve"> en </w:t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, revise los productos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. </w:t>
      </w:r>
      <w:r>
        <w:rPr>
          <w:b/>
          <w:bCs/>
        </w:rPr>
        <w:t>Sugerido</w:t>
      </w:r>
      <w:r>
        <w:t xml:space="preserve"> es lo que falta para llegar al máximo (o al doble del mínimo), sin contar lo que ya está </w:t>
      </w:r>
      <w:r>
        <w:rPr>
          <w:b/>
          <w:bCs/>
        </w:rPr>
        <w:t>En pedido</w:t>
      </w:r>
      <w:r>
        <w:t>.</w:t>
      </w:r>
    </w:p>
    <w:p w14:paraId="52F03CD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2.</w:t>
      </w:r>
      <w:r>
        <w:tab/>
      </w:r>
      <w:r>
        <w:rPr>
          <w:b/>
          <w:bCs/>
        </w:rPr>
        <w:t>Crear la orden:</w:t>
      </w:r>
      <w:r>
        <w:t xml:space="preserve"> seleccione los productos (o ninguno, para todos) y pulse </w:t>
      </w:r>
      <w:r>
        <w:rPr>
          <w:b/>
          <w:bCs/>
        </w:rPr>
        <w:t>Crear orden de compra</w:t>
      </w:r>
      <w:r>
        <w:t xml:space="preserve">; o vaya a </w:t>
      </w:r>
      <w:r>
        <w:rPr>
          <w:b/>
          <w:bCs/>
        </w:rPr>
        <w:t>Órdenes de compra</w:t>
      </w:r>
      <w:r>
        <w:t xml:space="preserve"> → </w:t>
      </w:r>
      <w:r>
        <w:rPr>
          <w:b/>
          <w:bCs/>
        </w:rPr>
        <w:t>+ Nueva orden</w:t>
      </w:r>
      <w:r>
        <w:t xml:space="preserve">. Elija el </w:t>
      </w:r>
      <w:r>
        <w:rPr>
          <w:b/>
          <w:bCs/>
        </w:rPr>
        <w:t>Proveedor</w:t>
      </w:r>
      <w:r>
        <w:t xml:space="preserve">, ajuste las cantidades y pulse </w:t>
      </w:r>
      <w:r>
        <w:rPr>
          <w:b/>
          <w:bCs/>
        </w:rPr>
        <w:t>Aceptar</w:t>
      </w:r>
      <w:r>
        <w:t>.</w:t>
      </w:r>
    </w:p>
    <w:p w14:paraId="52F03CE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Aprobar o rechazar:</w:t>
      </w:r>
      <w:r>
        <w:t xml:space="preserve"> en </w:t>
      </w:r>
      <w:r>
        <w:rPr>
          <w:b/>
          <w:bCs/>
        </w:rPr>
        <w:t>Órdenes de compra</w:t>
      </w:r>
      <w:r>
        <w:t xml:space="preserve">, con </w:t>
      </w:r>
      <w:r>
        <w:rPr>
          <w:b/>
          <w:bCs/>
        </w:rPr>
        <w:t>Mostrar:</w:t>
      </w:r>
      <w:r>
        <w:t xml:space="preserve"> en Pendientes, seleccione la orden y pulse </w:t>
      </w:r>
      <w:r>
        <w:rPr>
          <w:b/>
          <w:bCs/>
        </w:rPr>
        <w:t>Aprobar</w:t>
      </w:r>
      <w:r>
        <w:t xml:space="preserve"> (confirme con </w:t>
      </w:r>
      <w:r>
        <w:rPr>
          <w:b/>
          <w:bCs/>
        </w:rPr>
        <w:t>Sí</w:t>
      </w:r>
      <w:r>
        <w:t xml:space="preserve">) o </w:t>
      </w:r>
      <w:r>
        <w:rPr>
          <w:b/>
          <w:bCs/>
        </w:rPr>
        <w:t>Rechazar</w:t>
      </w:r>
      <w:r>
        <w:t xml:space="preserve"> (escriba el motivo).</w:t>
      </w:r>
    </w:p>
    <w:p w14:paraId="52F03CE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Recibir:</w:t>
      </w:r>
      <w:r>
        <w:t xml:space="preserve"> cuando llegue el pedido, seleccione la orden </w:t>
      </w:r>
      <w:r>
        <w:rPr>
          <w:b/>
          <w:bCs/>
        </w:rPr>
        <w:t>Aprobada</w:t>
      </w:r>
      <w:r>
        <w:t xml:space="preserve"> y pulse </w:t>
      </w:r>
      <w:r>
        <w:rPr>
          <w:b/>
          <w:bCs/>
        </w:rPr>
        <w:t>Recibir mercadería</w:t>
      </w:r>
      <w:r>
        <w:t xml:space="preserve">. Escriba la </w:t>
      </w:r>
      <w:r>
        <w:rPr>
          <w:b/>
          <w:bCs/>
        </w:rPr>
        <w:t>Guía de remisión</w:t>
      </w:r>
      <w:r>
        <w:t xml:space="preserve"> y, por producto, </w:t>
      </w:r>
      <w:r>
        <w:rPr>
          <w:b/>
          <w:bCs/>
        </w:rPr>
        <w:t>Recibido</w:t>
      </w:r>
      <w:r>
        <w:t xml:space="preserve">,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Vence (dd/mm/aaaa)</w:t>
      </w:r>
      <w:r>
        <w:t xml:space="preserve"> y </w:t>
      </w:r>
      <w:r>
        <w:rPr>
          <w:b/>
          <w:bCs/>
        </w:rPr>
        <w:t>Ubicación</w:t>
      </w:r>
      <w:r>
        <w:t xml:space="preserve"> (Recibido = 0 si no llegó).</w:t>
      </w:r>
    </w:p>
    <w:p w14:paraId="52F03CE2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</w:r>
      <w:r>
        <w:rPr>
          <w:b/>
          <w:bCs/>
        </w:rPr>
        <w:t>Proveedores:</w:t>
      </w:r>
      <w:r>
        <w:t xml:space="preserve"> en la pestaña </w:t>
      </w:r>
      <w:r>
        <w:rPr>
          <w:b/>
          <w:bCs/>
        </w:rPr>
        <w:t>Proveedores</w:t>
      </w:r>
      <w:r>
        <w:t xml:space="preserve">, </w:t>
      </w:r>
      <w:r>
        <w:rPr>
          <w:b/>
          <w:bCs/>
        </w:rPr>
        <w:t>+ Nuevo proveedor</w:t>
      </w:r>
      <w:r>
        <w:t xml:space="preserve"> pide </w:t>
      </w:r>
      <w:r>
        <w:rPr>
          <w:b/>
          <w:bCs/>
        </w:rPr>
        <w:t>RUC (11 dígitos)</w:t>
      </w:r>
      <w:r>
        <w:t xml:space="preserve">, </w:t>
      </w:r>
      <w:r>
        <w:rPr>
          <w:b/>
          <w:bCs/>
        </w:rPr>
        <w:t>Razón social</w:t>
      </w:r>
      <w:r>
        <w:t xml:space="preserve">, </w:t>
      </w:r>
      <w:r>
        <w:rPr>
          <w:b/>
          <w:bCs/>
        </w:rPr>
        <w:t>Contacto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</w:t>
      </w:r>
      <w:r>
        <w:rPr>
          <w:b/>
          <w:bCs/>
        </w:rPr>
        <w:t>Editar</w:t>
      </w:r>
      <w:r>
        <w:t xml:space="preserve"> permite desactivarlo con </w:t>
      </w:r>
      <w:r>
        <w:rPr>
          <w:b/>
          <w:bCs/>
        </w:rPr>
        <w:t>Proveedor activo</w:t>
      </w:r>
      <w:r>
        <w:t>.</w:t>
      </w:r>
    </w:p>
    <w:p w14:paraId="52F03CE3" w14:textId="77777777" w:rsidR="00E21445" w:rsidRDefault="00412CDF">
      <w:pPr>
        <w:pStyle w:val="Marcadordecaptura"/>
      </w:pPr>
      <w:r>
        <w:t>[CAPTURA 4.11.1: Compras, pestaña Órdenes de compra — orden pendiente seleccionada con los botones Aprobar y Rechazar]</w:t>
      </w:r>
    </w:p>
    <w:p w14:paraId="52F03CE4" w14:textId="77777777" w:rsidR="00E21445" w:rsidRDefault="00412CDF">
      <w:r>
        <w:rPr>
          <w:b/>
          <w:bCs/>
        </w:rPr>
        <w:t>Resultado esperado:</w:t>
      </w:r>
      <w:r>
        <w:t xml:space="preserve"> "Orden de compra N° … creada. Queda pendiente de aprobación." y, al recibirla, "Mercadería recibida. La orden N° … quedó como Recibida y el stock fue actualizado.".</w:t>
      </w:r>
    </w:p>
    <w:p w14:paraId="52F03CE5" w14:textId="77777777" w:rsidR="00E21445" w:rsidRDefault="00412CDF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estado de una orden avanza de </w:t>
      </w:r>
      <w:r>
        <w:rPr>
          <w:b/>
          <w:bCs/>
        </w:rPr>
        <w:t>Pendiente</w:t>
      </w:r>
      <w:r>
        <w:t xml:space="preserve"> a </w:t>
      </w:r>
      <w:r>
        <w:rPr>
          <w:b/>
          <w:bCs/>
        </w:rPr>
        <w:t>Aprobada</w:t>
      </w:r>
      <w:r>
        <w:t xml:space="preserve"> y de ahí a </w:t>
      </w:r>
      <w:r>
        <w:rPr>
          <w:b/>
          <w:bCs/>
        </w:rPr>
        <w:t>Recibida</w:t>
      </w:r>
      <w:r>
        <w:t xml:space="preserve">, o pasa a </w:t>
      </w:r>
      <w:r>
        <w:rPr>
          <w:b/>
          <w:bCs/>
        </w:rPr>
        <w:t>Rechazada</w:t>
      </w:r>
      <w:r>
        <w:t>. El sobrestock señala productos que conviene promocionar.</w:t>
      </w:r>
    </w:p>
    <w:p w14:paraId="52F03CE6" w14:textId="77777777" w:rsidR="00E21445" w:rsidRDefault="00412CDF">
      <w:pPr>
        <w:pStyle w:val="Ttulo2"/>
      </w:pPr>
      <w:bookmarkStart w:id="17" w:name="_Toc243319486"/>
      <w:r>
        <w:t>4.12 Consultar los reportes</w:t>
      </w:r>
      <w:bookmarkEnd w:id="17"/>
    </w:p>
    <w:p w14:paraId="52F03CE7" w14:textId="77777777" w:rsidR="00E21445" w:rsidRDefault="00412CDF">
      <w:r>
        <w:rPr>
          <w:b/>
          <w:bCs/>
        </w:rPr>
        <w:t>Objetivo:</w:t>
      </w:r>
      <w:r>
        <w:t xml:space="preserve"> analizar las ventas y el inventario. </w:t>
      </w:r>
      <w:r>
        <w:rPr>
          <w:b/>
          <w:bCs/>
        </w:rPr>
        <w:t>Cuándo se usa:</w:t>
      </w:r>
      <w:r>
        <w:t xml:space="preserve"> para decidir compras, promociones y precios.</w:t>
      </w:r>
    </w:p>
    <w:p w14:paraId="52F03CE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Reportes</w:t>
      </w:r>
      <w:r>
        <w:t xml:space="preserve"> y elija el </w:t>
      </w:r>
      <w:r>
        <w:rPr>
          <w:b/>
          <w:bCs/>
        </w:rPr>
        <w:t>Período:</w:t>
      </w:r>
      <w:r>
        <w:t xml:space="preserve"> Hoy, Últimos 7 días, Últimos 30 días, Este mes, Mes anterior, Este año o Personalizado (con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>).</w:t>
      </w:r>
    </w:p>
    <w:p w14:paraId="52F03CE9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Lea los indicadores: </w:t>
      </w:r>
      <w:r>
        <w:rPr>
          <w:b/>
          <w:bCs/>
        </w:rPr>
        <w:t>Ingresos</w:t>
      </w:r>
      <w:r>
        <w:t xml:space="preserve">, </w:t>
      </w:r>
      <w:r>
        <w:rPr>
          <w:b/>
          <w:bCs/>
        </w:rPr>
        <w:t>Nº ventas</w:t>
      </w:r>
      <w:r>
        <w:t xml:space="preserve">, </w:t>
      </w:r>
      <w:r>
        <w:rPr>
          <w:b/>
          <w:bCs/>
        </w:rPr>
        <w:t>Ticket promedio</w:t>
      </w:r>
      <w:r>
        <w:t xml:space="preserve">, </w:t>
      </w:r>
      <w:r>
        <w:rPr>
          <w:b/>
          <w:bCs/>
        </w:rPr>
        <w:t>Productos vendidos</w:t>
      </w:r>
      <w:r>
        <w:t xml:space="preserve"> y </w:t>
      </w:r>
      <w:r>
        <w:rPr>
          <w:b/>
          <w:bCs/>
        </w:rPr>
        <w:t>Precio prom. por unidad</w:t>
      </w:r>
      <w:r>
        <w:t>, cada uno comparado con el período anterior ("% vs anterior").</w:t>
      </w:r>
    </w:p>
    <w:p w14:paraId="52F03CEA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Recorra las pestañas: </w:t>
      </w:r>
      <w:r>
        <w:rPr>
          <w:b/>
          <w:bCs/>
        </w:rPr>
        <w:t>Resumen</w:t>
      </w:r>
      <w:r>
        <w:t xml:space="preserve">, </w:t>
      </w:r>
      <w:r>
        <w:rPr>
          <w:b/>
          <w:bCs/>
        </w:rPr>
        <w:t>Productos</w:t>
      </w:r>
      <w:r>
        <w:t xml:space="preserve"> (ordenar por Unidades o Importe), </w:t>
      </w:r>
      <w:r>
        <w:rPr>
          <w:b/>
          <w:bCs/>
        </w:rPr>
        <w:t>Categorías</w:t>
      </w:r>
      <w:r>
        <w:t xml:space="preserve">, </w:t>
      </w:r>
      <w:r>
        <w:rPr>
          <w:b/>
          <w:bCs/>
        </w:rPr>
        <w:t>Formas de pago</w:t>
      </w:r>
      <w:r>
        <w:t xml:space="preserve">, </w:t>
      </w:r>
      <w:r>
        <w:rPr>
          <w:b/>
          <w:bCs/>
        </w:rPr>
        <w:t>Tendencia</w:t>
      </w:r>
      <w:r>
        <w:t xml:space="preserve"> e </w:t>
      </w:r>
      <w:r>
        <w:rPr>
          <w:b/>
          <w:bCs/>
        </w:rPr>
        <w:t>Inventario</w:t>
      </w:r>
      <w:r>
        <w:t>.</w:t>
      </w:r>
    </w:p>
    <w:p w14:paraId="52F03CEB" w14:textId="77777777" w:rsidR="00E21445" w:rsidRDefault="00412CDF">
      <w:pPr>
        <w:pStyle w:val="Marcadordecaptura"/>
      </w:pPr>
      <w:r>
        <w:t>[CAPTURA 4.12.1: Reportes — indicadores comparados con el período anterior y el gráfico de ventas del período]</w:t>
      </w:r>
    </w:p>
    <w:p w14:paraId="52F03CEC" w14:textId="77777777" w:rsidR="00E21445" w:rsidRDefault="00412CDF">
      <w:r>
        <w:rPr>
          <w:b/>
          <w:bCs/>
        </w:rPr>
        <w:t>Resultado esperado:</w:t>
      </w:r>
      <w:r>
        <w:t xml:space="preserve"> los gráficos y las tablas del período elegido. Arriba se ve "Hoy: S/ … en N ventas". Solo se suman las ventas completadas, no las anuladas.</w:t>
      </w:r>
    </w:p>
    <w:p w14:paraId="52F03CED" w14:textId="77777777" w:rsidR="00E21445" w:rsidRDefault="00412CDF">
      <w:pPr>
        <w:pStyle w:val="Ttulo2"/>
      </w:pPr>
      <w:bookmarkStart w:id="18" w:name="_Toc243319487"/>
      <w:r>
        <w:t>4.13 Exportar a PDF y a Excel</w:t>
      </w:r>
      <w:bookmarkEnd w:id="18"/>
    </w:p>
    <w:p w14:paraId="52F03CEE" w14:textId="77777777" w:rsidR="00E21445" w:rsidRDefault="00412CDF">
      <w:r>
        <w:rPr>
          <w:b/>
          <w:bCs/>
        </w:rPr>
        <w:t>Objetivo:</w:t>
      </w:r>
      <w:r>
        <w:t xml:space="preserve"> obtener un archivo del reporte para imprimir o compartir. </w:t>
      </w:r>
      <w:r>
        <w:rPr>
          <w:b/>
          <w:bCs/>
        </w:rPr>
        <w:t>Cuándo se usa:</w:t>
      </w:r>
      <w:r>
        <w:t xml:space="preserve"> para informes periódicos o para archivar.</w:t>
      </w:r>
    </w:p>
    <w:p w14:paraId="52F03CE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Reporte de ventas:</w:t>
      </w:r>
      <w:r>
        <w:t xml:space="preserve"> en </w:t>
      </w:r>
      <w:r>
        <w:rPr>
          <w:b/>
          <w:bCs/>
        </w:rPr>
        <w:t>Reportes</w:t>
      </w:r>
      <w:r>
        <w:t xml:space="preserve">, elija el período y pulse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>.</w:t>
      </w:r>
    </w:p>
    <w:p w14:paraId="52F03CF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Reporte de mermas:</w:t>
      </w:r>
      <w:r>
        <w:t xml:space="preserve"> en </w:t>
      </w:r>
      <w:r>
        <w:rPr>
          <w:b/>
          <w:bCs/>
        </w:rPr>
        <w:t>Mermas</w:t>
      </w:r>
      <w:r>
        <w:t xml:space="preserve">, pulse </w:t>
      </w:r>
      <w:r>
        <w:rPr>
          <w:b/>
          <w:bCs/>
        </w:rPr>
        <w:t>Exportar</w:t>
      </w:r>
      <w:r>
        <w:t xml:space="preserve"> y elija </w:t>
      </w:r>
      <w:r>
        <w:rPr>
          <w:b/>
          <w:bCs/>
        </w:rPr>
        <w:t>Exportar PDF</w:t>
      </w:r>
      <w:r>
        <w:t xml:space="preserve"> o </w:t>
      </w:r>
      <w:r>
        <w:rPr>
          <w:b/>
          <w:bCs/>
        </w:rPr>
        <w:t>Exportar Excel</w:t>
      </w:r>
      <w:r>
        <w:t xml:space="preserve">. Elija el </w:t>
      </w:r>
      <w:r>
        <w:rPr>
          <w:b/>
          <w:bCs/>
        </w:rPr>
        <w:t>Período</w:t>
      </w:r>
      <w:r>
        <w:t xml:space="preserve"> (Este mes, Mes anterior, Últimos 30 días o Este año) o escriba </w:t>
      </w:r>
      <w:r>
        <w:rPr>
          <w:b/>
          <w:bCs/>
        </w:rPr>
        <w:t>Desde</w:t>
      </w:r>
      <w:r>
        <w:t xml:space="preserve"> y </w:t>
      </w:r>
      <w:r>
        <w:rPr>
          <w:b/>
          <w:bCs/>
        </w:rPr>
        <w:t>Hasta</w:t>
      </w:r>
      <w:r>
        <w:t xml:space="preserve"> (dd/mm/aaaa) y pulse </w:t>
      </w:r>
      <w:r>
        <w:rPr>
          <w:b/>
          <w:bCs/>
        </w:rPr>
        <w:t>Aceptar</w:t>
      </w:r>
      <w:r>
        <w:t>.</w:t>
      </w:r>
    </w:p>
    <w:p w14:paraId="52F03CF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la carpeta y el nombre del archivo y pulse </w:t>
      </w:r>
      <w:r>
        <w:rPr>
          <w:b/>
          <w:bCs/>
        </w:rPr>
        <w:t>Guardar</w:t>
      </w:r>
      <w:r>
        <w:t>.</w:t>
      </w:r>
    </w:p>
    <w:p w14:paraId="52F03CF2" w14:textId="77777777" w:rsidR="00E21445" w:rsidRDefault="00412CDF">
      <w:pPr>
        <w:pStyle w:val="Marcadordecaptura"/>
      </w:pPr>
      <w:r>
        <w:t>[CAPTURA 4.13.1: Mermas — menú Exportar con las opciones Exportar PDF y Exportar Excel]</w:t>
      </w:r>
    </w:p>
    <w:p w14:paraId="52F03CF3" w14:textId="77777777" w:rsidR="00E21445" w:rsidRDefault="00412CDF">
      <w:r>
        <w:rPr>
          <w:b/>
          <w:bCs/>
        </w:rPr>
        <w:lastRenderedPageBreak/>
        <w:t>Resultado esperado:</w:t>
      </w:r>
      <w:r>
        <w:t xml:space="preserve"> "Reporte exportado:" con la ruta del archivo. El PDF del reporte de mermas termina con las firmas "Elaborado por" y "Autorizado por".</w:t>
      </w:r>
    </w:p>
    <w:p w14:paraId="52F03CF4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sale "No se pudo exportar el reporte (¿está abierto en otro programa?)", cierre el archivo en Excel o en el lector de PDF y vuelva a exportar.</w:t>
      </w:r>
    </w:p>
    <w:p w14:paraId="52F03CF5" w14:textId="77777777" w:rsidR="00E21445" w:rsidRDefault="00412CDF">
      <w:pPr>
        <w:pStyle w:val="Ttulo2"/>
      </w:pPr>
      <w:bookmarkStart w:id="19" w:name="_Toc243319488"/>
      <w:r>
        <w:t>4.14 Configurar los pagos y revisar las transacciones</w:t>
      </w:r>
      <w:bookmarkEnd w:id="19"/>
    </w:p>
    <w:p w14:paraId="52F03CF6" w14:textId="77777777" w:rsidR="00E21445" w:rsidRDefault="00412CDF">
      <w:r>
        <w:rPr>
          <w:b/>
          <w:bCs/>
        </w:rPr>
        <w:t>Objetivo:</w:t>
      </w:r>
      <w:r>
        <w:t xml:space="preserve"> controlar los cobros con Yape o Plin y los datos del comprobante. </w:t>
      </w:r>
      <w:r>
        <w:rPr>
          <w:b/>
          <w:bCs/>
        </w:rPr>
        <w:t>Cuándo se usa:</w:t>
      </w:r>
      <w:r>
        <w:t xml:space="preserve"> al instalar el sistema, si cambian los datos del negocio, o para revisar un cobro.</w:t>
      </w:r>
    </w:p>
    <w:p w14:paraId="52F03CF7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Transacciones</w:t>
      </w:r>
      <w:r>
        <w:t xml:space="preserve">: elija el </w:t>
      </w:r>
      <w:r>
        <w:rPr>
          <w:b/>
          <w:bCs/>
        </w:rPr>
        <w:t>Período</w:t>
      </w:r>
      <w:r>
        <w:t xml:space="preserve"> y revise </w:t>
      </w:r>
      <w:r>
        <w:rPr>
          <w:b/>
          <w:bCs/>
        </w:rPr>
        <w:t>Cobros aprobados</w:t>
      </w:r>
      <w:r>
        <w:t xml:space="preserve">, </w:t>
      </w:r>
      <w:r>
        <w:rPr>
          <w:b/>
          <w:bCs/>
        </w:rPr>
        <w:t>Monto aprobado</w:t>
      </w:r>
      <w:r>
        <w:t xml:space="preserve">, </w:t>
      </w:r>
      <w:r>
        <w:rPr>
          <w:b/>
          <w:bCs/>
        </w:rPr>
        <w:t>Rechazados</w:t>
      </w:r>
      <w:r>
        <w:t xml:space="preserve"> y </w:t>
      </w:r>
      <w:r>
        <w:rPr>
          <w:b/>
          <w:bCs/>
        </w:rPr>
        <w:t>Tasa de aprobación</w:t>
      </w:r>
      <w:r>
        <w:t>. Haga doble clic en una transacción con venta para ver su comprobante.</w:t>
      </w:r>
    </w:p>
    <w:p w14:paraId="52F03CF8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 xml:space="preserve">: en </w:t>
      </w:r>
      <w:r>
        <w:rPr>
          <w:b/>
          <w:bCs/>
        </w:rPr>
        <w:t>Datos del negocio</w:t>
      </w:r>
      <w:r>
        <w:t xml:space="preserve">, escriba </w:t>
      </w:r>
      <w:r>
        <w:rPr>
          <w:b/>
          <w:bCs/>
        </w:rPr>
        <w:t>Nombre o razón social</w:t>
      </w:r>
      <w:r>
        <w:t xml:space="preserve">, </w:t>
      </w:r>
      <w:r>
        <w:rPr>
          <w:b/>
          <w:bCs/>
        </w:rPr>
        <w:t>RUC</w:t>
      </w:r>
      <w:r>
        <w:t xml:space="preserve"> y </w:t>
      </w:r>
      <w:r>
        <w:rPr>
          <w:b/>
          <w:bCs/>
        </w:rPr>
        <w:t>Dirección</w:t>
      </w:r>
      <w:r>
        <w:t xml:space="preserve">. En </w:t>
      </w:r>
      <w:r>
        <w:rPr>
          <w:b/>
          <w:bCs/>
        </w:rPr>
        <w:t>Pasarela de pago</w:t>
      </w:r>
      <w:r>
        <w:t xml:space="preserve">, marque </w:t>
      </w:r>
      <w:r>
        <w:rPr>
          <w:b/>
          <w:bCs/>
        </w:rPr>
        <w:t>Aceptar cobros con Yape o Plin</w:t>
      </w:r>
      <w:r>
        <w:t xml:space="preserve"> y complete </w:t>
      </w:r>
      <w:r>
        <w:rPr>
          <w:b/>
          <w:bCs/>
        </w:rPr>
        <w:t>Proveedor</w:t>
      </w:r>
      <w:r>
        <w:t xml:space="preserve">, </w:t>
      </w:r>
      <w:r>
        <w:rPr>
          <w:b/>
          <w:bCs/>
        </w:rPr>
        <w:t>Código de comercio</w:t>
      </w:r>
      <w:r>
        <w:t xml:space="preserve"> y </w:t>
      </w:r>
      <w:r>
        <w:rPr>
          <w:b/>
          <w:bCs/>
        </w:rPr>
        <w:t>Clave secreta</w:t>
      </w:r>
      <w:r>
        <w:t>.</w:t>
      </w:r>
    </w:p>
    <w:p w14:paraId="52F03CF9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Probar conexión</w:t>
      </w:r>
      <w:r>
        <w:t xml:space="preserve"> y luego </w:t>
      </w:r>
      <w:r>
        <w:rPr>
          <w:b/>
          <w:bCs/>
        </w:rPr>
        <w:t>Guardar cambios</w:t>
      </w:r>
      <w:r>
        <w:t>.</w:t>
      </w:r>
    </w:p>
    <w:p w14:paraId="52F03CFA" w14:textId="77777777" w:rsidR="00E21445" w:rsidRDefault="00412CDF">
      <w:pPr>
        <w:pStyle w:val="Marcadordecaptura"/>
      </w:pPr>
      <w:r>
        <w:t>[CAPTURA 4.14.1: Pagos, pestaña Configuración — datos del negocio y de la pasarela de pago]</w:t>
      </w:r>
    </w:p>
    <w:p w14:paraId="52F03CFB" w14:textId="77777777" w:rsidR="00E21445" w:rsidRDefault="00412CDF">
      <w:r>
        <w:rPr>
          <w:b/>
          <w:bCs/>
        </w:rPr>
        <w:t>Resultado esperado:</w:t>
      </w:r>
      <w:r>
        <w:t xml:space="preserve"> "Configuración guardada. Los comprobantes nuevos usan estos datos; los ya emitidos no cambian." En la tabla, rojo es un cobro rechazado y ámbar uno revertido o reembolsado.</w:t>
      </w:r>
    </w:p>
    <w:p w14:paraId="52F03CFC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 desmarca </w:t>
      </w:r>
      <w:r>
        <w:rPr>
          <w:b/>
          <w:bCs/>
        </w:rPr>
        <w:t>Aceptar cobros con Yape o Plin</w:t>
      </w:r>
      <w:r>
        <w:t>, el botón de cobro digital se apaga en Ventas. La clave secreta se guarda sin cifrar. El RUC del negocio debe tener 11 dígitos.</w:t>
      </w:r>
    </w:p>
    <w:p w14:paraId="52F03CFD" w14:textId="77777777" w:rsidR="00E21445" w:rsidRDefault="00412CDF">
      <w:pPr>
        <w:pStyle w:val="Ttulo2"/>
      </w:pPr>
      <w:bookmarkStart w:id="20" w:name="_Toc243319489"/>
      <w:r>
        <w:t>4.15 Respaldar la base de datos</w:t>
      </w:r>
      <w:bookmarkEnd w:id="20"/>
    </w:p>
    <w:p w14:paraId="52F03CFE" w14:textId="77777777" w:rsidR="00E21445" w:rsidRDefault="00412CDF">
      <w:r>
        <w:rPr>
          <w:b/>
          <w:bCs/>
        </w:rPr>
        <w:t>Objetivo:</w:t>
      </w:r>
      <w:r>
        <w:t xml:space="preserve"> guardar una copia de todos los datos para recuperarlos ante una falla. </w:t>
      </w:r>
      <w:r>
        <w:rPr>
          <w:b/>
          <w:bCs/>
        </w:rPr>
        <w:t>Cuándo se usa:</w:t>
      </w:r>
      <w:r>
        <w:t xml:space="preserve"> al cierre de cada día, o antes de cualquier cambio importante.</w:t>
      </w:r>
    </w:p>
    <w:p w14:paraId="52F03CFF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carpeta del programa, haga doble clic en </w:t>
      </w:r>
      <w:r>
        <w:rPr>
          <w:b/>
          <w:bCs/>
        </w:rPr>
        <w:t>respaldo.bat</w:t>
      </w:r>
      <w:r>
        <w:t>. Se abre una ventana negra.</w:t>
      </w:r>
    </w:p>
    <w:p w14:paraId="52F03D00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Lea el resultado: "Respaldo guardado en …" con la ruta del archivo, o un mensaje "ERROR: …". Pulse cualquier tecla para cerrar la ventana ("Presione una tecla para continuar").</w:t>
      </w:r>
    </w:p>
    <w:p w14:paraId="52F03D01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 archivo queda en la carpeta </w:t>
      </w:r>
      <w:r>
        <w:rPr>
          <w:b/>
          <w:bCs/>
        </w:rPr>
        <w:t>respaldos</w:t>
      </w:r>
      <w:r>
        <w:t xml:space="preserve">, con la fecha y la hora en el nombre, por ejemplo </w:t>
      </w:r>
      <w:r>
        <w:rPr>
          <w:rFonts w:ascii="Consolas" w:hAnsi="Consolas"/>
          <w:sz w:val="20"/>
          <w:shd w:val="clear" w:color="auto" w:fill="EDEDED"/>
        </w:rPr>
        <w:t>seipo_db_2026-10-19_2100.sql</w:t>
      </w:r>
      <w:r>
        <w:t>. Copie esa carpeta a otro disco o a la nube de vez en cuando.</w:t>
      </w:r>
    </w:p>
    <w:p w14:paraId="52F03D02" w14:textId="77777777" w:rsidR="00E21445" w:rsidRDefault="00412CDF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Programarlo:</w:t>
      </w:r>
      <w:r>
        <w:t xml:space="preserve"> abra el </w:t>
      </w:r>
      <w:r>
        <w:rPr>
          <w:b/>
          <w:bCs/>
        </w:rPr>
        <w:t>Programador de tareas</w:t>
      </w:r>
      <w:r>
        <w:t xml:space="preserve"> de Windows → </w:t>
      </w:r>
      <w:r>
        <w:rPr>
          <w:b/>
          <w:bCs/>
        </w:rPr>
        <w:t>Crear tarea básica…</w:t>
      </w:r>
      <w:r>
        <w:t xml:space="preserve"> → nombre "SEIPO respaldo" → </w:t>
      </w:r>
      <w:r>
        <w:rPr>
          <w:b/>
          <w:bCs/>
        </w:rPr>
        <w:t>Diariamente</w:t>
      </w:r>
      <w:r>
        <w:t xml:space="preserve"> a una hora fija (por ejemplo, 21:00) → </w:t>
      </w:r>
      <w:r>
        <w:rPr>
          <w:b/>
          <w:bCs/>
        </w:rPr>
        <w:t>Iniciar un programa</w:t>
      </w:r>
      <w:r>
        <w:t xml:space="preserve"> → elija </w:t>
      </w:r>
      <w:r>
        <w:rPr>
          <w:b/>
          <w:bCs/>
        </w:rPr>
        <w:t>respaldo.bat</w:t>
      </w:r>
      <w:r>
        <w:t xml:space="preserve"> y en </w:t>
      </w:r>
      <w:r>
        <w:rPr>
          <w:b/>
          <w:bCs/>
        </w:rPr>
        <w:t>Agregar argumentos</w:t>
      </w:r>
      <w:r>
        <w:t xml:space="preserve"> escriba </w:t>
      </w:r>
      <w:r>
        <w:rPr>
          <w:rFonts w:ascii="Consolas" w:hAnsi="Consolas"/>
          <w:sz w:val="20"/>
          <w:shd w:val="clear" w:color="auto" w:fill="EDEDED"/>
        </w:rPr>
        <w:t>/sinpausa</w:t>
      </w:r>
      <w:r>
        <w:t xml:space="preserve"> → </w:t>
      </w:r>
      <w:r>
        <w:rPr>
          <w:b/>
          <w:bCs/>
        </w:rPr>
        <w:t>Finalizar</w:t>
      </w:r>
      <w:r>
        <w:t>.</w:t>
      </w:r>
    </w:p>
    <w:p w14:paraId="52F03D03" w14:textId="77777777" w:rsidR="00E21445" w:rsidRDefault="00412CDF">
      <w:pPr>
        <w:pStyle w:val="Marcadordecaptura"/>
      </w:pPr>
      <w:r>
        <w:t>[CAPTURA 4.15.1: Ventana de respaldo.bat — mensaje "Respaldo guardado en" y "Presione una tecla para continuar"]</w:t>
      </w:r>
    </w:p>
    <w:p w14:paraId="52F03D04" w14:textId="77777777" w:rsidR="00E21445" w:rsidRDefault="00412CDF">
      <w:r>
        <w:rPr>
          <w:b/>
          <w:bCs/>
        </w:rPr>
        <w:t>Resultado esperado:</w:t>
      </w:r>
      <w:r>
        <w:t xml:space="preserve"> un archivo </w:t>
      </w:r>
      <w:r>
        <w:rPr>
          <w:rFonts w:ascii="Consolas" w:hAnsi="Consolas"/>
          <w:sz w:val="20"/>
          <w:shd w:val="clear" w:color="auto" w:fill="EDEDED"/>
        </w:rPr>
        <w:t>.sql</w:t>
      </w:r>
      <w:r>
        <w:t xml:space="preserve"> nuevo en </w:t>
      </w:r>
      <w:r>
        <w:rPr>
          <w:b/>
          <w:bCs/>
        </w:rPr>
        <w:t>respaldos</w:t>
      </w:r>
      <w:r>
        <w:t xml:space="preserve">. En el Programador de tareas, </w:t>
      </w:r>
      <w:r>
        <w:rPr>
          <w:b/>
          <w:bCs/>
        </w:rPr>
        <w:t>Resultado de la última ejecución</w:t>
      </w:r>
      <w:r>
        <w:t xml:space="preserve"> muestra </w:t>
      </w:r>
      <w:r>
        <w:rPr>
          <w:rFonts w:ascii="Consolas" w:hAnsi="Consolas"/>
          <w:sz w:val="20"/>
          <w:shd w:val="clear" w:color="auto" w:fill="EDEDED"/>
        </w:rPr>
        <w:t>0x0</w:t>
      </w:r>
      <w:r>
        <w:t xml:space="preserve"> si salió bien y </w:t>
      </w:r>
      <w:r>
        <w:rPr>
          <w:rFonts w:ascii="Consolas" w:hAnsi="Consolas"/>
          <w:sz w:val="20"/>
          <w:shd w:val="clear" w:color="auto" w:fill="EDEDED"/>
        </w:rPr>
        <w:t>0x1</w:t>
      </w:r>
      <w:r>
        <w:t xml:space="preserve"> si falló.</w:t>
      </w:r>
    </w:p>
    <w:p w14:paraId="52F03D05" w14:textId="77777777" w:rsidR="00E21445" w:rsidRDefault="00412CDF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sin el argumento </w:t>
      </w:r>
      <w:r>
        <w:rPr>
          <w:rFonts w:ascii="Consolas" w:hAnsi="Consolas"/>
          <w:sz w:val="20"/>
          <w:shd w:val="clear" w:color="auto" w:fill="EDEDED"/>
        </w:rPr>
        <w:t>/sinpausa</w:t>
      </w:r>
      <w:r>
        <w:t>, la tarea programada quedaría esperando una tecla y no terminaría. El respaldo contiene todos los datos, incluidas las claves de los usuarios: guárdelo en un lugar seguro. Para restaurar un respaldo se reemplaza la base completa; pida apoyo al responsable técnico (el README explica cómo). La computadora debe estar encendida a la hora programada.</w:t>
      </w:r>
    </w:p>
    <w:p w14:paraId="52F03D06" w14:textId="77777777" w:rsidR="00E21445" w:rsidRDefault="00412CDF">
      <w:pPr>
        <w:pStyle w:val="Ttulo1"/>
      </w:pPr>
      <w:bookmarkStart w:id="21" w:name="_Toc243319490"/>
      <w:r>
        <w:lastRenderedPageBreak/>
        <w:t>5. Reglas del negocio que debe conocer</w:t>
      </w:r>
      <w:bookmarkEnd w:id="21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048"/>
        <w:gridCol w:w="7692"/>
      </w:tblGrid>
      <w:tr w:rsidR="00E21445" w14:paraId="52F03D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4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7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69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8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E21445" w14:paraId="52F03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Turno de caja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Para cobrar se necesita un turno abierto; uno por usuario. Efectivo esperado = inicial + ventas en efectivo no anuladas.</w:t>
            </w:r>
          </w:p>
        </w:tc>
      </w:tr>
      <w:tr w:rsidR="00E21445" w14:paraId="52F03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FEFO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0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Cada venta descuenta del lote que vence antes. Los lotes vencidos no se venden y se dan de baja como merma.</w:t>
            </w:r>
          </w:p>
        </w:tc>
      </w:tr>
      <w:tr w:rsidR="00E21445" w14:paraId="52F03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Stock por lotes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El stock de un producto es la suma de sus lotes. Entra solo por recepción de mercadería.</w:t>
            </w:r>
          </w:p>
        </w:tc>
      </w:tr>
      <w:tr w:rsidR="00E21445" w14:paraId="52F03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Nacen pendientes y reservan sus unidades. Solo el administrador las aprueba (descuenta el stock) o las rechaza.</w:t>
            </w:r>
          </w:p>
        </w:tc>
      </w:tr>
      <w:tr w:rsidR="00E21445" w14:paraId="52F03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5 % desde 1 compra completada, 10 % desde 3 (a partir de la 4.ª compra) y 15 % desde 5. Las anuladas no cuentan.</w:t>
            </w:r>
          </w:p>
        </w:tc>
      </w:tr>
      <w:tr w:rsidR="00E21445" w14:paraId="52F03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Descuento manual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El personal puede aplicar como máximo 10 % con </w:t>
            </w:r>
            <w:r>
              <w:rPr>
                <w:b/>
                <w:bCs/>
                <w:sz w:val="19"/>
              </w:rPr>
              <w:t>Descuento (F6)</w:t>
            </w:r>
            <w:r>
              <w:rPr>
                <w:sz w:val="19"/>
              </w:rPr>
              <w:t>; el administrador no tiene tope. El VIP del cliente siempre se respeta.</w:t>
            </w:r>
          </w:p>
        </w:tc>
      </w:tr>
      <w:tr w:rsidR="00E21445" w14:paraId="52F03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IGV y redondeo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IGV 18 % sobre (subtotal − descuento). El total se redondea hacia abajo a 10 céntimos, a favor del cliente.</w:t>
            </w:r>
          </w:p>
        </w:tc>
      </w:tr>
      <w:tr w:rsidR="00E21445" w14:paraId="52F03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1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RUC: factura F001. DNI o sin cliente: boleta B001. Numeración correlativa por serie.</w:t>
            </w:r>
          </w:p>
        </w:tc>
      </w:tr>
      <w:tr w:rsidR="00E21445" w14:paraId="52F03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Cobro digital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La venta con Yape o Plin solo se registra si la pasarela aprobó el mismo monto. Del celular se guardan los 3 últimos dígitos.</w:t>
            </w:r>
          </w:p>
        </w:tc>
      </w:tr>
      <w:tr w:rsidR="00E21445" w14:paraId="52F03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Anulación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Solo el administrador, y solo con el turno abierto. El stock vuelve a los mismos lotes y el cobro digital se reembolsa.</w:t>
            </w:r>
          </w:p>
        </w:tc>
      </w:tr>
      <w:tr w:rsidR="00E21445" w14:paraId="52F03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Alertas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Agotado: 0 disponibles. Stock bajo: disponible menor o igual al mínimo. Sobrestock: disponible mayor que el máximo.</w:t>
            </w:r>
          </w:p>
        </w:tc>
      </w:tr>
      <w:tr w:rsidR="00E21445" w14:paraId="52F03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Órdenes de compra</w:t>
            </w:r>
          </w:p>
        </w:tc>
        <w:tc>
          <w:tcPr>
            <w:tcW w:w="769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Pendiente → Aprobada (solo el administrador) → Recibida, o Rechazada.</w:t>
            </w:r>
          </w:p>
        </w:tc>
      </w:tr>
      <w:tr w:rsidR="00E21445" w14:paraId="52F03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Roles</w:t>
            </w:r>
          </w:p>
        </w:tc>
        <w:tc>
          <w:tcPr>
            <w:tcW w:w="76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2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El personal no ve Reportes, Pagos ni Usuarios, y el sistema también le rechaza esas operaciones.</w:t>
            </w:r>
          </w:p>
        </w:tc>
      </w:tr>
    </w:tbl>
    <w:p w14:paraId="52F03D31" w14:textId="77777777" w:rsidR="00E21445" w:rsidRDefault="00E21445">
      <w:pPr>
        <w:spacing w:after="80"/>
      </w:pPr>
    </w:p>
    <w:p w14:paraId="52F03D32" w14:textId="77777777" w:rsidR="00E21445" w:rsidRDefault="00412CDF">
      <w:pPr>
        <w:pStyle w:val="Ttulo1"/>
      </w:pPr>
      <w:bookmarkStart w:id="22" w:name="_Toc243319491"/>
      <w:r>
        <w:t>6. Mensajes de error frecuentes</w:t>
      </w:r>
      <w:bookmarkEnd w:id="22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770"/>
        <w:gridCol w:w="4970"/>
      </w:tblGrid>
      <w:tr w:rsidR="00E21445" w14:paraId="52F03D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3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9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4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E21445" w14:paraId="52F03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No se pudo conectar con el servidor de base de datos.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Inicie el servicio de MariaDB y revise el host y el puerto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E21445" w14:paraId="52F03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El servidor rechazó el usuario o la contraseña.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Revise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db.usuario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db.clave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sz w:val="18"/>
                <w:shd w:val="clear" w:color="auto" w:fill="EDEDED"/>
              </w:rPr>
              <w:t>config.properties</w:t>
            </w:r>
            <w:r>
              <w:rPr>
                <w:sz w:val="19"/>
              </w:rPr>
              <w:t>.</w:t>
            </w:r>
          </w:p>
        </w:tc>
      </w:tr>
      <w:tr w:rsidR="00E21445" w14:paraId="52F03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Solo se pueden anular ventas de un turno abierto: el cuadre de este turno ya se cerró.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Ya no se puede anular en el sistema; deje constancia del caso según el procedimiento de la tienda.</w:t>
            </w:r>
          </w:p>
        </w:tc>
      </w:tr>
      <w:tr w:rsidR="00E21445" w14:paraId="52F03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3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No puede desactivarse ni quitarse el rol de administrador a sí mismo.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Pida a otro administrador que haga el cambio.</w:t>
            </w:r>
          </w:p>
        </w:tc>
      </w:tr>
      <w:tr w:rsidR="00E21445" w14:paraId="52F03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Debe quedar al menos un administrador activo.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Cree o active otro administrador antes.</w:t>
            </w:r>
          </w:p>
        </w:tc>
      </w:tr>
      <w:tr w:rsidR="00E21445" w14:paraId="52F03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Ya existe un producto con ese código.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Use otro código o edite el producto existente.</w:t>
            </w:r>
          </w:p>
        </w:tc>
      </w:tr>
      <w:tr w:rsidR="00E21445" w14:paraId="52F03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El stock máximo debe ser mayor que el mínimo.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Corrija los límites o deje vacío el máximo.</w:t>
            </w:r>
          </w:p>
        </w:tc>
      </w:tr>
      <w:tr w:rsidR="00E21445" w14:paraId="52F03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La guía … de … ya fue registrada.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Esa recepción ya se ingresó; revise </w:t>
            </w:r>
            <w:r>
              <w:rPr>
                <w:b/>
                <w:bCs/>
                <w:sz w:val="19"/>
              </w:rPr>
              <w:t>Movimientos recientes</w:t>
            </w:r>
            <w:r>
              <w:rPr>
                <w:sz w:val="19"/>
              </w:rPr>
              <w:t>.</w:t>
            </w:r>
          </w:p>
        </w:tc>
      </w:tr>
      <w:tr w:rsidR="00E21445" w14:paraId="52F03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El personal puede aplicar como máximo 10 % de descuento manual. …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4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Lo ve el personal. Si corresponde un descuento mayor, cobre usted la venta desde su sesión.</w:t>
            </w:r>
          </w:p>
        </w:tc>
      </w:tr>
      <w:tr w:rsidR="00E21445" w14:paraId="52F03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El lote ya está vencido. No se puede recibir.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No ingrese ese lote; coordine la devolución con el proveedor.</w:t>
            </w:r>
          </w:p>
        </w:tc>
      </w:tr>
      <w:tr w:rsidR="00E21445" w14:paraId="52F03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Seleccione una o más mermas pendientes.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Marque filas en estado Pendiente antes de aprobar o rechazar.</w:t>
            </w:r>
          </w:p>
        </w:tc>
      </w:tr>
      <w:tr w:rsidR="00E21445" w14:paraId="52F03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No hay productos por reponer en la selección (o ya están en pedido).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Esos productos ya tienen una orden pendiente o aprobada.</w:t>
            </w:r>
          </w:p>
        </w:tc>
      </w:tr>
      <w:tr w:rsidR="00E21445" w14:paraId="52F03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La clave secreta no es válida: la de prueba empieza con sk_test_.</w:t>
            </w:r>
          </w:p>
        </w:tc>
        <w:tc>
          <w:tcPr>
            <w:tcW w:w="49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Escriba la clave que entregó el proveedor de la pasarela.</w:t>
            </w:r>
          </w:p>
        </w:tc>
      </w:tr>
      <w:tr w:rsidR="00E21445" w14:paraId="52F03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No se pudo exportar el reporte (¿está abierto en otro programa?)</w:t>
            </w:r>
          </w:p>
        </w:tc>
        <w:tc>
          <w:tcPr>
            <w:tcW w:w="49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5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Cierre el archivo abierto y vuelva a exportar.</w:t>
            </w:r>
          </w:p>
        </w:tc>
      </w:tr>
    </w:tbl>
    <w:p w14:paraId="52F03D60" w14:textId="77777777" w:rsidR="00E21445" w:rsidRDefault="00E21445">
      <w:pPr>
        <w:spacing w:after="80"/>
      </w:pPr>
    </w:p>
    <w:p w14:paraId="52F03D61" w14:textId="77777777" w:rsidR="00E21445" w:rsidRDefault="00412CDF">
      <w:pPr>
        <w:pStyle w:val="Ttulo1"/>
      </w:pPr>
      <w:bookmarkStart w:id="23" w:name="_Toc243319492"/>
      <w:r>
        <w:t>7. Preguntas frecuentes</w:t>
      </w:r>
      <w:bookmarkEnd w:id="23"/>
    </w:p>
    <w:p w14:paraId="52F03D62" w14:textId="77777777" w:rsidR="00E21445" w:rsidRDefault="00412CDF">
      <w:r>
        <w:rPr>
          <w:b/>
          <w:bCs/>
        </w:rPr>
        <w:t>Un vendedor se fue sin cerrar su turno, ¿qué hago?</w:t>
      </w:r>
      <w:r>
        <w:t xml:space="preserve"> En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Historial de turnos</w:t>
      </w:r>
      <w:r>
        <w:t xml:space="preserve">, seleccione su turno (celeste) y pulse </w:t>
      </w:r>
      <w:r>
        <w:rPr>
          <w:b/>
          <w:bCs/>
        </w:rPr>
        <w:t>Cerrar turno seleccionado</w:t>
      </w:r>
      <w:r>
        <w:t>.</w:t>
      </w:r>
    </w:p>
    <w:p w14:paraId="52F03D63" w14:textId="77777777" w:rsidR="00E21445" w:rsidRDefault="00412CDF">
      <w:r>
        <w:rPr>
          <w:b/>
          <w:bCs/>
        </w:rPr>
        <w:t>¿Puedo anular una venta de ayer?</w:t>
      </w:r>
      <w:r>
        <w:t xml:space="preserve"> Solo si su turno sigue abierto. Si ya se cerró el cuadre, el sistema no lo permite.</w:t>
      </w:r>
    </w:p>
    <w:p w14:paraId="52F03D64" w14:textId="77777777" w:rsidR="00E21445" w:rsidRDefault="00412CDF">
      <w:r>
        <w:rPr>
          <w:b/>
          <w:bCs/>
        </w:rPr>
        <w:t>¿Por qué el valor perdido no incluye todas las mermas?</w:t>
      </w:r>
      <w:r>
        <w:t xml:space="preserve"> Solo cuentan las aprobadas; las pendientes aún pueden rechazarse.</w:t>
      </w:r>
    </w:p>
    <w:p w14:paraId="52F03D65" w14:textId="77777777" w:rsidR="00E21445" w:rsidRDefault="00412CDF">
      <w:r>
        <w:rPr>
          <w:b/>
          <w:bCs/>
        </w:rPr>
        <w:t>¿Cómo cambio el precio de un producto?</w:t>
      </w:r>
      <w:r>
        <w:t xml:space="preserve"> En </w:t>
      </w:r>
      <w:r>
        <w:rPr>
          <w:b/>
          <w:bCs/>
        </w:rPr>
        <w:t>Productos</w:t>
      </w:r>
      <w:r>
        <w:t xml:space="preserve">, selecciónelo y pulse </w:t>
      </w:r>
      <w:r>
        <w:rPr>
          <w:b/>
          <w:bCs/>
        </w:rPr>
        <w:t>Editar</w:t>
      </w:r>
      <w:r>
        <w:t>. Las ventas anteriores conservan su precio.</w:t>
      </w:r>
    </w:p>
    <w:p w14:paraId="52F03D66" w14:textId="77777777" w:rsidR="00E21445" w:rsidRDefault="00412CDF">
      <w:r>
        <w:rPr>
          <w:b/>
          <w:bCs/>
        </w:rPr>
        <w:t>¿Cómo doy de baja a un trabajador que se fue?</w:t>
      </w:r>
      <w:r>
        <w:t xml:space="preserve"> En </w:t>
      </w:r>
      <w:r>
        <w:rPr>
          <w:b/>
          <w:bCs/>
        </w:rPr>
        <w:t>Usuarios</w:t>
      </w:r>
      <w:r>
        <w:t xml:space="preserve"> → </w:t>
      </w:r>
      <w:r>
        <w:rPr>
          <w:b/>
          <w:bCs/>
        </w:rPr>
        <w:t>Editar</w:t>
      </w:r>
      <w:r>
        <w:t xml:space="preserve">, desmarque </w:t>
      </w:r>
      <w:r>
        <w:rPr>
          <w:b/>
          <w:bCs/>
        </w:rPr>
        <w:t>Usuario activo</w:t>
      </w:r>
      <w:r>
        <w:t>. Su historial se conserva.</w:t>
      </w:r>
    </w:p>
    <w:p w14:paraId="52F03D67" w14:textId="77777777" w:rsidR="00E21445" w:rsidRDefault="00412CDF">
      <w:r>
        <w:rPr>
          <w:b/>
          <w:bCs/>
        </w:rPr>
        <w:t>¿Cada cuánto debo respaldar?</w:t>
      </w:r>
      <w:r>
        <w:t xml:space="preserve"> Al menos una vez al día; lo más seguro es programarlo con el Programador de tareas.</w:t>
      </w:r>
    </w:p>
    <w:p w14:paraId="52F03D68" w14:textId="77777777" w:rsidR="00E21445" w:rsidRDefault="00412CDF">
      <w:r>
        <w:rPr>
          <w:b/>
          <w:bCs/>
        </w:rPr>
        <w:t>¿Dónde cambio el nombre y el RUC que salen en la boleta?</w:t>
      </w:r>
      <w:r>
        <w:t xml:space="preserve"> En </w:t>
      </w:r>
      <w:r>
        <w:rPr>
          <w:b/>
          <w:bCs/>
        </w:rPr>
        <w:t>Pagos</w:t>
      </w:r>
      <w:r>
        <w:t xml:space="preserve"> → </w:t>
      </w:r>
      <w:r>
        <w:rPr>
          <w:b/>
          <w:bCs/>
        </w:rPr>
        <w:t>Configuración</w:t>
      </w:r>
      <w:r>
        <w:t xml:space="preserve"> → </w:t>
      </w:r>
      <w:r>
        <w:rPr>
          <w:b/>
          <w:bCs/>
        </w:rPr>
        <w:t>Datos del negocio</w:t>
      </w:r>
      <w:r>
        <w:t>.</w:t>
      </w:r>
    </w:p>
    <w:p w14:paraId="52F03D69" w14:textId="77777777" w:rsidR="00E21445" w:rsidRDefault="00412CDF">
      <w:r>
        <w:rPr>
          <w:b/>
          <w:bCs/>
        </w:rPr>
        <w:t>¿Los cobros con Yape o Plin son reales?</w:t>
      </w:r>
      <w:r>
        <w:t xml:space="preserve"> No. La pasarela es una simulación en modo prueba y no hace cargos.</w:t>
      </w:r>
    </w:p>
    <w:p w14:paraId="52F03D6A" w14:textId="77777777" w:rsidR="00E21445" w:rsidRDefault="00412CDF">
      <w:pPr>
        <w:pStyle w:val="Ttulo1"/>
      </w:pPr>
      <w:bookmarkStart w:id="24" w:name="_Toc243319493"/>
      <w:r>
        <w:t>Lista de capturas pendientes</w:t>
      </w:r>
      <w:bookmarkEnd w:id="24"/>
    </w:p>
    <w:p w14:paraId="52F03D6B" w14:textId="77777777" w:rsidR="00E21445" w:rsidRDefault="00412CDF">
      <w:r>
        <w:t xml:space="preserve">Total: </w:t>
      </w:r>
      <w:r>
        <w:rPr>
          <w:b/>
          <w:bCs/>
        </w:rPr>
        <w:t>16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14"/>
        <w:gridCol w:w="1798"/>
        <w:gridCol w:w="4280"/>
        <w:gridCol w:w="2848"/>
      </w:tblGrid>
      <w:tr w:rsidR="00E21445" w14:paraId="52F03D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6C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179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6D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28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6E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84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6F" w14:textId="77777777" w:rsidR="00E21445" w:rsidRDefault="00412CDF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E21445" w14:paraId="52F03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E21445" w14:paraId="52F03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2.1.2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"Alertas"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Resumen de pendientes al ingresar como administrador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E21445" w14:paraId="52F03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 del administrador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Menú con los grupos OPERACIÓN, INVENTARIO y GESTIÓN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7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E21445" w14:paraId="52F03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4.2.1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Carrito con cliente VIP y el desglose con Descuento, IGV 18%, Redondeo y TOTAL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 y aplicar el descuento VIP</w:t>
            </w:r>
          </w:p>
        </w:tc>
      </w:tr>
      <w:tr w:rsidR="00E21445" w14:paraId="52F03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con Yape o Plin"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Cobro aprobado con su código de autorización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4.3 Cobrar en efectivo, con Yape o con Plin</w:t>
            </w:r>
          </w:p>
        </w:tc>
      </w:tr>
      <w:tr w:rsidR="00E21445" w14:paraId="52F03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Historial de turnos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Turnos con faltante (rojo), sobrante (ámbar) y abierto (celeste)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4.5 Cerrar un turno y cuadrar la caja</w:t>
            </w:r>
          </w:p>
        </w:tc>
      </w:tr>
      <w:tr w:rsidR="00E21445" w14:paraId="52F03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8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4.6.1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"Anular venta" con el motivo de la anulación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4.6 Anular una venta</w:t>
            </w:r>
          </w:p>
        </w:tc>
      </w:tr>
      <w:tr w:rsidR="00E21445" w14:paraId="52F03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Nuevo Usuario" con el rol elegido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4.7 Gestionar usuarios y roles</w:t>
            </w:r>
          </w:p>
        </w:tc>
      </w:tr>
      <w:tr w:rsidR="00E21445" w14:paraId="52F03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"Editar producto" con precio y stock mínimo y máximo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4.8 Gestionar productos</w:t>
            </w:r>
          </w:p>
        </w:tc>
      </w:tr>
      <w:tr w:rsidR="00E21445" w14:paraId="52F03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9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Lotes y vencimientos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Lotes en orden FEFO con su estado y el botón Editar lote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1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 y editar lotes</w:t>
            </w:r>
          </w:p>
        </w:tc>
      </w:tr>
      <w:tr w:rsidR="00E21445" w14:paraId="52F03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Tarjetas Pendientes de autorizar, Unidades dadas de baja y Valor perdido, con mermas pendientes seleccionadas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6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4.10 Registrar, aprobar o rechazar mermas</w:t>
            </w:r>
          </w:p>
        </w:tc>
      </w:tr>
      <w:tr w:rsidR="00E21445" w14:paraId="52F03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4.11.1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Órdenes de compra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Orden pendiente seleccionada con los botones Aprobar y Rechazar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B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4.11 Alertas de reposición y órdenes de compra</w:t>
            </w:r>
          </w:p>
        </w:tc>
      </w:tr>
      <w:tr w:rsidR="00E21445" w14:paraId="52F03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4.12.1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Reportes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A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Indicadores comparados con el período anterior y el gráfico de ventas del período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0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4.12 Consultar los reportes</w:t>
            </w:r>
          </w:p>
        </w:tc>
      </w:tr>
      <w:tr w:rsidR="00E21445" w14:paraId="52F03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2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4.13.1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3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4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Menú Exportar con las opciones Exportar PDF y Exportar Excel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5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4.13 Exportar a PDF y a Excel</w:t>
            </w:r>
          </w:p>
        </w:tc>
      </w:tr>
      <w:tr w:rsidR="00E21445" w14:paraId="52F03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7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4.14.1</w:t>
            </w:r>
          </w:p>
        </w:tc>
        <w:tc>
          <w:tcPr>
            <w:tcW w:w="17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8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Pagos, pestaña Configuración</w:t>
            </w:r>
          </w:p>
        </w:tc>
        <w:tc>
          <w:tcPr>
            <w:tcW w:w="42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9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Datos del negocio y de la pasarela de pago</w:t>
            </w:r>
          </w:p>
        </w:tc>
        <w:tc>
          <w:tcPr>
            <w:tcW w:w="2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A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4.14 Configurar los pagos y revisar las transacciones</w:t>
            </w:r>
          </w:p>
        </w:tc>
      </w:tr>
      <w:tr w:rsidR="00E21445" w14:paraId="52F03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4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C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4.15.1</w:t>
            </w:r>
          </w:p>
        </w:tc>
        <w:tc>
          <w:tcPr>
            <w:tcW w:w="179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D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Ventana de respaldo.bat</w:t>
            </w:r>
          </w:p>
        </w:tc>
        <w:tc>
          <w:tcPr>
            <w:tcW w:w="428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E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Mensaje "Respaldo guardado en" y "Presione una tecla para continuar"</w:t>
            </w:r>
          </w:p>
        </w:tc>
        <w:tc>
          <w:tcPr>
            <w:tcW w:w="284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03DBF" w14:textId="77777777" w:rsidR="00E21445" w:rsidRDefault="00412CDF">
            <w:pPr>
              <w:spacing w:after="0" w:line="250" w:lineRule="auto"/>
              <w:jc w:val="left"/>
            </w:pPr>
            <w:r>
              <w:rPr>
                <w:sz w:val="19"/>
              </w:rPr>
              <w:t>4.15 Respaldar la base de datos</w:t>
            </w:r>
          </w:p>
        </w:tc>
      </w:tr>
    </w:tbl>
    <w:p w14:paraId="52F03DC1" w14:textId="77777777" w:rsidR="00E21445" w:rsidRDefault="00E21445">
      <w:pPr>
        <w:spacing w:after="80"/>
      </w:pPr>
    </w:p>
    <w:sectPr w:rsidR="00E21445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03DC7" w14:textId="77777777" w:rsidR="00412CDF" w:rsidRDefault="00412CDF">
      <w:pPr>
        <w:spacing w:after="0" w:line="240" w:lineRule="auto"/>
      </w:pPr>
      <w:r>
        <w:separator/>
      </w:r>
    </w:p>
  </w:endnote>
  <w:endnote w:type="continuationSeparator" w:id="0">
    <w:p w14:paraId="52F03DC9" w14:textId="77777777" w:rsidR="00412CDF" w:rsidRDefault="00412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F03DC2" w14:textId="77777777" w:rsidR="00E21445" w:rsidRDefault="00412CDF">
    <w:pPr>
      <w:pStyle w:val="Piedepgina1"/>
      <w:pBdr>
        <w:top w:val="single" w:sz="4" w:space="4" w:color="BFBFBF"/>
      </w:pBdr>
    </w:pPr>
    <w:r>
      <w:t xml:space="preserve">SEIPO · Manual del Administrador · v1.1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03DC3" w14:textId="77777777" w:rsidR="00412CDF" w:rsidRDefault="00412CDF">
      <w:pPr>
        <w:spacing w:after="0" w:line="240" w:lineRule="auto"/>
      </w:pPr>
      <w:r>
        <w:separator/>
      </w:r>
    </w:p>
  </w:footnote>
  <w:footnote w:type="continuationSeparator" w:id="0">
    <w:p w14:paraId="52F03DC5" w14:textId="77777777" w:rsidR="00412CDF" w:rsidRDefault="00412C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466E99"/>
    <w:multiLevelType w:val="hybridMultilevel"/>
    <w:tmpl w:val="5A865B54"/>
    <w:lvl w:ilvl="0" w:tplc="044AE3B2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DA48AEE2">
      <w:start w:val="1"/>
      <w:numFmt w:val="bullet"/>
      <w:lvlText w:val="–"/>
      <w:lvlJc w:val="left"/>
      <w:pPr>
        <w:ind w:left="1200" w:hanging="300"/>
      </w:pPr>
    </w:lvl>
    <w:lvl w:ilvl="2" w:tplc="B5B8CC78">
      <w:numFmt w:val="decimal"/>
      <w:lvlText w:val=""/>
      <w:lvlJc w:val="left"/>
    </w:lvl>
    <w:lvl w:ilvl="3" w:tplc="AB30FC40">
      <w:numFmt w:val="decimal"/>
      <w:lvlText w:val=""/>
      <w:lvlJc w:val="left"/>
    </w:lvl>
    <w:lvl w:ilvl="4" w:tplc="F12821A4">
      <w:numFmt w:val="decimal"/>
      <w:lvlText w:val=""/>
      <w:lvlJc w:val="left"/>
    </w:lvl>
    <w:lvl w:ilvl="5" w:tplc="E47873E6">
      <w:numFmt w:val="decimal"/>
      <w:lvlText w:val=""/>
      <w:lvlJc w:val="left"/>
    </w:lvl>
    <w:lvl w:ilvl="6" w:tplc="A790BE80">
      <w:numFmt w:val="decimal"/>
      <w:lvlText w:val=""/>
      <w:lvlJc w:val="left"/>
    </w:lvl>
    <w:lvl w:ilvl="7" w:tplc="AE5A5DFC">
      <w:numFmt w:val="decimal"/>
      <w:lvlText w:val=""/>
      <w:lvlJc w:val="left"/>
    </w:lvl>
    <w:lvl w:ilvl="8" w:tplc="E0F60366">
      <w:numFmt w:val="decimal"/>
      <w:lvlText w:val=""/>
      <w:lvlJc w:val="left"/>
    </w:lvl>
  </w:abstractNum>
  <w:num w:numId="1" w16cid:durableId="1147823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445"/>
    <w:rsid w:val="00101723"/>
    <w:rsid w:val="00412CDF"/>
    <w:rsid w:val="00E21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2F03C52"/>
  <w15:docId w15:val="{61E1930F-E9E6-451F-A804-CF40FC349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4343</Words>
  <Characters>21703</Characters>
  <Application>Microsoft Office Word</Application>
  <DocSecurity>0</DocSecurity>
  <Lines>479</Lines>
  <Paragraphs>329</Paragraphs>
  <ScaleCrop>false</ScaleCrop>
  <Company/>
  <LinksUpToDate>false</LinksUpToDate>
  <CharactersWithSpaces>25740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Administrador · v1.1</dc:title>
  <dc:creator>Claudio Puente y Francesco Camarena Damián</dc:creator>
  <cp:lastModifiedBy>Claudio Puente</cp:lastModifiedBy>
  <cp:revision>2</cp:revision>
  <dcterms:created xsi:type="dcterms:W3CDTF">2026-10-19T21:23:00Z</dcterms:created>
  <dcterms:modified xsi:type="dcterms:W3CDTF">2026-10-19T21:23:00Z</dcterms:modified>
  <dc:language>es-PE</dc:language>
</cp:coreProperties>
</file>