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46574" w14:textId="77777777"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0845002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7431169E" wp14:editId="1A3D9234">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2409D2"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3399B0D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A21924E"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64F6734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DB16CCB"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AA7873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07FABF7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39900F86"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66B0529B"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155DF6B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50CEFF0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01BB2D9"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31A904D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3C2BE6C1"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B403F7E" w14:textId="77777777"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6AD0CC9E" w14:textId="7777777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6746AF60"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1DC2D7F5"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56E3A2ED"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75EE3E87"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4FE1B87A" w14:textId="77777777"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216F0ED7" w14:textId="77777777"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3C9924DF"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5A2865E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5AD99E5D"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699D3B0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4FEDCB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7096F0E1" w14:textId="77777777" w:rsidR="006B5DDA" w:rsidRPr="00280372" w:rsidRDefault="006B5DDA" w:rsidP="005261BC">
      <w:pPr>
        <w:spacing w:after="120"/>
        <w:jc w:val="both"/>
        <w:rPr>
          <w:rFonts w:ascii="Times New Roman" w:hAnsi="Times New Roman" w:cs="Times New Roman"/>
        </w:rPr>
      </w:pPr>
    </w:p>
    <w:p w14:paraId="69A3C88B" w14:textId="77777777"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4B517069" w14:textId="77777777"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Seipo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0E5245E9"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0550C65A" w14:textId="77777777" w:rsidR="002B4B80" w:rsidRPr="001A3346" w:rsidRDefault="0011155A"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6D621D9"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FDD2951"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4286FE10"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Comprobantes: registro de la forma de pago de cada venta (efectivo o Yape o Plin) y emisión de comprobantes electrónicos.</w:t>
      </w:r>
    </w:p>
    <w:p w14:paraId="4FCD8C65"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B8FDDB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9390227"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1B14821D"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7CD0546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F4299E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1918276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4EABD85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319706C7"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09EBC83A"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356D1AEF"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35AF0FB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17FA2DC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de pagos: registro de la forma de pago de cada venta (efectivo o Yape o Plin) y emisión del comprobante digital.</w:t>
      </w:r>
    </w:p>
    <w:p w14:paraId="73BC014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Analítica avanzada: dashboard de KPIs y análisis de tendencias de rotación de stock por sector.</w:t>
      </w:r>
    </w:p>
    <w:p w14:paraId="0E8967D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486190BA"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E4EC7B0" w14:textId="77777777">
        <w:trPr>
          <w:tblHeader/>
        </w:trPr>
        <w:tc>
          <w:tcPr>
            <w:tcW w:w="2400" w:type="dxa"/>
            <w:shd w:val="clear" w:color="auto" w:fill="E8720C"/>
            <w:tcMar>
              <w:top w:w="80" w:type="dxa"/>
              <w:left w:w="100" w:type="dxa"/>
              <w:bottom w:w="80" w:type="dxa"/>
              <w:right w:w="100" w:type="dxa"/>
            </w:tcMar>
            <w:vAlign w:val="center"/>
          </w:tcPr>
          <w:p w14:paraId="61F9FF7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4EC9840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23DA71D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12B8631F" w14:textId="77777777">
        <w:tc>
          <w:tcPr>
            <w:tcW w:w="2400" w:type="dxa"/>
            <w:tcMar>
              <w:top w:w="80" w:type="dxa"/>
              <w:left w:w="100" w:type="dxa"/>
              <w:bottom w:w="80" w:type="dxa"/>
              <w:right w:w="100" w:type="dxa"/>
            </w:tcMar>
            <w:vAlign w:val="center"/>
          </w:tcPr>
          <w:p w14:paraId="7F4F585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21FD04A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02A86F0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3F772AAC" w14:textId="77777777">
        <w:tc>
          <w:tcPr>
            <w:tcW w:w="2400" w:type="dxa"/>
            <w:shd w:val="clear" w:color="auto" w:fill="F5F5F5"/>
            <w:tcMar>
              <w:top w:w="80" w:type="dxa"/>
              <w:left w:w="100" w:type="dxa"/>
              <w:bottom w:w="80" w:type="dxa"/>
              <w:right w:w="100" w:type="dxa"/>
            </w:tcMar>
            <w:vAlign w:val="center"/>
          </w:tcPr>
          <w:p w14:paraId="46BF4E3E" w14:textId="77777777" w:rsidR="002B4B80" w:rsidRPr="00280372" w:rsidRDefault="0011155A"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342970EC" w14:textId="77777777"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4DDE3C1" w14:textId="77777777"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1165F7DF" w14:textId="77777777">
        <w:tc>
          <w:tcPr>
            <w:tcW w:w="2400" w:type="dxa"/>
            <w:tcMar>
              <w:top w:w="80" w:type="dxa"/>
              <w:left w:w="100" w:type="dxa"/>
              <w:bottom w:w="80" w:type="dxa"/>
              <w:right w:w="100" w:type="dxa"/>
            </w:tcMar>
            <w:vAlign w:val="center"/>
          </w:tcPr>
          <w:p w14:paraId="59ACCDDE"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55629F2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437F9A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77BEF334" w14:textId="77777777">
        <w:tc>
          <w:tcPr>
            <w:tcW w:w="2400" w:type="dxa"/>
            <w:shd w:val="clear" w:color="auto" w:fill="F5F5F5"/>
            <w:tcMar>
              <w:top w:w="80" w:type="dxa"/>
              <w:left w:w="100" w:type="dxa"/>
              <w:bottom w:w="80" w:type="dxa"/>
              <w:right w:w="100" w:type="dxa"/>
            </w:tcMar>
            <w:vAlign w:val="center"/>
          </w:tcPr>
          <w:p w14:paraId="0FE2CDB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Pagos y Comprobantes</w:t>
            </w:r>
          </w:p>
        </w:tc>
        <w:tc>
          <w:tcPr>
            <w:tcW w:w="4600" w:type="dxa"/>
            <w:shd w:val="clear" w:color="auto" w:fill="F5F5F5"/>
            <w:tcMar>
              <w:top w:w="80" w:type="dxa"/>
              <w:left w:w="100" w:type="dxa"/>
              <w:bottom w:w="80" w:type="dxa"/>
              <w:right w:w="100" w:type="dxa"/>
            </w:tcMar>
            <w:vAlign w:val="center"/>
          </w:tcPr>
          <w:p w14:paraId="0AFB166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Registro de la forma de pago (efectivo o Yape o Plin); confirmación del pago digital por el cajero; emisión de comprobante digital.</w:t>
            </w:r>
          </w:p>
        </w:tc>
        <w:tc>
          <w:tcPr>
            <w:tcW w:w="2000" w:type="dxa"/>
            <w:shd w:val="clear" w:color="auto" w:fill="F5F5F5"/>
            <w:tcMar>
              <w:top w:w="80" w:type="dxa"/>
              <w:left w:w="100" w:type="dxa"/>
              <w:bottom w:w="80" w:type="dxa"/>
              <w:right w:w="100" w:type="dxa"/>
            </w:tcMar>
            <w:vAlign w:val="center"/>
          </w:tcPr>
          <w:p w14:paraId="5D96A82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Punto de venta (POS)</w:t>
            </w:r>
          </w:p>
        </w:tc>
      </w:tr>
    </w:tbl>
    <w:p w14:paraId="738513D0" w14:textId="77777777" w:rsidR="002B4B80" w:rsidRPr="00280372" w:rsidRDefault="002B4B80" w:rsidP="005261BC">
      <w:pPr>
        <w:spacing w:after="200"/>
        <w:jc w:val="both"/>
        <w:rPr>
          <w:rFonts w:ascii="Times New Roman" w:hAnsi="Times New Roman" w:cs="Times New Roman"/>
        </w:rPr>
      </w:pPr>
    </w:p>
    <w:p w14:paraId="53561191"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27ECBD0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401C3E6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1692201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(First Expired, First Out).</w:t>
      </w:r>
    </w:p>
    <w:p w14:paraId="7EE55702"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en efectivo o con Yape o Plin y emisión de comprobantes digitales.</w:t>
      </w:r>
    </w:p>
    <w:p w14:paraId="3F47ED53"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45685DE5"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532C5C84" w14:textId="77777777">
        <w:trPr>
          <w:tblHeader/>
        </w:trPr>
        <w:tc>
          <w:tcPr>
            <w:tcW w:w="900" w:type="dxa"/>
            <w:shd w:val="clear" w:color="auto" w:fill="E8720C"/>
            <w:tcMar>
              <w:top w:w="80" w:type="dxa"/>
              <w:left w:w="100" w:type="dxa"/>
              <w:bottom w:w="80" w:type="dxa"/>
              <w:right w:w="100" w:type="dxa"/>
            </w:tcMar>
            <w:vAlign w:val="center"/>
          </w:tcPr>
          <w:p w14:paraId="4FE704B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N°</w:t>
            </w:r>
          </w:p>
        </w:tc>
        <w:tc>
          <w:tcPr>
            <w:tcW w:w="3000" w:type="dxa"/>
            <w:shd w:val="clear" w:color="auto" w:fill="E8720C"/>
            <w:tcMar>
              <w:top w:w="80" w:type="dxa"/>
              <w:left w:w="100" w:type="dxa"/>
              <w:bottom w:w="80" w:type="dxa"/>
              <w:right w:w="100" w:type="dxa"/>
            </w:tcMar>
            <w:vAlign w:val="center"/>
          </w:tcPr>
          <w:p w14:paraId="6CADABB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5DA24CC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6681CF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599A3A78" w14:textId="77777777">
        <w:tc>
          <w:tcPr>
            <w:tcW w:w="900" w:type="dxa"/>
            <w:tcMar>
              <w:top w:w="80" w:type="dxa"/>
              <w:left w:w="100" w:type="dxa"/>
              <w:bottom w:w="80" w:type="dxa"/>
              <w:right w:w="100" w:type="dxa"/>
            </w:tcMar>
            <w:vAlign w:val="center"/>
          </w:tcPr>
          <w:p w14:paraId="67E6088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7EE2BF7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5BD84BE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13E52A7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1976FAC" w14:textId="77777777">
        <w:tc>
          <w:tcPr>
            <w:tcW w:w="900" w:type="dxa"/>
            <w:shd w:val="clear" w:color="auto" w:fill="F5F5F5"/>
            <w:tcMar>
              <w:top w:w="80" w:type="dxa"/>
              <w:left w:w="100" w:type="dxa"/>
              <w:bottom w:w="80" w:type="dxa"/>
              <w:right w:w="100" w:type="dxa"/>
            </w:tcMar>
            <w:vAlign w:val="center"/>
          </w:tcPr>
          <w:p w14:paraId="0CC1EC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0696167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46E882C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60EF262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04E5F542" w14:textId="77777777">
        <w:tc>
          <w:tcPr>
            <w:tcW w:w="900" w:type="dxa"/>
            <w:tcMar>
              <w:top w:w="80" w:type="dxa"/>
              <w:left w:w="100" w:type="dxa"/>
              <w:bottom w:w="80" w:type="dxa"/>
              <w:right w:w="100" w:type="dxa"/>
            </w:tcMar>
            <w:vAlign w:val="center"/>
          </w:tcPr>
          <w:p w14:paraId="39A3FA9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2D15C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14CDFF7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3DCD37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2FBEE652" w14:textId="77777777">
        <w:tc>
          <w:tcPr>
            <w:tcW w:w="900" w:type="dxa"/>
            <w:shd w:val="clear" w:color="auto" w:fill="F5F5F5"/>
            <w:tcMar>
              <w:top w:w="80" w:type="dxa"/>
              <w:left w:w="100" w:type="dxa"/>
              <w:bottom w:w="80" w:type="dxa"/>
              <w:right w:w="100" w:type="dxa"/>
            </w:tcMar>
            <w:vAlign w:val="center"/>
          </w:tcPr>
          <w:p w14:paraId="04FE86C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33850A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11EA45C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382E60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724F2531" w14:textId="77777777">
        <w:tc>
          <w:tcPr>
            <w:tcW w:w="900" w:type="dxa"/>
            <w:tcMar>
              <w:top w:w="80" w:type="dxa"/>
              <w:left w:w="100" w:type="dxa"/>
              <w:bottom w:w="80" w:type="dxa"/>
              <w:right w:w="100" w:type="dxa"/>
            </w:tcMar>
            <w:vAlign w:val="center"/>
          </w:tcPr>
          <w:p w14:paraId="49969A7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12</w:t>
            </w:r>
          </w:p>
        </w:tc>
        <w:tc>
          <w:tcPr>
            <w:tcW w:w="3000" w:type="dxa"/>
            <w:tcMar>
              <w:top w:w="80" w:type="dxa"/>
              <w:left w:w="100" w:type="dxa"/>
              <w:bottom w:w="80" w:type="dxa"/>
              <w:right w:w="100" w:type="dxa"/>
            </w:tcMar>
            <w:vAlign w:val="center"/>
          </w:tcPr>
          <w:p w14:paraId="31B107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6F6B111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797AAD1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Consolidación final de transacciones diarias con el servidor backend</w:t>
            </w:r>
          </w:p>
        </w:tc>
      </w:tr>
      <w:tr w:rsidR="006B5DDA" w:rsidRPr="00280372" w14:paraId="53DB43DD" w14:textId="77777777">
        <w:tc>
          <w:tcPr>
            <w:tcW w:w="900" w:type="dxa"/>
            <w:shd w:val="clear" w:color="auto" w:fill="F5F5F5"/>
            <w:tcMar>
              <w:top w:w="80" w:type="dxa"/>
              <w:left w:w="100" w:type="dxa"/>
              <w:bottom w:w="80" w:type="dxa"/>
              <w:right w:w="100" w:type="dxa"/>
            </w:tcMar>
            <w:vAlign w:val="center"/>
          </w:tcPr>
          <w:p w14:paraId="6152C0E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3EBF8B1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55474F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2BBB849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6F50B49D" w14:textId="77777777">
        <w:tc>
          <w:tcPr>
            <w:tcW w:w="900" w:type="dxa"/>
            <w:tcMar>
              <w:top w:w="80" w:type="dxa"/>
              <w:left w:w="100" w:type="dxa"/>
              <w:bottom w:w="80" w:type="dxa"/>
              <w:right w:w="100" w:type="dxa"/>
            </w:tcMar>
            <w:vAlign w:val="center"/>
          </w:tcPr>
          <w:p w14:paraId="1DC7646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0563AB9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5BB9C5F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00EBC0D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8A0D8B" w14:textId="77777777">
        <w:tc>
          <w:tcPr>
            <w:tcW w:w="900" w:type="dxa"/>
            <w:shd w:val="clear" w:color="auto" w:fill="F5F5F5"/>
            <w:tcMar>
              <w:top w:w="80" w:type="dxa"/>
              <w:left w:w="100" w:type="dxa"/>
              <w:bottom w:w="80" w:type="dxa"/>
              <w:right w:w="100" w:type="dxa"/>
            </w:tcMar>
            <w:vAlign w:val="center"/>
          </w:tcPr>
          <w:p w14:paraId="062DEF1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2B38F9C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Cobro y registro de la forma de pago</w:t>
            </w:r>
          </w:p>
        </w:tc>
        <w:tc>
          <w:tcPr>
            <w:tcW w:w="1600" w:type="dxa"/>
            <w:shd w:val="clear" w:color="auto" w:fill="F5F5F5"/>
            <w:tcMar>
              <w:top w:w="80" w:type="dxa"/>
              <w:left w:w="100" w:type="dxa"/>
              <w:bottom w:w="80" w:type="dxa"/>
              <w:right w:w="100" w:type="dxa"/>
            </w:tcMar>
            <w:vAlign w:val="center"/>
          </w:tcPr>
          <w:p w14:paraId="43D30D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12B1294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Registrar la forma de pago de cada venta (efectivo o Yape o Plin) y emitir el comprobante electrónico</w:t>
            </w:r>
          </w:p>
        </w:tc>
      </w:tr>
      <w:tr w:rsidR="002B4B80" w:rsidRPr="00280372" w14:paraId="61444271" w14:textId="77777777">
        <w:tc>
          <w:tcPr>
            <w:tcW w:w="900" w:type="dxa"/>
            <w:tcMar>
              <w:top w:w="80" w:type="dxa"/>
              <w:left w:w="100" w:type="dxa"/>
              <w:bottom w:w="80" w:type="dxa"/>
              <w:right w:w="100" w:type="dxa"/>
            </w:tcMar>
            <w:vAlign w:val="center"/>
          </w:tcPr>
          <w:p w14:paraId="18366B8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AC818AB"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967574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3C8BFBB6" w14:textId="77777777" w:rsidR="002B4B80" w:rsidRPr="00280372" w:rsidRDefault="0011155A" w:rsidP="005261BC">
            <w:pPr>
              <w:jc w:val="both"/>
              <w:rPr>
                <w:rFonts w:ascii="Times New Roman" w:hAnsi="Times New Roman" w:cs="Times New Roman"/>
              </w:rPr>
            </w:pPr>
            <w:r w:rsidRPr="0035588A">
              <w:rPr>
                <w:rFonts w:ascii="Times New Roman" w:hAnsi="Times New Roman" w:cs="Times New Roman"/>
                <w:sz w:val="20"/>
                <w:szCs w:val="20"/>
              </w:rPr>
              <w:t>Generar el dashboard de KPIs</w:t>
            </w:r>
            <w:r w:rsidRPr="00280372">
              <w:rPr>
                <w:rFonts w:ascii="Times New Roman" w:hAnsi="Times New Roman" w:cs="Times New Roman"/>
                <w:sz w:val="20"/>
                <w:szCs w:val="20"/>
              </w:rPr>
              <w:t xml:space="preserve"> y analizar las tendencias de rotación de stock por sector</w:t>
            </w:r>
          </w:p>
        </w:tc>
      </w:tr>
    </w:tbl>
    <w:p w14:paraId="12B5D447" w14:textId="77777777" w:rsidR="002B4B80" w:rsidRPr="00280372" w:rsidRDefault="002B4B80" w:rsidP="005261BC">
      <w:pPr>
        <w:spacing w:after="200"/>
        <w:jc w:val="both"/>
        <w:rPr>
          <w:rFonts w:ascii="Times New Roman" w:hAnsi="Times New Roman" w:cs="Times New Roman"/>
        </w:rPr>
      </w:pPr>
    </w:p>
    <w:p w14:paraId="649D587F"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38655472" w14:textId="77777777">
        <w:trPr>
          <w:tblHeader/>
        </w:trPr>
        <w:tc>
          <w:tcPr>
            <w:tcW w:w="2200" w:type="dxa"/>
            <w:shd w:val="clear" w:color="auto" w:fill="E8720C"/>
            <w:tcMar>
              <w:top w:w="80" w:type="dxa"/>
              <w:left w:w="100" w:type="dxa"/>
              <w:bottom w:w="80" w:type="dxa"/>
              <w:right w:w="100" w:type="dxa"/>
            </w:tcMar>
            <w:vAlign w:val="center"/>
          </w:tcPr>
          <w:p w14:paraId="0358DC8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0310D91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79A4B490" w14:textId="77777777">
        <w:tc>
          <w:tcPr>
            <w:tcW w:w="2200" w:type="dxa"/>
            <w:tcMar>
              <w:top w:w="80" w:type="dxa"/>
              <w:left w:w="100" w:type="dxa"/>
              <w:bottom w:w="80" w:type="dxa"/>
              <w:right w:w="100" w:type="dxa"/>
            </w:tcMar>
            <w:vAlign w:val="center"/>
          </w:tcPr>
          <w:p w14:paraId="226574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92E8B5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los datos del negocio para el comprobante y autoriza el registro y la baja de mermas.</w:t>
            </w:r>
          </w:p>
        </w:tc>
      </w:tr>
      <w:tr w:rsidR="006B5DDA" w:rsidRPr="00280372" w14:paraId="3DFF55CD" w14:textId="77777777">
        <w:tc>
          <w:tcPr>
            <w:tcW w:w="2200" w:type="dxa"/>
            <w:shd w:val="clear" w:color="auto" w:fill="F5F5F5"/>
            <w:tcMar>
              <w:top w:w="80" w:type="dxa"/>
              <w:left w:w="100" w:type="dxa"/>
              <w:bottom w:w="80" w:type="dxa"/>
              <w:right w:w="100" w:type="dxa"/>
            </w:tcMar>
            <w:vAlign w:val="center"/>
          </w:tcPr>
          <w:p w14:paraId="3EAFF35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7F175A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cobrar en efectivo o con Yape o Plin y atender directamente al público.</w:t>
            </w:r>
          </w:p>
        </w:tc>
      </w:tr>
      <w:tr w:rsidR="006B5DDA" w:rsidRPr="00280372" w14:paraId="74BC712E" w14:textId="77777777">
        <w:tc>
          <w:tcPr>
            <w:tcW w:w="2200" w:type="dxa"/>
            <w:tcMar>
              <w:top w:w="80" w:type="dxa"/>
              <w:left w:w="100" w:type="dxa"/>
              <w:bottom w:w="80" w:type="dxa"/>
              <w:right w:w="100" w:type="dxa"/>
            </w:tcMar>
            <w:vAlign w:val="center"/>
          </w:tcPr>
          <w:p w14:paraId="078B6C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0ABFA22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4C2B5F20" w14:textId="77777777">
        <w:tc>
          <w:tcPr>
            <w:tcW w:w="2200" w:type="dxa"/>
            <w:shd w:val="clear" w:color="auto" w:fill="F5F5F5"/>
            <w:tcMar>
              <w:top w:w="80" w:type="dxa"/>
              <w:left w:w="100" w:type="dxa"/>
              <w:bottom w:w="80" w:type="dxa"/>
              <w:right w:w="100" w:type="dxa"/>
            </w:tcMar>
            <w:vAlign w:val="center"/>
          </w:tcPr>
          <w:p w14:paraId="7C4EE8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7A41DF9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36ED1C2D"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15EC41D" w14:textId="77777777" w:rsidR="00C932AA"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cinco dominios funcionales: </w:t>
      </w:r>
    </w:p>
    <w:p w14:paraId="6B96573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019D9CA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16904056" w14:textId="77777777"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3700F285"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Módulo de Reportes y Analítica, que permite configurar los parámetros de reporte, generar reportes de ventas diarias e inventario por sector, visualizar el dashboard de KPIs y analizar las tendencias de rotación de stock</w:t>
      </w:r>
      <w:r w:rsidR="003277C0">
        <w:rPr>
          <w:rFonts w:ascii="Times New Roman" w:hAnsi="Times New Roman" w:cs="Times New Roman"/>
        </w:rPr>
        <w:t xml:space="preserve">. </w:t>
      </w:r>
    </w:p>
    <w:p w14:paraId="3A649E0A" w14:textId="77777777" w:rsidR="002B4B80"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(&lt;&lt;include&gt;&gt;) entre casos de uso, mostrando cómo una acción principal del actor dispara validaciones y subprocesos necesarios para completarla de forma correcta.</w:t>
      </w:r>
    </w:p>
    <w:p w14:paraId="410FACF7"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116B569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5DE50CE2"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372C1EE2"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Para servir de base al diseño técnico del sistema, facilitar la comunicación entre el equipo de desarrollo y los interesados del negocio, y asegurar que cada proceso operativo de Seipo (inventario, ventas, mermas y analítica) quede correctamente representado y trazable.</w:t>
      </w:r>
    </w:p>
    <w:p w14:paraId="32A9835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2C2086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(backend, base de datos y servicios) para operaciones como la sincronización de datos, el cálculo de alertas de stock, la generación de descuentos dinámicos y la elaboración de reportes.</w:t>
      </w:r>
    </w:p>
    <w:p w14:paraId="76C6A4E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 ejemplo, el diagrama SYS-03 (Control de Stock y Alertas) describe cómo un job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push a la aplicación móvil y recibe la confirmación de recepción de la alerta.</w:t>
      </w:r>
    </w:p>
    <w:p w14:paraId="3DB1615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58EF8F8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7962413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496C37D7" w14:textId="77777777" w:rsidR="002B4B80" w:rsidRDefault="0011155A" w:rsidP="005261BC">
      <w:pPr>
        <w:spacing w:after="120"/>
        <w:jc w:val="both"/>
        <w:rPr>
          <w:rFonts w:ascii="Times New Roman" w:hAnsi="Times New Roman" w:cs="Times New Roman"/>
        </w:rPr>
      </w:pPr>
      <w:r w:rsidRPr="00280372">
        <w:rPr>
          <w:rFonts w:ascii="Times New Roman" w:hAnsi="Times New Roman" w:cs="Times New Roman"/>
        </w:rPr>
        <w:t>Para validar que el flujo de cada proceso sea consistente y completo antes de programarlo, y para guiar la implementación técnica de los módulos de negocio (BN) y de sistema (SYS) que conforman a Seipo.</w:t>
      </w:r>
    </w:p>
    <w:p w14:paraId="57A705C0" w14:textId="77777777"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3D947E00" w14:textId="77777777"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Seipo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471E9075" wp14:editId="7A98C1DA">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registro de la forma de pago (ver Pantallas del Sistema).</w:t>
      </w:r>
    </w:p>
    <w:p w14:paraId="04B2AB62" w14:textId="77777777" w:rsidR="00294CBB" w:rsidRDefault="00294CBB" w:rsidP="00294CBB">
      <w:pPr>
        <w:pStyle w:val="Prrafodelista"/>
        <w:spacing w:after="120"/>
        <w:ind w:left="720"/>
        <w:jc w:val="both"/>
        <w:rPr>
          <w:rFonts w:ascii="Times New Roman" w:hAnsi="Times New Roman" w:cs="Times New Roman"/>
        </w:rPr>
      </w:pPr>
    </w:p>
    <w:p w14:paraId="556578DC" w14:textId="77777777" w:rsidR="00294CBB" w:rsidRDefault="00294CBB" w:rsidP="00294CBB">
      <w:pPr>
        <w:pStyle w:val="Prrafodelista"/>
        <w:spacing w:after="120"/>
        <w:ind w:left="720"/>
        <w:jc w:val="both"/>
        <w:rPr>
          <w:rFonts w:ascii="Times New Roman" w:hAnsi="Times New Roman" w:cs="Times New Roman"/>
        </w:rPr>
      </w:pPr>
    </w:p>
    <w:p w14:paraId="30DA7AD9" w14:textId="77777777" w:rsidR="00294CBB" w:rsidRDefault="00294CBB" w:rsidP="00294CBB">
      <w:pPr>
        <w:pStyle w:val="Prrafodelista"/>
        <w:spacing w:after="120"/>
        <w:ind w:left="720"/>
        <w:jc w:val="both"/>
        <w:rPr>
          <w:rFonts w:ascii="Times New Roman" w:hAnsi="Times New Roman" w:cs="Times New Roman"/>
        </w:rPr>
      </w:pPr>
    </w:p>
    <w:p w14:paraId="48A79206" w14:textId="77777777" w:rsidR="00294CBB" w:rsidRDefault="00294CBB" w:rsidP="00294CBB">
      <w:pPr>
        <w:pStyle w:val="Prrafodelista"/>
        <w:spacing w:after="120"/>
        <w:ind w:left="720"/>
        <w:jc w:val="both"/>
        <w:rPr>
          <w:rFonts w:ascii="Times New Roman" w:hAnsi="Times New Roman" w:cs="Times New Roman"/>
        </w:rPr>
      </w:pPr>
    </w:p>
    <w:p w14:paraId="5F99DD0D" w14:textId="77777777" w:rsidR="00294CBB" w:rsidRDefault="00294CBB" w:rsidP="00294CBB">
      <w:pPr>
        <w:pStyle w:val="Prrafodelista"/>
        <w:spacing w:after="120"/>
        <w:ind w:left="720"/>
        <w:jc w:val="both"/>
        <w:rPr>
          <w:rFonts w:ascii="Times New Roman" w:hAnsi="Times New Roman" w:cs="Times New Roman"/>
        </w:rPr>
      </w:pPr>
    </w:p>
    <w:p w14:paraId="2CC212A4" w14:textId="77777777" w:rsidR="00294CBB" w:rsidRDefault="00294CBB" w:rsidP="00294CBB">
      <w:pPr>
        <w:pStyle w:val="Prrafodelista"/>
        <w:spacing w:after="120"/>
        <w:ind w:left="720"/>
        <w:jc w:val="both"/>
        <w:rPr>
          <w:rFonts w:ascii="Times New Roman" w:hAnsi="Times New Roman" w:cs="Times New Roman"/>
        </w:rPr>
      </w:pPr>
    </w:p>
    <w:p w14:paraId="2C51EC08" w14:textId="77777777" w:rsidR="00294CBB" w:rsidRDefault="00294CBB" w:rsidP="00294CBB">
      <w:pPr>
        <w:pStyle w:val="Prrafodelista"/>
        <w:spacing w:after="120"/>
        <w:ind w:left="720"/>
        <w:jc w:val="both"/>
        <w:rPr>
          <w:rFonts w:ascii="Times New Roman" w:hAnsi="Times New Roman" w:cs="Times New Roman"/>
        </w:rPr>
      </w:pPr>
    </w:p>
    <w:p w14:paraId="5DD8A933" w14:textId="77777777" w:rsidR="00294CBB" w:rsidRDefault="00294CBB" w:rsidP="00294CBB">
      <w:pPr>
        <w:pStyle w:val="Prrafodelista"/>
        <w:spacing w:after="120"/>
        <w:ind w:left="720"/>
        <w:jc w:val="both"/>
        <w:rPr>
          <w:rFonts w:ascii="Times New Roman" w:hAnsi="Times New Roman" w:cs="Times New Roman"/>
        </w:rPr>
      </w:pPr>
    </w:p>
    <w:p w14:paraId="5BDFEF81" w14:textId="77777777" w:rsidR="00294CBB" w:rsidRDefault="00294CBB" w:rsidP="00294CBB">
      <w:pPr>
        <w:pStyle w:val="Prrafodelista"/>
        <w:spacing w:after="120"/>
        <w:ind w:left="720"/>
        <w:jc w:val="both"/>
        <w:rPr>
          <w:rFonts w:ascii="Times New Roman" w:hAnsi="Times New Roman" w:cs="Times New Roman"/>
        </w:rPr>
      </w:pPr>
    </w:p>
    <w:p w14:paraId="38F409DF" w14:textId="77777777" w:rsidR="00294CBB" w:rsidRDefault="00294CBB" w:rsidP="00294CBB">
      <w:pPr>
        <w:pStyle w:val="Prrafodelista"/>
        <w:spacing w:after="120"/>
        <w:ind w:left="720"/>
        <w:jc w:val="both"/>
        <w:rPr>
          <w:rFonts w:ascii="Times New Roman" w:hAnsi="Times New Roman" w:cs="Times New Roman"/>
        </w:rPr>
      </w:pPr>
    </w:p>
    <w:p w14:paraId="052B79F8" w14:textId="77777777" w:rsidR="00294CBB" w:rsidRDefault="00294CBB" w:rsidP="00294CBB">
      <w:pPr>
        <w:pStyle w:val="Prrafodelista"/>
        <w:spacing w:after="120"/>
        <w:ind w:left="720"/>
        <w:jc w:val="both"/>
        <w:rPr>
          <w:rFonts w:ascii="Times New Roman" w:hAnsi="Times New Roman" w:cs="Times New Roman"/>
        </w:rPr>
      </w:pPr>
    </w:p>
    <w:p w14:paraId="6FF2DD48" w14:textId="77777777" w:rsidR="00294CBB" w:rsidRDefault="00294CBB" w:rsidP="00294CBB">
      <w:pPr>
        <w:pStyle w:val="Prrafodelista"/>
        <w:spacing w:after="120"/>
        <w:ind w:left="720"/>
        <w:jc w:val="both"/>
        <w:rPr>
          <w:rFonts w:ascii="Times New Roman" w:hAnsi="Times New Roman" w:cs="Times New Roman"/>
        </w:rPr>
      </w:pPr>
    </w:p>
    <w:p w14:paraId="53200A37" w14:textId="77777777" w:rsidR="00294CBB" w:rsidRDefault="00294CBB" w:rsidP="00294CBB">
      <w:pPr>
        <w:pStyle w:val="Prrafodelista"/>
        <w:spacing w:after="120"/>
        <w:ind w:left="720"/>
        <w:jc w:val="both"/>
        <w:rPr>
          <w:rFonts w:ascii="Times New Roman" w:hAnsi="Times New Roman" w:cs="Times New Roman"/>
        </w:rPr>
      </w:pPr>
    </w:p>
    <w:p w14:paraId="0F34D1F3" w14:textId="77777777"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5151B0DF" wp14:editId="45FB2B69">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671551" w14:textId="77777777" w:rsidR="00294CBB" w:rsidRDefault="00294CBB" w:rsidP="00294CBB">
      <w:pPr>
        <w:pStyle w:val="Prrafodelista"/>
        <w:spacing w:after="120"/>
        <w:ind w:left="720"/>
        <w:jc w:val="both"/>
        <w:rPr>
          <w:rFonts w:ascii="Times New Roman" w:hAnsi="Times New Roman" w:cs="Times New Roman"/>
        </w:rPr>
      </w:pPr>
    </w:p>
    <w:p w14:paraId="25A9AD8D" w14:textId="77777777" w:rsidR="00294CBB" w:rsidRDefault="00294CBB" w:rsidP="00294CBB">
      <w:pPr>
        <w:pStyle w:val="Prrafodelista"/>
        <w:spacing w:after="120"/>
        <w:ind w:left="720"/>
        <w:jc w:val="both"/>
        <w:rPr>
          <w:rFonts w:ascii="Times New Roman" w:hAnsi="Times New Roman" w:cs="Times New Roman"/>
        </w:rPr>
      </w:pPr>
    </w:p>
    <w:p w14:paraId="7973CE10" w14:textId="77777777" w:rsidR="00294CBB" w:rsidRDefault="00294CBB" w:rsidP="00294CBB">
      <w:pPr>
        <w:pStyle w:val="Prrafodelista"/>
        <w:spacing w:after="120"/>
        <w:ind w:left="720"/>
        <w:jc w:val="both"/>
        <w:rPr>
          <w:rFonts w:ascii="Times New Roman" w:hAnsi="Times New Roman" w:cs="Times New Roman"/>
        </w:rPr>
      </w:pPr>
    </w:p>
    <w:p w14:paraId="6AB545D4" w14:textId="77777777" w:rsidR="00294CBB" w:rsidRDefault="00294CBB" w:rsidP="00294CBB">
      <w:pPr>
        <w:pStyle w:val="Prrafodelista"/>
        <w:spacing w:after="120"/>
        <w:ind w:left="720"/>
        <w:jc w:val="both"/>
        <w:rPr>
          <w:rFonts w:ascii="Times New Roman" w:hAnsi="Times New Roman" w:cs="Times New Roman"/>
        </w:rPr>
      </w:pPr>
    </w:p>
    <w:p w14:paraId="4744C655" w14:textId="77777777" w:rsidR="00294CBB" w:rsidRDefault="00294CBB" w:rsidP="00294CBB">
      <w:pPr>
        <w:pStyle w:val="Prrafodelista"/>
        <w:spacing w:after="120"/>
        <w:ind w:left="720"/>
        <w:jc w:val="both"/>
        <w:rPr>
          <w:rFonts w:ascii="Times New Roman" w:hAnsi="Times New Roman" w:cs="Times New Roman"/>
        </w:rPr>
      </w:pPr>
    </w:p>
    <w:p w14:paraId="34798F6F" w14:textId="77777777" w:rsidR="00294CBB" w:rsidRDefault="00294CBB" w:rsidP="00294CBB">
      <w:pPr>
        <w:pStyle w:val="Prrafodelista"/>
        <w:spacing w:after="120"/>
        <w:ind w:left="720"/>
        <w:jc w:val="both"/>
        <w:rPr>
          <w:rFonts w:ascii="Times New Roman" w:hAnsi="Times New Roman" w:cs="Times New Roman"/>
        </w:rPr>
      </w:pPr>
    </w:p>
    <w:p w14:paraId="36806606" w14:textId="77777777" w:rsidR="00294CBB" w:rsidRDefault="00294CBB" w:rsidP="00294CBB">
      <w:pPr>
        <w:pStyle w:val="Prrafodelista"/>
        <w:spacing w:after="120"/>
        <w:ind w:left="720"/>
        <w:jc w:val="both"/>
        <w:rPr>
          <w:rFonts w:ascii="Times New Roman" w:hAnsi="Times New Roman" w:cs="Times New Roman"/>
        </w:rPr>
      </w:pPr>
    </w:p>
    <w:p w14:paraId="76D6BFB4" w14:textId="77777777" w:rsidR="00294CBB" w:rsidRDefault="00294CBB" w:rsidP="00294CBB">
      <w:pPr>
        <w:pStyle w:val="Prrafodelista"/>
        <w:spacing w:after="120"/>
        <w:ind w:left="720"/>
        <w:jc w:val="both"/>
        <w:rPr>
          <w:rFonts w:ascii="Times New Roman" w:hAnsi="Times New Roman" w:cs="Times New Roman"/>
        </w:rPr>
      </w:pPr>
    </w:p>
    <w:p w14:paraId="27856031" w14:textId="77777777" w:rsidR="00294CBB" w:rsidRDefault="00294CBB" w:rsidP="00294CBB">
      <w:pPr>
        <w:pStyle w:val="Prrafodelista"/>
        <w:spacing w:after="120"/>
        <w:ind w:left="720"/>
        <w:jc w:val="both"/>
        <w:rPr>
          <w:rFonts w:ascii="Times New Roman" w:hAnsi="Times New Roman" w:cs="Times New Roman"/>
        </w:rPr>
      </w:pPr>
    </w:p>
    <w:p w14:paraId="42C7FEC2" w14:textId="77777777" w:rsidR="00294CBB" w:rsidRDefault="00294CBB" w:rsidP="00294CBB">
      <w:pPr>
        <w:pStyle w:val="Prrafodelista"/>
        <w:spacing w:after="120"/>
        <w:ind w:left="720"/>
        <w:jc w:val="both"/>
        <w:rPr>
          <w:rFonts w:ascii="Times New Roman" w:hAnsi="Times New Roman" w:cs="Times New Roman"/>
        </w:rPr>
      </w:pPr>
    </w:p>
    <w:p w14:paraId="0D8532D8" w14:textId="77777777" w:rsidR="00294CBB" w:rsidRDefault="00294CBB" w:rsidP="00294CBB">
      <w:pPr>
        <w:pStyle w:val="Prrafodelista"/>
        <w:spacing w:after="120"/>
        <w:ind w:left="720"/>
        <w:jc w:val="both"/>
        <w:rPr>
          <w:rFonts w:ascii="Times New Roman" w:hAnsi="Times New Roman" w:cs="Times New Roman"/>
        </w:rPr>
      </w:pPr>
    </w:p>
    <w:p w14:paraId="49FC3E31" w14:textId="77777777" w:rsidR="00294CBB" w:rsidRDefault="00294CBB" w:rsidP="00294CBB">
      <w:pPr>
        <w:pStyle w:val="Prrafodelista"/>
        <w:spacing w:after="120"/>
        <w:ind w:left="720"/>
        <w:jc w:val="both"/>
        <w:rPr>
          <w:rFonts w:ascii="Times New Roman" w:hAnsi="Times New Roman" w:cs="Times New Roman"/>
        </w:rPr>
      </w:pPr>
    </w:p>
    <w:p w14:paraId="6CEAC0B4" w14:textId="77777777" w:rsidR="00294CBB" w:rsidRDefault="00294CBB" w:rsidP="00294CBB">
      <w:pPr>
        <w:pStyle w:val="Prrafodelista"/>
        <w:spacing w:after="120"/>
        <w:ind w:left="720"/>
        <w:jc w:val="both"/>
        <w:rPr>
          <w:rFonts w:ascii="Times New Roman" w:hAnsi="Times New Roman" w:cs="Times New Roman"/>
        </w:rPr>
      </w:pPr>
    </w:p>
    <w:p w14:paraId="04EFB09B" w14:textId="77777777" w:rsidR="00294CBB" w:rsidRDefault="00294CBB" w:rsidP="00294CBB">
      <w:pPr>
        <w:pStyle w:val="Prrafodelista"/>
        <w:spacing w:after="120"/>
        <w:ind w:left="720"/>
        <w:jc w:val="both"/>
        <w:rPr>
          <w:rFonts w:ascii="Times New Roman" w:hAnsi="Times New Roman" w:cs="Times New Roman"/>
        </w:rPr>
      </w:pPr>
    </w:p>
    <w:p w14:paraId="7A56DD7B" w14:textId="77777777" w:rsidR="00294CBB" w:rsidRDefault="00294CBB" w:rsidP="00294CBB">
      <w:pPr>
        <w:pStyle w:val="Prrafodelista"/>
        <w:spacing w:after="120"/>
        <w:ind w:left="720"/>
        <w:jc w:val="both"/>
        <w:rPr>
          <w:rFonts w:ascii="Times New Roman" w:hAnsi="Times New Roman" w:cs="Times New Roman"/>
        </w:rPr>
      </w:pPr>
    </w:p>
    <w:p w14:paraId="717BBA35" w14:textId="77777777" w:rsidR="00294CBB" w:rsidRDefault="00294CBB" w:rsidP="00294CBB">
      <w:pPr>
        <w:pStyle w:val="Prrafodelista"/>
        <w:spacing w:after="120"/>
        <w:ind w:left="720"/>
        <w:jc w:val="both"/>
        <w:rPr>
          <w:rFonts w:ascii="Times New Roman" w:hAnsi="Times New Roman" w:cs="Times New Roman"/>
        </w:rPr>
      </w:pPr>
    </w:p>
    <w:p w14:paraId="32A36D47" w14:textId="77777777" w:rsidR="00294CBB" w:rsidRDefault="00294CBB" w:rsidP="00294CBB">
      <w:pPr>
        <w:pStyle w:val="Prrafodelista"/>
        <w:spacing w:after="120"/>
        <w:ind w:left="720"/>
        <w:jc w:val="both"/>
        <w:rPr>
          <w:rFonts w:ascii="Times New Roman" w:hAnsi="Times New Roman" w:cs="Times New Roman"/>
        </w:rPr>
      </w:pPr>
    </w:p>
    <w:p w14:paraId="42A41788" w14:textId="77777777" w:rsidR="00294CBB" w:rsidRPr="00294CBB" w:rsidRDefault="00294CBB" w:rsidP="00294CBB">
      <w:pPr>
        <w:pStyle w:val="Prrafodelista"/>
        <w:spacing w:after="120"/>
        <w:ind w:left="720"/>
        <w:jc w:val="both"/>
        <w:rPr>
          <w:rFonts w:ascii="Times New Roman" w:hAnsi="Times New Roman" w:cs="Times New Roman"/>
        </w:rPr>
      </w:pPr>
    </w:p>
    <w:p w14:paraId="2C2794F9"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14:paraId="058AE2C3" w14:textId="77777777" w:rsidR="006500B9" w:rsidRDefault="0011155A">
      <w:pPr>
        <w:pStyle w:val="Prrafodelista"/>
        <w:spacing w:after="120"/>
        <w:ind w:left="720"/>
        <w:jc w:val="both"/>
      </w:pPr>
      <w:r>
        <w:rPr>
          <w:rFonts w:ascii="Times New Roman" w:hAnsi="Times New Roman" w:cs="Times New Roman"/>
        </w:rPr>
        <w:t>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14:paraId="3C29FF33" w14:textId="77777777" w:rsidR="006500B9" w:rsidRDefault="0011155A">
      <w:pPr>
        <w:keepNext/>
        <w:spacing w:before="200" w:after="80"/>
        <w:ind w:left="720"/>
        <w:jc w:val="both"/>
      </w:pPr>
      <w:r>
        <w:rPr>
          <w:rFonts w:ascii="Times New Roman" w:hAnsi="Times New Roman" w:cs="Times New Roman"/>
          <w:b/>
          <w:bCs/>
          <w:sz w:val="26"/>
          <w:szCs w:val="26"/>
        </w:rPr>
        <w:t>Tecnología y arquitectura</w:t>
      </w:r>
    </w:p>
    <w:p w14:paraId="32300F62" w14:textId="09D839BB" w:rsidR="006500B9" w:rsidRDefault="0011155A">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 xml:space="preserve">Java (JDK 11 o superior) con interfaz gráfica Swing y </w:t>
      </w:r>
      <w:r w:rsidR="007B3FE8">
        <w:rPr>
          <w:rFonts w:ascii="Times New Roman" w:hAnsi="Times New Roman" w:cs="Times New Roman"/>
        </w:rPr>
        <w:t>el tema visual claro FlatLaf: fondo gris claro, tarjetas blancas y un acento naranja, con textos oscuros de buen contraste.</w:t>
      </w:r>
    </w:p>
    <w:p w14:paraId="78CB03DB" w14:textId="77777777" w:rsidR="006500B9" w:rsidRDefault="0011155A">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MySQL o MariaDB local (por ejemplo, la incluida en XAMPP), con acceso mediante JDBC. Al iniciar, el sistema crea por sí solo la base de datos, las tablas y los índices que falten.</w:t>
      </w:r>
    </w:p>
    <w:p w14:paraId="1F5FDFEC" w14:textId="77777777" w:rsidR="006500B9" w:rsidRDefault="0011155A">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patrón Modelo-Vista-Controlador en tres paquetes: modelo (conexión, sesión y datos compartidos), controlador (una clase por módulo con las consultas y las reglas de negocio) y vista (las pantallas).</w:t>
      </w:r>
    </w:p>
    <w:p w14:paraId="25A1AA80"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b/>
          <w:bCs/>
        </w:rPr>
        <w:t xml:space="preserve">Integridad de los datos: </w:t>
      </w:r>
      <w:r>
        <w:rPr>
          <w:rFonts w:ascii="Times New Roman" w:hAnsi="Times New Roman" w:cs="Times New Roman"/>
        </w:rPr>
        <w:t>las operaciones que afectan a varias tablas (venta, anulación, recepción, merma y cierre de turno) se ejecutan en una sola transacción: se registran completas o no se registra nada.</w:t>
      </w:r>
    </w:p>
    <w:p w14:paraId="3C1E21D9" w14:textId="4616AE2A" w:rsidR="006500B9" w:rsidRDefault="0011155A">
      <w:pPr>
        <w:pStyle w:val="Prrafodelista"/>
        <w:numPr>
          <w:ilvl w:val="0"/>
          <w:numId w:val="1"/>
        </w:numPr>
        <w:spacing w:after="60"/>
        <w:jc w:val="both"/>
      </w:pPr>
      <w:r w:rsidRPr="0011155A">
        <w:rPr>
          <w:rFonts w:ascii="Times New Roman" w:hAnsi="Times New Roman" w:cs="Times New Roman"/>
          <w:b/>
        </w:rPr>
        <w:t xml:space="preserve">Seguridad del acceso: </w:t>
      </w:r>
      <w:r w:rsidRPr="0011155A">
        <w:rPr>
          <w:rFonts w:ascii="Times New Roman" w:hAnsi="Times New Roman" w:cs="Times New Roman"/>
        </w:rPr>
        <w:t>las contraseñas se guardan cifradas con PBKDF2 y una sal distinta por usuario, de modo que no se pueden leer en la base de datos ni en sus copias de respaldo.</w:t>
      </w:r>
    </w:p>
    <w:p w14:paraId="6B0555C0" w14:textId="77777777" w:rsidR="006500B9" w:rsidRDefault="0011155A">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OpenPDF para los reportes y comprobantes en PDF, y Apache POI para exportar los reportes a Excel.</w:t>
      </w:r>
    </w:p>
    <w:p w14:paraId="46B7915F" w14:textId="77777777" w:rsidR="006500B9" w:rsidRDefault="0011155A">
      <w:pPr>
        <w:keepNext/>
        <w:spacing w:before="200" w:after="80"/>
        <w:ind w:left="720"/>
        <w:jc w:val="both"/>
      </w:pPr>
      <w:r>
        <w:rPr>
          <w:rFonts w:ascii="Times New Roman" w:hAnsi="Times New Roman" w:cs="Times New Roman"/>
          <w:b/>
          <w:bCs/>
          <w:sz w:val="26"/>
          <w:szCs w:val="26"/>
        </w:rPr>
        <w:t>Módulos implementados</w:t>
      </w:r>
    </w:p>
    <w:p w14:paraId="0B50D5A3" w14:textId="77777777" w:rsidR="006500B9" w:rsidRDefault="0011155A">
      <w:pPr>
        <w:pStyle w:val="Prrafodelista"/>
        <w:spacing w:after="120"/>
        <w:ind w:left="720"/>
        <w:jc w:val="both"/>
      </w:pPr>
      <w:r>
        <w:rPr>
          <w:rFonts w:ascii="Times New Roman" w:hAnsi="Times New Roman" w:cs="Times New Roman"/>
        </w:rPr>
        <w:t>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rsidR="006500B9" w14:paraId="356A4736" w14:textId="77777777">
        <w:trPr>
          <w:tblHeader/>
        </w:trPr>
        <w:tc>
          <w:tcPr>
            <w:tcW w:w="1900" w:type="dxa"/>
            <w:shd w:val="clear" w:color="auto" w:fill="E8720C"/>
            <w:tcMar>
              <w:top w:w="80" w:type="dxa"/>
              <w:left w:w="100" w:type="dxa"/>
              <w:bottom w:w="80" w:type="dxa"/>
              <w:right w:w="100" w:type="dxa"/>
            </w:tcMar>
            <w:vAlign w:val="center"/>
          </w:tcPr>
          <w:p w14:paraId="372085D0" w14:textId="77777777" w:rsidR="006500B9" w:rsidRDefault="0011155A">
            <w:r>
              <w:rPr>
                <w:rFonts w:ascii="Times New Roman" w:hAnsi="Times New Roman" w:cs="Times New Roman"/>
                <w:b/>
                <w:bCs/>
                <w:sz w:val="20"/>
                <w:szCs w:val="20"/>
              </w:rPr>
              <w:t>Módulo</w:t>
            </w:r>
          </w:p>
        </w:tc>
        <w:tc>
          <w:tcPr>
            <w:tcW w:w="5300" w:type="dxa"/>
            <w:shd w:val="clear" w:color="auto" w:fill="E8720C"/>
            <w:tcMar>
              <w:top w:w="80" w:type="dxa"/>
              <w:left w:w="100" w:type="dxa"/>
              <w:bottom w:w="80" w:type="dxa"/>
              <w:right w:w="100" w:type="dxa"/>
            </w:tcMar>
            <w:vAlign w:val="center"/>
          </w:tcPr>
          <w:p w14:paraId="75BA4DDB" w14:textId="77777777" w:rsidR="006500B9" w:rsidRDefault="0011155A">
            <w:r>
              <w:rPr>
                <w:rFonts w:ascii="Times New Roman" w:hAnsi="Times New Roman" w:cs="Times New Roman"/>
                <w:b/>
                <w:bCs/>
                <w:sz w:val="20"/>
                <w:szCs w:val="20"/>
              </w:rPr>
              <w:t>Funcionalidad implementada</w:t>
            </w:r>
          </w:p>
        </w:tc>
        <w:tc>
          <w:tcPr>
            <w:tcW w:w="1800" w:type="dxa"/>
            <w:shd w:val="clear" w:color="auto" w:fill="E8720C"/>
            <w:tcMar>
              <w:top w:w="80" w:type="dxa"/>
              <w:left w:w="100" w:type="dxa"/>
              <w:bottom w:w="80" w:type="dxa"/>
              <w:right w:w="100" w:type="dxa"/>
            </w:tcMar>
            <w:vAlign w:val="center"/>
          </w:tcPr>
          <w:p w14:paraId="0749CDD6" w14:textId="77777777" w:rsidR="006500B9" w:rsidRDefault="0011155A">
            <w:r>
              <w:rPr>
                <w:rFonts w:ascii="Times New Roman" w:hAnsi="Times New Roman" w:cs="Times New Roman"/>
                <w:b/>
                <w:bCs/>
                <w:sz w:val="20"/>
                <w:szCs w:val="20"/>
              </w:rPr>
              <w:t>Procesos</w:t>
            </w:r>
          </w:p>
        </w:tc>
      </w:tr>
      <w:tr w:rsidR="006500B9" w14:paraId="397E96B2" w14:textId="77777777">
        <w:trPr>
          <w:cantSplit/>
        </w:trPr>
        <w:tc>
          <w:tcPr>
            <w:tcW w:w="1900" w:type="dxa"/>
            <w:tcMar>
              <w:top w:w="80" w:type="dxa"/>
              <w:left w:w="100" w:type="dxa"/>
              <w:bottom w:w="80" w:type="dxa"/>
              <w:right w:w="100" w:type="dxa"/>
            </w:tcMar>
            <w:vAlign w:val="center"/>
          </w:tcPr>
          <w:p w14:paraId="493AAC7F" w14:textId="77777777" w:rsidR="006500B9" w:rsidRDefault="0011155A">
            <w:r>
              <w:rPr>
                <w:rFonts w:ascii="Times New Roman" w:hAnsi="Times New Roman" w:cs="Times New Roman"/>
                <w:b/>
                <w:bCs/>
                <w:sz w:val="20"/>
                <w:szCs w:val="20"/>
              </w:rPr>
              <w:t>Ventas</w:t>
            </w:r>
          </w:p>
        </w:tc>
        <w:tc>
          <w:tcPr>
            <w:tcW w:w="5300" w:type="dxa"/>
            <w:tcMar>
              <w:top w:w="80" w:type="dxa"/>
              <w:left w:w="100" w:type="dxa"/>
              <w:bottom w:w="80" w:type="dxa"/>
              <w:right w:w="100" w:type="dxa"/>
            </w:tcMar>
            <w:vAlign w:val="center"/>
          </w:tcPr>
          <w:p w14:paraId="6AF861B8" w14:textId="727CF206" w:rsidR="006500B9" w:rsidRDefault="0011155A">
            <w:r>
              <w:rPr>
                <w:rFonts w:ascii="Times New Roman" w:hAnsi="Times New Roman" w:cs="Times New Roman"/>
                <w:sz w:val="20"/>
                <w:szCs w:val="20"/>
              </w:rPr>
              <w:t xml:space="preserve">Búsqueda por código de barras, nombre o categoría (3*CÓDIGO agrega varias unidades); carrito editable; cliente con descuento VIP según sus compras; desglose de subtotal, descuento, </w:t>
            </w:r>
            <w:r w:rsidR="008D7D17">
              <w:rPr>
                <w:rFonts w:ascii="Times New Roman" w:hAnsi="Times New Roman" w:cs="Times New Roman"/>
                <w:sz w:val="20"/>
                <w:szCs w:val="20"/>
              </w:rPr>
              <w:t>IGV y total</w:t>
            </w:r>
            <w:r>
              <w:rPr>
                <w:rFonts w:ascii="Times New Roman" w:hAnsi="Times New Roman" w:cs="Times New Roman"/>
                <w:sz w:val="20"/>
                <w:szCs w:val="20"/>
              </w:rPr>
              <w:t>; cobro en efectivo con cálculo del vuelto o con Yape/Plin; atajos de teclado.</w:t>
            </w:r>
          </w:p>
        </w:tc>
        <w:tc>
          <w:tcPr>
            <w:tcW w:w="1800" w:type="dxa"/>
            <w:tcMar>
              <w:top w:w="80" w:type="dxa"/>
              <w:left w:w="100" w:type="dxa"/>
              <w:bottom w:w="80" w:type="dxa"/>
              <w:right w:w="100" w:type="dxa"/>
            </w:tcMar>
            <w:vAlign w:val="center"/>
          </w:tcPr>
          <w:p w14:paraId="55C9CB06" w14:textId="77777777" w:rsidR="006500B9" w:rsidRDefault="0011155A">
            <w:r>
              <w:rPr>
                <w:rFonts w:ascii="Times New Roman" w:hAnsi="Times New Roman" w:cs="Times New Roman"/>
                <w:sz w:val="20"/>
                <w:szCs w:val="20"/>
              </w:rPr>
              <w:t>06-08 Venta y POS</w:t>
            </w:r>
          </w:p>
        </w:tc>
      </w:tr>
      <w:tr w:rsidR="006500B9" w14:paraId="7F5EDD61" w14:textId="77777777">
        <w:trPr>
          <w:cantSplit/>
        </w:trPr>
        <w:tc>
          <w:tcPr>
            <w:tcW w:w="1900" w:type="dxa"/>
            <w:shd w:val="clear" w:color="auto" w:fill="F5F5F5"/>
            <w:tcMar>
              <w:top w:w="80" w:type="dxa"/>
              <w:left w:w="100" w:type="dxa"/>
              <w:bottom w:w="80" w:type="dxa"/>
              <w:right w:w="100" w:type="dxa"/>
            </w:tcMar>
            <w:vAlign w:val="center"/>
          </w:tcPr>
          <w:p w14:paraId="48680B9F" w14:textId="77777777" w:rsidR="006500B9" w:rsidRDefault="0011155A">
            <w:r>
              <w:rPr>
                <w:rFonts w:ascii="Times New Roman" w:hAnsi="Times New Roman" w:cs="Times New Roman"/>
                <w:b/>
                <w:bCs/>
                <w:sz w:val="20"/>
                <w:szCs w:val="20"/>
              </w:rPr>
              <w:t>Caja</w:t>
            </w:r>
          </w:p>
        </w:tc>
        <w:tc>
          <w:tcPr>
            <w:tcW w:w="5300" w:type="dxa"/>
            <w:shd w:val="clear" w:color="auto" w:fill="F5F5F5"/>
            <w:tcMar>
              <w:top w:w="80" w:type="dxa"/>
              <w:left w:w="100" w:type="dxa"/>
              <w:bottom w:w="80" w:type="dxa"/>
              <w:right w:w="100" w:type="dxa"/>
            </w:tcMar>
            <w:vAlign w:val="center"/>
          </w:tcPr>
          <w:p w14:paraId="5A92AE3F" w14:textId="77777777" w:rsidR="006500B9" w:rsidRDefault="0011155A">
            <w:r>
              <w:rPr>
                <w:rFonts w:ascii="Times New Roman" w:hAnsi="Times New Roman" w:cs="Times New Roman"/>
                <w:sz w:val="20"/>
                <w:szCs w:val="20"/>
              </w:rPr>
              <w:t>Apertura de turno con el efectivo inicial; cierre con cuadre entre el efectivo esperado y el contado, registrando faltantes o sobrantes; ventas del turno; anulación de ventas autorizada por el administrador; historial de turnos.</w:t>
            </w:r>
          </w:p>
        </w:tc>
        <w:tc>
          <w:tcPr>
            <w:tcW w:w="1800" w:type="dxa"/>
            <w:shd w:val="clear" w:color="auto" w:fill="F5F5F5"/>
            <w:tcMar>
              <w:top w:w="80" w:type="dxa"/>
              <w:left w:w="100" w:type="dxa"/>
              <w:bottom w:w="80" w:type="dxa"/>
              <w:right w:w="100" w:type="dxa"/>
            </w:tcMar>
            <w:vAlign w:val="center"/>
          </w:tcPr>
          <w:p w14:paraId="48339EC6" w14:textId="77777777" w:rsidR="006500B9" w:rsidRDefault="0011155A">
            <w:r>
              <w:rPr>
                <w:rFonts w:ascii="Times New Roman" w:hAnsi="Times New Roman" w:cs="Times New Roman"/>
                <w:sz w:val="20"/>
                <w:szCs w:val="20"/>
              </w:rPr>
              <w:t>01 Apertura y 12 Cierre de turno</w:t>
            </w:r>
          </w:p>
        </w:tc>
      </w:tr>
      <w:tr w:rsidR="006500B9" w14:paraId="04BD3A6A" w14:textId="77777777">
        <w:trPr>
          <w:cantSplit/>
        </w:trPr>
        <w:tc>
          <w:tcPr>
            <w:tcW w:w="1900" w:type="dxa"/>
            <w:tcMar>
              <w:top w:w="80" w:type="dxa"/>
              <w:left w:w="100" w:type="dxa"/>
              <w:bottom w:w="80" w:type="dxa"/>
              <w:right w:w="100" w:type="dxa"/>
            </w:tcMar>
            <w:vAlign w:val="center"/>
          </w:tcPr>
          <w:p w14:paraId="755FCF11" w14:textId="77777777" w:rsidR="006500B9" w:rsidRDefault="0011155A">
            <w:r>
              <w:rPr>
                <w:rFonts w:ascii="Times New Roman" w:hAnsi="Times New Roman" w:cs="Times New Roman"/>
                <w:b/>
                <w:bCs/>
                <w:sz w:val="20"/>
                <w:szCs w:val="20"/>
              </w:rPr>
              <w:t>Formas de pago y comprobantes</w:t>
            </w:r>
          </w:p>
        </w:tc>
        <w:tc>
          <w:tcPr>
            <w:tcW w:w="5300" w:type="dxa"/>
            <w:tcMar>
              <w:top w:w="80" w:type="dxa"/>
              <w:left w:w="100" w:type="dxa"/>
              <w:bottom w:w="80" w:type="dxa"/>
              <w:right w:w="100" w:type="dxa"/>
            </w:tcMar>
            <w:vAlign w:val="center"/>
          </w:tcPr>
          <w:p w14:paraId="7797B0B0" w14:textId="77777777" w:rsidR="006500B9" w:rsidRDefault="0011155A">
            <w:r>
              <w:rPr>
                <w:rFonts w:ascii="Times New Roman" w:hAnsi="Times New Roman" w:cs="Times New Roman"/>
                <w:sz w:val="20"/>
                <w:szCs w:val="20"/>
              </w:rPr>
              <w:t>Registro de la forma de pago de cada venta: efectivo, con el monto recibido y el vuelto, o Yape o Plin, que el cajero confirma en el celular del negocio; el sistema no procesa el cobro. Boleta o factura electrónica por cada venta, con numeración correlativa, impresión y PDF. Datos del negocio para el comprobante.</w:t>
            </w:r>
          </w:p>
        </w:tc>
        <w:tc>
          <w:tcPr>
            <w:tcW w:w="1800" w:type="dxa"/>
            <w:tcMar>
              <w:top w:w="80" w:type="dxa"/>
              <w:left w:w="100" w:type="dxa"/>
              <w:bottom w:w="80" w:type="dxa"/>
              <w:right w:w="100" w:type="dxa"/>
            </w:tcMar>
            <w:vAlign w:val="center"/>
          </w:tcPr>
          <w:p w14:paraId="11625756" w14:textId="77777777" w:rsidR="006500B9" w:rsidRDefault="0011155A">
            <w:r>
              <w:rPr>
                <w:rFonts w:ascii="Times New Roman" w:hAnsi="Times New Roman" w:cs="Times New Roman"/>
                <w:sz w:val="20"/>
                <w:szCs w:val="20"/>
              </w:rPr>
              <w:t>15 Cobro y registro de la forma de pago</w:t>
            </w:r>
          </w:p>
        </w:tc>
      </w:tr>
      <w:tr w:rsidR="006500B9" w14:paraId="71AC84B8" w14:textId="77777777">
        <w:trPr>
          <w:cantSplit/>
        </w:trPr>
        <w:tc>
          <w:tcPr>
            <w:tcW w:w="1900" w:type="dxa"/>
            <w:shd w:val="clear" w:color="auto" w:fill="F5F5F5"/>
            <w:tcMar>
              <w:top w:w="80" w:type="dxa"/>
              <w:left w:w="100" w:type="dxa"/>
              <w:bottom w:w="80" w:type="dxa"/>
              <w:right w:w="100" w:type="dxa"/>
            </w:tcMar>
            <w:vAlign w:val="center"/>
          </w:tcPr>
          <w:p w14:paraId="6A76A283" w14:textId="77777777" w:rsidR="006500B9" w:rsidRDefault="0011155A">
            <w:r>
              <w:rPr>
                <w:rFonts w:ascii="Times New Roman" w:hAnsi="Times New Roman" w:cs="Times New Roman"/>
                <w:b/>
                <w:bCs/>
                <w:sz w:val="20"/>
                <w:szCs w:val="20"/>
              </w:rPr>
              <w:t>Inventario</w:t>
            </w:r>
          </w:p>
        </w:tc>
        <w:tc>
          <w:tcPr>
            <w:tcW w:w="5300" w:type="dxa"/>
            <w:shd w:val="clear" w:color="auto" w:fill="F5F5F5"/>
            <w:tcMar>
              <w:top w:w="80" w:type="dxa"/>
              <w:left w:w="100" w:type="dxa"/>
              <w:bottom w:w="80" w:type="dxa"/>
              <w:right w:w="100" w:type="dxa"/>
            </w:tcMar>
            <w:vAlign w:val="center"/>
          </w:tcPr>
          <w:p w14:paraId="644569A8" w14:textId="77777777" w:rsidR="006500B9" w:rsidRDefault="0011155A">
            <w:r>
              <w:rPr>
                <w:rFonts w:ascii="Times New Roman" w:hAnsi="Times New Roman" w:cs="Times New Roman"/>
                <w:sz w:val="20"/>
                <w:szCs w:val="20"/>
              </w:rPr>
              <w:t>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14:paraId="55F34BB7" w14:textId="77777777" w:rsidR="006500B9" w:rsidRDefault="0011155A">
            <w:r>
              <w:rPr>
                <w:rFonts w:ascii="Times New Roman" w:hAnsi="Times New Roman" w:cs="Times New Roman"/>
                <w:sz w:val="20"/>
                <w:szCs w:val="20"/>
              </w:rPr>
              <w:t>01-05 Recepción, FEFO y acomodo</w:t>
            </w:r>
          </w:p>
        </w:tc>
      </w:tr>
      <w:tr w:rsidR="006500B9" w14:paraId="0297547B" w14:textId="77777777">
        <w:trPr>
          <w:cantSplit/>
        </w:trPr>
        <w:tc>
          <w:tcPr>
            <w:tcW w:w="1900" w:type="dxa"/>
            <w:tcMar>
              <w:top w:w="80" w:type="dxa"/>
              <w:left w:w="100" w:type="dxa"/>
              <w:bottom w:w="80" w:type="dxa"/>
              <w:right w:w="100" w:type="dxa"/>
            </w:tcMar>
            <w:vAlign w:val="center"/>
          </w:tcPr>
          <w:p w14:paraId="026C6D80" w14:textId="77777777" w:rsidR="006500B9" w:rsidRDefault="0011155A">
            <w:r>
              <w:rPr>
                <w:rFonts w:ascii="Times New Roman" w:hAnsi="Times New Roman" w:cs="Times New Roman"/>
                <w:b/>
                <w:bCs/>
                <w:sz w:val="20"/>
                <w:szCs w:val="20"/>
              </w:rPr>
              <w:t>Mermas</w:t>
            </w:r>
          </w:p>
        </w:tc>
        <w:tc>
          <w:tcPr>
            <w:tcW w:w="5300" w:type="dxa"/>
            <w:tcMar>
              <w:top w:w="80" w:type="dxa"/>
              <w:left w:w="100" w:type="dxa"/>
              <w:bottom w:w="80" w:type="dxa"/>
              <w:right w:w="100" w:type="dxa"/>
            </w:tcMar>
            <w:vAlign w:val="center"/>
          </w:tcPr>
          <w:p w14:paraId="14B17549" w14:textId="77777777" w:rsidR="006500B9" w:rsidRDefault="0011155A">
            <w:r>
              <w:rPr>
                <w:rFonts w:ascii="Times New Roman" w:hAnsi="Times New Roman" w:cs="Times New Roman"/>
                <w:sz w:val="20"/>
                <w:szCs w:val="20"/>
              </w:rPr>
              <w:t>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14:paraId="76ED2452" w14:textId="77777777" w:rsidR="006500B9" w:rsidRDefault="0011155A">
            <w:r>
              <w:rPr>
                <w:rFonts w:ascii="Times New Roman" w:hAnsi="Times New Roman" w:cs="Times New Roman"/>
                <w:sz w:val="20"/>
                <w:szCs w:val="20"/>
              </w:rPr>
              <w:t>13 Autorización y control de mermas</w:t>
            </w:r>
          </w:p>
        </w:tc>
      </w:tr>
      <w:tr w:rsidR="006500B9" w14:paraId="6D20AF82" w14:textId="77777777">
        <w:trPr>
          <w:cantSplit/>
        </w:trPr>
        <w:tc>
          <w:tcPr>
            <w:tcW w:w="1900" w:type="dxa"/>
            <w:shd w:val="clear" w:color="auto" w:fill="F5F5F5"/>
            <w:tcMar>
              <w:top w:w="80" w:type="dxa"/>
              <w:left w:w="100" w:type="dxa"/>
              <w:bottom w:w="80" w:type="dxa"/>
              <w:right w:w="100" w:type="dxa"/>
            </w:tcMar>
            <w:vAlign w:val="center"/>
          </w:tcPr>
          <w:p w14:paraId="02909B60" w14:textId="77777777" w:rsidR="006500B9" w:rsidRDefault="0011155A">
            <w:r>
              <w:rPr>
                <w:rFonts w:ascii="Times New Roman" w:hAnsi="Times New Roman" w:cs="Times New Roman"/>
                <w:b/>
                <w:bCs/>
                <w:sz w:val="20"/>
                <w:szCs w:val="20"/>
              </w:rPr>
              <w:t>Compras</w:t>
            </w:r>
          </w:p>
        </w:tc>
        <w:tc>
          <w:tcPr>
            <w:tcW w:w="5300" w:type="dxa"/>
            <w:shd w:val="clear" w:color="auto" w:fill="F5F5F5"/>
            <w:tcMar>
              <w:top w:w="80" w:type="dxa"/>
              <w:left w:w="100" w:type="dxa"/>
              <w:bottom w:w="80" w:type="dxa"/>
              <w:right w:w="100" w:type="dxa"/>
            </w:tcMar>
            <w:vAlign w:val="center"/>
          </w:tcPr>
          <w:p w14:paraId="00A55732" w14:textId="77777777" w:rsidR="006500B9" w:rsidRDefault="0011155A">
            <w:r>
              <w:rPr>
                <w:rFonts w:ascii="Times New Roman" w:hAnsi="Times New Roman" w:cs="Times New Roman"/>
                <w:sz w:val="20"/>
                <w:szCs w:val="20"/>
              </w:rPr>
              <w:t>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14:paraId="620ECECE" w14:textId="77777777" w:rsidR="006500B9" w:rsidRDefault="0011155A">
            <w:r>
              <w:rPr>
                <w:rFonts w:ascii="Times New Roman" w:hAnsi="Times New Roman" w:cs="Times New Roman"/>
                <w:sz w:val="20"/>
                <w:szCs w:val="20"/>
              </w:rPr>
              <w:t>09-11 Alertas y 14 Órdenes de compra</w:t>
            </w:r>
          </w:p>
        </w:tc>
      </w:tr>
      <w:tr w:rsidR="006500B9" w14:paraId="2E9C4EF8" w14:textId="77777777">
        <w:trPr>
          <w:cantSplit/>
        </w:trPr>
        <w:tc>
          <w:tcPr>
            <w:tcW w:w="1900" w:type="dxa"/>
            <w:tcMar>
              <w:top w:w="80" w:type="dxa"/>
              <w:left w:w="100" w:type="dxa"/>
              <w:bottom w:w="80" w:type="dxa"/>
              <w:right w:w="100" w:type="dxa"/>
            </w:tcMar>
            <w:vAlign w:val="center"/>
          </w:tcPr>
          <w:p w14:paraId="19F9F15C" w14:textId="77777777" w:rsidR="006500B9" w:rsidRDefault="0011155A">
            <w:r>
              <w:rPr>
                <w:rFonts w:ascii="Times New Roman" w:hAnsi="Times New Roman" w:cs="Times New Roman"/>
                <w:b/>
                <w:bCs/>
                <w:sz w:val="20"/>
                <w:szCs w:val="20"/>
              </w:rPr>
              <w:t>Reportes</w:t>
            </w:r>
          </w:p>
        </w:tc>
        <w:tc>
          <w:tcPr>
            <w:tcW w:w="5300" w:type="dxa"/>
            <w:tcMar>
              <w:top w:w="80" w:type="dxa"/>
              <w:left w:w="100" w:type="dxa"/>
              <w:bottom w:w="80" w:type="dxa"/>
              <w:right w:w="100" w:type="dxa"/>
            </w:tcMar>
            <w:vAlign w:val="center"/>
          </w:tcPr>
          <w:p w14:paraId="24AD15E3" w14:textId="77777777" w:rsidR="006500B9" w:rsidRDefault="0011155A">
            <w:r>
              <w:rPr>
                <w:rFonts w:ascii="Times New Roman" w:hAnsi="Times New Roman" w:cs="Times New Roman"/>
                <w:sz w:val="20"/>
                <w:szCs w:val="20"/>
              </w:rPr>
              <w:t>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14:paraId="1F2D7989" w14:textId="77777777" w:rsidR="006500B9" w:rsidRDefault="0011155A">
            <w:r>
              <w:rPr>
                <w:rFonts w:ascii="Times New Roman" w:hAnsi="Times New Roman" w:cs="Times New Roman"/>
                <w:sz w:val="20"/>
                <w:szCs w:val="20"/>
              </w:rPr>
              <w:t>16 Reportes y analítica</w:t>
            </w:r>
          </w:p>
        </w:tc>
      </w:tr>
      <w:tr w:rsidR="006500B9" w14:paraId="3239F86C" w14:textId="77777777">
        <w:trPr>
          <w:cantSplit/>
        </w:trPr>
        <w:tc>
          <w:tcPr>
            <w:tcW w:w="1900" w:type="dxa"/>
            <w:shd w:val="clear" w:color="auto" w:fill="F5F5F5"/>
            <w:tcMar>
              <w:top w:w="80" w:type="dxa"/>
              <w:left w:w="100" w:type="dxa"/>
              <w:bottom w:w="80" w:type="dxa"/>
              <w:right w:w="100" w:type="dxa"/>
            </w:tcMar>
            <w:vAlign w:val="center"/>
          </w:tcPr>
          <w:p w14:paraId="3D8E3D89" w14:textId="77777777" w:rsidR="006500B9" w:rsidRDefault="0011155A">
            <w:r>
              <w:rPr>
                <w:rFonts w:ascii="Times New Roman" w:hAnsi="Times New Roman" w:cs="Times New Roman"/>
                <w:b/>
                <w:bCs/>
                <w:sz w:val="20"/>
                <w:szCs w:val="20"/>
              </w:rPr>
              <w:t>Productos, Clientes y Usuarios</w:t>
            </w:r>
          </w:p>
        </w:tc>
        <w:tc>
          <w:tcPr>
            <w:tcW w:w="5300" w:type="dxa"/>
            <w:shd w:val="clear" w:color="auto" w:fill="F5F5F5"/>
            <w:tcMar>
              <w:top w:w="80" w:type="dxa"/>
              <w:left w:w="100" w:type="dxa"/>
              <w:bottom w:w="80" w:type="dxa"/>
              <w:right w:w="100" w:type="dxa"/>
            </w:tcMar>
            <w:vAlign w:val="center"/>
          </w:tcPr>
          <w:p w14:paraId="14DB8883" w14:textId="77777777" w:rsidR="006500B9" w:rsidRDefault="0011155A">
            <w:r>
              <w:rPr>
                <w:rFonts w:ascii="Times New Roman" w:hAnsi="Times New Roman" w:cs="Times New Roman"/>
                <w:sz w:val="20"/>
                <w:szCs w:val="20"/>
              </w:rPr>
              <w:t>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14:paraId="4510D7F7" w14:textId="77777777" w:rsidR="006500B9" w:rsidRDefault="0011155A">
            <w:r>
              <w:rPr>
                <w:rFonts w:ascii="Times New Roman" w:hAnsi="Times New Roman" w:cs="Times New Roman"/>
                <w:sz w:val="20"/>
                <w:szCs w:val="20"/>
              </w:rPr>
              <w:t>Actores del sistema</w:t>
            </w:r>
          </w:p>
        </w:tc>
      </w:tr>
    </w:tbl>
    <w:p w14:paraId="74FC0AF7" w14:textId="77777777" w:rsidR="006500B9" w:rsidRDefault="006500B9">
      <w:pPr>
        <w:spacing w:after="120"/>
      </w:pPr>
    </w:p>
    <w:p w14:paraId="043DADBB" w14:textId="77777777" w:rsidR="006500B9" w:rsidRDefault="0011155A">
      <w:pPr>
        <w:keepNext/>
        <w:spacing w:before="200" w:after="80"/>
        <w:ind w:left="720"/>
        <w:jc w:val="both"/>
      </w:pPr>
      <w:r>
        <w:rPr>
          <w:rFonts w:ascii="Times New Roman" w:hAnsi="Times New Roman" w:cs="Times New Roman"/>
          <w:b/>
          <w:bCs/>
          <w:sz w:val="26"/>
          <w:szCs w:val="26"/>
        </w:rPr>
        <w:t>Reglas de negocio</w:t>
      </w:r>
    </w:p>
    <w:p w14:paraId="4D3E861F" w14:textId="77777777" w:rsidR="006500B9" w:rsidRDefault="0011155A">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cada venta descuenta primero del lote que vence antes. Los lotes vencidos no se pueden vender y se dan de baja como merma.</w:t>
      </w:r>
    </w:p>
    <w:p w14:paraId="72AC2D06" w14:textId="77777777" w:rsidR="006500B9" w:rsidRDefault="0011155A">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el stock de cada producto es siempre la suma de sus lotes, y cada ingreso, venta, anulación o merma deja un movimiento con el lote afectado.</w:t>
      </w:r>
    </w:p>
    <w:p w14:paraId="5248303F" w14:textId="77777777" w:rsidR="006500B9" w:rsidRDefault="0011155A">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para cobrar, el usuario debe tener su turno abierto. Al cerrarlo, el efectivo esperado es el inicial más las ventas en efectivo no anuladas.</w:t>
      </w:r>
    </w:p>
    <w:p w14:paraId="366FBE79" w14:textId="77777777" w:rsidR="006500B9" w:rsidRDefault="0011155A">
      <w:pPr>
        <w:pStyle w:val="Prrafodelista"/>
        <w:numPr>
          <w:ilvl w:val="0"/>
          <w:numId w:val="1"/>
        </w:numPr>
        <w:spacing w:after="60"/>
        <w:jc w:val="both"/>
      </w:pPr>
      <w:r>
        <w:rPr>
          <w:rFonts w:ascii="Times New Roman" w:hAnsi="Times New Roman" w:cs="Times New Roman"/>
          <w:b/>
          <w:bCs/>
        </w:rPr>
        <w:t xml:space="preserve">Anulación: </w:t>
      </w:r>
      <w:r>
        <w:rPr>
          <w:rFonts w:ascii="Times New Roman" w:hAnsi="Times New Roman" w:cs="Times New Roman"/>
        </w:rPr>
        <w:t>solo el administrador anula ventas, y solo mientras el turno siga abierto, para no alterar un cuadre ya cerrado. Las unidades vuelven a los mismos lotes. Si se pagó con Yape o Plin, el cajero devuelve el dinero desde el celular del negocio.</w:t>
      </w:r>
    </w:p>
    <w:p w14:paraId="77EAFCC6" w14:textId="2BBD6337" w:rsidR="006500B9" w:rsidRDefault="0011155A">
      <w:pPr>
        <w:pStyle w:val="Prrafodelista"/>
        <w:numPr>
          <w:ilvl w:val="0"/>
          <w:numId w:val="1"/>
        </w:numPr>
        <w:spacing w:after="60"/>
        <w:jc w:val="both"/>
      </w:pPr>
      <w:r>
        <w:rPr>
          <w:rFonts w:ascii="Times New Roman" w:hAnsi="Times New Roman" w:cs="Times New Roman"/>
          <w:b/>
          <w:bCs/>
        </w:rPr>
        <w:t xml:space="preserve">Total de la venta: </w:t>
      </w:r>
      <w:r w:rsidR="008D7D17">
        <w:rPr>
          <w:rFonts w:ascii="Times New Roman" w:hAnsi="Times New Roman" w:cs="Times New Roman"/>
        </w:rPr>
        <w:t>el IGV es el 18 % de la base, con 2 decimales y sin redondeo a 10 céntimos; el total es base más IGV. El sistema no redondea el total porque el negocio debe declarar exactamente el IGV cobrado.</w:t>
      </w:r>
    </w:p>
    <w:p w14:paraId="0CF02973" w14:textId="77777777" w:rsidR="006500B9" w:rsidRDefault="0011155A">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el cliente registrado obtiene 5 % desde su primera compra, 10 % después de 3 compras (a partir de la 4.ª compra) y 15 % desde la quinta.</w:t>
      </w:r>
    </w:p>
    <w:p w14:paraId="7472DB71" w14:textId="77777777" w:rsidR="006500B9" w:rsidRDefault="0011155A">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solo cuentan las mermas aprobadas, valorizadas con el precio que tenía el producto al registrarlas; las pendientes todavía pueden rechazarse y las rechazadas no salieron del stock.</w:t>
      </w:r>
    </w:p>
    <w:p w14:paraId="755986DE" w14:textId="77777777" w:rsidR="006500B9" w:rsidRDefault="0011155A">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se emite factura si el cliente tiene RUC y boleta en los demás casos; cada comprobante lleva el total en letras y un código de verificación.</w:t>
      </w:r>
    </w:p>
    <w:p w14:paraId="0697E691" w14:textId="77777777" w:rsidR="006500B9" w:rsidRDefault="0011155A">
      <w:pPr>
        <w:pStyle w:val="Prrafodelista"/>
        <w:numPr>
          <w:ilvl w:val="0"/>
          <w:numId w:val="1"/>
        </w:numPr>
        <w:spacing w:after="60"/>
        <w:jc w:val="both"/>
      </w:pPr>
      <w:r>
        <w:rPr>
          <w:rFonts w:ascii="Times New Roman" w:hAnsi="Times New Roman" w:cs="Times New Roman"/>
          <w:b/>
          <w:bCs/>
        </w:rPr>
        <w:t xml:space="preserve">Forma de pago: </w:t>
      </w:r>
      <w:r>
        <w:rPr>
          <w:rFonts w:ascii="Times New Roman" w:hAnsi="Times New Roman" w:cs="Times New Roman"/>
        </w:rPr>
        <w:t>el sistema solo registra si la venta se pagó en efectivo o con Yape o Plin; no procesa el cobro. Con Yape o Plin, el cajero confirma el pago en el celular del negocio antes de registrar la venta, y ese monto no entra al efectivo de caja.</w:t>
      </w:r>
    </w:p>
    <w:p w14:paraId="0C74FC28" w14:textId="77777777" w:rsidR="006500B9" w:rsidRDefault="0011155A">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el personal de tienda vende, recibe mercadería, registra mermas y crea órdenes de compra; el administrador además aprueba mermas y órdenes, anula ventas y gestiona Reportes, Negocio y Usuarios.</w:t>
      </w:r>
    </w:p>
    <w:p w14:paraId="7EFA35D6" w14:textId="77777777" w:rsidR="006500B9" w:rsidRDefault="0011155A">
      <w:pPr>
        <w:keepNext/>
        <w:spacing w:before="200" w:after="80"/>
        <w:ind w:left="720"/>
        <w:jc w:val="both"/>
      </w:pPr>
      <w:r>
        <w:rPr>
          <w:rFonts w:ascii="Times New Roman" w:hAnsi="Times New Roman" w:cs="Times New Roman"/>
          <w:b/>
          <w:bCs/>
          <w:sz w:val="26"/>
          <w:szCs w:val="26"/>
        </w:rPr>
        <w:t>Alcance de esta versión</w:t>
      </w:r>
    </w:p>
    <w:p w14:paraId="5FF0527E" w14:textId="77777777" w:rsidR="006500B9" w:rsidRDefault="0011155A">
      <w:pPr>
        <w:pStyle w:val="Prrafodelista"/>
        <w:spacing w:after="120"/>
        <w:ind w:left="720"/>
        <w:jc w:val="both"/>
      </w:pPr>
      <w:r>
        <w:rPr>
          <w:rFonts w:ascii="Times New Roman" w:hAnsi="Times New Roman" w:cs="Times New Roman"/>
        </w:rPr>
        <w:t>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necesitan reposición, con una revisión automática cada cinco minutos.</w:t>
      </w:r>
    </w:p>
    <w:p w14:paraId="2199A070" w14:textId="77777777" w:rsidR="006500B9" w:rsidRDefault="0011155A">
      <w:pPr>
        <w:pStyle w:val="Prrafodelista"/>
        <w:spacing w:after="120"/>
        <w:ind w:left="720"/>
        <w:jc w:val="both"/>
      </w:pPr>
      <w:r>
        <w:rPr>
          <w:rFonts w:ascii="Times New Roman" w:hAnsi="Times New Roman" w:cs="Times New Roman"/>
        </w:rPr>
        <w:t>Las formas de pago son efectivo y Yape o Plin; el cobro con tarjeta se retiró de esta versión. El sistema solo registra la forma de pago de cada venta: el cobro con Yape o Plin se hace y se confirma en el celular del negocio, sin pasarela de pago. Los comprobantes son documentos de prueba que no se envían a SUNAT.</w:t>
      </w:r>
    </w:p>
    <w:p w14:paraId="1DACBB69" w14:textId="77777777" w:rsidR="006500B9" w:rsidRDefault="0011155A">
      <w:pPr>
        <w:keepNext/>
        <w:spacing w:before="200" w:after="80"/>
        <w:ind w:left="720"/>
        <w:jc w:val="both"/>
      </w:pPr>
      <w:r>
        <w:rPr>
          <w:rFonts w:ascii="Times New Roman" w:hAnsi="Times New Roman" w:cs="Times New Roman"/>
          <w:b/>
          <w:bCs/>
          <w:sz w:val="26"/>
          <w:szCs w:val="26"/>
        </w:rPr>
        <w:t>Datos de demostración</w:t>
      </w:r>
    </w:p>
    <w:p w14:paraId="069E7301" w14:textId="77777777" w:rsidR="006500B9" w:rsidRDefault="0011155A">
      <w:pPr>
        <w:pStyle w:val="Prrafodelista"/>
        <w:spacing w:after="120"/>
        <w:ind w:left="720"/>
        <w:jc w:val="both"/>
      </w:pPr>
      <w:r>
        <w:rPr>
          <w:rFonts w:ascii="Times New Roman" w:hAnsi="Times New Roman" w:cs="Times New Roman"/>
        </w:rPr>
        <w:t>Para las pruebas se incluye una base de datos de demostración de un bazar que vende útiles escolares, artículos de limpieza, ferretería, cocina, accesorios, juguetes, perfumería y relojería: 55 productos y unas 7 800 ventas desde enero de 2025, con sus turnos de caja, comprobantes, lotes, mermas, proveedores y órdenes de compra. Se carga importando el archivo SEIPO/bd/seipo_db.sql en MySQL.</w:t>
      </w:r>
    </w:p>
    <w:p w14:paraId="07AEA843" w14:textId="77777777" w:rsidR="006500B9" w:rsidRDefault="0011155A">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14:paraId="5279BCF9" w14:textId="77777777" w:rsidR="006500B9" w:rsidRDefault="0011155A">
      <w:pPr>
        <w:pStyle w:val="Prrafodelista"/>
        <w:spacing w:after="120"/>
        <w:ind w:left="720"/>
        <w:jc w:val="both"/>
      </w:pPr>
      <w:r>
        <w:rPr>
          <w:rFonts w:ascii="Times New Roman" w:hAnsi="Times New Roman" w:cs="Times New Roman"/>
        </w:rPr>
        <w:t>Las siguientes capturas corresponden a la versión implementada, con los datos de demostración. Todas las pantallas comparten el menú lateral agrupado en Operación, Inventario y Gestión; las secciones de Gestión solo aparecen para el administrador.</w:t>
      </w:r>
    </w:p>
    <w:p w14:paraId="235383DC" w14:textId="5ACACB50" w:rsidR="006500B9" w:rsidRDefault="007B3FE8">
      <w:pPr>
        <w:keepNext/>
        <w:spacing w:before="240" w:after="60"/>
        <w:jc w:val="center"/>
      </w:pPr>
      <w:r>
        <w:rPr>
          <w:noProof/>
        </w:rPr>
        <w:drawing>
          <wp:inline distT="0" distB="0" distL="0" distR="0" wp14:anchorId="30E69933" wp14:editId="68B76299">
            <wp:extent cx="5669280" cy="3324773"/>
            <wp:effectExtent l="0" t="0" r="7620" b="9525"/>
            <wp:docPr id="4" name="Imagen 4" descr="Ventas: carrito con un cliente VIP, desglose del total con IGV y redondeo,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entas: carrito con un cliente VIP, desglose del total con IGV y redondeo, y botones de cobro."/>
                    <pic:cNvPicPr/>
                  </pic:nvPicPr>
                  <pic:blipFill>
                    <a:blip r:embed="rId13">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55F65BDF" w14:textId="185D133C" w:rsidR="006500B9" w:rsidRDefault="0011155A">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 xml:space="preserve">Ventas: carrito con un cliente VIP, </w:t>
      </w:r>
      <w:r w:rsidR="008D7D17">
        <w:rPr>
          <w:rFonts w:ascii="Times New Roman" w:hAnsi="Times New Roman" w:cs="Times New Roman"/>
          <w:i/>
          <w:iCs/>
          <w:sz w:val="20"/>
          <w:szCs w:val="20"/>
        </w:rPr>
        <w:t>desglose del total con IGV</w:t>
      </w:r>
      <w:r>
        <w:rPr>
          <w:rFonts w:ascii="Times New Roman" w:hAnsi="Times New Roman" w:cs="Times New Roman"/>
          <w:i/>
          <w:iCs/>
          <w:sz w:val="20"/>
          <w:szCs w:val="20"/>
        </w:rPr>
        <w:t>, y botones de cobro.</w:t>
      </w:r>
    </w:p>
    <w:p w14:paraId="672F68C1" w14:textId="5CF13D47" w:rsidR="006500B9" w:rsidRDefault="007B3FE8">
      <w:pPr>
        <w:keepNext/>
        <w:spacing w:before="240" w:after="60"/>
        <w:jc w:val="center"/>
      </w:pPr>
      <w:r>
        <w:rPr>
          <w:noProof/>
        </w:rPr>
        <w:drawing>
          <wp:inline distT="0" distB="0" distL="0" distR="0" wp14:anchorId="2DC8A80F" wp14:editId="5E302834">
            <wp:extent cx="3108960" cy="971550"/>
            <wp:effectExtent l="0" t="0" r="0" b="0"/>
            <wp:docPr id="11" name="Imagen 11" descr="Cobro con Yape o Plin: el cajero confirma que el cliente ya pagó antes de registr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Cobro con Yape o Plin: el cajero confirma que el cliente ya pagó antes de registrar la venta."/>
                    <pic:cNvPicPr/>
                  </pic:nvPicPr>
                  <pic:blipFill>
                    <a:blip r:embed="rId14">
                      <a:extLst>
                        <a:ext uri="{28A0092B-C50C-407E-A947-70E740481C1C}">
                          <a14:useLocalDpi xmlns:a14="http://schemas.microsoft.com/office/drawing/2010/main" val="0"/>
                        </a:ext>
                      </a:extLst>
                    </a:blip>
                    <a:stretch>
                      <a:fillRect/>
                    </a:stretch>
                  </pic:blipFill>
                  <pic:spPr>
                    <a:xfrm>
                      <a:off x="0" y="0"/>
                      <a:ext cx="3108960" cy="971550"/>
                    </a:xfrm>
                    <a:prstGeom prst="rect">
                      <a:avLst/>
                    </a:prstGeom>
                  </pic:spPr>
                </pic:pic>
              </a:graphicData>
            </a:graphic>
          </wp:inline>
        </w:drawing>
      </w:r>
    </w:p>
    <w:p w14:paraId="20D29FCA" w14:textId="77777777" w:rsidR="006500B9" w:rsidRDefault="0011155A">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el cajero confirma que el cliente ya pagó antes de registrar la venta.</w:t>
      </w:r>
    </w:p>
    <w:p w14:paraId="4B48BC88" w14:textId="610B4E8A" w:rsidR="006500B9" w:rsidRDefault="007B3FE8">
      <w:pPr>
        <w:keepNext/>
        <w:spacing w:before="240" w:after="60"/>
        <w:jc w:val="center"/>
      </w:pPr>
      <w:r>
        <w:rPr>
          <w:noProof/>
        </w:rPr>
        <w:drawing>
          <wp:inline distT="0" distB="0" distL="0" distR="0" wp14:anchorId="09D0EEAF" wp14:editId="3460F6AE">
            <wp:extent cx="3108960" cy="4424289"/>
            <wp:effectExtent l="0" t="0" r="0" b="0"/>
            <wp:docPr id="17" name="Imagen 17" descr="Factura electrónica emitida al cobrar con Yape o Plin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actura electrónica emitida al cobrar con Yape o Plin a un cliente con RUC."/>
                    <pic:cNvPicPr/>
                  </pic:nvPicPr>
                  <pic:blipFill>
                    <a:blip r:embed="rId15">
                      <a:extLst>
                        <a:ext uri="{28A0092B-C50C-407E-A947-70E740481C1C}">
                          <a14:useLocalDpi xmlns:a14="http://schemas.microsoft.com/office/drawing/2010/main" val="0"/>
                        </a:ext>
                      </a:extLst>
                    </a:blip>
                    <a:stretch>
                      <a:fillRect/>
                    </a:stretch>
                  </pic:blipFill>
                  <pic:spPr>
                    <a:xfrm>
                      <a:off x="0" y="0"/>
                      <a:ext cx="3108960" cy="4424289"/>
                    </a:xfrm>
                    <a:prstGeom prst="rect">
                      <a:avLst/>
                    </a:prstGeom>
                  </pic:spPr>
                </pic:pic>
              </a:graphicData>
            </a:graphic>
          </wp:inline>
        </w:drawing>
      </w:r>
    </w:p>
    <w:p w14:paraId="4075976E" w14:textId="77777777" w:rsidR="006500B9" w:rsidRDefault="0011155A">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con Yape o Plin a un cliente con RUC.</w:t>
      </w:r>
    </w:p>
    <w:p w14:paraId="7A3F319F" w14:textId="4B036801" w:rsidR="006500B9" w:rsidRDefault="007B3FE8">
      <w:pPr>
        <w:keepNext/>
        <w:spacing w:before="240" w:after="60"/>
        <w:jc w:val="center"/>
      </w:pPr>
      <w:r>
        <w:rPr>
          <w:noProof/>
        </w:rPr>
        <w:drawing>
          <wp:inline distT="0" distB="0" distL="0" distR="0" wp14:anchorId="5CB9DBAF" wp14:editId="196F6E54">
            <wp:extent cx="5669280" cy="3324773"/>
            <wp:effectExtent l="0" t="0" r="7620" b="9525"/>
            <wp:docPr id="25" name="Imagen 25"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aja: indicadores del turno abierto y ventas con su comprobante."/>
                    <pic:cNvPicPr/>
                  </pic:nvPicPr>
                  <pic:blipFill>
                    <a:blip r:embed="rId16">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655F98B8" w14:textId="77777777" w:rsidR="006500B9" w:rsidRDefault="0011155A">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14:paraId="1F72C3B5" w14:textId="5CD7D83F" w:rsidR="006500B9" w:rsidRDefault="007B3FE8">
      <w:pPr>
        <w:keepNext/>
        <w:spacing w:before="240" w:after="60"/>
        <w:jc w:val="center"/>
      </w:pPr>
      <w:r>
        <w:rPr>
          <w:noProof/>
        </w:rPr>
        <w:drawing>
          <wp:inline distT="0" distB="0" distL="0" distR="0" wp14:anchorId="5F8FCB31" wp14:editId="05DEFDDE">
            <wp:extent cx="5669280" cy="3324773"/>
            <wp:effectExtent l="0" t="0" r="7620" b="9525"/>
            <wp:docPr id="26" name="Imagen 26"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nventario: resumen del almacén, alertas de vencimiento y movimientos por lote."/>
                    <pic:cNvPicPr/>
                  </pic:nvPicPr>
                  <pic:blipFill>
                    <a:blip r:embed="rId17">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0CAA9B5" w14:textId="77777777" w:rsidR="006500B9" w:rsidRDefault="0011155A">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14:paraId="49DD4C03" w14:textId="36FEEF00" w:rsidR="006500B9" w:rsidRDefault="007B3FE8">
      <w:pPr>
        <w:keepNext/>
        <w:spacing w:before="240" w:after="60"/>
        <w:jc w:val="center"/>
      </w:pPr>
      <w:r>
        <w:rPr>
          <w:noProof/>
        </w:rPr>
        <w:drawing>
          <wp:inline distT="0" distB="0" distL="0" distR="0" wp14:anchorId="6D23A139" wp14:editId="718118AB">
            <wp:extent cx="5669280" cy="3324773"/>
            <wp:effectExtent l="0" t="0" r="7620" b="9525"/>
            <wp:docPr id="27" name="Imagen 27"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rmas: registro con causal, autorización del administrador y exportación del reporte del período."/>
                    <pic:cNvPicPr/>
                  </pic:nvPicPr>
                  <pic:blipFill>
                    <a:blip r:embed="rId18">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49B9DEF7" w14:textId="77777777" w:rsidR="006500B9" w:rsidRDefault="0011155A">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Mermas: registro con causal, autorización del administrador y exportación del reporte del período.</w:t>
      </w:r>
    </w:p>
    <w:p w14:paraId="7AAB7554" w14:textId="29A700A3" w:rsidR="006500B9" w:rsidRDefault="007B3FE8">
      <w:pPr>
        <w:keepNext/>
        <w:spacing w:before="240" w:after="60"/>
        <w:jc w:val="center"/>
      </w:pPr>
      <w:r>
        <w:rPr>
          <w:noProof/>
        </w:rPr>
        <w:drawing>
          <wp:inline distT="0" distB="0" distL="0" distR="0" wp14:anchorId="06D02526" wp14:editId="33ABB279">
            <wp:extent cx="5669280" cy="3324773"/>
            <wp:effectExtent l="0" t="0" r="7620" b="9525"/>
            <wp:docPr id="28" name="Imagen 28"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mpras: alertas de agotado, stock bajo y sobrestock con la cantidad sugerida."/>
                    <pic:cNvPicPr/>
                  </pic:nvPicPr>
                  <pic:blipFill>
                    <a:blip r:embed="rId19">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EC12249" w14:textId="77777777" w:rsidR="006500B9" w:rsidRDefault="0011155A">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14:paraId="724D0D47" w14:textId="49E861C1" w:rsidR="006500B9" w:rsidRDefault="007B3FE8">
      <w:pPr>
        <w:keepNext/>
        <w:spacing w:before="240" w:after="60"/>
        <w:jc w:val="center"/>
      </w:pPr>
      <w:r>
        <w:rPr>
          <w:noProof/>
        </w:rPr>
        <w:drawing>
          <wp:inline distT="0" distB="0" distL="0" distR="0" wp14:anchorId="72FAFDC8" wp14:editId="2B899EC9">
            <wp:extent cx="5669280" cy="3324773"/>
            <wp:effectExtent l="0" t="0" r="7620" b="9525"/>
            <wp:docPr id="29" name="Imagen 29"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Reportes: indicadores comparados con el período anterior y gráficos de ventas."/>
                    <pic:cNvPicPr/>
                  </pic:nvPicPr>
                  <pic:blipFill>
                    <a:blip r:embed="rId20">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10356EE" w14:textId="77777777" w:rsidR="006500B9" w:rsidRDefault="0011155A">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14:paraId="482A9EEF" w14:textId="28BD35F0" w:rsidR="006500B9" w:rsidRDefault="007B3FE8">
      <w:pPr>
        <w:keepNext/>
        <w:spacing w:before="240" w:after="60"/>
        <w:jc w:val="center"/>
      </w:pPr>
      <w:r>
        <w:rPr>
          <w:noProof/>
        </w:rPr>
        <w:drawing>
          <wp:inline distT="0" distB="0" distL="0" distR="0" wp14:anchorId="7DCB0549" wp14:editId="2C7AF09E">
            <wp:extent cx="5669280" cy="3324773"/>
            <wp:effectExtent l="0" t="0" r="7620" b="9525"/>
            <wp:docPr id="30" name="Imagen 30" descr="Negocio: datos del negocio que aparecen en la boleta y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Negocio: datos del negocio que aparecen en la boleta y la factura."/>
                    <pic:cNvPicPr/>
                  </pic:nvPicPr>
                  <pic:blipFill>
                    <a:blip r:embed="rId21">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262012B0" w14:textId="77777777" w:rsidR="006500B9" w:rsidRDefault="0011155A">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Negocio: datos del negocio que aparecen en la boleta y la factura.</w:t>
      </w:r>
    </w:p>
    <w:p w14:paraId="3779B7F0"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Pruebas del Sistema</w:t>
      </w:r>
    </w:p>
    <w:p w14:paraId="53924F66" w14:textId="77777777" w:rsidR="006500B9" w:rsidRDefault="0011155A">
      <w:pPr>
        <w:pStyle w:val="Prrafodelista"/>
        <w:spacing w:after="120"/>
        <w:ind w:left="720"/>
        <w:jc w:val="both"/>
      </w:pPr>
      <w:r>
        <w:rPr>
          <w:rFonts w:ascii="Times New Roman" w:hAnsi="Times New Roman" w:cs="Times New Roman"/>
        </w:rPr>
        <w:t>Esta sección documenta las pruebas automatizadas de caja negra con las que se verificó que el sistema implementado cumple las reglas de negocio descritas en este documento.</w:t>
      </w:r>
    </w:p>
    <w:p w14:paraId="2EFCD466" w14:textId="77777777" w:rsidR="006500B9" w:rsidRDefault="0011155A">
      <w:pPr>
        <w:keepNext/>
        <w:spacing w:before="200" w:after="80"/>
        <w:ind w:left="720"/>
        <w:jc w:val="both"/>
      </w:pPr>
      <w:r>
        <w:rPr>
          <w:rFonts w:ascii="Times New Roman" w:hAnsi="Times New Roman" w:cs="Times New Roman"/>
          <w:b/>
          <w:bCs/>
          <w:sz w:val="26"/>
          <w:szCs w:val="26"/>
        </w:rPr>
        <w:t>Objetivo y alcance</w:t>
      </w:r>
    </w:p>
    <w:p w14:paraId="346D0673" w14:textId="2F50E77E" w:rsidR="006500B9" w:rsidRDefault="0011155A">
      <w:pPr>
        <w:spacing w:after="120"/>
        <w:ind w:left="7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w:t>
      </w:r>
      <w:r w:rsidR="008D7D17">
        <w:rPr>
          <w:rFonts w:ascii="Times New Roman" w:hAnsi="Times New Roman" w:cs="Times New Roman"/>
        </w:rPr>
        <w:t>venta con IGV,</w:t>
      </w:r>
      <w:r>
        <w:rPr>
          <w:rFonts w:ascii="Times New Roman" w:hAnsi="Times New Roman" w:cs="Times New Roman"/>
        </w:rPr>
        <w:t xml:space="preserve"> descuento VIP, FEFO, forma de pago, comprobantes, anulación, mermas, compras, cierre de caja y reportes. Se ejecutaron 15 casos de prueba (CP-01 a CP-15) sobre la lógica de negocio y la base de datos. La interfaz gráfica solo se usó para comprobar qué módulos ve cada rol.</w:t>
      </w:r>
    </w:p>
    <w:p w14:paraId="559D48DC" w14:textId="77777777" w:rsidR="006500B9" w:rsidRDefault="0011155A">
      <w:pPr>
        <w:keepNext/>
        <w:spacing w:before="200" w:after="80"/>
        <w:ind w:left="720"/>
        <w:jc w:val="both"/>
      </w:pPr>
      <w:r>
        <w:rPr>
          <w:rFonts w:ascii="Times New Roman" w:hAnsi="Times New Roman" w:cs="Times New Roman"/>
          <w:b/>
          <w:bCs/>
          <w:sz w:val="26"/>
          <w:szCs w:val="26"/>
        </w:rPr>
        <w:t>Estrategia de pruebas</w:t>
      </w:r>
    </w:p>
    <w:p w14:paraId="0E010D05" w14:textId="77777777" w:rsidR="006500B9" w:rsidRDefault="0011155A">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cada resultado esperado se fijó con la regla de negocio del documento, no con lo que hace el código. Si el código y el documento no coinciden, la diferencia se registra como defecto.</w:t>
      </w:r>
    </w:p>
    <w:p w14:paraId="595D3E46" w14:textId="77777777" w:rsidR="006500B9" w:rsidRDefault="0011155A">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se probaron clases válidas e inválidas (credenciales correctas y erradas, venta con y sin turno, forma de pago admitida y no admitida, cliente con RUC, con DNI y sin documento, merma aprobada y rechazada, administrador y personal).</w:t>
      </w:r>
    </w:p>
    <w:p w14:paraId="692AEBE1" w14:textId="6186F45B" w:rsidR="006500B9" w:rsidRDefault="0011155A">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w:t>
      </w:r>
      <w:r w:rsidR="008D7D17">
        <w:rPr>
          <w:rFonts w:ascii="Times New Roman" w:hAnsi="Times New Roman" w:cs="Times New Roman"/>
        </w:rPr>
        <w:t>un precio con céntimos sueltos para comprobar que el total no se redondea a 10 céntimos.</w:t>
      </w:r>
    </w:p>
    <w:p w14:paraId="2EA7F885" w14:textId="77777777" w:rsidR="006500B9" w:rsidRDefault="0011155A">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antes de la primera prueba, la base seipo_test se crea desde la copia de la base de datos, y después de cada prueba se vuelve a cargar. Cada caso empieza con los mismos datos y la base de producción nunca se usa.</w:t>
      </w:r>
    </w:p>
    <w:p w14:paraId="7CF5E1BA" w14:textId="77777777" w:rsidR="006500B9" w:rsidRDefault="0011155A">
      <w:pPr>
        <w:keepNext/>
        <w:spacing w:before="200" w:after="80"/>
        <w:ind w:left="720"/>
        <w:jc w:val="both"/>
      </w:pPr>
      <w:r>
        <w:rPr>
          <w:rFonts w:ascii="Times New Roman" w:hAnsi="Times New Roman" w:cs="Times New Roman"/>
          <w:b/>
          <w:bCs/>
          <w:sz w:val="26"/>
          <w:szCs w:val="26"/>
        </w:rPr>
        <w:t>Entorno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6300"/>
      </w:tblGrid>
      <w:tr w:rsidR="006500B9" w14:paraId="44575096" w14:textId="77777777">
        <w:trPr>
          <w:cantSplit/>
          <w:tblHeader/>
        </w:trPr>
        <w:tc>
          <w:tcPr>
            <w:tcW w:w="2700" w:type="dxa"/>
            <w:shd w:val="clear" w:color="auto" w:fill="E8720C"/>
            <w:tcMar>
              <w:top w:w="60" w:type="dxa"/>
              <w:left w:w="80" w:type="dxa"/>
              <w:bottom w:w="60" w:type="dxa"/>
              <w:right w:w="80" w:type="dxa"/>
            </w:tcMar>
            <w:vAlign w:val="center"/>
          </w:tcPr>
          <w:p w14:paraId="7FE18D7C" w14:textId="77777777" w:rsidR="006500B9" w:rsidRDefault="0011155A">
            <w:r>
              <w:rPr>
                <w:rFonts w:ascii="Times New Roman" w:hAnsi="Times New Roman" w:cs="Times New Roman"/>
                <w:b/>
                <w:bCs/>
                <w:sz w:val="20"/>
                <w:szCs w:val="20"/>
              </w:rPr>
              <w:t>Elemento</w:t>
            </w:r>
          </w:p>
        </w:tc>
        <w:tc>
          <w:tcPr>
            <w:tcW w:w="6300" w:type="dxa"/>
            <w:shd w:val="clear" w:color="auto" w:fill="E8720C"/>
            <w:tcMar>
              <w:top w:w="60" w:type="dxa"/>
              <w:left w:w="80" w:type="dxa"/>
              <w:bottom w:w="60" w:type="dxa"/>
              <w:right w:w="80" w:type="dxa"/>
            </w:tcMar>
            <w:vAlign w:val="center"/>
          </w:tcPr>
          <w:p w14:paraId="0AFDC410" w14:textId="77777777" w:rsidR="006500B9" w:rsidRDefault="0011155A">
            <w:r>
              <w:rPr>
                <w:rFonts w:ascii="Times New Roman" w:hAnsi="Times New Roman" w:cs="Times New Roman"/>
                <w:b/>
                <w:bCs/>
                <w:sz w:val="20"/>
                <w:szCs w:val="20"/>
              </w:rPr>
              <w:t>Detalle</w:t>
            </w:r>
          </w:p>
        </w:tc>
      </w:tr>
      <w:tr w:rsidR="006500B9" w14:paraId="1D5F56F8" w14:textId="77777777">
        <w:trPr>
          <w:cantSplit/>
        </w:trPr>
        <w:tc>
          <w:tcPr>
            <w:tcW w:w="2700" w:type="dxa"/>
            <w:tcMar>
              <w:top w:w="60" w:type="dxa"/>
              <w:left w:w="80" w:type="dxa"/>
              <w:bottom w:w="60" w:type="dxa"/>
              <w:right w:w="80" w:type="dxa"/>
            </w:tcMar>
            <w:vAlign w:val="center"/>
          </w:tcPr>
          <w:p w14:paraId="64BB5BDD" w14:textId="77777777" w:rsidR="006500B9" w:rsidRDefault="0011155A">
            <w:r>
              <w:rPr>
                <w:rFonts w:ascii="Times New Roman" w:hAnsi="Times New Roman" w:cs="Times New Roman"/>
                <w:b/>
                <w:bCs/>
                <w:sz w:val="20"/>
                <w:szCs w:val="20"/>
              </w:rPr>
              <w:t>Base de datos</w:t>
            </w:r>
          </w:p>
        </w:tc>
        <w:tc>
          <w:tcPr>
            <w:tcW w:w="6300" w:type="dxa"/>
            <w:tcMar>
              <w:top w:w="60" w:type="dxa"/>
              <w:left w:w="80" w:type="dxa"/>
              <w:bottom w:w="60" w:type="dxa"/>
              <w:right w:w="80" w:type="dxa"/>
            </w:tcMar>
            <w:vAlign w:val="center"/>
          </w:tcPr>
          <w:p w14:paraId="02C0112B" w14:textId="77777777" w:rsidR="006500B9" w:rsidRDefault="0011155A">
            <w:r>
              <w:rPr>
                <w:rFonts w:ascii="Times New Roman" w:hAnsi="Times New Roman" w:cs="Times New Roman"/>
                <w:sz w:val="20"/>
                <w:szCs w:val="20"/>
              </w:rPr>
              <w:t>MariaDB 12.3.3 (servicio de Windows), base seipo_test, usuario seipo</w:t>
            </w:r>
          </w:p>
        </w:tc>
      </w:tr>
      <w:tr w:rsidR="006500B9" w14:paraId="119B33A5" w14:textId="77777777">
        <w:trPr>
          <w:cantSplit/>
        </w:trPr>
        <w:tc>
          <w:tcPr>
            <w:tcW w:w="2700" w:type="dxa"/>
            <w:shd w:val="clear" w:color="auto" w:fill="F5F5F5"/>
            <w:tcMar>
              <w:top w:w="60" w:type="dxa"/>
              <w:left w:w="80" w:type="dxa"/>
              <w:bottom w:w="60" w:type="dxa"/>
              <w:right w:w="80" w:type="dxa"/>
            </w:tcMar>
            <w:vAlign w:val="center"/>
          </w:tcPr>
          <w:p w14:paraId="6D983259" w14:textId="77777777" w:rsidR="006500B9" w:rsidRDefault="0011155A">
            <w:r>
              <w:rPr>
                <w:rFonts w:ascii="Times New Roman" w:hAnsi="Times New Roman" w:cs="Times New Roman"/>
                <w:b/>
                <w:bCs/>
                <w:sz w:val="20"/>
                <w:szCs w:val="20"/>
              </w:rPr>
              <w:t>Pruebas</w:t>
            </w:r>
          </w:p>
        </w:tc>
        <w:tc>
          <w:tcPr>
            <w:tcW w:w="6300" w:type="dxa"/>
            <w:shd w:val="clear" w:color="auto" w:fill="F5F5F5"/>
            <w:tcMar>
              <w:top w:w="60" w:type="dxa"/>
              <w:left w:w="80" w:type="dxa"/>
              <w:bottom w:w="60" w:type="dxa"/>
              <w:right w:w="80" w:type="dxa"/>
            </w:tcMar>
            <w:vAlign w:val="center"/>
          </w:tcPr>
          <w:p w14:paraId="02D07167" w14:textId="77777777" w:rsidR="006500B9" w:rsidRDefault="0011155A">
            <w:r>
              <w:rPr>
                <w:rFonts w:ascii="Times New Roman" w:hAnsi="Times New Roman" w:cs="Times New Roman"/>
                <w:sz w:val="20"/>
                <w:szCs w:val="20"/>
              </w:rPr>
              <w:t>JUnit 5.12.2 (Jupiter); 15 casos en SEIPO/test/seipo/pruebas/</w:t>
            </w:r>
          </w:p>
        </w:tc>
      </w:tr>
      <w:tr w:rsidR="006500B9" w14:paraId="49B93582" w14:textId="77777777">
        <w:trPr>
          <w:cantSplit/>
        </w:trPr>
        <w:tc>
          <w:tcPr>
            <w:tcW w:w="2700" w:type="dxa"/>
            <w:tcMar>
              <w:top w:w="60" w:type="dxa"/>
              <w:left w:w="80" w:type="dxa"/>
              <w:bottom w:w="60" w:type="dxa"/>
              <w:right w:w="80" w:type="dxa"/>
            </w:tcMar>
            <w:vAlign w:val="center"/>
          </w:tcPr>
          <w:p w14:paraId="0A18EF67" w14:textId="77777777" w:rsidR="006500B9" w:rsidRDefault="0011155A">
            <w:r>
              <w:rPr>
                <w:rFonts w:ascii="Times New Roman" w:hAnsi="Times New Roman" w:cs="Times New Roman"/>
                <w:b/>
                <w:bCs/>
                <w:sz w:val="20"/>
                <w:szCs w:val="20"/>
              </w:rPr>
              <w:t>Java</w:t>
            </w:r>
          </w:p>
        </w:tc>
        <w:tc>
          <w:tcPr>
            <w:tcW w:w="6300" w:type="dxa"/>
            <w:tcMar>
              <w:top w:w="60" w:type="dxa"/>
              <w:left w:w="80" w:type="dxa"/>
              <w:bottom w:w="60" w:type="dxa"/>
              <w:right w:w="80" w:type="dxa"/>
            </w:tcMar>
            <w:vAlign w:val="center"/>
          </w:tcPr>
          <w:p w14:paraId="79A4FE35" w14:textId="77777777" w:rsidR="006500B9" w:rsidRDefault="0011155A">
            <w:r>
              <w:rPr>
                <w:rFonts w:ascii="Times New Roman" w:hAnsi="Times New Roman" w:cs="Times New Roman"/>
                <w:sz w:val="20"/>
                <w:szCs w:val="20"/>
              </w:rPr>
              <w:t>JDK 25.0.3</w:t>
            </w:r>
          </w:p>
        </w:tc>
      </w:tr>
      <w:tr w:rsidR="006500B9" w14:paraId="4413FD81" w14:textId="77777777">
        <w:trPr>
          <w:cantSplit/>
        </w:trPr>
        <w:tc>
          <w:tcPr>
            <w:tcW w:w="2700" w:type="dxa"/>
            <w:shd w:val="clear" w:color="auto" w:fill="F5F5F5"/>
            <w:tcMar>
              <w:top w:w="60" w:type="dxa"/>
              <w:left w:w="80" w:type="dxa"/>
              <w:bottom w:w="60" w:type="dxa"/>
              <w:right w:w="80" w:type="dxa"/>
            </w:tcMar>
            <w:vAlign w:val="center"/>
          </w:tcPr>
          <w:p w14:paraId="6146989D" w14:textId="77777777" w:rsidR="006500B9" w:rsidRDefault="0011155A">
            <w:r>
              <w:rPr>
                <w:rFonts w:ascii="Times New Roman" w:hAnsi="Times New Roman" w:cs="Times New Roman"/>
                <w:b/>
                <w:bCs/>
                <w:sz w:val="20"/>
                <w:szCs w:val="20"/>
              </w:rPr>
              <w:t>Usuarios de demostración</w:t>
            </w:r>
          </w:p>
        </w:tc>
        <w:tc>
          <w:tcPr>
            <w:tcW w:w="6300" w:type="dxa"/>
            <w:shd w:val="clear" w:color="auto" w:fill="F5F5F5"/>
            <w:tcMar>
              <w:top w:w="60" w:type="dxa"/>
              <w:left w:w="80" w:type="dxa"/>
              <w:bottom w:w="60" w:type="dxa"/>
              <w:right w:w="80" w:type="dxa"/>
            </w:tcMar>
            <w:vAlign w:val="center"/>
          </w:tcPr>
          <w:p w14:paraId="6C599773" w14:textId="77777777" w:rsidR="006500B9" w:rsidRDefault="0011155A">
            <w:r>
              <w:rPr>
                <w:rFonts w:ascii="Times New Roman" w:hAnsi="Times New Roman" w:cs="Times New Roman"/>
                <w:sz w:val="20"/>
                <w:szCs w:val="20"/>
              </w:rPr>
              <w:t>admin / 123 (administrador) y Personal1 / 890 (personal de tienda)</w:t>
            </w:r>
          </w:p>
        </w:tc>
      </w:tr>
      <w:tr w:rsidR="006500B9" w14:paraId="1E52AB74" w14:textId="77777777">
        <w:trPr>
          <w:cantSplit/>
        </w:trPr>
        <w:tc>
          <w:tcPr>
            <w:tcW w:w="2700" w:type="dxa"/>
            <w:tcMar>
              <w:top w:w="60" w:type="dxa"/>
              <w:left w:w="80" w:type="dxa"/>
              <w:bottom w:w="60" w:type="dxa"/>
              <w:right w:w="80" w:type="dxa"/>
            </w:tcMar>
            <w:vAlign w:val="center"/>
          </w:tcPr>
          <w:p w14:paraId="4DF118E7" w14:textId="77777777" w:rsidR="006500B9" w:rsidRDefault="0011155A">
            <w:r>
              <w:rPr>
                <w:rFonts w:ascii="Times New Roman" w:hAnsi="Times New Roman" w:cs="Times New Roman"/>
                <w:b/>
                <w:bCs/>
                <w:sz w:val="20"/>
                <w:szCs w:val="20"/>
              </w:rPr>
              <w:t>Ejecución</w:t>
            </w:r>
          </w:p>
        </w:tc>
        <w:tc>
          <w:tcPr>
            <w:tcW w:w="6300" w:type="dxa"/>
            <w:tcMar>
              <w:top w:w="60" w:type="dxa"/>
              <w:left w:w="80" w:type="dxa"/>
              <w:bottom w:w="60" w:type="dxa"/>
              <w:right w:w="80" w:type="dxa"/>
            </w:tcMar>
            <w:vAlign w:val="center"/>
          </w:tcPr>
          <w:p w14:paraId="355523FF" w14:textId="77777777" w:rsidR="006500B9" w:rsidRDefault="0011155A">
            <w:r>
              <w:rPr>
                <w:rFonts w:ascii="Times New Roman" w:hAnsi="Times New Roman" w:cs="Times New Roman"/>
                <w:sz w:val="20"/>
                <w:szCs w:val="20"/>
              </w:rPr>
              <w:t>Configuración «Pruebas SEIPO» en IntelliJ IDEA o pruebas.bat en la raíz del repositorio (unos 15 segundos)</w:t>
            </w:r>
          </w:p>
        </w:tc>
      </w:tr>
    </w:tbl>
    <w:p w14:paraId="6488555C" w14:textId="77777777" w:rsidR="006500B9" w:rsidRDefault="006500B9">
      <w:pPr>
        <w:spacing w:after="120"/>
      </w:pPr>
    </w:p>
    <w:p w14:paraId="5D3F8A8E" w14:textId="77777777" w:rsidR="006500B9" w:rsidRDefault="0011155A">
      <w:pPr>
        <w:keepNext/>
        <w:spacing w:before="200" w:after="80"/>
        <w:ind w:left="720"/>
        <w:jc w:val="both"/>
      </w:pPr>
      <w:r>
        <w:rPr>
          <w:rFonts w:ascii="Times New Roman" w:hAnsi="Times New Roman" w:cs="Times New Roman"/>
          <w:b/>
          <w:bCs/>
          <w:sz w:val="26"/>
          <w:szCs w:val="26"/>
        </w:rPr>
        <w:t>Casos de prueba</w:t>
      </w:r>
    </w:p>
    <w:p w14:paraId="69B34525" w14:textId="02F835AF" w:rsidR="006500B9" w:rsidRDefault="0011155A">
      <w:pPr>
        <w:spacing w:after="120"/>
        <w:ind w:left="720"/>
        <w:jc w:val="both"/>
      </w:pPr>
      <w:r>
        <w:rPr>
          <w:rFonts w:ascii="Times New Roman" w:hAnsi="Times New Roman" w:cs="Times New Roman"/>
        </w:rPr>
        <w:t xml:space="preserve">Resultado final de cada caso </w:t>
      </w:r>
      <w:r w:rsidR="00430BDF">
        <w:rPr>
          <w:rFonts w:ascii="Times New Roman" w:hAnsi="Times New Roman" w:cs="Times New Roman"/>
        </w:rPr>
        <w:t>(corrida 9)</w:t>
      </w:r>
      <w:r>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1170"/>
        <w:gridCol w:w="1800"/>
        <w:gridCol w:w="2070"/>
        <w:gridCol w:w="2520"/>
        <w:gridCol w:w="810"/>
      </w:tblGrid>
      <w:tr w:rsidR="006500B9" w14:paraId="1DE8C3C0" w14:textId="77777777">
        <w:trPr>
          <w:cantSplit/>
          <w:tblHeader/>
        </w:trPr>
        <w:tc>
          <w:tcPr>
            <w:tcW w:w="630" w:type="dxa"/>
            <w:shd w:val="clear" w:color="auto" w:fill="E8720C"/>
            <w:tcMar>
              <w:top w:w="60" w:type="dxa"/>
              <w:left w:w="80" w:type="dxa"/>
              <w:bottom w:w="60" w:type="dxa"/>
              <w:right w:w="80" w:type="dxa"/>
            </w:tcMar>
            <w:vAlign w:val="center"/>
          </w:tcPr>
          <w:p w14:paraId="1D709B4C" w14:textId="77777777" w:rsidR="006500B9" w:rsidRDefault="0011155A">
            <w:r>
              <w:rPr>
                <w:rFonts w:ascii="Times New Roman" w:hAnsi="Times New Roman" w:cs="Times New Roman"/>
                <w:b/>
                <w:bCs/>
                <w:sz w:val="17"/>
                <w:szCs w:val="17"/>
              </w:rPr>
              <w:t>ID</w:t>
            </w:r>
          </w:p>
        </w:tc>
        <w:tc>
          <w:tcPr>
            <w:tcW w:w="1170" w:type="dxa"/>
            <w:shd w:val="clear" w:color="auto" w:fill="E8720C"/>
            <w:tcMar>
              <w:top w:w="60" w:type="dxa"/>
              <w:left w:w="80" w:type="dxa"/>
              <w:bottom w:w="60" w:type="dxa"/>
              <w:right w:w="80" w:type="dxa"/>
            </w:tcMar>
            <w:vAlign w:val="center"/>
          </w:tcPr>
          <w:p w14:paraId="040279F2" w14:textId="77777777" w:rsidR="006500B9" w:rsidRDefault="0011155A">
            <w:r>
              <w:rPr>
                <w:rFonts w:ascii="Times New Roman" w:hAnsi="Times New Roman" w:cs="Times New Roman"/>
                <w:b/>
                <w:bCs/>
                <w:sz w:val="17"/>
                <w:szCs w:val="17"/>
              </w:rPr>
              <w:t>Proceso</w:t>
            </w:r>
          </w:p>
        </w:tc>
        <w:tc>
          <w:tcPr>
            <w:tcW w:w="1800" w:type="dxa"/>
            <w:shd w:val="clear" w:color="auto" w:fill="E8720C"/>
            <w:tcMar>
              <w:top w:w="60" w:type="dxa"/>
              <w:left w:w="80" w:type="dxa"/>
              <w:bottom w:w="60" w:type="dxa"/>
              <w:right w:w="80" w:type="dxa"/>
            </w:tcMar>
            <w:vAlign w:val="center"/>
          </w:tcPr>
          <w:p w14:paraId="6E0CE964" w14:textId="77777777" w:rsidR="006500B9" w:rsidRDefault="0011155A">
            <w:r>
              <w:rPr>
                <w:rFonts w:ascii="Times New Roman" w:hAnsi="Times New Roman" w:cs="Times New Roman"/>
                <w:b/>
                <w:bCs/>
                <w:sz w:val="17"/>
                <w:szCs w:val="17"/>
              </w:rPr>
              <w:t>Entrada</w:t>
            </w:r>
          </w:p>
        </w:tc>
        <w:tc>
          <w:tcPr>
            <w:tcW w:w="2070" w:type="dxa"/>
            <w:shd w:val="clear" w:color="auto" w:fill="E8720C"/>
            <w:tcMar>
              <w:top w:w="60" w:type="dxa"/>
              <w:left w:w="80" w:type="dxa"/>
              <w:bottom w:w="60" w:type="dxa"/>
              <w:right w:w="80" w:type="dxa"/>
            </w:tcMar>
            <w:vAlign w:val="center"/>
          </w:tcPr>
          <w:p w14:paraId="00628F2D" w14:textId="77777777" w:rsidR="006500B9" w:rsidRDefault="0011155A">
            <w:r>
              <w:rPr>
                <w:rFonts w:ascii="Times New Roman" w:hAnsi="Times New Roman" w:cs="Times New Roman"/>
                <w:b/>
                <w:bCs/>
                <w:sz w:val="17"/>
                <w:szCs w:val="17"/>
              </w:rPr>
              <w:t>Resultado esperado</w:t>
            </w:r>
          </w:p>
        </w:tc>
        <w:tc>
          <w:tcPr>
            <w:tcW w:w="2520" w:type="dxa"/>
            <w:shd w:val="clear" w:color="auto" w:fill="E8720C"/>
            <w:tcMar>
              <w:top w:w="60" w:type="dxa"/>
              <w:left w:w="80" w:type="dxa"/>
              <w:bottom w:w="60" w:type="dxa"/>
              <w:right w:w="80" w:type="dxa"/>
            </w:tcMar>
            <w:vAlign w:val="center"/>
          </w:tcPr>
          <w:p w14:paraId="601B6FE9" w14:textId="77777777" w:rsidR="006500B9" w:rsidRDefault="0011155A">
            <w:r>
              <w:rPr>
                <w:rFonts w:ascii="Times New Roman" w:hAnsi="Times New Roman" w:cs="Times New Roman"/>
                <w:b/>
                <w:bCs/>
                <w:sz w:val="17"/>
                <w:szCs w:val="17"/>
              </w:rPr>
              <w:t>Resultado obtenido</w:t>
            </w:r>
          </w:p>
        </w:tc>
        <w:tc>
          <w:tcPr>
            <w:tcW w:w="810" w:type="dxa"/>
            <w:shd w:val="clear" w:color="auto" w:fill="E8720C"/>
            <w:tcMar>
              <w:top w:w="60" w:type="dxa"/>
              <w:left w:w="80" w:type="dxa"/>
              <w:bottom w:w="60" w:type="dxa"/>
              <w:right w:w="80" w:type="dxa"/>
            </w:tcMar>
            <w:vAlign w:val="center"/>
          </w:tcPr>
          <w:p w14:paraId="17A13130" w14:textId="77777777" w:rsidR="006500B9" w:rsidRDefault="0011155A">
            <w:r>
              <w:rPr>
                <w:rFonts w:ascii="Times New Roman" w:hAnsi="Times New Roman" w:cs="Times New Roman"/>
                <w:b/>
                <w:bCs/>
                <w:sz w:val="17"/>
                <w:szCs w:val="17"/>
              </w:rPr>
              <w:t>Estado</w:t>
            </w:r>
          </w:p>
        </w:tc>
      </w:tr>
      <w:tr w:rsidR="006500B9" w14:paraId="5B1F1F72" w14:textId="77777777">
        <w:trPr>
          <w:cantSplit/>
        </w:trPr>
        <w:tc>
          <w:tcPr>
            <w:tcW w:w="630" w:type="dxa"/>
            <w:tcMar>
              <w:top w:w="60" w:type="dxa"/>
              <w:left w:w="80" w:type="dxa"/>
              <w:bottom w:w="60" w:type="dxa"/>
              <w:right w:w="80" w:type="dxa"/>
            </w:tcMar>
            <w:vAlign w:val="center"/>
          </w:tcPr>
          <w:p w14:paraId="05AA50E7" w14:textId="77777777" w:rsidR="006500B9" w:rsidRDefault="0011155A">
            <w:r>
              <w:rPr>
                <w:rFonts w:ascii="Times New Roman" w:hAnsi="Times New Roman" w:cs="Times New Roman"/>
                <w:b/>
                <w:bCs/>
                <w:sz w:val="17"/>
                <w:szCs w:val="17"/>
              </w:rPr>
              <w:t>CP-01</w:t>
            </w:r>
          </w:p>
        </w:tc>
        <w:tc>
          <w:tcPr>
            <w:tcW w:w="1170" w:type="dxa"/>
            <w:tcMar>
              <w:top w:w="60" w:type="dxa"/>
              <w:left w:w="80" w:type="dxa"/>
              <w:bottom w:w="60" w:type="dxa"/>
              <w:right w:w="80" w:type="dxa"/>
            </w:tcMar>
            <w:vAlign w:val="center"/>
          </w:tcPr>
          <w:p w14:paraId="71EE7193" w14:textId="77777777" w:rsidR="006500B9" w:rsidRDefault="0011155A">
            <w:r>
              <w:rPr>
                <w:rFonts w:ascii="Times New Roman" w:hAnsi="Times New Roman" w:cs="Times New Roman"/>
                <w:sz w:val="17"/>
                <w:szCs w:val="17"/>
              </w:rPr>
              <w:t>Acceso al sistema (roles)</w:t>
            </w:r>
          </w:p>
        </w:tc>
        <w:tc>
          <w:tcPr>
            <w:tcW w:w="1800" w:type="dxa"/>
            <w:tcMar>
              <w:top w:w="60" w:type="dxa"/>
              <w:left w:w="80" w:type="dxa"/>
              <w:bottom w:w="60" w:type="dxa"/>
              <w:right w:w="80" w:type="dxa"/>
            </w:tcMar>
            <w:vAlign w:val="center"/>
          </w:tcPr>
          <w:p w14:paraId="6388156D" w14:textId="77777777" w:rsidR="006500B9" w:rsidRDefault="0011155A">
            <w:r>
              <w:rPr>
                <w:rFonts w:ascii="Times New Roman" w:hAnsi="Times New Roman" w:cs="Times New Roman"/>
                <w:sz w:val="17"/>
                <w:szCs w:val="17"/>
              </w:rPr>
              <w:t xml:space="preserve">admin/123; admin/clave_incorrecta; usuario inexistente; admin/123 </w:t>
            </w:r>
          </w:p>
        </w:tc>
        <w:tc>
          <w:tcPr>
            <w:tcW w:w="2070" w:type="dxa"/>
            <w:tcMar>
              <w:top w:w="60" w:type="dxa"/>
              <w:left w:w="80" w:type="dxa"/>
              <w:bottom w:w="60" w:type="dxa"/>
              <w:right w:w="80" w:type="dxa"/>
            </w:tcMar>
            <w:vAlign w:val="center"/>
          </w:tcPr>
          <w:p w14:paraId="76AAEEB4" w14:textId="77777777" w:rsidR="006500B9" w:rsidRDefault="0011155A">
            <w:r>
              <w:rPr>
                <w:rFonts w:ascii="Times New Roman" w:hAnsi="Times New Roman" w:cs="Times New Roman"/>
                <w:sz w:val="17"/>
                <w:szCs w:val="17"/>
              </w:rPr>
              <w:t>La credencial correcta entra con rol administrador; las inválidas se rechazan sin revelar qué dato falló</w:t>
            </w:r>
          </w:p>
        </w:tc>
        <w:tc>
          <w:tcPr>
            <w:tcW w:w="2520" w:type="dxa"/>
            <w:tcMar>
              <w:top w:w="60" w:type="dxa"/>
              <w:left w:w="80" w:type="dxa"/>
              <w:bottom w:w="60" w:type="dxa"/>
              <w:right w:w="80" w:type="dxa"/>
            </w:tcMar>
            <w:vAlign w:val="center"/>
          </w:tcPr>
          <w:p w14:paraId="1694761D" w14:textId="77777777" w:rsidR="006500B9" w:rsidRDefault="0011155A">
            <w:r>
              <w:rPr>
                <w:rFonts w:ascii="Times New Roman" w:hAnsi="Times New Roman" w:cs="Times New Roman"/>
                <w:sz w:val="17"/>
                <w:szCs w:val="17"/>
              </w:rPr>
              <w:t>admin/123 entra como ADMINISTRADOR. Clave errada y usuario inexistente dan la misma respuesta (INCORRECTO) y no queda sesión. La clave con un espacio de más se rechaza</w:t>
            </w:r>
          </w:p>
        </w:tc>
        <w:tc>
          <w:tcPr>
            <w:tcW w:w="810" w:type="dxa"/>
            <w:shd w:val="clear" w:color="auto" w:fill="E2F0D9"/>
            <w:tcMar>
              <w:top w:w="60" w:type="dxa"/>
              <w:left w:w="80" w:type="dxa"/>
              <w:bottom w:w="60" w:type="dxa"/>
              <w:right w:w="80" w:type="dxa"/>
            </w:tcMar>
            <w:vAlign w:val="center"/>
          </w:tcPr>
          <w:p w14:paraId="588400CA" w14:textId="77777777" w:rsidR="006500B9" w:rsidRDefault="0011155A">
            <w:r>
              <w:rPr>
                <w:rFonts w:ascii="Times New Roman" w:hAnsi="Times New Roman" w:cs="Times New Roman"/>
                <w:b/>
                <w:bCs/>
                <w:color w:val="1E7B34"/>
                <w:sz w:val="17"/>
                <w:szCs w:val="17"/>
              </w:rPr>
              <w:t>Pasó</w:t>
            </w:r>
          </w:p>
        </w:tc>
      </w:tr>
      <w:tr w:rsidR="006500B9" w14:paraId="0CD23ABA" w14:textId="77777777">
        <w:trPr>
          <w:cantSplit/>
        </w:trPr>
        <w:tc>
          <w:tcPr>
            <w:tcW w:w="630" w:type="dxa"/>
            <w:shd w:val="clear" w:color="auto" w:fill="F5F5F5"/>
            <w:tcMar>
              <w:top w:w="60" w:type="dxa"/>
              <w:left w:w="80" w:type="dxa"/>
              <w:bottom w:w="60" w:type="dxa"/>
              <w:right w:w="80" w:type="dxa"/>
            </w:tcMar>
            <w:vAlign w:val="center"/>
          </w:tcPr>
          <w:p w14:paraId="54063EFD" w14:textId="77777777" w:rsidR="006500B9" w:rsidRDefault="0011155A">
            <w:r>
              <w:rPr>
                <w:rFonts w:ascii="Times New Roman" w:hAnsi="Times New Roman" w:cs="Times New Roman"/>
                <w:b/>
                <w:bCs/>
                <w:sz w:val="17"/>
                <w:szCs w:val="17"/>
              </w:rPr>
              <w:t>CP-02</w:t>
            </w:r>
          </w:p>
        </w:tc>
        <w:tc>
          <w:tcPr>
            <w:tcW w:w="1170" w:type="dxa"/>
            <w:shd w:val="clear" w:color="auto" w:fill="F5F5F5"/>
            <w:tcMar>
              <w:top w:w="60" w:type="dxa"/>
              <w:left w:w="80" w:type="dxa"/>
              <w:bottom w:w="60" w:type="dxa"/>
              <w:right w:w="80" w:type="dxa"/>
            </w:tcMar>
            <w:vAlign w:val="center"/>
          </w:tcPr>
          <w:p w14:paraId="0EAB634E" w14:textId="77777777" w:rsidR="006500B9" w:rsidRDefault="0011155A">
            <w:r>
              <w:rPr>
                <w:rFonts w:ascii="Times New Roman" w:hAnsi="Times New Roman" w:cs="Times New Roman"/>
                <w:sz w:val="17"/>
                <w:szCs w:val="17"/>
              </w:rPr>
              <w:t>Restricción por rol</w:t>
            </w:r>
          </w:p>
        </w:tc>
        <w:tc>
          <w:tcPr>
            <w:tcW w:w="1800" w:type="dxa"/>
            <w:shd w:val="clear" w:color="auto" w:fill="F5F5F5"/>
            <w:tcMar>
              <w:top w:w="60" w:type="dxa"/>
              <w:left w:w="80" w:type="dxa"/>
              <w:bottom w:w="60" w:type="dxa"/>
              <w:right w:w="80" w:type="dxa"/>
            </w:tcMar>
            <w:vAlign w:val="center"/>
          </w:tcPr>
          <w:p w14:paraId="600D5052" w14:textId="77777777" w:rsidR="006500B9" w:rsidRDefault="0011155A">
            <w:r>
              <w:rPr>
                <w:rFonts w:ascii="Times New Roman" w:hAnsi="Times New Roman" w:cs="Times New Roman"/>
                <w:sz w:val="17"/>
                <w:szCs w:val="17"/>
              </w:rPr>
              <w:t>Sesión de Personal1 y de admin: módulos del menú; Personal1 intenta crear una cuenta en Usuarios</w:t>
            </w:r>
          </w:p>
        </w:tc>
        <w:tc>
          <w:tcPr>
            <w:tcW w:w="2070" w:type="dxa"/>
            <w:shd w:val="clear" w:color="auto" w:fill="F5F5F5"/>
            <w:tcMar>
              <w:top w:w="60" w:type="dxa"/>
              <w:left w:w="80" w:type="dxa"/>
              <w:bottom w:w="60" w:type="dxa"/>
              <w:right w:w="80" w:type="dxa"/>
            </w:tcMar>
            <w:vAlign w:val="center"/>
          </w:tcPr>
          <w:p w14:paraId="79CF4156" w14:textId="77777777" w:rsidR="006500B9" w:rsidRDefault="0011155A">
            <w:r>
              <w:rPr>
                <w:rFonts w:ascii="Times New Roman" w:hAnsi="Times New Roman" w:cs="Times New Roman"/>
                <w:sz w:val="17"/>
                <w:szCs w:val="17"/>
              </w:rPr>
              <w:t>El personal no accede a Reportes, Negocio ni Usuarios; el administrador accede a todos</w:t>
            </w:r>
          </w:p>
        </w:tc>
        <w:tc>
          <w:tcPr>
            <w:tcW w:w="2520" w:type="dxa"/>
            <w:shd w:val="clear" w:color="auto" w:fill="F5F5F5"/>
            <w:tcMar>
              <w:top w:w="60" w:type="dxa"/>
              <w:left w:w="80" w:type="dxa"/>
              <w:bottom w:w="60" w:type="dxa"/>
              <w:right w:w="80" w:type="dxa"/>
            </w:tcMar>
            <w:vAlign w:val="center"/>
          </w:tcPr>
          <w:p w14:paraId="1F0A817F" w14:textId="77777777" w:rsidR="006500B9" w:rsidRDefault="0011155A">
            <w:r>
              <w:rPr>
                <w:rFonts w:ascii="Times New Roman" w:hAnsi="Times New Roman" w:cs="Times New Roman"/>
                <w:sz w:val="17"/>
                <w:szCs w:val="17"/>
              </w:rPr>
              <w:t>Menú del personal: 7 módulos, sin Reportes, Negocio ni Usuarios. Menú del administrador: los 10. El personal recibe "Solo un administrador puede crear cuentas de usuario." y no se crea la cuenta</w:t>
            </w:r>
          </w:p>
        </w:tc>
        <w:tc>
          <w:tcPr>
            <w:tcW w:w="810" w:type="dxa"/>
            <w:shd w:val="clear" w:color="auto" w:fill="E2F0D9"/>
            <w:tcMar>
              <w:top w:w="60" w:type="dxa"/>
              <w:left w:w="80" w:type="dxa"/>
              <w:bottom w:w="60" w:type="dxa"/>
              <w:right w:w="80" w:type="dxa"/>
            </w:tcMar>
            <w:vAlign w:val="center"/>
          </w:tcPr>
          <w:p w14:paraId="7116A559" w14:textId="77777777" w:rsidR="006500B9" w:rsidRDefault="0011155A">
            <w:r>
              <w:rPr>
                <w:rFonts w:ascii="Times New Roman" w:hAnsi="Times New Roman" w:cs="Times New Roman"/>
                <w:b/>
                <w:bCs/>
                <w:color w:val="1E7B34"/>
                <w:sz w:val="17"/>
                <w:szCs w:val="17"/>
              </w:rPr>
              <w:t>Pasó</w:t>
            </w:r>
          </w:p>
        </w:tc>
      </w:tr>
      <w:tr w:rsidR="006500B9" w14:paraId="6A8C7F87" w14:textId="77777777">
        <w:trPr>
          <w:cantSplit/>
        </w:trPr>
        <w:tc>
          <w:tcPr>
            <w:tcW w:w="630" w:type="dxa"/>
            <w:tcMar>
              <w:top w:w="60" w:type="dxa"/>
              <w:left w:w="80" w:type="dxa"/>
              <w:bottom w:w="60" w:type="dxa"/>
              <w:right w:w="80" w:type="dxa"/>
            </w:tcMar>
            <w:vAlign w:val="center"/>
          </w:tcPr>
          <w:p w14:paraId="78239A8E" w14:textId="77777777" w:rsidR="006500B9" w:rsidRDefault="0011155A">
            <w:r>
              <w:rPr>
                <w:rFonts w:ascii="Times New Roman" w:hAnsi="Times New Roman" w:cs="Times New Roman"/>
                <w:b/>
                <w:bCs/>
                <w:sz w:val="17"/>
                <w:szCs w:val="17"/>
              </w:rPr>
              <w:t>CP-03</w:t>
            </w:r>
          </w:p>
        </w:tc>
        <w:tc>
          <w:tcPr>
            <w:tcW w:w="1170" w:type="dxa"/>
            <w:tcMar>
              <w:top w:w="60" w:type="dxa"/>
              <w:left w:w="80" w:type="dxa"/>
              <w:bottom w:w="60" w:type="dxa"/>
              <w:right w:w="80" w:type="dxa"/>
            </w:tcMar>
            <w:vAlign w:val="center"/>
          </w:tcPr>
          <w:p w14:paraId="08ED2124" w14:textId="77777777" w:rsidR="006500B9" w:rsidRDefault="0011155A">
            <w:r>
              <w:rPr>
                <w:rFonts w:ascii="Times New Roman" w:hAnsi="Times New Roman" w:cs="Times New Roman"/>
                <w:sz w:val="17"/>
                <w:szCs w:val="17"/>
              </w:rPr>
              <w:t>Apertura de turno (proceso 01)</w:t>
            </w:r>
          </w:p>
        </w:tc>
        <w:tc>
          <w:tcPr>
            <w:tcW w:w="1800" w:type="dxa"/>
            <w:tcMar>
              <w:top w:w="60" w:type="dxa"/>
              <w:left w:w="80" w:type="dxa"/>
              <w:bottom w:w="60" w:type="dxa"/>
              <w:right w:w="80" w:type="dxa"/>
            </w:tcMar>
            <w:vAlign w:val="center"/>
          </w:tcPr>
          <w:p w14:paraId="0C1D16C2" w14:textId="77777777" w:rsidR="006500B9" w:rsidRDefault="0011155A">
            <w:r>
              <w:rPr>
                <w:rFonts w:ascii="Times New Roman" w:hAnsi="Times New Roman" w:cs="Times New Roman"/>
                <w:sz w:val="17"/>
                <w:szCs w:val="17"/>
              </w:rPr>
              <w:t>Abrir turno con S/ 100.00; abrir un segundo turno sin cerrar el primero</w:t>
            </w:r>
          </w:p>
        </w:tc>
        <w:tc>
          <w:tcPr>
            <w:tcW w:w="2070" w:type="dxa"/>
            <w:tcMar>
              <w:top w:w="60" w:type="dxa"/>
              <w:left w:w="80" w:type="dxa"/>
              <w:bottom w:w="60" w:type="dxa"/>
              <w:right w:w="80" w:type="dxa"/>
            </w:tcMar>
            <w:vAlign w:val="center"/>
          </w:tcPr>
          <w:p w14:paraId="52FEB830" w14:textId="77777777" w:rsidR="006500B9" w:rsidRDefault="0011155A">
            <w:r>
              <w:rPr>
                <w:rFonts w:ascii="Times New Roman" w:hAnsi="Times New Roman" w:cs="Times New Roman"/>
                <w:sz w:val="17"/>
                <w:szCs w:val="17"/>
              </w:rPr>
              <w:t>El primero queda abierto; el segundo se rechaza</w:t>
            </w:r>
          </w:p>
        </w:tc>
        <w:tc>
          <w:tcPr>
            <w:tcW w:w="2520" w:type="dxa"/>
            <w:tcMar>
              <w:top w:w="60" w:type="dxa"/>
              <w:left w:w="80" w:type="dxa"/>
              <w:bottom w:w="60" w:type="dxa"/>
              <w:right w:w="80" w:type="dxa"/>
            </w:tcMar>
            <w:vAlign w:val="center"/>
          </w:tcPr>
          <w:p w14:paraId="10ECED9F" w14:textId="77777777" w:rsidR="006500B9" w:rsidRDefault="0011155A">
            <w:r>
              <w:rPr>
                <w:rFonts w:ascii="Times New Roman" w:hAnsi="Times New Roman" w:cs="Times New Roman"/>
                <w:sz w:val="17"/>
                <w:szCs w:val="17"/>
              </w:rPr>
              <w:t>Turno ABIERTO con S/ 100.00; el segundo se rechazó y quedó un solo turno abierto</w:t>
            </w:r>
          </w:p>
        </w:tc>
        <w:tc>
          <w:tcPr>
            <w:tcW w:w="810" w:type="dxa"/>
            <w:shd w:val="clear" w:color="auto" w:fill="E2F0D9"/>
            <w:tcMar>
              <w:top w:w="60" w:type="dxa"/>
              <w:left w:w="80" w:type="dxa"/>
              <w:bottom w:w="60" w:type="dxa"/>
              <w:right w:w="80" w:type="dxa"/>
            </w:tcMar>
            <w:vAlign w:val="center"/>
          </w:tcPr>
          <w:p w14:paraId="6C649A9E" w14:textId="77777777" w:rsidR="006500B9" w:rsidRDefault="0011155A">
            <w:r>
              <w:rPr>
                <w:rFonts w:ascii="Times New Roman" w:hAnsi="Times New Roman" w:cs="Times New Roman"/>
                <w:b/>
                <w:bCs/>
                <w:color w:val="1E7B34"/>
                <w:sz w:val="17"/>
                <w:szCs w:val="17"/>
              </w:rPr>
              <w:t>Pasó</w:t>
            </w:r>
          </w:p>
        </w:tc>
      </w:tr>
      <w:tr w:rsidR="006500B9" w14:paraId="7099701A" w14:textId="77777777">
        <w:trPr>
          <w:cantSplit/>
        </w:trPr>
        <w:tc>
          <w:tcPr>
            <w:tcW w:w="630" w:type="dxa"/>
            <w:shd w:val="clear" w:color="auto" w:fill="F5F5F5"/>
            <w:tcMar>
              <w:top w:w="60" w:type="dxa"/>
              <w:left w:w="80" w:type="dxa"/>
              <w:bottom w:w="60" w:type="dxa"/>
              <w:right w:w="80" w:type="dxa"/>
            </w:tcMar>
            <w:vAlign w:val="center"/>
          </w:tcPr>
          <w:p w14:paraId="2B05600C" w14:textId="77777777" w:rsidR="006500B9" w:rsidRDefault="0011155A">
            <w:r>
              <w:rPr>
                <w:rFonts w:ascii="Times New Roman" w:hAnsi="Times New Roman" w:cs="Times New Roman"/>
                <w:b/>
                <w:bCs/>
                <w:sz w:val="17"/>
                <w:szCs w:val="17"/>
              </w:rPr>
              <w:t>CP-04</w:t>
            </w:r>
          </w:p>
        </w:tc>
        <w:tc>
          <w:tcPr>
            <w:tcW w:w="1170" w:type="dxa"/>
            <w:shd w:val="clear" w:color="auto" w:fill="F5F5F5"/>
            <w:tcMar>
              <w:top w:w="60" w:type="dxa"/>
              <w:left w:w="80" w:type="dxa"/>
              <w:bottom w:w="60" w:type="dxa"/>
              <w:right w:w="80" w:type="dxa"/>
            </w:tcMar>
            <w:vAlign w:val="center"/>
          </w:tcPr>
          <w:p w14:paraId="08426575" w14:textId="77777777" w:rsidR="006500B9" w:rsidRDefault="0011155A">
            <w:r>
              <w:rPr>
                <w:rFonts w:ascii="Times New Roman" w:hAnsi="Times New Roman" w:cs="Times New Roman"/>
                <w:sz w:val="17"/>
                <w:szCs w:val="17"/>
              </w:rPr>
              <w:t>Venta sin turno</w:t>
            </w:r>
          </w:p>
        </w:tc>
        <w:tc>
          <w:tcPr>
            <w:tcW w:w="1800" w:type="dxa"/>
            <w:shd w:val="clear" w:color="auto" w:fill="F5F5F5"/>
            <w:tcMar>
              <w:top w:w="60" w:type="dxa"/>
              <w:left w:w="80" w:type="dxa"/>
              <w:bottom w:w="60" w:type="dxa"/>
              <w:right w:w="80" w:type="dxa"/>
            </w:tcMar>
            <w:vAlign w:val="center"/>
          </w:tcPr>
          <w:p w14:paraId="763AFCB6" w14:textId="77777777" w:rsidR="006500B9" w:rsidRDefault="0011155A">
            <w:r>
              <w:rPr>
                <w:rFonts w:ascii="Times New Roman" w:hAnsi="Times New Roman" w:cs="Times New Roman"/>
                <w:sz w:val="17"/>
                <w:szCs w:val="17"/>
              </w:rPr>
              <w:t>Cobrar 1 unidad sin turno abierto</w:t>
            </w:r>
          </w:p>
        </w:tc>
        <w:tc>
          <w:tcPr>
            <w:tcW w:w="2070" w:type="dxa"/>
            <w:shd w:val="clear" w:color="auto" w:fill="F5F5F5"/>
            <w:tcMar>
              <w:top w:w="60" w:type="dxa"/>
              <w:left w:w="80" w:type="dxa"/>
              <w:bottom w:w="60" w:type="dxa"/>
              <w:right w:w="80" w:type="dxa"/>
            </w:tcMar>
            <w:vAlign w:val="center"/>
          </w:tcPr>
          <w:p w14:paraId="4FFDCFB2" w14:textId="77777777" w:rsidR="006500B9" w:rsidRDefault="0011155A">
            <w:r>
              <w:rPr>
                <w:rFonts w:ascii="Times New Roman" w:hAnsi="Times New Roman" w:cs="Times New Roman"/>
                <w:sz w:val="17"/>
                <w:szCs w:val="17"/>
              </w:rPr>
              <w:t>La venta se bloquea, no se registra nada y no baja el stock</w:t>
            </w:r>
          </w:p>
        </w:tc>
        <w:tc>
          <w:tcPr>
            <w:tcW w:w="2520" w:type="dxa"/>
            <w:shd w:val="clear" w:color="auto" w:fill="F5F5F5"/>
            <w:tcMar>
              <w:top w:w="60" w:type="dxa"/>
              <w:left w:w="80" w:type="dxa"/>
              <w:bottom w:w="60" w:type="dxa"/>
              <w:right w:w="80" w:type="dxa"/>
            </w:tcMar>
            <w:vAlign w:val="center"/>
          </w:tcPr>
          <w:p w14:paraId="5715C9FC" w14:textId="77777777" w:rsidR="006500B9" w:rsidRDefault="0011155A">
            <w:r>
              <w:rPr>
                <w:rFonts w:ascii="Times New Roman" w:hAnsi="Times New Roman" w:cs="Times New Roman"/>
                <w:sz w:val="17"/>
                <w:szCs w:val="17"/>
              </w:rPr>
              <w:t>Rechazada con "No tiene un turno de caja abierto". Sin cambios en ventas, detalle, lotes, comprobantes, movimientos ni stock</w:t>
            </w:r>
          </w:p>
        </w:tc>
        <w:tc>
          <w:tcPr>
            <w:tcW w:w="810" w:type="dxa"/>
            <w:shd w:val="clear" w:color="auto" w:fill="E2F0D9"/>
            <w:tcMar>
              <w:top w:w="60" w:type="dxa"/>
              <w:left w:w="80" w:type="dxa"/>
              <w:bottom w:w="60" w:type="dxa"/>
              <w:right w:w="80" w:type="dxa"/>
            </w:tcMar>
            <w:vAlign w:val="center"/>
          </w:tcPr>
          <w:p w14:paraId="79F2BF15" w14:textId="77777777" w:rsidR="006500B9" w:rsidRDefault="0011155A">
            <w:r>
              <w:rPr>
                <w:rFonts w:ascii="Times New Roman" w:hAnsi="Times New Roman" w:cs="Times New Roman"/>
                <w:b/>
                <w:bCs/>
                <w:color w:val="1E7B34"/>
                <w:sz w:val="17"/>
                <w:szCs w:val="17"/>
              </w:rPr>
              <w:t>Pasó</w:t>
            </w:r>
          </w:p>
        </w:tc>
      </w:tr>
      <w:tr w:rsidR="006500B9" w14:paraId="6ECEA634" w14:textId="77777777">
        <w:trPr>
          <w:cantSplit/>
        </w:trPr>
        <w:tc>
          <w:tcPr>
            <w:tcW w:w="630" w:type="dxa"/>
            <w:tcMar>
              <w:top w:w="60" w:type="dxa"/>
              <w:left w:w="80" w:type="dxa"/>
              <w:bottom w:w="60" w:type="dxa"/>
              <w:right w:w="80" w:type="dxa"/>
            </w:tcMar>
            <w:vAlign w:val="center"/>
          </w:tcPr>
          <w:p w14:paraId="496E8FCE" w14:textId="77777777" w:rsidR="006500B9" w:rsidRDefault="0011155A">
            <w:r>
              <w:rPr>
                <w:rFonts w:ascii="Times New Roman" w:hAnsi="Times New Roman" w:cs="Times New Roman"/>
                <w:b/>
                <w:bCs/>
                <w:sz w:val="17"/>
                <w:szCs w:val="17"/>
              </w:rPr>
              <w:t>CP-05</w:t>
            </w:r>
          </w:p>
        </w:tc>
        <w:tc>
          <w:tcPr>
            <w:tcW w:w="1170" w:type="dxa"/>
            <w:tcMar>
              <w:top w:w="60" w:type="dxa"/>
              <w:left w:w="80" w:type="dxa"/>
              <w:bottom w:w="60" w:type="dxa"/>
              <w:right w:w="80" w:type="dxa"/>
            </w:tcMar>
            <w:vAlign w:val="center"/>
          </w:tcPr>
          <w:p w14:paraId="318F9D24" w14:textId="77777777" w:rsidR="006500B9" w:rsidRDefault="0011155A">
            <w:r>
              <w:rPr>
                <w:rFonts w:ascii="Times New Roman" w:hAnsi="Times New Roman" w:cs="Times New Roman"/>
                <w:sz w:val="17"/>
                <w:szCs w:val="17"/>
              </w:rPr>
              <w:t>Venta en efectivo (proceso 08)</w:t>
            </w:r>
          </w:p>
        </w:tc>
        <w:tc>
          <w:tcPr>
            <w:tcW w:w="1800" w:type="dxa"/>
            <w:tcMar>
              <w:top w:w="60" w:type="dxa"/>
              <w:left w:w="80" w:type="dxa"/>
              <w:bottom w:w="60" w:type="dxa"/>
              <w:right w:w="80" w:type="dxa"/>
            </w:tcMar>
            <w:vAlign w:val="center"/>
          </w:tcPr>
          <w:p w14:paraId="6D8C369B" w14:textId="77777777" w:rsidR="006500B9" w:rsidRDefault="0011155A">
            <w:r>
              <w:rPr>
                <w:rFonts w:ascii="Times New Roman" w:hAnsi="Times New Roman" w:cs="Times New Roman"/>
                <w:sz w:val="17"/>
                <w:szCs w:val="17"/>
              </w:rPr>
              <w:t>1 unidad a S/ 12.35, paga S/ 20.00</w:t>
            </w:r>
          </w:p>
        </w:tc>
        <w:tc>
          <w:tcPr>
            <w:tcW w:w="2070" w:type="dxa"/>
            <w:tcMar>
              <w:top w:w="60" w:type="dxa"/>
              <w:left w:w="80" w:type="dxa"/>
              <w:bottom w:w="60" w:type="dxa"/>
              <w:right w:w="80" w:type="dxa"/>
            </w:tcMar>
            <w:vAlign w:val="center"/>
          </w:tcPr>
          <w:p w14:paraId="3717D1EB" w14:textId="28888D17" w:rsidR="006500B9" w:rsidRDefault="0011155A">
            <w:r>
              <w:rPr>
                <w:rFonts w:ascii="Times New Roman" w:hAnsi="Times New Roman" w:cs="Times New Roman"/>
                <w:sz w:val="17"/>
                <w:szCs w:val="17"/>
              </w:rPr>
              <w:t xml:space="preserve">Total = </w:t>
            </w:r>
            <w:r w:rsidR="008D7D17">
              <w:rPr>
                <w:rFonts w:ascii="Times New Roman" w:hAnsi="Times New Roman" w:cs="Times New Roman"/>
                <w:sz w:val="17"/>
                <w:szCs w:val="17"/>
              </w:rPr>
              <w:t>12.35 + IGV 18 % (2.22) = S/ 14.57, sin redondeo a 10 céntimos; vuelto S/ 5.43</w:t>
            </w:r>
            <w:r>
              <w:rPr>
                <w:rFonts w:ascii="Times New Roman" w:hAnsi="Times New Roman" w:cs="Times New Roman"/>
                <w:sz w:val="17"/>
                <w:szCs w:val="17"/>
              </w:rPr>
              <w:t>; stock − 1</w:t>
            </w:r>
          </w:p>
        </w:tc>
        <w:tc>
          <w:tcPr>
            <w:tcW w:w="2520" w:type="dxa"/>
            <w:tcMar>
              <w:top w:w="60" w:type="dxa"/>
              <w:left w:w="80" w:type="dxa"/>
              <w:bottom w:w="60" w:type="dxa"/>
              <w:right w:w="80" w:type="dxa"/>
            </w:tcMar>
            <w:vAlign w:val="center"/>
          </w:tcPr>
          <w:p w14:paraId="27DCF6B8" w14:textId="31CE3E61" w:rsidR="006500B9" w:rsidRDefault="008D7D17">
            <w:r>
              <w:rPr>
                <w:rFonts w:ascii="Times New Roman" w:hAnsi="Times New Roman" w:cs="Times New Roman"/>
                <w:sz w:val="17"/>
                <w:szCs w:val="17"/>
              </w:rPr>
              <w:t>Total S/ 14.57 (IGV S/ 2.22, redondeo S/ 0.00), vuelto S/ 5.43</w:t>
            </w:r>
            <w:r w:rsidR="0011155A">
              <w:rPr>
                <w:rFonts w:ascii="Times New Roman" w:hAnsi="Times New Roman" w:cs="Times New Roman"/>
                <w:sz w:val="17"/>
                <w:szCs w:val="17"/>
              </w:rPr>
              <w:t>, stock de 10 a 9</w:t>
            </w:r>
          </w:p>
        </w:tc>
        <w:tc>
          <w:tcPr>
            <w:tcW w:w="810" w:type="dxa"/>
            <w:shd w:val="clear" w:color="auto" w:fill="E2F0D9"/>
            <w:tcMar>
              <w:top w:w="60" w:type="dxa"/>
              <w:left w:w="80" w:type="dxa"/>
              <w:bottom w:w="60" w:type="dxa"/>
              <w:right w:w="80" w:type="dxa"/>
            </w:tcMar>
            <w:vAlign w:val="center"/>
          </w:tcPr>
          <w:p w14:paraId="62F1BC38" w14:textId="77777777" w:rsidR="006500B9" w:rsidRDefault="0011155A">
            <w:r>
              <w:rPr>
                <w:rFonts w:ascii="Times New Roman" w:hAnsi="Times New Roman" w:cs="Times New Roman"/>
                <w:b/>
                <w:bCs/>
                <w:color w:val="1E7B34"/>
                <w:sz w:val="17"/>
                <w:szCs w:val="17"/>
              </w:rPr>
              <w:t>Pasó</w:t>
            </w:r>
          </w:p>
        </w:tc>
      </w:tr>
      <w:tr w:rsidR="006500B9" w14:paraId="7B8545E7" w14:textId="77777777">
        <w:trPr>
          <w:cantSplit/>
        </w:trPr>
        <w:tc>
          <w:tcPr>
            <w:tcW w:w="630" w:type="dxa"/>
            <w:shd w:val="clear" w:color="auto" w:fill="F5F5F5"/>
            <w:tcMar>
              <w:top w:w="60" w:type="dxa"/>
              <w:left w:w="80" w:type="dxa"/>
              <w:bottom w:w="60" w:type="dxa"/>
              <w:right w:w="80" w:type="dxa"/>
            </w:tcMar>
            <w:vAlign w:val="center"/>
          </w:tcPr>
          <w:p w14:paraId="08CB0E62" w14:textId="77777777" w:rsidR="006500B9" w:rsidRDefault="0011155A">
            <w:r>
              <w:rPr>
                <w:rFonts w:ascii="Times New Roman" w:hAnsi="Times New Roman" w:cs="Times New Roman"/>
                <w:b/>
                <w:bCs/>
                <w:sz w:val="17"/>
                <w:szCs w:val="17"/>
              </w:rPr>
              <w:t>CP-06</w:t>
            </w:r>
          </w:p>
        </w:tc>
        <w:tc>
          <w:tcPr>
            <w:tcW w:w="1170" w:type="dxa"/>
            <w:shd w:val="clear" w:color="auto" w:fill="F5F5F5"/>
            <w:tcMar>
              <w:top w:w="60" w:type="dxa"/>
              <w:left w:w="80" w:type="dxa"/>
              <w:bottom w:w="60" w:type="dxa"/>
              <w:right w:w="80" w:type="dxa"/>
            </w:tcMar>
            <w:vAlign w:val="center"/>
          </w:tcPr>
          <w:p w14:paraId="70F371E2" w14:textId="77777777" w:rsidR="006500B9" w:rsidRDefault="0011155A">
            <w:r>
              <w:rPr>
                <w:rFonts w:ascii="Times New Roman" w:hAnsi="Times New Roman" w:cs="Times New Roman"/>
                <w:sz w:val="17"/>
                <w:szCs w:val="17"/>
              </w:rPr>
              <w:t>Descuento VIP</w:t>
            </w:r>
          </w:p>
        </w:tc>
        <w:tc>
          <w:tcPr>
            <w:tcW w:w="1800" w:type="dxa"/>
            <w:shd w:val="clear" w:color="auto" w:fill="F5F5F5"/>
            <w:tcMar>
              <w:top w:w="60" w:type="dxa"/>
              <w:left w:w="80" w:type="dxa"/>
              <w:bottom w:w="60" w:type="dxa"/>
              <w:right w:w="80" w:type="dxa"/>
            </w:tcMar>
            <w:vAlign w:val="center"/>
          </w:tcPr>
          <w:p w14:paraId="4664D25A" w14:textId="77777777" w:rsidR="006500B9" w:rsidRDefault="0011155A">
            <w:r>
              <w:rPr>
                <w:rFonts w:ascii="Times New Roman" w:hAnsi="Times New Roman" w:cs="Times New Roman"/>
                <w:sz w:val="17"/>
                <w:szCs w:val="17"/>
              </w:rPr>
              <w:t>Cliente que hace su 4.ª compra (3 previas) y cliente que hace su 3.ª (2 previas), producto de S/ 100.00</w:t>
            </w:r>
          </w:p>
        </w:tc>
        <w:tc>
          <w:tcPr>
            <w:tcW w:w="2070" w:type="dxa"/>
            <w:shd w:val="clear" w:color="auto" w:fill="F5F5F5"/>
            <w:tcMar>
              <w:top w:w="60" w:type="dxa"/>
              <w:left w:w="80" w:type="dxa"/>
              <w:bottom w:w="60" w:type="dxa"/>
              <w:right w:w="80" w:type="dxa"/>
            </w:tcMar>
            <w:vAlign w:val="center"/>
          </w:tcPr>
          <w:p w14:paraId="24E6AC3A" w14:textId="77777777" w:rsidR="006500B9" w:rsidRDefault="0011155A">
            <w:r>
              <w:rPr>
                <w:rFonts w:ascii="Times New Roman" w:hAnsi="Times New Roman" w:cs="Times New Roman"/>
                <w:sz w:val="17"/>
                <w:szCs w:val="17"/>
              </w:rPr>
              <w:t>Criterio aclarado: 10 % después de 3 compras. 4.ª compra 10 % (S/ 10.00); 3.ª compra 5 % (S/ 5.00)</w:t>
            </w:r>
          </w:p>
        </w:tc>
        <w:tc>
          <w:tcPr>
            <w:tcW w:w="2520" w:type="dxa"/>
            <w:shd w:val="clear" w:color="auto" w:fill="F5F5F5"/>
            <w:tcMar>
              <w:top w:w="60" w:type="dxa"/>
              <w:left w:w="80" w:type="dxa"/>
              <w:bottom w:w="60" w:type="dxa"/>
              <w:right w:w="80" w:type="dxa"/>
            </w:tcMar>
            <w:vAlign w:val="center"/>
          </w:tcPr>
          <w:p w14:paraId="4069E544" w14:textId="77777777" w:rsidR="006500B9" w:rsidRDefault="0011155A">
            <w:r>
              <w:rPr>
                <w:rFonts w:ascii="Times New Roman" w:hAnsi="Times New Roman" w:cs="Times New Roman"/>
                <w:sz w:val="17"/>
                <w:szCs w:val="17"/>
              </w:rPr>
              <w:t>4.ª compra: 10 % (S/ 10.00); 3.ª compra: 5 % (S/ 5.00)</w:t>
            </w:r>
          </w:p>
        </w:tc>
        <w:tc>
          <w:tcPr>
            <w:tcW w:w="810" w:type="dxa"/>
            <w:shd w:val="clear" w:color="auto" w:fill="E2F0D9"/>
            <w:tcMar>
              <w:top w:w="60" w:type="dxa"/>
              <w:left w:w="80" w:type="dxa"/>
              <w:bottom w:w="60" w:type="dxa"/>
              <w:right w:w="80" w:type="dxa"/>
            </w:tcMar>
            <w:vAlign w:val="center"/>
          </w:tcPr>
          <w:p w14:paraId="398D4462" w14:textId="77777777" w:rsidR="006500B9" w:rsidRDefault="0011155A">
            <w:r>
              <w:rPr>
                <w:rFonts w:ascii="Times New Roman" w:hAnsi="Times New Roman" w:cs="Times New Roman"/>
                <w:b/>
                <w:bCs/>
                <w:color w:val="1E7B34"/>
                <w:sz w:val="17"/>
                <w:szCs w:val="17"/>
              </w:rPr>
              <w:t>Pasó</w:t>
            </w:r>
          </w:p>
        </w:tc>
      </w:tr>
      <w:tr w:rsidR="006500B9" w14:paraId="55A5ADF7" w14:textId="77777777">
        <w:trPr>
          <w:cantSplit/>
        </w:trPr>
        <w:tc>
          <w:tcPr>
            <w:tcW w:w="630" w:type="dxa"/>
            <w:tcMar>
              <w:top w:w="60" w:type="dxa"/>
              <w:left w:w="80" w:type="dxa"/>
              <w:bottom w:w="60" w:type="dxa"/>
              <w:right w:w="80" w:type="dxa"/>
            </w:tcMar>
            <w:vAlign w:val="center"/>
          </w:tcPr>
          <w:p w14:paraId="42D7BB1C" w14:textId="77777777" w:rsidR="006500B9" w:rsidRDefault="0011155A">
            <w:r>
              <w:rPr>
                <w:rFonts w:ascii="Times New Roman" w:hAnsi="Times New Roman" w:cs="Times New Roman"/>
                <w:b/>
                <w:bCs/>
                <w:sz w:val="17"/>
                <w:szCs w:val="17"/>
              </w:rPr>
              <w:t>CP-07</w:t>
            </w:r>
          </w:p>
        </w:tc>
        <w:tc>
          <w:tcPr>
            <w:tcW w:w="1170" w:type="dxa"/>
            <w:tcMar>
              <w:top w:w="60" w:type="dxa"/>
              <w:left w:w="80" w:type="dxa"/>
              <w:bottom w:w="60" w:type="dxa"/>
              <w:right w:w="80" w:type="dxa"/>
            </w:tcMar>
            <w:vAlign w:val="center"/>
          </w:tcPr>
          <w:p w14:paraId="6931F550" w14:textId="77777777" w:rsidR="006500B9" w:rsidRDefault="0011155A">
            <w:r>
              <w:rPr>
                <w:rFonts w:ascii="Times New Roman" w:hAnsi="Times New Roman" w:cs="Times New Roman"/>
                <w:sz w:val="17"/>
                <w:szCs w:val="17"/>
              </w:rPr>
              <w:t>FEFO (proceso 03)</w:t>
            </w:r>
          </w:p>
        </w:tc>
        <w:tc>
          <w:tcPr>
            <w:tcW w:w="1800" w:type="dxa"/>
            <w:tcMar>
              <w:top w:w="60" w:type="dxa"/>
              <w:left w:w="80" w:type="dxa"/>
              <w:bottom w:w="60" w:type="dxa"/>
              <w:right w:w="80" w:type="dxa"/>
            </w:tcMar>
            <w:vAlign w:val="center"/>
          </w:tcPr>
          <w:p w14:paraId="3C9CFD97" w14:textId="77777777" w:rsidR="006500B9" w:rsidRDefault="0011155A">
            <w:r>
              <w:rPr>
                <w:rFonts w:ascii="Times New Roman" w:hAnsi="Times New Roman" w:cs="Times New Roman"/>
                <w:sz w:val="17"/>
                <w:szCs w:val="17"/>
              </w:rPr>
              <w:t>Lote que vence en 120 días (10 u.) y lote que vence en 20 días (10 u.); vender 3</w:t>
            </w:r>
          </w:p>
        </w:tc>
        <w:tc>
          <w:tcPr>
            <w:tcW w:w="2070" w:type="dxa"/>
            <w:tcMar>
              <w:top w:w="60" w:type="dxa"/>
              <w:left w:w="80" w:type="dxa"/>
              <w:bottom w:w="60" w:type="dxa"/>
              <w:right w:w="80" w:type="dxa"/>
            </w:tcMar>
            <w:vAlign w:val="center"/>
          </w:tcPr>
          <w:p w14:paraId="6DB96989" w14:textId="77777777" w:rsidR="006500B9" w:rsidRDefault="0011155A">
            <w:r>
              <w:rPr>
                <w:rFonts w:ascii="Times New Roman" w:hAnsi="Times New Roman" w:cs="Times New Roman"/>
                <w:sz w:val="17"/>
                <w:szCs w:val="17"/>
              </w:rPr>
              <w:t>Se descuenta del lote que vence primero; el otro queda intacto</w:t>
            </w:r>
          </w:p>
        </w:tc>
        <w:tc>
          <w:tcPr>
            <w:tcW w:w="2520" w:type="dxa"/>
            <w:tcMar>
              <w:top w:w="60" w:type="dxa"/>
              <w:left w:w="80" w:type="dxa"/>
              <w:bottom w:w="60" w:type="dxa"/>
              <w:right w:w="80" w:type="dxa"/>
            </w:tcMar>
            <w:vAlign w:val="center"/>
          </w:tcPr>
          <w:p w14:paraId="7D12AB3F" w14:textId="77777777" w:rsidR="006500B9" w:rsidRDefault="0011155A">
            <w:r>
              <w:rPr>
                <w:rFonts w:ascii="Times New Roman" w:hAnsi="Times New Roman" w:cs="Times New Roman"/>
                <w:sz w:val="17"/>
                <w:szCs w:val="17"/>
              </w:rPr>
              <w:t>Lote de 20 días: 10 → 7; lote de 120 días: 10 (intacto). Un solo lote usado; stock = suma de lotes (17)</w:t>
            </w:r>
          </w:p>
        </w:tc>
        <w:tc>
          <w:tcPr>
            <w:tcW w:w="810" w:type="dxa"/>
            <w:shd w:val="clear" w:color="auto" w:fill="E2F0D9"/>
            <w:tcMar>
              <w:top w:w="60" w:type="dxa"/>
              <w:left w:w="80" w:type="dxa"/>
              <w:bottom w:w="60" w:type="dxa"/>
              <w:right w:w="80" w:type="dxa"/>
            </w:tcMar>
            <w:vAlign w:val="center"/>
          </w:tcPr>
          <w:p w14:paraId="5040811A" w14:textId="77777777" w:rsidR="006500B9" w:rsidRDefault="0011155A">
            <w:r>
              <w:rPr>
                <w:rFonts w:ascii="Times New Roman" w:hAnsi="Times New Roman" w:cs="Times New Roman"/>
                <w:b/>
                <w:bCs/>
                <w:color w:val="1E7B34"/>
                <w:sz w:val="17"/>
                <w:szCs w:val="17"/>
              </w:rPr>
              <w:t>Pasó</w:t>
            </w:r>
          </w:p>
        </w:tc>
      </w:tr>
      <w:tr w:rsidR="006500B9" w14:paraId="03B3F040" w14:textId="77777777">
        <w:trPr>
          <w:cantSplit/>
        </w:trPr>
        <w:tc>
          <w:tcPr>
            <w:tcW w:w="630" w:type="dxa"/>
            <w:shd w:val="clear" w:color="auto" w:fill="F5F5F5"/>
            <w:tcMar>
              <w:top w:w="60" w:type="dxa"/>
              <w:left w:w="80" w:type="dxa"/>
              <w:bottom w:w="60" w:type="dxa"/>
              <w:right w:w="80" w:type="dxa"/>
            </w:tcMar>
            <w:vAlign w:val="center"/>
          </w:tcPr>
          <w:p w14:paraId="500FCFAB" w14:textId="77777777" w:rsidR="006500B9" w:rsidRDefault="0011155A">
            <w:r>
              <w:rPr>
                <w:rFonts w:ascii="Times New Roman" w:hAnsi="Times New Roman" w:cs="Times New Roman"/>
                <w:b/>
                <w:bCs/>
                <w:sz w:val="17"/>
                <w:szCs w:val="17"/>
              </w:rPr>
              <w:t>CP-08</w:t>
            </w:r>
          </w:p>
        </w:tc>
        <w:tc>
          <w:tcPr>
            <w:tcW w:w="1170" w:type="dxa"/>
            <w:shd w:val="clear" w:color="auto" w:fill="F5F5F5"/>
            <w:tcMar>
              <w:top w:w="60" w:type="dxa"/>
              <w:left w:w="80" w:type="dxa"/>
              <w:bottom w:w="60" w:type="dxa"/>
              <w:right w:w="80" w:type="dxa"/>
            </w:tcMar>
            <w:vAlign w:val="center"/>
          </w:tcPr>
          <w:p w14:paraId="099EC564" w14:textId="77777777" w:rsidR="006500B9" w:rsidRDefault="0011155A">
            <w:r>
              <w:rPr>
                <w:rFonts w:ascii="Times New Roman" w:hAnsi="Times New Roman" w:cs="Times New Roman"/>
                <w:sz w:val="17"/>
                <w:szCs w:val="17"/>
              </w:rPr>
              <w:t>Stock insuficiente (valor límite)</w:t>
            </w:r>
          </w:p>
        </w:tc>
        <w:tc>
          <w:tcPr>
            <w:tcW w:w="1800" w:type="dxa"/>
            <w:shd w:val="clear" w:color="auto" w:fill="F5F5F5"/>
            <w:tcMar>
              <w:top w:w="60" w:type="dxa"/>
              <w:left w:w="80" w:type="dxa"/>
              <w:bottom w:w="60" w:type="dxa"/>
              <w:right w:w="80" w:type="dxa"/>
            </w:tcMar>
            <w:vAlign w:val="center"/>
          </w:tcPr>
          <w:p w14:paraId="2B0740E1" w14:textId="77777777" w:rsidR="006500B9" w:rsidRDefault="0011155A">
            <w:r>
              <w:rPr>
                <w:rFonts w:ascii="Times New Roman" w:hAnsi="Times New Roman" w:cs="Times New Roman"/>
                <w:sz w:val="17"/>
                <w:szCs w:val="17"/>
              </w:rPr>
              <w:t>Stock 4 (2 lotes de 2): pedir 5 y luego 4</w:t>
            </w:r>
          </w:p>
        </w:tc>
        <w:tc>
          <w:tcPr>
            <w:tcW w:w="2070" w:type="dxa"/>
            <w:shd w:val="clear" w:color="auto" w:fill="F5F5F5"/>
            <w:tcMar>
              <w:top w:w="60" w:type="dxa"/>
              <w:left w:w="80" w:type="dxa"/>
              <w:bottom w:w="60" w:type="dxa"/>
              <w:right w:w="80" w:type="dxa"/>
            </w:tcMar>
            <w:vAlign w:val="center"/>
          </w:tcPr>
          <w:p w14:paraId="5050D061" w14:textId="77777777" w:rsidR="006500B9" w:rsidRDefault="0011155A">
            <w:r>
              <w:rPr>
                <w:rFonts w:ascii="Times New Roman" w:hAnsi="Times New Roman" w:cs="Times New Roman"/>
                <w:sz w:val="17"/>
                <w:szCs w:val="17"/>
              </w:rPr>
              <w:t>Con 5 se rechaza sin registros parciales (rollback); con 4 procede</w:t>
            </w:r>
          </w:p>
        </w:tc>
        <w:tc>
          <w:tcPr>
            <w:tcW w:w="2520" w:type="dxa"/>
            <w:shd w:val="clear" w:color="auto" w:fill="F5F5F5"/>
            <w:tcMar>
              <w:top w:w="60" w:type="dxa"/>
              <w:left w:w="80" w:type="dxa"/>
              <w:bottom w:w="60" w:type="dxa"/>
              <w:right w:w="80" w:type="dxa"/>
            </w:tcMar>
            <w:vAlign w:val="center"/>
          </w:tcPr>
          <w:p w14:paraId="4756EE82" w14:textId="77777777" w:rsidR="006500B9" w:rsidRDefault="0011155A">
            <w:r>
              <w:rPr>
                <w:rFonts w:ascii="Times New Roman" w:hAnsi="Times New Roman" w:cs="Times New Roman"/>
                <w:sz w:val="17"/>
                <w:szCs w:val="17"/>
              </w:rPr>
              <w:t>5: rechazada, sin ningún registro. 4: registrada, stock 0 y ambos lotes en 0</w:t>
            </w:r>
          </w:p>
        </w:tc>
        <w:tc>
          <w:tcPr>
            <w:tcW w:w="810" w:type="dxa"/>
            <w:shd w:val="clear" w:color="auto" w:fill="E2F0D9"/>
            <w:tcMar>
              <w:top w:w="60" w:type="dxa"/>
              <w:left w:w="80" w:type="dxa"/>
              <w:bottom w:w="60" w:type="dxa"/>
              <w:right w:w="80" w:type="dxa"/>
            </w:tcMar>
            <w:vAlign w:val="center"/>
          </w:tcPr>
          <w:p w14:paraId="6D08BFD3" w14:textId="77777777" w:rsidR="006500B9" w:rsidRDefault="0011155A">
            <w:r>
              <w:rPr>
                <w:rFonts w:ascii="Times New Roman" w:hAnsi="Times New Roman" w:cs="Times New Roman"/>
                <w:b/>
                <w:bCs/>
                <w:color w:val="1E7B34"/>
                <w:sz w:val="17"/>
                <w:szCs w:val="17"/>
              </w:rPr>
              <w:t>Pasó</w:t>
            </w:r>
          </w:p>
        </w:tc>
      </w:tr>
      <w:tr w:rsidR="006500B9" w14:paraId="4D632C71" w14:textId="77777777">
        <w:trPr>
          <w:cantSplit/>
        </w:trPr>
        <w:tc>
          <w:tcPr>
            <w:tcW w:w="630" w:type="dxa"/>
            <w:tcMar>
              <w:top w:w="60" w:type="dxa"/>
              <w:left w:w="80" w:type="dxa"/>
              <w:bottom w:w="60" w:type="dxa"/>
              <w:right w:w="80" w:type="dxa"/>
            </w:tcMar>
            <w:vAlign w:val="center"/>
          </w:tcPr>
          <w:p w14:paraId="29147EA0" w14:textId="77777777" w:rsidR="006500B9" w:rsidRDefault="0011155A">
            <w:r>
              <w:rPr>
                <w:rFonts w:ascii="Times New Roman" w:hAnsi="Times New Roman" w:cs="Times New Roman"/>
                <w:b/>
                <w:bCs/>
                <w:sz w:val="17"/>
                <w:szCs w:val="17"/>
              </w:rPr>
              <w:t>CP-09</w:t>
            </w:r>
          </w:p>
        </w:tc>
        <w:tc>
          <w:tcPr>
            <w:tcW w:w="1170" w:type="dxa"/>
            <w:tcMar>
              <w:top w:w="60" w:type="dxa"/>
              <w:left w:w="80" w:type="dxa"/>
              <w:bottom w:w="60" w:type="dxa"/>
              <w:right w:w="80" w:type="dxa"/>
            </w:tcMar>
            <w:vAlign w:val="center"/>
          </w:tcPr>
          <w:p w14:paraId="124A7C85" w14:textId="77777777" w:rsidR="006500B9" w:rsidRDefault="0011155A">
            <w:r>
              <w:rPr>
                <w:rFonts w:ascii="Times New Roman" w:hAnsi="Times New Roman" w:cs="Times New Roman"/>
                <w:sz w:val="17"/>
                <w:szCs w:val="17"/>
              </w:rPr>
              <w:t>Forma de pago (proceso 15)</w:t>
            </w:r>
          </w:p>
        </w:tc>
        <w:tc>
          <w:tcPr>
            <w:tcW w:w="1800" w:type="dxa"/>
            <w:tcMar>
              <w:top w:w="60" w:type="dxa"/>
              <w:left w:w="80" w:type="dxa"/>
              <w:bottom w:w="60" w:type="dxa"/>
              <w:right w:w="80" w:type="dxa"/>
            </w:tcMar>
            <w:vAlign w:val="center"/>
          </w:tcPr>
          <w:p w14:paraId="4E97BD3A" w14:textId="77777777" w:rsidR="006500B9" w:rsidRDefault="0011155A">
            <w:r>
              <w:rPr>
                <w:rFonts w:ascii="Times New Roman" w:hAnsi="Times New Roman" w:cs="Times New Roman"/>
                <w:sz w:val="17"/>
                <w:szCs w:val="17"/>
              </w:rPr>
              <w:t>Tarjeta 4111 1111 1111 1111; forma de pago "Transferencia"; 1 unidad de S/ 10.00 con Yape o Plin</w:t>
            </w:r>
          </w:p>
        </w:tc>
        <w:tc>
          <w:tcPr>
            <w:tcW w:w="2070" w:type="dxa"/>
            <w:tcMar>
              <w:top w:w="60" w:type="dxa"/>
              <w:left w:w="80" w:type="dxa"/>
              <w:bottom w:w="60" w:type="dxa"/>
              <w:right w:w="80" w:type="dxa"/>
            </w:tcMar>
            <w:vAlign w:val="center"/>
          </w:tcPr>
          <w:p w14:paraId="2E433BC7" w14:textId="77777777" w:rsidR="006500B9" w:rsidRDefault="0011155A">
            <w:r>
              <w:rPr>
                <w:rFonts w:ascii="Times New Roman" w:hAnsi="Times New Roman" w:cs="Times New Roman"/>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520" w:type="dxa"/>
            <w:tcMar>
              <w:top w:w="60" w:type="dxa"/>
              <w:left w:w="80" w:type="dxa"/>
              <w:bottom w:w="60" w:type="dxa"/>
              <w:right w:w="80" w:type="dxa"/>
            </w:tcMar>
            <w:vAlign w:val="center"/>
          </w:tcPr>
          <w:p w14:paraId="645915BC" w14:textId="77777777" w:rsidR="006500B9" w:rsidRDefault="0011155A">
            <w:r>
              <w:rPr>
                <w:rFonts w:ascii="Times New Roman" w:hAnsi="Times New Roman" w:cs="Times New Roman"/>
                <w:sz w:val="17"/>
                <w:szCs w:val="17"/>
              </w:rPr>
              <w:t>Tarjeta y "Transferencia" rechazadas sin registros. Venta con Yape o Plin por S/ 11.80, sin efectivo recibido y con comprobante. Turno: Yape o Plin S/ 11.80, efectivo en caja S/ 100.00. No existe la tabla de la pasarela</w:t>
            </w:r>
          </w:p>
        </w:tc>
        <w:tc>
          <w:tcPr>
            <w:tcW w:w="810" w:type="dxa"/>
            <w:shd w:val="clear" w:color="auto" w:fill="E2F0D9"/>
            <w:tcMar>
              <w:top w:w="60" w:type="dxa"/>
              <w:left w:w="80" w:type="dxa"/>
              <w:bottom w:w="60" w:type="dxa"/>
              <w:right w:w="80" w:type="dxa"/>
            </w:tcMar>
            <w:vAlign w:val="center"/>
          </w:tcPr>
          <w:p w14:paraId="48A3C256" w14:textId="77777777" w:rsidR="006500B9" w:rsidRDefault="0011155A">
            <w:r>
              <w:rPr>
                <w:rFonts w:ascii="Times New Roman" w:hAnsi="Times New Roman" w:cs="Times New Roman"/>
                <w:b/>
                <w:bCs/>
                <w:color w:val="1E7B34"/>
                <w:sz w:val="17"/>
                <w:szCs w:val="17"/>
              </w:rPr>
              <w:t>Pasó</w:t>
            </w:r>
          </w:p>
        </w:tc>
      </w:tr>
      <w:tr w:rsidR="006500B9" w14:paraId="1C84F94A" w14:textId="77777777">
        <w:trPr>
          <w:cantSplit/>
        </w:trPr>
        <w:tc>
          <w:tcPr>
            <w:tcW w:w="630" w:type="dxa"/>
            <w:shd w:val="clear" w:color="auto" w:fill="F5F5F5"/>
            <w:tcMar>
              <w:top w:w="60" w:type="dxa"/>
              <w:left w:w="80" w:type="dxa"/>
              <w:bottom w:w="60" w:type="dxa"/>
              <w:right w:w="80" w:type="dxa"/>
            </w:tcMar>
            <w:vAlign w:val="center"/>
          </w:tcPr>
          <w:p w14:paraId="70ACC4AA" w14:textId="77777777" w:rsidR="006500B9" w:rsidRDefault="0011155A">
            <w:r>
              <w:rPr>
                <w:rFonts w:ascii="Times New Roman" w:hAnsi="Times New Roman" w:cs="Times New Roman"/>
                <w:b/>
                <w:bCs/>
                <w:sz w:val="17"/>
                <w:szCs w:val="17"/>
              </w:rPr>
              <w:t>CP-10</w:t>
            </w:r>
          </w:p>
        </w:tc>
        <w:tc>
          <w:tcPr>
            <w:tcW w:w="1170" w:type="dxa"/>
            <w:shd w:val="clear" w:color="auto" w:fill="F5F5F5"/>
            <w:tcMar>
              <w:top w:w="60" w:type="dxa"/>
              <w:left w:w="80" w:type="dxa"/>
              <w:bottom w:w="60" w:type="dxa"/>
              <w:right w:w="80" w:type="dxa"/>
            </w:tcMar>
            <w:vAlign w:val="center"/>
          </w:tcPr>
          <w:p w14:paraId="2F0190E4" w14:textId="77777777" w:rsidR="006500B9" w:rsidRDefault="0011155A">
            <w:r>
              <w:rPr>
                <w:rFonts w:ascii="Times New Roman" w:hAnsi="Times New Roman" w:cs="Times New Roman"/>
                <w:sz w:val="17"/>
                <w:szCs w:val="17"/>
              </w:rPr>
              <w:t>Comprobante</w:t>
            </w:r>
          </w:p>
        </w:tc>
        <w:tc>
          <w:tcPr>
            <w:tcW w:w="1800" w:type="dxa"/>
            <w:shd w:val="clear" w:color="auto" w:fill="F5F5F5"/>
            <w:tcMar>
              <w:top w:w="60" w:type="dxa"/>
              <w:left w:w="80" w:type="dxa"/>
              <w:bottom w:w="60" w:type="dxa"/>
              <w:right w:w="80" w:type="dxa"/>
            </w:tcMar>
            <w:vAlign w:val="center"/>
          </w:tcPr>
          <w:p w14:paraId="6A203A4A" w14:textId="77777777" w:rsidR="006500B9" w:rsidRDefault="0011155A">
            <w:r>
              <w:rPr>
                <w:rFonts w:ascii="Times New Roman" w:hAnsi="Times New Roman" w:cs="Times New Roman"/>
                <w:sz w:val="17"/>
                <w:szCs w:val="17"/>
              </w:rPr>
              <w:t>Venta a cliente con RUC, con DNI y sin cliente</w:t>
            </w:r>
          </w:p>
        </w:tc>
        <w:tc>
          <w:tcPr>
            <w:tcW w:w="2070" w:type="dxa"/>
            <w:shd w:val="clear" w:color="auto" w:fill="F5F5F5"/>
            <w:tcMar>
              <w:top w:w="60" w:type="dxa"/>
              <w:left w:w="80" w:type="dxa"/>
              <w:bottom w:w="60" w:type="dxa"/>
              <w:right w:w="80" w:type="dxa"/>
            </w:tcMar>
            <w:vAlign w:val="center"/>
          </w:tcPr>
          <w:p w14:paraId="71692350" w14:textId="77777777" w:rsidR="006500B9" w:rsidRDefault="0011155A">
            <w:r>
              <w:rPr>
                <w:rFonts w:ascii="Times New Roman" w:hAnsi="Times New Roman" w:cs="Times New Roman"/>
                <w:sz w:val="17"/>
                <w:szCs w:val="17"/>
              </w:rPr>
              <w:t>RUC: factura serie F; DNI o sin documento: boleta serie B; numeración correlativa de 1 en 1</w:t>
            </w:r>
          </w:p>
        </w:tc>
        <w:tc>
          <w:tcPr>
            <w:tcW w:w="2520" w:type="dxa"/>
            <w:shd w:val="clear" w:color="auto" w:fill="F5F5F5"/>
            <w:tcMar>
              <w:top w:w="60" w:type="dxa"/>
              <w:left w:w="80" w:type="dxa"/>
              <w:bottom w:w="60" w:type="dxa"/>
              <w:right w:w="80" w:type="dxa"/>
            </w:tcMar>
            <w:vAlign w:val="center"/>
          </w:tcPr>
          <w:p w14:paraId="697CAC9F" w14:textId="77777777" w:rsidR="006500B9" w:rsidRDefault="0011155A">
            <w:r>
              <w:rPr>
                <w:rFonts w:ascii="Times New Roman" w:hAnsi="Times New Roman" w:cs="Times New Roman"/>
                <w:sz w:val="17"/>
                <w:szCs w:val="17"/>
              </w:rPr>
              <w:t>Factura F001-00001149 (última era 1148); boletas B001-00006694 y B001-00006695 (última era 6693); con código de verificación</w:t>
            </w:r>
          </w:p>
        </w:tc>
        <w:tc>
          <w:tcPr>
            <w:tcW w:w="810" w:type="dxa"/>
            <w:shd w:val="clear" w:color="auto" w:fill="E2F0D9"/>
            <w:tcMar>
              <w:top w:w="60" w:type="dxa"/>
              <w:left w:w="80" w:type="dxa"/>
              <w:bottom w:w="60" w:type="dxa"/>
              <w:right w:w="80" w:type="dxa"/>
            </w:tcMar>
            <w:vAlign w:val="center"/>
          </w:tcPr>
          <w:p w14:paraId="6EF733A3" w14:textId="77777777" w:rsidR="006500B9" w:rsidRDefault="0011155A">
            <w:r>
              <w:rPr>
                <w:rFonts w:ascii="Times New Roman" w:hAnsi="Times New Roman" w:cs="Times New Roman"/>
                <w:b/>
                <w:bCs/>
                <w:color w:val="1E7B34"/>
                <w:sz w:val="17"/>
                <w:szCs w:val="17"/>
              </w:rPr>
              <w:t>Pasó</w:t>
            </w:r>
          </w:p>
        </w:tc>
      </w:tr>
      <w:tr w:rsidR="006500B9" w14:paraId="1FC02730" w14:textId="77777777">
        <w:trPr>
          <w:cantSplit/>
        </w:trPr>
        <w:tc>
          <w:tcPr>
            <w:tcW w:w="630" w:type="dxa"/>
            <w:tcMar>
              <w:top w:w="60" w:type="dxa"/>
              <w:left w:w="80" w:type="dxa"/>
              <w:bottom w:w="60" w:type="dxa"/>
              <w:right w:w="80" w:type="dxa"/>
            </w:tcMar>
            <w:vAlign w:val="center"/>
          </w:tcPr>
          <w:p w14:paraId="345C5623" w14:textId="77777777" w:rsidR="006500B9" w:rsidRDefault="0011155A">
            <w:r>
              <w:rPr>
                <w:rFonts w:ascii="Times New Roman" w:hAnsi="Times New Roman" w:cs="Times New Roman"/>
                <w:b/>
                <w:bCs/>
                <w:sz w:val="17"/>
                <w:szCs w:val="17"/>
              </w:rPr>
              <w:t>CP-11</w:t>
            </w:r>
          </w:p>
        </w:tc>
        <w:tc>
          <w:tcPr>
            <w:tcW w:w="1170" w:type="dxa"/>
            <w:tcMar>
              <w:top w:w="60" w:type="dxa"/>
              <w:left w:w="80" w:type="dxa"/>
              <w:bottom w:w="60" w:type="dxa"/>
              <w:right w:w="80" w:type="dxa"/>
            </w:tcMar>
            <w:vAlign w:val="center"/>
          </w:tcPr>
          <w:p w14:paraId="556156C7" w14:textId="77777777" w:rsidR="006500B9" w:rsidRDefault="0011155A">
            <w:r>
              <w:rPr>
                <w:rFonts w:ascii="Times New Roman" w:hAnsi="Times New Roman" w:cs="Times New Roman"/>
                <w:sz w:val="17"/>
                <w:szCs w:val="17"/>
              </w:rPr>
              <w:t>Anulación de venta</w:t>
            </w:r>
          </w:p>
        </w:tc>
        <w:tc>
          <w:tcPr>
            <w:tcW w:w="1800" w:type="dxa"/>
            <w:tcMar>
              <w:top w:w="60" w:type="dxa"/>
              <w:left w:w="80" w:type="dxa"/>
              <w:bottom w:w="60" w:type="dxa"/>
              <w:right w:w="80" w:type="dxa"/>
            </w:tcMar>
            <w:vAlign w:val="center"/>
          </w:tcPr>
          <w:p w14:paraId="124AF6DF" w14:textId="77777777" w:rsidR="006500B9" w:rsidRDefault="0011155A">
            <w:r>
              <w:rPr>
                <w:rFonts w:ascii="Times New Roman" w:hAnsi="Times New Roman" w:cs="Times New Roman"/>
                <w:sz w:val="17"/>
                <w:szCs w:val="17"/>
              </w:rPr>
              <w:t>Como administrador, anular una venta en efectivo (5 u. de 2 lotes) y una con Plin (5 u.)</w:t>
            </w:r>
          </w:p>
        </w:tc>
        <w:tc>
          <w:tcPr>
            <w:tcW w:w="2070" w:type="dxa"/>
            <w:tcMar>
              <w:top w:w="60" w:type="dxa"/>
              <w:left w:w="80" w:type="dxa"/>
              <w:bottom w:w="60" w:type="dxa"/>
              <w:right w:w="80" w:type="dxa"/>
            </w:tcMar>
            <w:vAlign w:val="center"/>
          </w:tcPr>
          <w:p w14:paraId="60ED9609" w14:textId="77777777" w:rsidR="006500B9" w:rsidRDefault="0011155A">
            <w:r>
              <w:rPr>
                <w:rFonts w:ascii="Times New Roman" w:hAnsi="Times New Roman" w:cs="Times New Roman"/>
                <w:sz w:val="17"/>
                <w:szCs w:val="17"/>
              </w:rPr>
              <w:t>Stock vuelve a los mismos lotes; la venta queda anulada y sale del cuadre del turno</w:t>
            </w:r>
          </w:p>
        </w:tc>
        <w:tc>
          <w:tcPr>
            <w:tcW w:w="2520" w:type="dxa"/>
            <w:tcMar>
              <w:top w:w="60" w:type="dxa"/>
              <w:left w:w="80" w:type="dxa"/>
              <w:bottom w:w="60" w:type="dxa"/>
              <w:right w:w="80" w:type="dxa"/>
            </w:tcMar>
            <w:vAlign w:val="center"/>
          </w:tcPr>
          <w:p w14:paraId="15A1CCFC" w14:textId="77777777" w:rsidR="006500B9" w:rsidRDefault="0011155A">
            <w:r>
              <w:rPr>
                <w:rFonts w:ascii="Times New Roman" w:hAnsi="Times New Roman" w:cs="Times New Roman"/>
                <w:sz w:val="17"/>
                <w:szCs w:val="17"/>
              </w:rPr>
              <w:t>Lotes de vuelta a 3 y 10 u., stock 13, ambas ventas ANULADA, total del turno y Yape o Plin en S/ 0.00, 3 movimientos de anulación (uno por lote)</w:t>
            </w:r>
          </w:p>
        </w:tc>
        <w:tc>
          <w:tcPr>
            <w:tcW w:w="810" w:type="dxa"/>
            <w:shd w:val="clear" w:color="auto" w:fill="E2F0D9"/>
            <w:tcMar>
              <w:top w:w="60" w:type="dxa"/>
              <w:left w:w="80" w:type="dxa"/>
              <w:bottom w:w="60" w:type="dxa"/>
              <w:right w:w="80" w:type="dxa"/>
            </w:tcMar>
            <w:vAlign w:val="center"/>
          </w:tcPr>
          <w:p w14:paraId="7B41A0BB" w14:textId="77777777" w:rsidR="006500B9" w:rsidRDefault="0011155A">
            <w:r>
              <w:rPr>
                <w:rFonts w:ascii="Times New Roman" w:hAnsi="Times New Roman" w:cs="Times New Roman"/>
                <w:b/>
                <w:bCs/>
                <w:color w:val="1E7B34"/>
                <w:sz w:val="17"/>
                <w:szCs w:val="17"/>
              </w:rPr>
              <w:t>Pasó</w:t>
            </w:r>
          </w:p>
        </w:tc>
      </w:tr>
      <w:tr w:rsidR="006500B9" w14:paraId="02E8505C" w14:textId="77777777">
        <w:trPr>
          <w:cantSplit/>
        </w:trPr>
        <w:tc>
          <w:tcPr>
            <w:tcW w:w="630" w:type="dxa"/>
            <w:shd w:val="clear" w:color="auto" w:fill="F5F5F5"/>
            <w:tcMar>
              <w:top w:w="60" w:type="dxa"/>
              <w:left w:w="80" w:type="dxa"/>
              <w:bottom w:w="60" w:type="dxa"/>
              <w:right w:w="80" w:type="dxa"/>
            </w:tcMar>
            <w:vAlign w:val="center"/>
          </w:tcPr>
          <w:p w14:paraId="29AC1CA7" w14:textId="77777777" w:rsidR="006500B9" w:rsidRDefault="0011155A">
            <w:r>
              <w:rPr>
                <w:rFonts w:ascii="Times New Roman" w:hAnsi="Times New Roman" w:cs="Times New Roman"/>
                <w:b/>
                <w:bCs/>
                <w:sz w:val="17"/>
                <w:szCs w:val="17"/>
              </w:rPr>
              <w:t>CP-12</w:t>
            </w:r>
          </w:p>
        </w:tc>
        <w:tc>
          <w:tcPr>
            <w:tcW w:w="1170" w:type="dxa"/>
            <w:shd w:val="clear" w:color="auto" w:fill="F5F5F5"/>
            <w:tcMar>
              <w:top w:w="60" w:type="dxa"/>
              <w:left w:w="80" w:type="dxa"/>
              <w:bottom w:w="60" w:type="dxa"/>
              <w:right w:w="80" w:type="dxa"/>
            </w:tcMar>
            <w:vAlign w:val="center"/>
          </w:tcPr>
          <w:p w14:paraId="4AD3FFB2" w14:textId="77777777" w:rsidR="006500B9" w:rsidRDefault="0011155A">
            <w:r>
              <w:rPr>
                <w:rFonts w:ascii="Times New Roman" w:hAnsi="Times New Roman" w:cs="Times New Roman"/>
                <w:sz w:val="17"/>
                <w:szCs w:val="17"/>
              </w:rPr>
              <w:t>Mermas (proceso 13)</w:t>
            </w:r>
          </w:p>
        </w:tc>
        <w:tc>
          <w:tcPr>
            <w:tcW w:w="1800" w:type="dxa"/>
            <w:shd w:val="clear" w:color="auto" w:fill="F5F5F5"/>
            <w:tcMar>
              <w:top w:w="60" w:type="dxa"/>
              <w:left w:w="80" w:type="dxa"/>
              <w:bottom w:w="60" w:type="dxa"/>
              <w:right w:w="80" w:type="dxa"/>
            </w:tcMar>
            <w:vAlign w:val="center"/>
          </w:tcPr>
          <w:p w14:paraId="42051F03" w14:textId="77777777" w:rsidR="006500B9" w:rsidRDefault="0011155A">
            <w:r>
              <w:rPr>
                <w:rFonts w:ascii="Times New Roman" w:hAnsi="Times New Roman" w:cs="Times New Roman"/>
                <w:sz w:val="17"/>
                <w:szCs w:val="17"/>
              </w:rPr>
              <w:t>Personal1 registra 2 mermas (3 u. y 2 u.); intenta aprobar una; admin aprueba la primera y rechaza la segunda</w:t>
            </w:r>
          </w:p>
        </w:tc>
        <w:tc>
          <w:tcPr>
            <w:tcW w:w="2070" w:type="dxa"/>
            <w:shd w:val="clear" w:color="auto" w:fill="F5F5F5"/>
            <w:tcMar>
              <w:top w:w="60" w:type="dxa"/>
              <w:left w:w="80" w:type="dxa"/>
              <w:bottom w:w="60" w:type="dxa"/>
              <w:right w:w="80" w:type="dxa"/>
            </w:tcMar>
            <w:vAlign w:val="center"/>
          </w:tcPr>
          <w:p w14:paraId="59839DA4" w14:textId="77777777" w:rsidR="006500B9" w:rsidRDefault="0011155A">
            <w:r>
              <w:rPr>
                <w:rFonts w:ascii="Times New Roman" w:hAnsi="Times New Roman" w:cs="Times New Roman"/>
                <w:sz w:val="17"/>
                <w:szCs w:val="17"/>
              </w:rPr>
              <w:t>Nace pendiente sin descontar stock; al aprobar descuenta y registra al autorizador; al rechazar no descuenta</w:t>
            </w:r>
          </w:p>
        </w:tc>
        <w:tc>
          <w:tcPr>
            <w:tcW w:w="2520" w:type="dxa"/>
            <w:shd w:val="clear" w:color="auto" w:fill="F5F5F5"/>
            <w:tcMar>
              <w:top w:w="60" w:type="dxa"/>
              <w:left w:w="80" w:type="dxa"/>
              <w:bottom w:w="60" w:type="dxa"/>
              <w:right w:w="80" w:type="dxa"/>
            </w:tcMar>
            <w:vAlign w:val="center"/>
          </w:tcPr>
          <w:p w14:paraId="29437778" w14:textId="77777777" w:rsidR="006500B9" w:rsidRDefault="0011155A">
            <w:r>
              <w:rPr>
                <w:rFonts w:ascii="Times New Roman" w:hAnsi="Times New Roman" w:cs="Times New Roman"/>
                <w:sz w:val="17"/>
                <w:szCs w:val="17"/>
              </w:rPr>
              <w:t>Nace PENDIENTE con stock y lote intactos (10). El personal no puede aprobarla. Al aprobar: stock y lote 7, con autorizador y fecha. Al rechazar: stock sigue en 7</w:t>
            </w:r>
          </w:p>
        </w:tc>
        <w:tc>
          <w:tcPr>
            <w:tcW w:w="810" w:type="dxa"/>
            <w:shd w:val="clear" w:color="auto" w:fill="E2F0D9"/>
            <w:tcMar>
              <w:top w:w="60" w:type="dxa"/>
              <w:left w:w="80" w:type="dxa"/>
              <w:bottom w:w="60" w:type="dxa"/>
              <w:right w:w="80" w:type="dxa"/>
            </w:tcMar>
            <w:vAlign w:val="center"/>
          </w:tcPr>
          <w:p w14:paraId="1C4AF6BC" w14:textId="77777777" w:rsidR="006500B9" w:rsidRDefault="0011155A">
            <w:r>
              <w:rPr>
                <w:rFonts w:ascii="Times New Roman" w:hAnsi="Times New Roman" w:cs="Times New Roman"/>
                <w:b/>
                <w:bCs/>
                <w:color w:val="1E7B34"/>
                <w:sz w:val="17"/>
                <w:szCs w:val="17"/>
              </w:rPr>
              <w:t>Pasó</w:t>
            </w:r>
          </w:p>
        </w:tc>
      </w:tr>
      <w:tr w:rsidR="006500B9" w14:paraId="051F23DD" w14:textId="77777777">
        <w:trPr>
          <w:cantSplit/>
        </w:trPr>
        <w:tc>
          <w:tcPr>
            <w:tcW w:w="630" w:type="dxa"/>
            <w:tcMar>
              <w:top w:w="60" w:type="dxa"/>
              <w:left w:w="80" w:type="dxa"/>
              <w:bottom w:w="60" w:type="dxa"/>
              <w:right w:w="80" w:type="dxa"/>
            </w:tcMar>
            <w:vAlign w:val="center"/>
          </w:tcPr>
          <w:p w14:paraId="255F8688" w14:textId="77777777" w:rsidR="006500B9" w:rsidRDefault="0011155A">
            <w:r>
              <w:rPr>
                <w:rFonts w:ascii="Times New Roman" w:hAnsi="Times New Roman" w:cs="Times New Roman"/>
                <w:b/>
                <w:bCs/>
                <w:sz w:val="17"/>
                <w:szCs w:val="17"/>
              </w:rPr>
              <w:t>CP-13</w:t>
            </w:r>
          </w:p>
        </w:tc>
        <w:tc>
          <w:tcPr>
            <w:tcW w:w="1170" w:type="dxa"/>
            <w:tcMar>
              <w:top w:w="60" w:type="dxa"/>
              <w:left w:w="80" w:type="dxa"/>
              <w:bottom w:w="60" w:type="dxa"/>
              <w:right w:w="80" w:type="dxa"/>
            </w:tcMar>
            <w:vAlign w:val="center"/>
          </w:tcPr>
          <w:p w14:paraId="5CB8D038" w14:textId="77777777" w:rsidR="006500B9" w:rsidRDefault="0011155A">
            <w:r>
              <w:rPr>
                <w:rFonts w:ascii="Times New Roman" w:hAnsi="Times New Roman" w:cs="Times New Roman"/>
                <w:sz w:val="17"/>
                <w:szCs w:val="17"/>
              </w:rPr>
              <w:t>Alertas y orden de compra (procesos 09-14)</w:t>
            </w:r>
          </w:p>
        </w:tc>
        <w:tc>
          <w:tcPr>
            <w:tcW w:w="1800" w:type="dxa"/>
            <w:tcMar>
              <w:top w:w="60" w:type="dxa"/>
              <w:left w:w="80" w:type="dxa"/>
              <w:bottom w:w="60" w:type="dxa"/>
              <w:right w:w="80" w:type="dxa"/>
            </w:tcMar>
            <w:vAlign w:val="center"/>
          </w:tcPr>
          <w:p w14:paraId="3918E9C2" w14:textId="77777777" w:rsidR="006500B9" w:rsidRDefault="0011155A">
            <w:r>
              <w:rPr>
                <w:rFonts w:ascii="Times New Roman" w:hAnsi="Times New Roman" w:cs="Times New Roman"/>
                <w:sz w:val="17"/>
                <w:szCs w:val="17"/>
              </w:rPr>
              <w:t>Producto con mínimo 10, máximo 50 y stock 4; Personal1 crea la orden; admin la aprueba</w:t>
            </w:r>
          </w:p>
        </w:tc>
        <w:tc>
          <w:tcPr>
            <w:tcW w:w="2070" w:type="dxa"/>
            <w:tcMar>
              <w:top w:w="60" w:type="dxa"/>
              <w:left w:w="80" w:type="dxa"/>
              <w:bottom w:w="60" w:type="dxa"/>
              <w:right w:w="80" w:type="dxa"/>
            </w:tcMar>
            <w:vAlign w:val="center"/>
          </w:tcPr>
          <w:p w14:paraId="0BCC8328" w14:textId="77777777" w:rsidR="006500B9" w:rsidRDefault="0011155A">
            <w:r>
              <w:rPr>
                <w:rFonts w:ascii="Times New Roman" w:hAnsi="Times New Roman" w:cs="Times New Roman"/>
                <w:sz w:val="17"/>
                <w:szCs w:val="17"/>
              </w:rPr>
              <w:t>Aparece la alerta de reposición; la orden se crea y la aprueba el administrador</w:t>
            </w:r>
          </w:p>
        </w:tc>
        <w:tc>
          <w:tcPr>
            <w:tcW w:w="2520" w:type="dxa"/>
            <w:tcMar>
              <w:top w:w="60" w:type="dxa"/>
              <w:left w:w="80" w:type="dxa"/>
              <w:bottom w:w="60" w:type="dxa"/>
              <w:right w:w="80" w:type="dxa"/>
            </w:tcMar>
            <w:vAlign w:val="center"/>
          </w:tcPr>
          <w:p w14:paraId="3FD05A8A" w14:textId="77777777" w:rsidR="006500B9" w:rsidRDefault="0011155A">
            <w:r>
              <w:rPr>
                <w:rFonts w:ascii="Times New Roman" w:hAnsi="Times New Roman" w:cs="Times New Roman"/>
                <w:sz w:val="17"/>
                <w:szCs w:val="17"/>
              </w:rPr>
              <w:t>Alerta "Stock bajo" con cantidad sugerida. Orden PENDIENTE; el personal no puede aprobarla y el administrador sí (APROBADA). Las unidades pasan a "en pedido"</w:t>
            </w:r>
          </w:p>
        </w:tc>
        <w:tc>
          <w:tcPr>
            <w:tcW w:w="810" w:type="dxa"/>
            <w:shd w:val="clear" w:color="auto" w:fill="E2F0D9"/>
            <w:tcMar>
              <w:top w:w="60" w:type="dxa"/>
              <w:left w:w="80" w:type="dxa"/>
              <w:bottom w:w="60" w:type="dxa"/>
              <w:right w:w="80" w:type="dxa"/>
            </w:tcMar>
            <w:vAlign w:val="center"/>
          </w:tcPr>
          <w:p w14:paraId="372E4523" w14:textId="77777777" w:rsidR="006500B9" w:rsidRDefault="0011155A">
            <w:r>
              <w:rPr>
                <w:rFonts w:ascii="Times New Roman" w:hAnsi="Times New Roman" w:cs="Times New Roman"/>
                <w:b/>
                <w:bCs/>
                <w:color w:val="1E7B34"/>
                <w:sz w:val="17"/>
                <w:szCs w:val="17"/>
              </w:rPr>
              <w:t>Pasó</w:t>
            </w:r>
          </w:p>
        </w:tc>
      </w:tr>
      <w:tr w:rsidR="006500B9" w14:paraId="1FAA11E7" w14:textId="77777777">
        <w:trPr>
          <w:cantSplit/>
        </w:trPr>
        <w:tc>
          <w:tcPr>
            <w:tcW w:w="630" w:type="dxa"/>
            <w:shd w:val="clear" w:color="auto" w:fill="F5F5F5"/>
            <w:tcMar>
              <w:top w:w="60" w:type="dxa"/>
              <w:left w:w="80" w:type="dxa"/>
              <w:bottom w:w="60" w:type="dxa"/>
              <w:right w:w="80" w:type="dxa"/>
            </w:tcMar>
            <w:vAlign w:val="center"/>
          </w:tcPr>
          <w:p w14:paraId="16AF8817" w14:textId="77777777" w:rsidR="006500B9" w:rsidRDefault="0011155A">
            <w:r>
              <w:rPr>
                <w:rFonts w:ascii="Times New Roman" w:hAnsi="Times New Roman" w:cs="Times New Roman"/>
                <w:b/>
                <w:bCs/>
                <w:sz w:val="17"/>
                <w:szCs w:val="17"/>
              </w:rPr>
              <w:t>CP-14</w:t>
            </w:r>
          </w:p>
        </w:tc>
        <w:tc>
          <w:tcPr>
            <w:tcW w:w="1170" w:type="dxa"/>
            <w:shd w:val="clear" w:color="auto" w:fill="F5F5F5"/>
            <w:tcMar>
              <w:top w:w="60" w:type="dxa"/>
              <w:left w:w="80" w:type="dxa"/>
              <w:bottom w:w="60" w:type="dxa"/>
              <w:right w:w="80" w:type="dxa"/>
            </w:tcMar>
            <w:vAlign w:val="center"/>
          </w:tcPr>
          <w:p w14:paraId="670493AC" w14:textId="77777777" w:rsidR="006500B9" w:rsidRDefault="0011155A">
            <w:r>
              <w:rPr>
                <w:rFonts w:ascii="Times New Roman" w:hAnsi="Times New Roman" w:cs="Times New Roman"/>
                <w:sz w:val="17"/>
                <w:szCs w:val="17"/>
              </w:rPr>
              <w:t>Cierre de turno (proceso 12)</w:t>
            </w:r>
          </w:p>
        </w:tc>
        <w:tc>
          <w:tcPr>
            <w:tcW w:w="1800" w:type="dxa"/>
            <w:shd w:val="clear" w:color="auto" w:fill="F5F5F5"/>
            <w:tcMar>
              <w:top w:w="60" w:type="dxa"/>
              <w:left w:w="80" w:type="dxa"/>
              <w:bottom w:w="60" w:type="dxa"/>
              <w:right w:w="80" w:type="dxa"/>
            </w:tcMar>
            <w:vAlign w:val="center"/>
          </w:tcPr>
          <w:p w14:paraId="35A22BF7" w14:textId="77777777" w:rsidR="006500B9" w:rsidRDefault="0011155A">
            <w:r>
              <w:rPr>
                <w:rFonts w:ascii="Times New Roman" w:hAnsi="Times New Roman" w:cs="Times New Roman"/>
                <w:sz w:val="17"/>
                <w:szCs w:val="17"/>
              </w:rPr>
              <w:t>Turno 1: S/ 100.00 inicial + S/ 11.80, cuenta S/ 110.00. Turno 2: S/ 50.00 + S/ 11.80, cuenta S/ 62.30. Luego intentar vender</w:t>
            </w:r>
          </w:p>
        </w:tc>
        <w:tc>
          <w:tcPr>
            <w:tcW w:w="2070" w:type="dxa"/>
            <w:shd w:val="clear" w:color="auto" w:fill="F5F5F5"/>
            <w:tcMar>
              <w:top w:w="60" w:type="dxa"/>
              <w:left w:w="80" w:type="dxa"/>
              <w:bottom w:w="60" w:type="dxa"/>
              <w:right w:w="80" w:type="dxa"/>
            </w:tcMar>
            <w:vAlign w:val="center"/>
          </w:tcPr>
          <w:p w14:paraId="297D6D96" w14:textId="77777777" w:rsidR="006500B9" w:rsidRDefault="0011155A">
            <w:r>
              <w:rPr>
                <w:rFonts w:ascii="Times New Roman" w:hAnsi="Times New Roman" w:cs="Times New Roman"/>
                <w:sz w:val="17"/>
                <w:szCs w:val="17"/>
              </w:rPr>
              <w:t>Faltante y sobrante por la diferencia exacta; el turno queda cerrado y no admite ventas</w:t>
            </w:r>
          </w:p>
        </w:tc>
        <w:tc>
          <w:tcPr>
            <w:tcW w:w="2520" w:type="dxa"/>
            <w:shd w:val="clear" w:color="auto" w:fill="F5F5F5"/>
            <w:tcMar>
              <w:top w:w="60" w:type="dxa"/>
              <w:left w:w="80" w:type="dxa"/>
              <w:bottom w:w="60" w:type="dxa"/>
              <w:right w:w="80" w:type="dxa"/>
            </w:tcMar>
            <w:vAlign w:val="center"/>
          </w:tcPr>
          <w:p w14:paraId="4BE1D893" w14:textId="77777777" w:rsidR="006500B9" w:rsidRDefault="0011155A">
            <w:r>
              <w:rPr>
                <w:rFonts w:ascii="Times New Roman" w:hAnsi="Times New Roman" w:cs="Times New Roman"/>
                <w:sz w:val="17"/>
                <w:szCs w:val="17"/>
              </w:rPr>
              <w:t>Turno 1: esperado S/ 111.80, faltante −S/ 1.80. Turno 2: esperado S/ 61.80, sobrante +S/ 0.50. Ambos CERRADO; la venta posterior se rechazó sin registros</w:t>
            </w:r>
          </w:p>
        </w:tc>
        <w:tc>
          <w:tcPr>
            <w:tcW w:w="810" w:type="dxa"/>
            <w:shd w:val="clear" w:color="auto" w:fill="E2F0D9"/>
            <w:tcMar>
              <w:top w:w="60" w:type="dxa"/>
              <w:left w:w="80" w:type="dxa"/>
              <w:bottom w:w="60" w:type="dxa"/>
              <w:right w:w="80" w:type="dxa"/>
            </w:tcMar>
            <w:vAlign w:val="center"/>
          </w:tcPr>
          <w:p w14:paraId="323E6B60" w14:textId="77777777" w:rsidR="006500B9" w:rsidRDefault="0011155A">
            <w:r>
              <w:rPr>
                <w:rFonts w:ascii="Times New Roman" w:hAnsi="Times New Roman" w:cs="Times New Roman"/>
                <w:b/>
                <w:bCs/>
                <w:color w:val="1E7B34"/>
                <w:sz w:val="17"/>
                <w:szCs w:val="17"/>
              </w:rPr>
              <w:t>Pasó</w:t>
            </w:r>
          </w:p>
        </w:tc>
      </w:tr>
      <w:tr w:rsidR="006500B9" w14:paraId="32EC7AF5" w14:textId="77777777">
        <w:trPr>
          <w:cantSplit/>
        </w:trPr>
        <w:tc>
          <w:tcPr>
            <w:tcW w:w="630" w:type="dxa"/>
            <w:tcMar>
              <w:top w:w="60" w:type="dxa"/>
              <w:left w:w="80" w:type="dxa"/>
              <w:bottom w:w="60" w:type="dxa"/>
              <w:right w:w="80" w:type="dxa"/>
            </w:tcMar>
            <w:vAlign w:val="center"/>
          </w:tcPr>
          <w:p w14:paraId="5A7D7E18" w14:textId="77777777" w:rsidR="006500B9" w:rsidRDefault="0011155A">
            <w:r>
              <w:rPr>
                <w:rFonts w:ascii="Times New Roman" w:hAnsi="Times New Roman" w:cs="Times New Roman"/>
                <w:b/>
                <w:bCs/>
                <w:sz w:val="17"/>
                <w:szCs w:val="17"/>
              </w:rPr>
              <w:t>CP-15</w:t>
            </w:r>
          </w:p>
        </w:tc>
        <w:tc>
          <w:tcPr>
            <w:tcW w:w="1170" w:type="dxa"/>
            <w:tcMar>
              <w:top w:w="60" w:type="dxa"/>
              <w:left w:w="80" w:type="dxa"/>
              <w:bottom w:w="60" w:type="dxa"/>
              <w:right w:w="80" w:type="dxa"/>
            </w:tcMar>
            <w:vAlign w:val="center"/>
          </w:tcPr>
          <w:p w14:paraId="1B5B3AE2" w14:textId="77777777" w:rsidR="006500B9" w:rsidRDefault="0011155A">
            <w:r>
              <w:rPr>
                <w:rFonts w:ascii="Times New Roman" w:hAnsi="Times New Roman" w:cs="Times New Roman"/>
                <w:sz w:val="17"/>
                <w:szCs w:val="17"/>
              </w:rPr>
              <w:t>Reportes y exportación (proceso 16)</w:t>
            </w:r>
          </w:p>
        </w:tc>
        <w:tc>
          <w:tcPr>
            <w:tcW w:w="1800" w:type="dxa"/>
            <w:tcMar>
              <w:top w:w="60" w:type="dxa"/>
              <w:left w:w="80" w:type="dxa"/>
              <w:bottom w:w="60" w:type="dxa"/>
              <w:right w:w="80" w:type="dxa"/>
            </w:tcMar>
            <w:vAlign w:val="center"/>
          </w:tcPr>
          <w:p w14:paraId="15EEB39D" w14:textId="77777777" w:rsidR="006500B9" w:rsidRDefault="0011155A">
            <w:r>
              <w:rPr>
                <w:rFonts w:ascii="Times New Roman" w:hAnsi="Times New Roman" w:cs="Times New Roman"/>
                <w:sz w:val="17"/>
                <w:szCs w:val="17"/>
              </w:rPr>
              <w:t>Mermas del día: 1 aprobada (4 u. × S/ 7.90), 1 rechazada, 1 pendiente; exportar a PDF y Excel</w:t>
            </w:r>
          </w:p>
        </w:tc>
        <w:tc>
          <w:tcPr>
            <w:tcW w:w="2070" w:type="dxa"/>
            <w:tcMar>
              <w:top w:w="60" w:type="dxa"/>
              <w:left w:w="80" w:type="dxa"/>
              <w:bottom w:w="60" w:type="dxa"/>
              <w:right w:w="80" w:type="dxa"/>
            </w:tcMar>
            <w:vAlign w:val="center"/>
          </w:tcPr>
          <w:p w14:paraId="016D5AC4" w14:textId="77777777" w:rsidR="006500B9" w:rsidRDefault="0011155A">
            <w:r>
              <w:rPr>
                <w:rFonts w:ascii="Times New Roman" w:hAnsi="Times New Roman" w:cs="Times New Roman"/>
                <w:sz w:val="17"/>
                <w:szCs w:val="17"/>
              </w:rPr>
              <w:t>Se crean ambos archivos, no están vacíos y los totales coinciden con la base</w:t>
            </w:r>
          </w:p>
        </w:tc>
        <w:tc>
          <w:tcPr>
            <w:tcW w:w="2520" w:type="dxa"/>
            <w:tcMar>
              <w:top w:w="60" w:type="dxa"/>
              <w:left w:w="80" w:type="dxa"/>
              <w:bottom w:w="60" w:type="dxa"/>
              <w:right w:w="80" w:type="dxa"/>
            </w:tcMar>
            <w:vAlign w:val="center"/>
          </w:tcPr>
          <w:p w14:paraId="5B3FC4AD" w14:textId="77777777" w:rsidR="006500B9" w:rsidRDefault="0011155A">
            <w:r>
              <w:rPr>
                <w:rFonts w:ascii="Times New Roman" w:hAnsi="Times New Roman" w:cs="Times New Roman"/>
                <w:sz w:val="17"/>
                <w:szCs w:val="17"/>
              </w:rPr>
              <w:t>PDF y Excel generados y no vacíos. Valor perdido S/ 31.60, 4 unidades y 3 mermas: iguales en el Excel, en el PDF y en la base. El PDF termina con las líneas de firma</w:t>
            </w:r>
          </w:p>
        </w:tc>
        <w:tc>
          <w:tcPr>
            <w:tcW w:w="810" w:type="dxa"/>
            <w:shd w:val="clear" w:color="auto" w:fill="E2F0D9"/>
            <w:tcMar>
              <w:top w:w="60" w:type="dxa"/>
              <w:left w:w="80" w:type="dxa"/>
              <w:bottom w:w="60" w:type="dxa"/>
              <w:right w:w="80" w:type="dxa"/>
            </w:tcMar>
            <w:vAlign w:val="center"/>
          </w:tcPr>
          <w:p w14:paraId="386918E2" w14:textId="77777777" w:rsidR="006500B9" w:rsidRDefault="0011155A">
            <w:r>
              <w:rPr>
                <w:rFonts w:ascii="Times New Roman" w:hAnsi="Times New Roman" w:cs="Times New Roman"/>
                <w:b/>
                <w:bCs/>
                <w:color w:val="1E7B34"/>
                <w:sz w:val="17"/>
                <w:szCs w:val="17"/>
              </w:rPr>
              <w:t>Pasó</w:t>
            </w:r>
          </w:p>
        </w:tc>
      </w:tr>
    </w:tbl>
    <w:p w14:paraId="3535CF36" w14:textId="77777777" w:rsidR="006500B9" w:rsidRDefault="006500B9">
      <w:pPr>
        <w:spacing w:after="120"/>
      </w:pPr>
    </w:p>
    <w:p w14:paraId="6C5B2C06" w14:textId="77777777" w:rsidR="006500B9" w:rsidRDefault="0011155A">
      <w:pPr>
        <w:keepNext/>
        <w:spacing w:before="200" w:after="80"/>
        <w:ind w:left="720"/>
        <w:jc w:val="both"/>
      </w:pPr>
      <w:r>
        <w:rPr>
          <w:rFonts w:ascii="Times New Roman" w:hAnsi="Times New Roman" w:cs="Times New Roman"/>
          <w:b/>
          <w:bCs/>
          <w:sz w:val="26"/>
          <w:szCs w:val="26"/>
        </w:rPr>
        <w:t>Adaptaciones respecto al diseño original</w:t>
      </w:r>
    </w:p>
    <w:p w14:paraId="00B4C11E" w14:textId="77777777" w:rsidR="006500B9" w:rsidRDefault="0011155A">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316154C5" w14:textId="77777777" w:rsidR="006500B9" w:rsidRDefault="0011155A">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la venta «con tarjeta» se hace con Plin. Desde la corrida 5 se verifica que la venta anulada salga del cuadre del turno; el dinero de Yape o Plin lo devuelve el cajero desde el celular del negocio.</w:t>
      </w:r>
    </w:p>
    <w:p w14:paraId="7DFDDE3C" w14:textId="77777777" w:rsidR="006500B9" w:rsidRDefault="0011155A">
      <w:pPr>
        <w:keepNext/>
        <w:spacing w:before="200" w:after="80"/>
        <w:ind w:left="720"/>
        <w:jc w:val="both"/>
      </w:pPr>
      <w:r>
        <w:rPr>
          <w:rFonts w:ascii="Times New Roman" w:hAnsi="Times New Roman" w:cs="Times New Roman"/>
          <w:b/>
          <w:bCs/>
          <w:sz w:val="26"/>
          <w:szCs w:val="26"/>
        </w:rPr>
        <w:t>Historial de corridas y 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260"/>
        <w:gridCol w:w="1170"/>
        <w:gridCol w:w="1260"/>
        <w:gridCol w:w="4230"/>
      </w:tblGrid>
      <w:tr w:rsidR="006500B9" w14:paraId="0E1553F1" w14:textId="77777777">
        <w:trPr>
          <w:cantSplit/>
          <w:tblHeader/>
        </w:trPr>
        <w:tc>
          <w:tcPr>
            <w:tcW w:w="1080" w:type="dxa"/>
            <w:shd w:val="clear" w:color="auto" w:fill="E8720C"/>
            <w:tcMar>
              <w:top w:w="60" w:type="dxa"/>
              <w:left w:w="80" w:type="dxa"/>
              <w:bottom w:w="60" w:type="dxa"/>
              <w:right w:w="80" w:type="dxa"/>
            </w:tcMar>
            <w:vAlign w:val="center"/>
          </w:tcPr>
          <w:p w14:paraId="0F4392E2" w14:textId="77777777" w:rsidR="006500B9" w:rsidRDefault="0011155A">
            <w:r>
              <w:rPr>
                <w:rFonts w:ascii="Times New Roman" w:hAnsi="Times New Roman" w:cs="Times New Roman"/>
                <w:b/>
                <w:bCs/>
                <w:sz w:val="20"/>
                <w:szCs w:val="20"/>
              </w:rPr>
              <w:t>Corrida</w:t>
            </w:r>
          </w:p>
        </w:tc>
        <w:tc>
          <w:tcPr>
            <w:tcW w:w="1260" w:type="dxa"/>
            <w:shd w:val="clear" w:color="auto" w:fill="E8720C"/>
            <w:tcMar>
              <w:top w:w="60" w:type="dxa"/>
              <w:left w:w="80" w:type="dxa"/>
              <w:bottom w:w="60" w:type="dxa"/>
              <w:right w:w="80" w:type="dxa"/>
            </w:tcMar>
            <w:vAlign w:val="center"/>
          </w:tcPr>
          <w:p w14:paraId="2E669356" w14:textId="77777777" w:rsidR="006500B9" w:rsidRDefault="0011155A">
            <w:r>
              <w:rPr>
                <w:rFonts w:ascii="Times New Roman" w:hAnsi="Times New Roman" w:cs="Times New Roman"/>
                <w:b/>
                <w:bCs/>
                <w:sz w:val="20"/>
                <w:szCs w:val="20"/>
              </w:rPr>
              <w:t>Aprobados</w:t>
            </w:r>
          </w:p>
        </w:tc>
        <w:tc>
          <w:tcPr>
            <w:tcW w:w="1170" w:type="dxa"/>
            <w:shd w:val="clear" w:color="auto" w:fill="E8720C"/>
            <w:tcMar>
              <w:top w:w="60" w:type="dxa"/>
              <w:left w:w="80" w:type="dxa"/>
              <w:bottom w:w="60" w:type="dxa"/>
              <w:right w:w="80" w:type="dxa"/>
            </w:tcMar>
            <w:vAlign w:val="center"/>
          </w:tcPr>
          <w:p w14:paraId="302F1CAA" w14:textId="77777777" w:rsidR="006500B9" w:rsidRDefault="0011155A">
            <w:r>
              <w:rPr>
                <w:rFonts w:ascii="Times New Roman" w:hAnsi="Times New Roman" w:cs="Times New Roman"/>
                <w:b/>
                <w:bCs/>
                <w:sz w:val="20"/>
                <w:szCs w:val="20"/>
              </w:rPr>
              <w:t>Porcentaje</w:t>
            </w:r>
          </w:p>
        </w:tc>
        <w:tc>
          <w:tcPr>
            <w:tcW w:w="1260" w:type="dxa"/>
            <w:shd w:val="clear" w:color="auto" w:fill="E8720C"/>
            <w:tcMar>
              <w:top w:w="60" w:type="dxa"/>
              <w:left w:w="80" w:type="dxa"/>
              <w:bottom w:w="60" w:type="dxa"/>
              <w:right w:w="80" w:type="dxa"/>
            </w:tcMar>
            <w:vAlign w:val="center"/>
          </w:tcPr>
          <w:p w14:paraId="1A6B781B" w14:textId="77777777" w:rsidR="006500B9" w:rsidRDefault="0011155A">
            <w:r>
              <w:rPr>
                <w:rFonts w:ascii="Times New Roman" w:hAnsi="Times New Roman" w:cs="Times New Roman"/>
                <w:b/>
                <w:bCs/>
                <w:sz w:val="20"/>
                <w:szCs w:val="20"/>
              </w:rPr>
              <w:t>Fallidos</w:t>
            </w:r>
          </w:p>
        </w:tc>
        <w:tc>
          <w:tcPr>
            <w:tcW w:w="4230" w:type="dxa"/>
            <w:shd w:val="clear" w:color="auto" w:fill="E8720C"/>
            <w:tcMar>
              <w:top w:w="60" w:type="dxa"/>
              <w:left w:w="80" w:type="dxa"/>
              <w:bottom w:w="60" w:type="dxa"/>
              <w:right w:w="80" w:type="dxa"/>
            </w:tcMar>
            <w:vAlign w:val="center"/>
          </w:tcPr>
          <w:p w14:paraId="27EB6F30" w14:textId="77777777" w:rsidR="006500B9" w:rsidRDefault="0011155A">
            <w:r>
              <w:rPr>
                <w:rFonts w:ascii="Times New Roman" w:hAnsi="Times New Roman" w:cs="Times New Roman"/>
                <w:b/>
                <w:bCs/>
                <w:sz w:val="20"/>
                <w:szCs w:val="20"/>
              </w:rPr>
              <w:t>Causa del cambio</w:t>
            </w:r>
          </w:p>
        </w:tc>
      </w:tr>
      <w:tr w:rsidR="006500B9" w14:paraId="7AC32BA4" w14:textId="77777777">
        <w:trPr>
          <w:cantSplit/>
        </w:trPr>
        <w:tc>
          <w:tcPr>
            <w:tcW w:w="1080" w:type="dxa"/>
            <w:tcMar>
              <w:top w:w="60" w:type="dxa"/>
              <w:left w:w="80" w:type="dxa"/>
              <w:bottom w:w="60" w:type="dxa"/>
              <w:right w:w="80" w:type="dxa"/>
            </w:tcMar>
            <w:vAlign w:val="center"/>
          </w:tcPr>
          <w:p w14:paraId="6341ED4F" w14:textId="77777777" w:rsidR="006500B9" w:rsidRDefault="0011155A">
            <w:r>
              <w:rPr>
                <w:rFonts w:ascii="Times New Roman" w:hAnsi="Times New Roman" w:cs="Times New Roman"/>
                <w:b/>
                <w:bCs/>
                <w:sz w:val="20"/>
                <w:szCs w:val="20"/>
              </w:rPr>
              <w:t>Corrida 1</w:t>
            </w:r>
          </w:p>
        </w:tc>
        <w:tc>
          <w:tcPr>
            <w:tcW w:w="1260" w:type="dxa"/>
            <w:tcMar>
              <w:top w:w="60" w:type="dxa"/>
              <w:left w:w="80" w:type="dxa"/>
              <w:bottom w:w="60" w:type="dxa"/>
              <w:right w:w="80" w:type="dxa"/>
            </w:tcMar>
            <w:vAlign w:val="center"/>
          </w:tcPr>
          <w:p w14:paraId="7339E8B5" w14:textId="77777777" w:rsidR="006500B9" w:rsidRDefault="0011155A">
            <w:r>
              <w:rPr>
                <w:rFonts w:ascii="Times New Roman" w:hAnsi="Times New Roman" w:cs="Times New Roman"/>
                <w:sz w:val="20"/>
                <w:szCs w:val="20"/>
              </w:rPr>
              <w:t>13/15</w:t>
            </w:r>
          </w:p>
        </w:tc>
        <w:tc>
          <w:tcPr>
            <w:tcW w:w="1170" w:type="dxa"/>
            <w:tcMar>
              <w:top w:w="60" w:type="dxa"/>
              <w:left w:w="80" w:type="dxa"/>
              <w:bottom w:w="60" w:type="dxa"/>
              <w:right w:w="80" w:type="dxa"/>
            </w:tcMar>
            <w:vAlign w:val="center"/>
          </w:tcPr>
          <w:p w14:paraId="0FA14F02" w14:textId="77777777" w:rsidR="006500B9" w:rsidRDefault="0011155A">
            <w:r>
              <w:rPr>
                <w:rFonts w:ascii="Times New Roman" w:hAnsi="Times New Roman" w:cs="Times New Roman"/>
                <w:sz w:val="20"/>
                <w:szCs w:val="20"/>
              </w:rPr>
              <w:t>86,7 %</w:t>
            </w:r>
          </w:p>
        </w:tc>
        <w:tc>
          <w:tcPr>
            <w:tcW w:w="1260" w:type="dxa"/>
            <w:tcMar>
              <w:top w:w="60" w:type="dxa"/>
              <w:left w:w="80" w:type="dxa"/>
              <w:bottom w:w="60" w:type="dxa"/>
              <w:right w:w="80" w:type="dxa"/>
            </w:tcMar>
            <w:vAlign w:val="center"/>
          </w:tcPr>
          <w:p w14:paraId="3A60BEE4" w14:textId="77777777" w:rsidR="006500B9" w:rsidRDefault="0011155A">
            <w:r>
              <w:rPr>
                <w:rFonts w:ascii="Times New Roman" w:hAnsi="Times New Roman" w:cs="Times New Roman"/>
                <w:sz w:val="20"/>
                <w:szCs w:val="20"/>
              </w:rPr>
              <w:t>CP-02, CP-06</w:t>
            </w:r>
          </w:p>
        </w:tc>
        <w:tc>
          <w:tcPr>
            <w:tcW w:w="4230" w:type="dxa"/>
            <w:tcMar>
              <w:top w:w="60" w:type="dxa"/>
              <w:left w:w="80" w:type="dxa"/>
              <w:bottom w:w="60" w:type="dxa"/>
              <w:right w:w="80" w:type="dxa"/>
            </w:tcMar>
            <w:vAlign w:val="center"/>
          </w:tcPr>
          <w:p w14:paraId="2C880F64" w14:textId="77777777" w:rsidR="006500B9" w:rsidRDefault="0011155A">
            <w:r>
              <w:rPr>
                <w:rFonts w:ascii="Times New Roman" w:hAnsi="Times New Roman" w:cs="Times New Roman"/>
                <w:sz w:val="20"/>
                <w:szCs w:val="20"/>
              </w:rPr>
              <w:t>Primera ejecución</w:t>
            </w:r>
          </w:p>
        </w:tc>
      </w:tr>
      <w:tr w:rsidR="006500B9" w14:paraId="2DBF6097" w14:textId="77777777">
        <w:trPr>
          <w:cantSplit/>
        </w:trPr>
        <w:tc>
          <w:tcPr>
            <w:tcW w:w="1080" w:type="dxa"/>
            <w:shd w:val="clear" w:color="auto" w:fill="F5F5F5"/>
            <w:tcMar>
              <w:top w:w="60" w:type="dxa"/>
              <w:left w:w="80" w:type="dxa"/>
              <w:bottom w:w="60" w:type="dxa"/>
              <w:right w:w="80" w:type="dxa"/>
            </w:tcMar>
            <w:vAlign w:val="center"/>
          </w:tcPr>
          <w:p w14:paraId="2C6E3B40" w14:textId="77777777" w:rsidR="006500B9" w:rsidRDefault="0011155A">
            <w:r>
              <w:rPr>
                <w:rFonts w:ascii="Times New Roman" w:hAnsi="Times New Roman" w:cs="Times New Roman"/>
                <w:b/>
                <w:bCs/>
                <w:sz w:val="20"/>
                <w:szCs w:val="20"/>
              </w:rPr>
              <w:t>Corrida 2</w:t>
            </w:r>
          </w:p>
        </w:tc>
        <w:tc>
          <w:tcPr>
            <w:tcW w:w="1260" w:type="dxa"/>
            <w:shd w:val="clear" w:color="auto" w:fill="F5F5F5"/>
            <w:tcMar>
              <w:top w:w="60" w:type="dxa"/>
              <w:left w:w="80" w:type="dxa"/>
              <w:bottom w:w="60" w:type="dxa"/>
              <w:right w:w="80" w:type="dxa"/>
            </w:tcMar>
            <w:vAlign w:val="center"/>
          </w:tcPr>
          <w:p w14:paraId="1BE3C5B7" w14:textId="77777777" w:rsidR="006500B9" w:rsidRDefault="0011155A">
            <w:r>
              <w:rPr>
                <w:rFonts w:ascii="Times New Roman" w:hAnsi="Times New Roman" w:cs="Times New Roman"/>
                <w:sz w:val="20"/>
                <w:szCs w:val="20"/>
              </w:rPr>
              <w:t>14/15</w:t>
            </w:r>
          </w:p>
        </w:tc>
        <w:tc>
          <w:tcPr>
            <w:tcW w:w="1170" w:type="dxa"/>
            <w:shd w:val="clear" w:color="auto" w:fill="F5F5F5"/>
            <w:tcMar>
              <w:top w:w="60" w:type="dxa"/>
              <w:left w:w="80" w:type="dxa"/>
              <w:bottom w:w="60" w:type="dxa"/>
              <w:right w:w="80" w:type="dxa"/>
            </w:tcMar>
            <w:vAlign w:val="center"/>
          </w:tcPr>
          <w:p w14:paraId="0C24D18E" w14:textId="77777777" w:rsidR="006500B9" w:rsidRDefault="0011155A">
            <w:r>
              <w:rPr>
                <w:rFonts w:ascii="Times New Roman" w:hAnsi="Times New Roman" w:cs="Times New Roman"/>
                <w:sz w:val="20"/>
                <w:szCs w:val="20"/>
              </w:rPr>
              <w:t>93,3 %</w:t>
            </w:r>
          </w:p>
        </w:tc>
        <w:tc>
          <w:tcPr>
            <w:tcW w:w="1260" w:type="dxa"/>
            <w:shd w:val="clear" w:color="auto" w:fill="F5F5F5"/>
            <w:tcMar>
              <w:top w:w="60" w:type="dxa"/>
              <w:left w:w="80" w:type="dxa"/>
              <w:bottom w:w="60" w:type="dxa"/>
              <w:right w:w="80" w:type="dxa"/>
            </w:tcMar>
            <w:vAlign w:val="center"/>
          </w:tcPr>
          <w:p w14:paraId="7B87E06A" w14:textId="77777777" w:rsidR="006500B9" w:rsidRDefault="0011155A">
            <w:r>
              <w:rPr>
                <w:rFonts w:ascii="Times New Roman" w:hAnsi="Times New Roman" w:cs="Times New Roman"/>
                <w:sz w:val="20"/>
                <w:szCs w:val="20"/>
              </w:rPr>
              <w:t>CP-06</w:t>
            </w:r>
          </w:p>
        </w:tc>
        <w:tc>
          <w:tcPr>
            <w:tcW w:w="4230" w:type="dxa"/>
            <w:shd w:val="clear" w:color="auto" w:fill="F5F5F5"/>
            <w:tcMar>
              <w:top w:w="60" w:type="dxa"/>
              <w:left w:w="80" w:type="dxa"/>
              <w:bottom w:w="60" w:type="dxa"/>
              <w:right w:w="80" w:type="dxa"/>
            </w:tcMar>
            <w:vAlign w:val="center"/>
          </w:tcPr>
          <w:p w14:paraId="26B94CAD" w14:textId="77777777" w:rsidR="006500B9" w:rsidRDefault="0011155A">
            <w:r>
              <w:rPr>
                <w:rFonts w:ascii="Times New Roman" w:hAnsi="Times New Roman" w:cs="Times New Roman"/>
                <w:sz w:val="20"/>
                <w:szCs w:val="20"/>
              </w:rPr>
              <w:t>Se corrigió DEF-01: validación de rol en 5 métodos de 3 controladores. CP-02 pasa. CP-06 queda pendiente de decisión</w:t>
            </w:r>
          </w:p>
        </w:tc>
      </w:tr>
      <w:tr w:rsidR="006500B9" w14:paraId="32E0870E" w14:textId="77777777">
        <w:trPr>
          <w:cantSplit/>
        </w:trPr>
        <w:tc>
          <w:tcPr>
            <w:tcW w:w="1080" w:type="dxa"/>
            <w:tcMar>
              <w:top w:w="60" w:type="dxa"/>
              <w:left w:w="80" w:type="dxa"/>
              <w:bottom w:w="60" w:type="dxa"/>
              <w:right w:w="80" w:type="dxa"/>
            </w:tcMar>
            <w:vAlign w:val="center"/>
          </w:tcPr>
          <w:p w14:paraId="21E94F3C" w14:textId="77777777" w:rsidR="006500B9" w:rsidRDefault="0011155A">
            <w:r>
              <w:rPr>
                <w:rFonts w:ascii="Times New Roman" w:hAnsi="Times New Roman" w:cs="Times New Roman"/>
                <w:b/>
                <w:bCs/>
                <w:sz w:val="20"/>
                <w:szCs w:val="20"/>
              </w:rPr>
              <w:t>Corrida 3</w:t>
            </w:r>
          </w:p>
        </w:tc>
        <w:tc>
          <w:tcPr>
            <w:tcW w:w="1260" w:type="dxa"/>
            <w:tcMar>
              <w:top w:w="60" w:type="dxa"/>
              <w:left w:w="80" w:type="dxa"/>
              <w:bottom w:w="60" w:type="dxa"/>
              <w:right w:w="80" w:type="dxa"/>
            </w:tcMar>
            <w:vAlign w:val="center"/>
          </w:tcPr>
          <w:p w14:paraId="0E916420" w14:textId="77777777" w:rsidR="006500B9" w:rsidRDefault="0011155A">
            <w:r>
              <w:rPr>
                <w:rFonts w:ascii="Times New Roman" w:hAnsi="Times New Roman" w:cs="Times New Roman"/>
                <w:sz w:val="20"/>
                <w:szCs w:val="20"/>
              </w:rPr>
              <w:t>15/15</w:t>
            </w:r>
          </w:p>
        </w:tc>
        <w:tc>
          <w:tcPr>
            <w:tcW w:w="1170" w:type="dxa"/>
            <w:tcMar>
              <w:top w:w="60" w:type="dxa"/>
              <w:left w:w="80" w:type="dxa"/>
              <w:bottom w:w="60" w:type="dxa"/>
              <w:right w:w="80" w:type="dxa"/>
            </w:tcMar>
            <w:vAlign w:val="center"/>
          </w:tcPr>
          <w:p w14:paraId="7ABAE35B" w14:textId="77777777" w:rsidR="006500B9" w:rsidRDefault="0011155A">
            <w:r>
              <w:rPr>
                <w:rFonts w:ascii="Times New Roman" w:hAnsi="Times New Roman" w:cs="Times New Roman"/>
                <w:sz w:val="20"/>
                <w:szCs w:val="20"/>
              </w:rPr>
              <w:t>100 %</w:t>
            </w:r>
          </w:p>
        </w:tc>
        <w:tc>
          <w:tcPr>
            <w:tcW w:w="1260" w:type="dxa"/>
            <w:tcMar>
              <w:top w:w="60" w:type="dxa"/>
              <w:left w:w="80" w:type="dxa"/>
              <w:bottom w:w="60" w:type="dxa"/>
              <w:right w:w="80" w:type="dxa"/>
            </w:tcMar>
            <w:vAlign w:val="center"/>
          </w:tcPr>
          <w:p w14:paraId="6EB1220D" w14:textId="77777777" w:rsidR="006500B9" w:rsidRDefault="0011155A">
            <w:r>
              <w:rPr>
                <w:rFonts w:ascii="Times New Roman" w:hAnsi="Times New Roman" w:cs="Times New Roman"/>
                <w:sz w:val="20"/>
                <w:szCs w:val="20"/>
              </w:rPr>
              <w:t>Ninguno</w:t>
            </w:r>
          </w:p>
        </w:tc>
        <w:tc>
          <w:tcPr>
            <w:tcW w:w="4230" w:type="dxa"/>
            <w:tcMar>
              <w:top w:w="60" w:type="dxa"/>
              <w:left w:w="80" w:type="dxa"/>
              <w:bottom w:w="60" w:type="dxa"/>
              <w:right w:w="80" w:type="dxa"/>
            </w:tcMar>
            <w:vAlign w:val="center"/>
          </w:tcPr>
          <w:p w14:paraId="1C7440A4" w14:textId="77777777" w:rsidR="006500B9" w:rsidRDefault="0011155A">
            <w:r>
              <w:rPr>
                <w:rFonts w:ascii="Times New Roman" w:hAnsi="Times New Roman" w:cs="Times New Roman"/>
                <w:sz w:val="20"/>
                <w:szCs w:val="20"/>
              </w:rPr>
              <w:t>El equipo aclaró el requerimiento VIP (OBS-01) y CP-06 se ajustó al criterio "10 % después de 3 compras". El código no cambió</w:t>
            </w:r>
          </w:p>
        </w:tc>
      </w:tr>
      <w:tr w:rsidR="006500B9" w14:paraId="63C1989C" w14:textId="77777777">
        <w:trPr>
          <w:cantSplit/>
        </w:trPr>
        <w:tc>
          <w:tcPr>
            <w:tcW w:w="1080" w:type="dxa"/>
            <w:shd w:val="clear" w:color="auto" w:fill="F5F5F5"/>
            <w:tcMar>
              <w:top w:w="60" w:type="dxa"/>
              <w:left w:w="80" w:type="dxa"/>
              <w:bottom w:w="60" w:type="dxa"/>
              <w:right w:w="80" w:type="dxa"/>
            </w:tcMar>
            <w:vAlign w:val="center"/>
          </w:tcPr>
          <w:p w14:paraId="6AA9F5C1" w14:textId="77777777" w:rsidR="006500B9" w:rsidRDefault="0011155A">
            <w:r>
              <w:rPr>
                <w:rFonts w:ascii="Times New Roman" w:hAnsi="Times New Roman" w:cs="Times New Roman"/>
                <w:b/>
                <w:bCs/>
                <w:sz w:val="20"/>
                <w:szCs w:val="20"/>
              </w:rPr>
              <w:t>Corrida 4</w:t>
            </w:r>
          </w:p>
        </w:tc>
        <w:tc>
          <w:tcPr>
            <w:tcW w:w="1260" w:type="dxa"/>
            <w:shd w:val="clear" w:color="auto" w:fill="F5F5F5"/>
            <w:tcMar>
              <w:top w:w="60" w:type="dxa"/>
              <w:left w:w="80" w:type="dxa"/>
              <w:bottom w:w="60" w:type="dxa"/>
              <w:right w:w="80" w:type="dxa"/>
            </w:tcMar>
            <w:vAlign w:val="center"/>
          </w:tcPr>
          <w:p w14:paraId="1545ECDE" w14:textId="77777777" w:rsidR="006500B9" w:rsidRDefault="0011155A">
            <w:r>
              <w:rPr>
                <w:rFonts w:ascii="Times New Roman" w:hAnsi="Times New Roman" w:cs="Times New Roman"/>
                <w:sz w:val="20"/>
                <w:szCs w:val="20"/>
              </w:rPr>
              <w:t>15/15</w:t>
            </w:r>
          </w:p>
        </w:tc>
        <w:tc>
          <w:tcPr>
            <w:tcW w:w="1170" w:type="dxa"/>
            <w:shd w:val="clear" w:color="auto" w:fill="F5F5F5"/>
            <w:tcMar>
              <w:top w:w="60" w:type="dxa"/>
              <w:left w:w="80" w:type="dxa"/>
              <w:bottom w:w="60" w:type="dxa"/>
              <w:right w:w="80" w:type="dxa"/>
            </w:tcMar>
            <w:vAlign w:val="center"/>
          </w:tcPr>
          <w:p w14:paraId="369CCEE0" w14:textId="77777777" w:rsidR="006500B9" w:rsidRDefault="0011155A">
            <w:r>
              <w:rPr>
                <w:rFonts w:ascii="Times New Roman" w:hAnsi="Times New Roman" w:cs="Times New Roman"/>
                <w:sz w:val="20"/>
                <w:szCs w:val="20"/>
              </w:rPr>
              <w:t>100 %</w:t>
            </w:r>
          </w:p>
        </w:tc>
        <w:tc>
          <w:tcPr>
            <w:tcW w:w="1260" w:type="dxa"/>
            <w:shd w:val="clear" w:color="auto" w:fill="F5F5F5"/>
            <w:tcMar>
              <w:top w:w="60" w:type="dxa"/>
              <w:left w:w="80" w:type="dxa"/>
              <w:bottom w:w="60" w:type="dxa"/>
              <w:right w:w="80" w:type="dxa"/>
            </w:tcMar>
            <w:vAlign w:val="center"/>
          </w:tcPr>
          <w:p w14:paraId="38B93321" w14:textId="77777777" w:rsidR="006500B9" w:rsidRDefault="0011155A">
            <w:r>
              <w:rPr>
                <w:rFonts w:ascii="Times New Roman" w:hAnsi="Times New Roman" w:cs="Times New Roman"/>
                <w:sz w:val="20"/>
                <w:szCs w:val="20"/>
              </w:rPr>
              <w:t>Ninguno</w:t>
            </w:r>
          </w:p>
        </w:tc>
        <w:tc>
          <w:tcPr>
            <w:tcW w:w="4230" w:type="dxa"/>
            <w:shd w:val="clear" w:color="auto" w:fill="F5F5F5"/>
            <w:tcMar>
              <w:top w:w="60" w:type="dxa"/>
              <w:left w:w="80" w:type="dxa"/>
              <w:bottom w:w="60" w:type="dxa"/>
              <w:right w:w="80" w:type="dxa"/>
            </w:tcMar>
            <w:vAlign w:val="center"/>
          </w:tcPr>
          <w:p w14:paraId="33EB44F7" w14:textId="77777777" w:rsidR="006500B9" w:rsidRDefault="0011155A">
            <w:r>
              <w:rPr>
                <w:rFonts w:ascii="Times New Roman" w:hAnsi="Times New Roman" w:cs="Times New Roman"/>
                <w:sz w:val="20"/>
                <w:szCs w:val="20"/>
              </w:rPr>
              <w:t>Regresión tras corregir OBS-02 a OBS-05 (tope del descuento manual, diálogos en español, pausa de respaldo.bat, textos de ayuda y mensaje de registro). Los 15 casos siguen aprobando</w:t>
            </w:r>
          </w:p>
        </w:tc>
      </w:tr>
      <w:tr w:rsidR="006500B9" w14:paraId="5A796E05" w14:textId="77777777" w:rsidTr="0011155A">
        <w:trPr>
          <w:cantSplit/>
        </w:trPr>
        <w:tc>
          <w:tcPr>
            <w:tcW w:w="1080" w:type="dxa"/>
            <w:tcBorders>
              <w:bottom w:val="single" w:sz="4" w:space="0" w:color="auto"/>
            </w:tcBorders>
            <w:tcMar>
              <w:top w:w="60" w:type="dxa"/>
              <w:left w:w="80" w:type="dxa"/>
              <w:bottom w:w="60" w:type="dxa"/>
              <w:right w:w="80" w:type="dxa"/>
            </w:tcMar>
            <w:vAlign w:val="center"/>
          </w:tcPr>
          <w:p w14:paraId="1508938F" w14:textId="77777777" w:rsidR="006500B9" w:rsidRDefault="0011155A">
            <w:r>
              <w:rPr>
                <w:rFonts w:ascii="Times New Roman" w:hAnsi="Times New Roman" w:cs="Times New Roman"/>
                <w:b/>
                <w:bCs/>
                <w:sz w:val="20"/>
                <w:szCs w:val="20"/>
              </w:rPr>
              <w:t>Corrida 5</w:t>
            </w:r>
          </w:p>
        </w:tc>
        <w:tc>
          <w:tcPr>
            <w:tcW w:w="1260" w:type="dxa"/>
            <w:tcBorders>
              <w:bottom w:val="single" w:sz="4" w:space="0" w:color="auto"/>
            </w:tcBorders>
            <w:tcMar>
              <w:top w:w="60" w:type="dxa"/>
              <w:left w:w="80" w:type="dxa"/>
              <w:bottom w:w="60" w:type="dxa"/>
              <w:right w:w="80" w:type="dxa"/>
            </w:tcMar>
            <w:vAlign w:val="center"/>
          </w:tcPr>
          <w:p w14:paraId="0511843C" w14:textId="77777777" w:rsidR="006500B9" w:rsidRDefault="0011155A">
            <w:r>
              <w:rPr>
                <w:rFonts w:ascii="Times New Roman" w:hAnsi="Times New Roman" w:cs="Times New Roman"/>
                <w:sz w:val="20"/>
                <w:szCs w:val="20"/>
              </w:rPr>
              <w:t>15/15</w:t>
            </w:r>
          </w:p>
        </w:tc>
        <w:tc>
          <w:tcPr>
            <w:tcW w:w="1170" w:type="dxa"/>
            <w:tcBorders>
              <w:bottom w:val="single" w:sz="4" w:space="0" w:color="auto"/>
            </w:tcBorders>
            <w:tcMar>
              <w:top w:w="60" w:type="dxa"/>
              <w:left w:w="80" w:type="dxa"/>
              <w:bottom w:w="60" w:type="dxa"/>
              <w:right w:w="80" w:type="dxa"/>
            </w:tcMar>
            <w:vAlign w:val="center"/>
          </w:tcPr>
          <w:p w14:paraId="0C0A9684" w14:textId="77777777" w:rsidR="006500B9" w:rsidRDefault="0011155A">
            <w:r>
              <w:rPr>
                <w:rFonts w:ascii="Times New Roman" w:hAnsi="Times New Roman" w:cs="Times New Roman"/>
                <w:sz w:val="20"/>
                <w:szCs w:val="20"/>
              </w:rPr>
              <w:t>100 %</w:t>
            </w:r>
          </w:p>
        </w:tc>
        <w:tc>
          <w:tcPr>
            <w:tcW w:w="1260" w:type="dxa"/>
            <w:tcBorders>
              <w:bottom w:val="single" w:sz="4" w:space="0" w:color="auto"/>
            </w:tcBorders>
            <w:tcMar>
              <w:top w:w="60" w:type="dxa"/>
              <w:left w:w="80" w:type="dxa"/>
              <w:bottom w:w="60" w:type="dxa"/>
              <w:right w:w="80" w:type="dxa"/>
            </w:tcMar>
            <w:vAlign w:val="center"/>
          </w:tcPr>
          <w:p w14:paraId="0D3CF995" w14:textId="77777777" w:rsidR="006500B9" w:rsidRDefault="0011155A">
            <w:r>
              <w:rPr>
                <w:rFonts w:ascii="Times New Roman" w:hAnsi="Times New Roman" w:cs="Times New Roman"/>
                <w:sz w:val="20"/>
                <w:szCs w:val="20"/>
              </w:rPr>
              <w:t>Ninguno</w:t>
            </w:r>
          </w:p>
        </w:tc>
        <w:tc>
          <w:tcPr>
            <w:tcW w:w="4230" w:type="dxa"/>
            <w:tcBorders>
              <w:bottom w:val="single" w:sz="4" w:space="0" w:color="auto"/>
            </w:tcBorders>
            <w:tcMar>
              <w:top w:w="60" w:type="dxa"/>
              <w:left w:w="80" w:type="dxa"/>
              <w:bottom w:w="60" w:type="dxa"/>
              <w:right w:w="80" w:type="dxa"/>
            </w:tcMar>
            <w:vAlign w:val="center"/>
          </w:tcPr>
          <w:p w14:paraId="773F825F" w14:textId="77777777" w:rsidR="006500B9" w:rsidRDefault="0011155A">
            <w:r>
              <w:rPr>
                <w:rFonts w:ascii="Times New Roman" w:hAnsi="Times New Roman" w:cs="Times New Roman"/>
                <w:sz w:val="20"/>
                <w:szCs w:val="20"/>
              </w:rPr>
              <w:t>Regresión tras quitar la pasarela de pago simulada (CAM-01): Yape o Plin solo se registra como forma de pago. CP-02 (la sección Pagos pasó a llamarse Negocio), CP-09 y CP-11 se ajustaron al cambio</w:t>
            </w:r>
          </w:p>
        </w:tc>
      </w:tr>
      <w:tr w:rsidR="0011155A" w14:paraId="29CBFDF3" w14:textId="77777777" w:rsidTr="0011155A">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1E4D2C10" w14:textId="11DA0D0D"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6</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1A0368F" w14:textId="753360EB" w:rsidR="0011155A" w:rsidRDefault="0011155A">
            <w:pPr>
              <w:rPr>
                <w:rFonts w:ascii="Times New Roman" w:hAnsi="Times New Roman" w:cs="Times New Roman"/>
                <w:sz w:val="20"/>
                <w:szCs w:val="20"/>
              </w:rPr>
            </w:pPr>
            <w:r>
              <w:rPr>
                <w:rFonts w:ascii="Times New Roman" w:hAnsi="Times New Roman" w:cs="Times New Roman"/>
                <w:sz w:val="20"/>
                <w:szCs w:val="20"/>
              </w:rPr>
              <w:t>14/15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A59D022" w14:textId="4F1A1639" w:rsidR="0011155A" w:rsidRDefault="0011155A">
            <w:pPr>
              <w:rPr>
                <w:rFonts w:ascii="Times New Roman" w:hAnsi="Times New Roman" w:cs="Times New Roman"/>
                <w:sz w:val="20"/>
                <w:szCs w:val="20"/>
              </w:rPr>
            </w:pPr>
            <w:r>
              <w:rPr>
                <w:rFonts w:ascii="Times New Roman" w:hAnsi="Times New Roman" w:cs="Times New Roman"/>
                <w:sz w:val="20"/>
                <w:szCs w:val="20"/>
              </w:rPr>
              <w:t>93,3 %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2928D6D" w14:textId="36D3767A" w:rsidR="0011155A" w:rsidRDefault="0011155A">
            <w:pPr>
              <w:rPr>
                <w:rFonts w:ascii="Times New Roman" w:hAnsi="Times New Roman" w:cs="Times New Roman"/>
                <w:sz w:val="20"/>
                <w:szCs w:val="20"/>
              </w:rPr>
            </w:pPr>
            <w:r>
              <w:rPr>
                <w:rFonts w:ascii="Times New Roman" w:hAnsi="Times New Roman" w:cs="Times New Roman"/>
                <w:sz w:val="20"/>
                <w:szCs w:val="20"/>
              </w:rPr>
              <w:t>CP-15 (entorno)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7B489012" w14:textId="492C4FB6" w:rsidR="0011155A" w:rsidRDefault="0011155A">
            <w:pPr>
              <w:rPr>
                <w:rFonts w:ascii="Times New Roman" w:hAnsi="Times New Roman" w:cs="Times New Roman"/>
                <w:sz w:val="20"/>
                <w:szCs w:val="20"/>
              </w:rPr>
            </w:pPr>
            <w:r>
              <w:rPr>
                <w:rFonts w:ascii="Times New Roman" w:hAnsi="Times New Roman" w:cs="Times New Roman"/>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11155A" w14:paraId="69506610" w14:textId="77777777" w:rsidTr="007B3FE8">
        <w:trPr>
          <w:cantSplit/>
        </w:trPr>
        <w:tc>
          <w:tcPr>
            <w:tcW w:w="1080" w:type="dxa"/>
            <w:tcBorders>
              <w:bottom w:val="single" w:sz="4" w:space="0" w:color="auto"/>
            </w:tcBorders>
            <w:shd w:val="clear" w:color="auto" w:fill="auto"/>
            <w:tcMar>
              <w:top w:w="60" w:type="dxa"/>
              <w:left w:w="80" w:type="dxa"/>
              <w:bottom w:w="60" w:type="dxa"/>
              <w:right w:w="80" w:type="dxa"/>
            </w:tcMar>
            <w:vAlign w:val="center"/>
          </w:tcPr>
          <w:p w14:paraId="4B54A4D8" w14:textId="4C6866F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7</w:t>
            </w:r>
          </w:p>
        </w:tc>
        <w:tc>
          <w:tcPr>
            <w:tcW w:w="1260" w:type="dxa"/>
            <w:tcBorders>
              <w:bottom w:val="single" w:sz="4" w:space="0" w:color="auto"/>
            </w:tcBorders>
            <w:shd w:val="clear" w:color="auto" w:fill="auto"/>
            <w:tcMar>
              <w:top w:w="60" w:type="dxa"/>
              <w:left w:w="80" w:type="dxa"/>
              <w:bottom w:w="60" w:type="dxa"/>
              <w:right w:w="80" w:type="dxa"/>
            </w:tcMar>
            <w:vAlign w:val="center"/>
          </w:tcPr>
          <w:p w14:paraId="0944C93D" w14:textId="5C4365A0" w:rsidR="0011155A" w:rsidRDefault="0011155A">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auto"/>
            <w:tcMar>
              <w:top w:w="60" w:type="dxa"/>
              <w:left w:w="80" w:type="dxa"/>
              <w:bottom w:w="60" w:type="dxa"/>
              <w:right w:w="80" w:type="dxa"/>
            </w:tcMar>
            <w:vAlign w:val="center"/>
          </w:tcPr>
          <w:p w14:paraId="2EE8E9AD" w14:textId="209E9F0B" w:rsidR="0011155A" w:rsidRDefault="0011155A">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auto"/>
            <w:tcMar>
              <w:top w:w="60" w:type="dxa"/>
              <w:left w:w="80" w:type="dxa"/>
              <w:bottom w:w="60" w:type="dxa"/>
              <w:right w:w="80" w:type="dxa"/>
            </w:tcMar>
            <w:vAlign w:val="center"/>
          </w:tcPr>
          <w:p w14:paraId="38595463" w14:textId="00481C67" w:rsidR="0011155A" w:rsidRDefault="0011155A">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auto"/>
            <w:tcMar>
              <w:top w:w="60" w:type="dxa"/>
              <w:left w:w="80" w:type="dxa"/>
              <w:bottom w:w="60" w:type="dxa"/>
              <w:right w:w="80" w:type="dxa"/>
            </w:tcMar>
            <w:vAlign w:val="center"/>
          </w:tcPr>
          <w:p w14:paraId="560718D4" w14:textId="69763FC2" w:rsidR="0011155A" w:rsidRDefault="0011155A">
            <w:pPr>
              <w:rPr>
                <w:rFonts w:ascii="Times New Roman" w:hAnsi="Times New Roman" w:cs="Times New Roman"/>
                <w:sz w:val="20"/>
                <w:szCs w:val="20"/>
              </w:rPr>
            </w:pPr>
            <w:r>
              <w:rPr>
                <w:rFonts w:ascii="Times New Roman" w:hAnsi="Times New Roman" w:cs="Times New Roman"/>
                <w:sz w:val="20"/>
                <w:szCs w:val="20"/>
              </w:rPr>
              <w:t>Repetición de la corrida 6 sin cambios en el código ni en las pruebas</w:t>
            </w:r>
          </w:p>
        </w:tc>
      </w:tr>
      <w:tr w:rsidR="007B3FE8" w14:paraId="7FB3F422" w14:textId="77777777" w:rsidTr="00430BDF">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56D3A3A1" w14:textId="35A9C300" w:rsidR="007B3FE8" w:rsidRDefault="007B3FE8">
            <w:pPr>
              <w:rPr>
                <w:rFonts w:ascii="Times New Roman" w:hAnsi="Times New Roman" w:cs="Times New Roman"/>
                <w:b/>
                <w:bCs/>
                <w:sz w:val="20"/>
                <w:szCs w:val="20"/>
              </w:rPr>
            </w:pPr>
            <w:r>
              <w:rPr>
                <w:rFonts w:ascii="Times New Roman" w:hAnsi="Times New Roman" w:cs="Times New Roman"/>
                <w:b/>
                <w:bCs/>
                <w:sz w:val="20"/>
                <w:szCs w:val="20"/>
              </w:rPr>
              <w:t>Corrida 8</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03940FE" w14:textId="4CAA9A36" w:rsidR="007B3FE8" w:rsidRDefault="007B3FE8">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F7EFA28" w14:textId="47EAE0D5" w:rsidR="007B3FE8" w:rsidRDefault="007B3FE8">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454FBEFA" w14:textId="18C035B4" w:rsidR="007B3FE8" w:rsidRDefault="007B3FE8">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1F5E4CC5" w14:textId="20D90A91" w:rsidR="007B3FE8" w:rsidRDefault="007B3FE8">
            <w:pPr>
              <w:rPr>
                <w:rFonts w:ascii="Times New Roman" w:hAnsi="Times New Roman" w:cs="Times New Roman"/>
                <w:sz w:val="20"/>
                <w:szCs w:val="20"/>
              </w:rPr>
            </w:pPr>
            <w:r>
              <w:rPr>
                <w:rFonts w:ascii="Times New Roman" w:hAnsi="Times New Roman" w:cs="Times New Roman"/>
                <w:sz w:val="20"/>
                <w:szCs w:val="20"/>
              </w:rPr>
              <w:t>Regresión tras el cambio visual (tema claro con acento naranja, menú con iconos, tarjetas e insignias de estado). Solo cambió la capa de vista; ningún caso cambió</w:t>
            </w:r>
          </w:p>
        </w:tc>
      </w:tr>
      <w:tr w:rsidR="00430BDF" w14:paraId="1382AF24" w14:textId="77777777" w:rsidTr="007B3FE8">
        <w:trPr>
          <w:cantSplit/>
        </w:trPr>
        <w:tc>
          <w:tcPr>
            <w:tcW w:w="1080" w:type="dxa"/>
            <w:shd w:val="clear" w:color="auto" w:fill="F2F2F2"/>
            <w:tcMar>
              <w:top w:w="60" w:type="dxa"/>
              <w:left w:w="80" w:type="dxa"/>
              <w:bottom w:w="60" w:type="dxa"/>
              <w:right w:w="80" w:type="dxa"/>
            </w:tcMar>
            <w:vAlign w:val="center"/>
          </w:tcPr>
          <w:p w14:paraId="48B10BCB" w14:textId="1785AD6E" w:rsidR="00430BDF" w:rsidRDefault="00430BDF">
            <w:pPr>
              <w:rPr>
                <w:rFonts w:ascii="Times New Roman" w:hAnsi="Times New Roman" w:cs="Times New Roman"/>
                <w:b/>
                <w:bCs/>
                <w:sz w:val="20"/>
                <w:szCs w:val="20"/>
              </w:rPr>
            </w:pPr>
            <w:r>
              <w:rPr>
                <w:rFonts w:ascii="Times New Roman" w:hAnsi="Times New Roman" w:cs="Times New Roman"/>
                <w:b/>
                <w:bCs/>
                <w:sz w:val="20"/>
                <w:szCs w:val="20"/>
              </w:rPr>
              <w:t>Corrida 9</w:t>
            </w:r>
          </w:p>
        </w:tc>
        <w:tc>
          <w:tcPr>
            <w:tcW w:w="1260" w:type="dxa"/>
            <w:shd w:val="clear" w:color="auto" w:fill="F2F2F2"/>
            <w:tcMar>
              <w:top w:w="60" w:type="dxa"/>
              <w:left w:w="80" w:type="dxa"/>
              <w:bottom w:w="60" w:type="dxa"/>
              <w:right w:w="80" w:type="dxa"/>
            </w:tcMar>
            <w:vAlign w:val="center"/>
          </w:tcPr>
          <w:p w14:paraId="4B1E41BD" w14:textId="7E5B1505" w:rsidR="00430BDF" w:rsidRDefault="00430BDF">
            <w:pPr>
              <w:rPr>
                <w:rFonts w:ascii="Times New Roman" w:hAnsi="Times New Roman" w:cs="Times New Roman"/>
                <w:sz w:val="20"/>
                <w:szCs w:val="20"/>
              </w:rPr>
            </w:pPr>
            <w:r>
              <w:rPr>
                <w:rFonts w:ascii="Times New Roman" w:hAnsi="Times New Roman" w:cs="Times New Roman"/>
                <w:sz w:val="20"/>
                <w:szCs w:val="20"/>
              </w:rPr>
              <w:t>15/15</w:t>
            </w:r>
          </w:p>
        </w:tc>
        <w:tc>
          <w:tcPr>
            <w:tcW w:w="1170" w:type="dxa"/>
            <w:shd w:val="clear" w:color="auto" w:fill="F2F2F2"/>
            <w:tcMar>
              <w:top w:w="60" w:type="dxa"/>
              <w:left w:w="80" w:type="dxa"/>
              <w:bottom w:w="60" w:type="dxa"/>
              <w:right w:w="80" w:type="dxa"/>
            </w:tcMar>
            <w:vAlign w:val="center"/>
          </w:tcPr>
          <w:p w14:paraId="62CCC514" w14:textId="07426CA3" w:rsidR="00430BDF" w:rsidRDefault="00430BDF">
            <w:pPr>
              <w:rPr>
                <w:rFonts w:ascii="Times New Roman" w:hAnsi="Times New Roman" w:cs="Times New Roman"/>
                <w:sz w:val="20"/>
                <w:szCs w:val="20"/>
              </w:rPr>
            </w:pPr>
            <w:r>
              <w:rPr>
                <w:rFonts w:ascii="Times New Roman" w:hAnsi="Times New Roman" w:cs="Times New Roman"/>
                <w:sz w:val="20"/>
                <w:szCs w:val="20"/>
              </w:rPr>
              <w:t>100 %</w:t>
            </w:r>
          </w:p>
        </w:tc>
        <w:tc>
          <w:tcPr>
            <w:tcW w:w="1260" w:type="dxa"/>
            <w:shd w:val="clear" w:color="auto" w:fill="F2F2F2"/>
            <w:tcMar>
              <w:top w:w="60" w:type="dxa"/>
              <w:left w:w="80" w:type="dxa"/>
              <w:bottom w:w="60" w:type="dxa"/>
              <w:right w:w="80" w:type="dxa"/>
            </w:tcMar>
            <w:vAlign w:val="center"/>
          </w:tcPr>
          <w:p w14:paraId="64B16CCD" w14:textId="1A4E5A98" w:rsidR="00430BDF" w:rsidRDefault="00430BDF">
            <w:pPr>
              <w:rPr>
                <w:rFonts w:ascii="Times New Roman" w:hAnsi="Times New Roman" w:cs="Times New Roman"/>
                <w:sz w:val="20"/>
                <w:szCs w:val="20"/>
              </w:rPr>
            </w:pPr>
            <w:r>
              <w:rPr>
                <w:rFonts w:ascii="Times New Roman" w:hAnsi="Times New Roman" w:cs="Times New Roman"/>
                <w:sz w:val="20"/>
                <w:szCs w:val="20"/>
              </w:rPr>
              <w:t>Ninguno</w:t>
            </w:r>
          </w:p>
        </w:tc>
        <w:tc>
          <w:tcPr>
            <w:tcW w:w="4230" w:type="dxa"/>
            <w:shd w:val="clear" w:color="auto" w:fill="F2F2F2"/>
            <w:tcMar>
              <w:top w:w="60" w:type="dxa"/>
              <w:left w:w="80" w:type="dxa"/>
              <w:bottom w:w="60" w:type="dxa"/>
              <w:right w:w="80" w:type="dxa"/>
            </w:tcMar>
            <w:vAlign w:val="center"/>
          </w:tcPr>
          <w:p w14:paraId="05A7DAD4" w14:textId="4AF64798" w:rsidR="00430BDF" w:rsidRDefault="00430BDF">
            <w:pPr>
              <w:rPr>
                <w:rFonts w:ascii="Times New Roman" w:hAnsi="Times New Roman" w:cs="Times New Roman"/>
                <w:sz w:val="20"/>
                <w:szCs w:val="20"/>
              </w:rPr>
            </w:pPr>
            <w:r>
              <w:rPr>
                <w:rFonts w:ascii="Times New Roman" w:hAnsi="Times New Roman" w:cs="Times New Roman"/>
                <w:sz w:val="20"/>
                <w:szCs w:val="20"/>
              </w:rPr>
              <w:t>Regresión tras quitar el redondeo del IGV: el total es base más IGV con 2 decimales, sin redondeo a 10 céntimos. CP-05 se ajustó al nuevo resultado (total S/ 14.57, vuelto S/ 5.43); CP-09, CP-10, CP-11 y CP-14 siguen pasando con totales exactos</w:t>
            </w:r>
          </w:p>
        </w:tc>
      </w:tr>
    </w:tbl>
    <w:p w14:paraId="7F7EAB3A" w14:textId="77777777" w:rsidR="006500B9" w:rsidRDefault="006500B9">
      <w:pPr>
        <w:spacing w:after="120"/>
      </w:pPr>
    </w:p>
    <w:p w14:paraId="397BC21D" w14:textId="77685779" w:rsidR="006500B9" w:rsidRDefault="0011155A">
      <w:pPr>
        <w:spacing w:after="120"/>
        <w:ind w:left="720"/>
        <w:jc w:val="both"/>
      </w:pPr>
      <w:r>
        <w:rPr>
          <w:rFonts w:ascii="Times New Roman" w:hAnsi="Times New Roman" w:cs="Times New Roman"/>
        </w:rPr>
        <w:t xml:space="preserve">Estado por corrida de los casos que cambiaron (los otros 12 casos </w:t>
      </w:r>
      <w:r w:rsidR="00430BDF">
        <w:rPr>
          <w:rFonts w:ascii="Times New Roman" w:hAnsi="Times New Roman" w:cs="Times New Roman"/>
        </w:rPr>
        <w:t>pasaron en las nueve corridas</w:t>
      </w:r>
      <w:r>
        <w:rPr>
          <w:rFonts w:ascii="Times New Roman" w:hAnsi="Times New Roman" w:cs="Times New Roman"/>
        </w:rPr>
        <w:t>):</w:t>
      </w:r>
    </w:p>
    <w:tbl>
      <w:tblPr>
        <w:tblW w:w="9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0"/>
        <w:gridCol w:w="769"/>
        <w:gridCol w:w="769"/>
        <w:gridCol w:w="769"/>
        <w:gridCol w:w="769"/>
        <w:gridCol w:w="769"/>
        <w:gridCol w:w="769"/>
        <w:gridCol w:w="769"/>
        <w:gridCol w:w="769"/>
        <w:gridCol w:w="769"/>
      </w:tblGrid>
      <w:tr w:rsidR="00430BDF" w14:paraId="2AF4B324" w14:textId="2CC73CD2" w:rsidTr="00430BDF">
        <w:trPr>
          <w:cantSplit/>
          <w:tblHeader/>
        </w:trPr>
        <w:tc>
          <w:tcPr>
            <w:tcW w:w="2080" w:type="dxa"/>
            <w:shd w:val="clear" w:color="auto" w:fill="E8720C"/>
            <w:tcMar>
              <w:top w:w="60" w:type="dxa"/>
              <w:left w:w="80" w:type="dxa"/>
              <w:bottom w:w="60" w:type="dxa"/>
              <w:right w:w="80" w:type="dxa"/>
            </w:tcMar>
            <w:vAlign w:val="center"/>
          </w:tcPr>
          <w:p w14:paraId="5BD297B1" w14:textId="77777777" w:rsidR="00430BDF" w:rsidRDefault="00430BDF">
            <w:r>
              <w:rPr>
                <w:rFonts w:ascii="Times New Roman" w:hAnsi="Times New Roman" w:cs="Times New Roman"/>
                <w:b/>
                <w:bCs/>
                <w:sz w:val="17"/>
                <w:szCs w:val="17"/>
              </w:rPr>
              <w:t>Caso</w:t>
            </w:r>
          </w:p>
        </w:tc>
        <w:tc>
          <w:tcPr>
            <w:tcW w:w="769" w:type="dxa"/>
            <w:shd w:val="clear" w:color="auto" w:fill="E8720C"/>
            <w:tcMar>
              <w:top w:w="60" w:type="dxa"/>
              <w:left w:w="80" w:type="dxa"/>
              <w:bottom w:w="60" w:type="dxa"/>
              <w:right w:w="80" w:type="dxa"/>
            </w:tcMar>
            <w:vAlign w:val="center"/>
          </w:tcPr>
          <w:p w14:paraId="3912543E" w14:textId="77777777" w:rsidR="00430BDF" w:rsidRDefault="00430BDF">
            <w:r>
              <w:rPr>
                <w:rFonts w:ascii="Times New Roman" w:hAnsi="Times New Roman" w:cs="Times New Roman"/>
                <w:b/>
                <w:bCs/>
                <w:sz w:val="17"/>
                <w:szCs w:val="17"/>
              </w:rPr>
              <w:t>Corrida 1</w:t>
            </w:r>
          </w:p>
        </w:tc>
        <w:tc>
          <w:tcPr>
            <w:tcW w:w="769" w:type="dxa"/>
            <w:shd w:val="clear" w:color="auto" w:fill="E8720C"/>
            <w:tcMar>
              <w:top w:w="60" w:type="dxa"/>
              <w:left w:w="80" w:type="dxa"/>
              <w:bottom w:w="60" w:type="dxa"/>
              <w:right w:w="80" w:type="dxa"/>
            </w:tcMar>
            <w:vAlign w:val="center"/>
          </w:tcPr>
          <w:p w14:paraId="0F369A6E" w14:textId="77777777" w:rsidR="00430BDF" w:rsidRDefault="00430BDF">
            <w:r>
              <w:rPr>
                <w:rFonts w:ascii="Times New Roman" w:hAnsi="Times New Roman" w:cs="Times New Roman"/>
                <w:b/>
                <w:bCs/>
                <w:sz w:val="17"/>
                <w:szCs w:val="17"/>
              </w:rPr>
              <w:t>Corrida 2</w:t>
            </w:r>
          </w:p>
        </w:tc>
        <w:tc>
          <w:tcPr>
            <w:tcW w:w="769" w:type="dxa"/>
            <w:shd w:val="clear" w:color="auto" w:fill="E8720C"/>
            <w:tcMar>
              <w:top w:w="60" w:type="dxa"/>
              <w:left w:w="80" w:type="dxa"/>
              <w:bottom w:w="60" w:type="dxa"/>
              <w:right w:w="80" w:type="dxa"/>
            </w:tcMar>
            <w:vAlign w:val="center"/>
          </w:tcPr>
          <w:p w14:paraId="3CCF2183" w14:textId="77777777" w:rsidR="00430BDF" w:rsidRDefault="00430BDF">
            <w:r>
              <w:rPr>
                <w:rFonts w:ascii="Times New Roman" w:hAnsi="Times New Roman" w:cs="Times New Roman"/>
                <w:b/>
                <w:bCs/>
                <w:sz w:val="17"/>
                <w:szCs w:val="17"/>
              </w:rPr>
              <w:t>Corrida 3</w:t>
            </w:r>
          </w:p>
        </w:tc>
        <w:tc>
          <w:tcPr>
            <w:tcW w:w="769" w:type="dxa"/>
            <w:shd w:val="clear" w:color="auto" w:fill="E8720C"/>
            <w:tcMar>
              <w:top w:w="60" w:type="dxa"/>
              <w:left w:w="80" w:type="dxa"/>
              <w:bottom w:w="60" w:type="dxa"/>
              <w:right w:w="80" w:type="dxa"/>
            </w:tcMar>
            <w:vAlign w:val="center"/>
          </w:tcPr>
          <w:p w14:paraId="7145773A" w14:textId="77777777" w:rsidR="00430BDF" w:rsidRDefault="00430BDF">
            <w:r>
              <w:rPr>
                <w:rFonts w:ascii="Times New Roman" w:hAnsi="Times New Roman" w:cs="Times New Roman"/>
                <w:b/>
                <w:bCs/>
                <w:sz w:val="17"/>
                <w:szCs w:val="17"/>
              </w:rPr>
              <w:t>Corrida 4</w:t>
            </w:r>
          </w:p>
        </w:tc>
        <w:tc>
          <w:tcPr>
            <w:tcW w:w="769" w:type="dxa"/>
            <w:shd w:val="clear" w:color="auto" w:fill="E8720C"/>
            <w:tcMar>
              <w:top w:w="60" w:type="dxa"/>
              <w:left w:w="80" w:type="dxa"/>
              <w:bottom w:w="60" w:type="dxa"/>
              <w:right w:w="80" w:type="dxa"/>
            </w:tcMar>
            <w:vAlign w:val="center"/>
          </w:tcPr>
          <w:p w14:paraId="10FBE7B5" w14:textId="77777777" w:rsidR="00430BDF" w:rsidRDefault="00430BDF">
            <w:r>
              <w:rPr>
                <w:rFonts w:ascii="Times New Roman" w:hAnsi="Times New Roman" w:cs="Times New Roman"/>
                <w:b/>
                <w:bCs/>
                <w:sz w:val="17"/>
                <w:szCs w:val="17"/>
              </w:rPr>
              <w:t>Corrida 5</w:t>
            </w:r>
          </w:p>
        </w:tc>
        <w:tc>
          <w:tcPr>
            <w:tcW w:w="769" w:type="dxa"/>
            <w:tcBorders>
              <w:bottom w:val="single" w:sz="4" w:space="0" w:color="auto"/>
            </w:tcBorders>
            <w:shd w:val="clear" w:color="auto" w:fill="E8720C"/>
            <w:tcMar>
              <w:top w:w="60" w:type="dxa"/>
              <w:left w:w="80" w:type="dxa"/>
              <w:bottom w:w="60" w:type="dxa"/>
              <w:right w:w="80" w:type="dxa"/>
            </w:tcMar>
            <w:vAlign w:val="center"/>
          </w:tcPr>
          <w:p w14:paraId="17FEB810" w14:textId="7A3A9EB2" w:rsidR="00430BDF" w:rsidRPr="0011155A" w:rsidRDefault="00430BDF"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6</w:t>
            </w:r>
          </w:p>
        </w:tc>
        <w:tc>
          <w:tcPr>
            <w:tcW w:w="769" w:type="dxa"/>
            <w:tcBorders>
              <w:bottom w:val="single" w:sz="4" w:space="0" w:color="auto"/>
            </w:tcBorders>
            <w:shd w:val="clear" w:color="auto" w:fill="E8720C"/>
            <w:tcMar>
              <w:top w:w="60" w:type="dxa"/>
              <w:left w:w="80" w:type="dxa"/>
              <w:bottom w:w="60" w:type="dxa"/>
              <w:right w:w="80" w:type="dxa"/>
            </w:tcMar>
            <w:vAlign w:val="center"/>
          </w:tcPr>
          <w:p w14:paraId="5C64DEDA" w14:textId="35E710C5" w:rsidR="00430BDF" w:rsidRPr="0011155A" w:rsidRDefault="00430BDF"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7</w:t>
            </w:r>
          </w:p>
        </w:tc>
        <w:tc>
          <w:tcPr>
            <w:tcW w:w="769" w:type="dxa"/>
            <w:tcBorders>
              <w:bottom w:val="single" w:sz="4" w:space="0" w:color="auto"/>
            </w:tcBorders>
            <w:shd w:val="clear" w:color="auto" w:fill="E8720C"/>
            <w:tcMar>
              <w:top w:w="60" w:type="dxa"/>
              <w:left w:w="80" w:type="dxa"/>
              <w:bottom w:w="60" w:type="dxa"/>
              <w:right w:w="80" w:type="dxa"/>
            </w:tcMar>
            <w:vAlign w:val="center"/>
          </w:tcPr>
          <w:p w14:paraId="4696E82A" w14:textId="3755597B" w:rsidR="00430BDF" w:rsidRPr="007B3FE8" w:rsidRDefault="00430BDF" w:rsidP="007B3FE8">
            <w:pPr>
              <w:rPr>
                <w:rFonts w:ascii="Times New Roman" w:hAnsi="Times New Roman" w:cs="Times New Roman"/>
                <w:b/>
                <w:bCs/>
                <w:sz w:val="17"/>
                <w:szCs w:val="17"/>
              </w:rPr>
            </w:pPr>
            <w:r w:rsidRPr="007B3FE8">
              <w:rPr>
                <w:rFonts w:ascii="Times New Roman" w:hAnsi="Times New Roman" w:cs="Times New Roman"/>
                <w:b/>
                <w:bCs/>
                <w:sz w:val="17"/>
                <w:szCs w:val="17"/>
              </w:rPr>
              <w:t>Corrida 8</w:t>
            </w:r>
          </w:p>
        </w:tc>
        <w:tc>
          <w:tcPr>
            <w:tcW w:w="769" w:type="dxa"/>
            <w:tcBorders>
              <w:bottom w:val="single" w:sz="4" w:space="0" w:color="auto"/>
            </w:tcBorders>
            <w:shd w:val="clear" w:color="auto" w:fill="E8720C"/>
            <w:tcMar>
              <w:top w:w="60" w:type="dxa"/>
              <w:left w:w="80" w:type="dxa"/>
              <w:bottom w:w="60" w:type="dxa"/>
              <w:right w:w="80" w:type="dxa"/>
            </w:tcMar>
            <w:vAlign w:val="center"/>
          </w:tcPr>
          <w:p w14:paraId="7275192E" w14:textId="7A2C6B8E" w:rsidR="00430BDF" w:rsidRPr="00430BDF" w:rsidRDefault="00430BDF" w:rsidP="00430BDF">
            <w:pPr>
              <w:rPr>
                <w:rFonts w:ascii="Times New Roman" w:hAnsi="Times New Roman" w:cs="Times New Roman"/>
                <w:b/>
                <w:bCs/>
                <w:sz w:val="17"/>
                <w:szCs w:val="17"/>
              </w:rPr>
            </w:pPr>
            <w:r w:rsidRPr="00430BDF">
              <w:rPr>
                <w:rFonts w:ascii="Times New Roman" w:hAnsi="Times New Roman" w:cs="Times New Roman"/>
                <w:b/>
                <w:bCs/>
                <w:sz w:val="17"/>
                <w:szCs w:val="17"/>
              </w:rPr>
              <w:t>Corrida 9</w:t>
            </w:r>
          </w:p>
        </w:tc>
      </w:tr>
      <w:tr w:rsidR="00430BDF" w14:paraId="122804A1" w14:textId="20A39878" w:rsidTr="00430BDF">
        <w:trPr>
          <w:cantSplit/>
        </w:trPr>
        <w:tc>
          <w:tcPr>
            <w:tcW w:w="2080" w:type="dxa"/>
            <w:tcMar>
              <w:top w:w="60" w:type="dxa"/>
              <w:left w:w="80" w:type="dxa"/>
              <w:bottom w:w="60" w:type="dxa"/>
              <w:right w:w="80" w:type="dxa"/>
            </w:tcMar>
            <w:vAlign w:val="center"/>
          </w:tcPr>
          <w:p w14:paraId="08894240" w14:textId="77777777" w:rsidR="00430BDF" w:rsidRDefault="00430BDF">
            <w:r>
              <w:rPr>
                <w:rFonts w:ascii="Times New Roman" w:hAnsi="Times New Roman" w:cs="Times New Roman"/>
                <w:b/>
                <w:bCs/>
                <w:sz w:val="17"/>
                <w:szCs w:val="17"/>
              </w:rPr>
              <w:t>CP-02 Restricción por rol</w:t>
            </w:r>
          </w:p>
        </w:tc>
        <w:tc>
          <w:tcPr>
            <w:tcW w:w="769" w:type="dxa"/>
            <w:shd w:val="clear" w:color="auto" w:fill="FBE4E4"/>
            <w:tcMar>
              <w:top w:w="60" w:type="dxa"/>
              <w:left w:w="80" w:type="dxa"/>
              <w:bottom w:w="60" w:type="dxa"/>
              <w:right w:w="80" w:type="dxa"/>
            </w:tcMar>
            <w:vAlign w:val="center"/>
          </w:tcPr>
          <w:p w14:paraId="14BF4062" w14:textId="77777777" w:rsidR="00430BDF" w:rsidRDefault="00430BDF">
            <w:r>
              <w:rPr>
                <w:rFonts w:ascii="Times New Roman" w:hAnsi="Times New Roman" w:cs="Times New Roman"/>
                <w:b/>
                <w:bCs/>
                <w:color w:val="C00000"/>
                <w:sz w:val="17"/>
                <w:szCs w:val="17"/>
              </w:rPr>
              <w:t>Falló</w:t>
            </w:r>
          </w:p>
        </w:tc>
        <w:tc>
          <w:tcPr>
            <w:tcW w:w="769" w:type="dxa"/>
            <w:shd w:val="clear" w:color="auto" w:fill="E2F0D9"/>
            <w:tcMar>
              <w:top w:w="60" w:type="dxa"/>
              <w:left w:w="80" w:type="dxa"/>
              <w:bottom w:w="60" w:type="dxa"/>
              <w:right w:w="80" w:type="dxa"/>
            </w:tcMar>
            <w:vAlign w:val="center"/>
          </w:tcPr>
          <w:p w14:paraId="0815ACBF" w14:textId="77777777" w:rsidR="00430BDF" w:rsidRDefault="00430BDF">
            <w:r>
              <w:rPr>
                <w:rFonts w:ascii="Times New Roman" w:hAnsi="Times New Roman" w:cs="Times New Roman"/>
                <w:b/>
                <w:bCs/>
                <w:color w:val="1E7B34"/>
                <w:sz w:val="17"/>
                <w:szCs w:val="17"/>
              </w:rPr>
              <w:t>Pasó</w:t>
            </w:r>
          </w:p>
        </w:tc>
        <w:tc>
          <w:tcPr>
            <w:tcW w:w="769" w:type="dxa"/>
            <w:shd w:val="clear" w:color="auto" w:fill="E2F0D9"/>
            <w:tcMar>
              <w:top w:w="60" w:type="dxa"/>
              <w:left w:w="80" w:type="dxa"/>
              <w:bottom w:w="60" w:type="dxa"/>
              <w:right w:w="80" w:type="dxa"/>
            </w:tcMar>
            <w:vAlign w:val="center"/>
          </w:tcPr>
          <w:p w14:paraId="4290D741" w14:textId="77777777" w:rsidR="00430BDF" w:rsidRDefault="00430BDF">
            <w:r>
              <w:rPr>
                <w:rFonts w:ascii="Times New Roman" w:hAnsi="Times New Roman" w:cs="Times New Roman"/>
                <w:b/>
                <w:bCs/>
                <w:color w:val="1E7B34"/>
                <w:sz w:val="17"/>
                <w:szCs w:val="17"/>
              </w:rPr>
              <w:t>Pasó</w:t>
            </w:r>
          </w:p>
        </w:tc>
        <w:tc>
          <w:tcPr>
            <w:tcW w:w="769" w:type="dxa"/>
            <w:shd w:val="clear" w:color="auto" w:fill="E2F0D9"/>
            <w:tcMar>
              <w:top w:w="60" w:type="dxa"/>
              <w:left w:w="80" w:type="dxa"/>
              <w:bottom w:w="60" w:type="dxa"/>
              <w:right w:w="80" w:type="dxa"/>
            </w:tcMar>
            <w:vAlign w:val="center"/>
          </w:tcPr>
          <w:p w14:paraId="499EB779" w14:textId="77777777" w:rsidR="00430BDF" w:rsidRDefault="00430BDF">
            <w:r>
              <w:rPr>
                <w:rFonts w:ascii="Times New Roman" w:hAnsi="Times New Roman" w:cs="Times New Roman"/>
                <w:b/>
                <w:bCs/>
                <w:color w:val="1E7B34"/>
                <w:sz w:val="17"/>
                <w:szCs w:val="17"/>
              </w:rPr>
              <w:t>Pasó</w:t>
            </w:r>
          </w:p>
        </w:tc>
        <w:tc>
          <w:tcPr>
            <w:tcW w:w="769" w:type="dxa"/>
            <w:shd w:val="clear" w:color="auto" w:fill="E2F0D9"/>
            <w:tcMar>
              <w:top w:w="60" w:type="dxa"/>
              <w:left w:w="80" w:type="dxa"/>
              <w:bottom w:w="60" w:type="dxa"/>
              <w:right w:w="80" w:type="dxa"/>
            </w:tcMar>
            <w:vAlign w:val="center"/>
          </w:tcPr>
          <w:p w14:paraId="68F17525" w14:textId="77777777" w:rsidR="00430BDF" w:rsidRDefault="00430BDF">
            <w:r>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5D8A4E3D" w14:textId="7C7B2403"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62735E2C" w14:textId="1B218E1D"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38273428" w14:textId="6056A59D" w:rsidR="00430BDF" w:rsidRPr="007B3FE8" w:rsidRDefault="00430BDF"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3F1CF156" w14:textId="15273148" w:rsidR="00430BDF" w:rsidRPr="00430BDF" w:rsidRDefault="00430BDF"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r>
      <w:tr w:rsidR="00430BDF" w14:paraId="1312DB2C" w14:textId="35F0BABB" w:rsidTr="00430BDF">
        <w:trPr>
          <w:cantSplit/>
        </w:trPr>
        <w:tc>
          <w:tcPr>
            <w:tcW w:w="2080" w:type="dxa"/>
            <w:tcBorders>
              <w:bottom w:val="single" w:sz="4" w:space="0" w:color="auto"/>
            </w:tcBorders>
            <w:shd w:val="clear" w:color="auto" w:fill="F5F5F5"/>
            <w:tcMar>
              <w:top w:w="60" w:type="dxa"/>
              <w:left w:w="80" w:type="dxa"/>
              <w:bottom w:w="60" w:type="dxa"/>
              <w:right w:w="80" w:type="dxa"/>
            </w:tcMar>
            <w:vAlign w:val="center"/>
          </w:tcPr>
          <w:p w14:paraId="24465574" w14:textId="77777777" w:rsidR="00430BDF" w:rsidRDefault="00430BDF">
            <w:r>
              <w:rPr>
                <w:rFonts w:ascii="Times New Roman" w:hAnsi="Times New Roman" w:cs="Times New Roman"/>
                <w:b/>
                <w:bCs/>
                <w:sz w:val="17"/>
                <w:szCs w:val="17"/>
              </w:rPr>
              <w:t>CP-06 Descuento VIP</w:t>
            </w:r>
          </w:p>
        </w:tc>
        <w:tc>
          <w:tcPr>
            <w:tcW w:w="769" w:type="dxa"/>
            <w:tcBorders>
              <w:bottom w:val="single" w:sz="4" w:space="0" w:color="auto"/>
            </w:tcBorders>
            <w:shd w:val="clear" w:color="auto" w:fill="FBE4E4"/>
            <w:tcMar>
              <w:top w:w="60" w:type="dxa"/>
              <w:left w:w="80" w:type="dxa"/>
              <w:bottom w:w="60" w:type="dxa"/>
              <w:right w:w="80" w:type="dxa"/>
            </w:tcMar>
            <w:vAlign w:val="center"/>
          </w:tcPr>
          <w:p w14:paraId="39490920" w14:textId="77777777" w:rsidR="00430BDF" w:rsidRDefault="00430BDF">
            <w:r>
              <w:rPr>
                <w:rFonts w:ascii="Times New Roman" w:hAnsi="Times New Roman" w:cs="Times New Roman"/>
                <w:b/>
                <w:bCs/>
                <w:color w:val="C00000"/>
                <w:sz w:val="17"/>
                <w:szCs w:val="17"/>
              </w:rPr>
              <w:t>Falló</w:t>
            </w:r>
          </w:p>
        </w:tc>
        <w:tc>
          <w:tcPr>
            <w:tcW w:w="769" w:type="dxa"/>
            <w:tcBorders>
              <w:bottom w:val="single" w:sz="4" w:space="0" w:color="auto"/>
            </w:tcBorders>
            <w:shd w:val="clear" w:color="auto" w:fill="FBE4E4"/>
            <w:tcMar>
              <w:top w:w="60" w:type="dxa"/>
              <w:left w:w="80" w:type="dxa"/>
              <w:bottom w:w="60" w:type="dxa"/>
              <w:right w:w="80" w:type="dxa"/>
            </w:tcMar>
            <w:vAlign w:val="center"/>
          </w:tcPr>
          <w:p w14:paraId="41EFDD21" w14:textId="77777777" w:rsidR="00430BDF" w:rsidRDefault="00430BDF">
            <w:r>
              <w:rPr>
                <w:rFonts w:ascii="Times New Roman" w:hAnsi="Times New Roman" w:cs="Times New Roman"/>
                <w:b/>
                <w:bCs/>
                <w:color w:val="C00000"/>
                <w:sz w:val="17"/>
                <w:szCs w:val="17"/>
              </w:rPr>
              <w:t>Falló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2A02FFED" w14:textId="77777777" w:rsidR="00430BDF" w:rsidRDefault="00430BDF">
            <w:r>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5020DEC5" w14:textId="77777777" w:rsidR="00430BDF" w:rsidRDefault="00430BDF">
            <w:r>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180F03D6" w14:textId="77777777" w:rsidR="00430BDF" w:rsidRDefault="00430BDF">
            <w:r>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76D3FFAF" w14:textId="7155AE4C"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70369D3A" w14:textId="7F0C898C"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117736F4" w14:textId="771C6162" w:rsidR="00430BDF" w:rsidRPr="007B3FE8" w:rsidRDefault="00430BDF"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769" w:type="dxa"/>
            <w:tcBorders>
              <w:bottom w:val="single" w:sz="4" w:space="0" w:color="auto"/>
            </w:tcBorders>
            <w:shd w:val="clear" w:color="auto" w:fill="E2F0D9"/>
            <w:tcMar>
              <w:top w:w="60" w:type="dxa"/>
              <w:left w:w="80" w:type="dxa"/>
              <w:bottom w:w="60" w:type="dxa"/>
              <w:right w:w="80" w:type="dxa"/>
            </w:tcMar>
            <w:vAlign w:val="center"/>
          </w:tcPr>
          <w:p w14:paraId="6F387405" w14:textId="1B9A5307" w:rsidR="00430BDF" w:rsidRPr="00430BDF" w:rsidRDefault="00430BDF"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r>
      <w:tr w:rsidR="00430BDF" w14:paraId="3BBDA0DD" w14:textId="0C4D8A8E" w:rsidTr="00430BDF">
        <w:trPr>
          <w:cantSplit/>
        </w:trPr>
        <w:tc>
          <w:tcPr>
            <w:tcW w:w="2080" w:type="dxa"/>
            <w:shd w:val="clear" w:color="auto" w:fill="auto"/>
            <w:tcMar>
              <w:top w:w="60" w:type="dxa"/>
              <w:left w:w="80" w:type="dxa"/>
              <w:bottom w:w="60" w:type="dxa"/>
              <w:right w:w="80" w:type="dxa"/>
            </w:tcMar>
            <w:vAlign w:val="center"/>
          </w:tcPr>
          <w:p w14:paraId="110214AC" w14:textId="74D1095C" w:rsidR="00430BDF" w:rsidRPr="0011155A" w:rsidRDefault="00430BDF" w:rsidP="0011155A">
            <w:pPr>
              <w:rPr>
                <w:rFonts w:ascii="Times New Roman" w:hAnsi="Times New Roman" w:cs="Times New Roman"/>
                <w:b/>
                <w:bCs/>
                <w:sz w:val="17"/>
                <w:szCs w:val="17"/>
              </w:rPr>
            </w:pPr>
            <w:r w:rsidRPr="0011155A">
              <w:rPr>
                <w:rFonts w:ascii="Times New Roman" w:hAnsi="Times New Roman" w:cs="Times New Roman"/>
                <w:b/>
                <w:bCs/>
                <w:sz w:val="17"/>
                <w:szCs w:val="17"/>
              </w:rPr>
              <w:t>CP-15 Reporte de mermas</w:t>
            </w:r>
          </w:p>
        </w:tc>
        <w:tc>
          <w:tcPr>
            <w:tcW w:w="769" w:type="dxa"/>
            <w:shd w:val="clear" w:color="auto" w:fill="E2F0D9"/>
            <w:tcMar>
              <w:top w:w="60" w:type="dxa"/>
              <w:left w:w="80" w:type="dxa"/>
              <w:bottom w:w="60" w:type="dxa"/>
              <w:right w:w="80" w:type="dxa"/>
            </w:tcMar>
            <w:vAlign w:val="center"/>
          </w:tcPr>
          <w:p w14:paraId="17DFBD70" w14:textId="12610EC7"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shd w:val="clear" w:color="auto" w:fill="E2F0D9"/>
            <w:tcMar>
              <w:top w:w="60" w:type="dxa"/>
              <w:left w:w="80" w:type="dxa"/>
              <w:bottom w:w="60" w:type="dxa"/>
              <w:right w:w="80" w:type="dxa"/>
            </w:tcMar>
            <w:vAlign w:val="center"/>
          </w:tcPr>
          <w:p w14:paraId="7D7338F1" w14:textId="3080A19D"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shd w:val="clear" w:color="auto" w:fill="E2F0D9"/>
            <w:tcMar>
              <w:top w:w="60" w:type="dxa"/>
              <w:left w:w="80" w:type="dxa"/>
              <w:bottom w:w="60" w:type="dxa"/>
              <w:right w:w="80" w:type="dxa"/>
            </w:tcMar>
            <w:vAlign w:val="center"/>
          </w:tcPr>
          <w:p w14:paraId="485C6BCA" w14:textId="51C4DC26"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shd w:val="clear" w:color="auto" w:fill="E2F0D9"/>
            <w:tcMar>
              <w:top w:w="60" w:type="dxa"/>
              <w:left w:w="80" w:type="dxa"/>
              <w:bottom w:w="60" w:type="dxa"/>
              <w:right w:w="80" w:type="dxa"/>
            </w:tcMar>
            <w:vAlign w:val="center"/>
          </w:tcPr>
          <w:p w14:paraId="1C9FF023" w14:textId="083E8F06"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shd w:val="clear" w:color="auto" w:fill="E2F0D9"/>
            <w:tcMar>
              <w:top w:w="60" w:type="dxa"/>
              <w:left w:w="80" w:type="dxa"/>
              <w:bottom w:w="60" w:type="dxa"/>
              <w:right w:w="80" w:type="dxa"/>
            </w:tcMar>
            <w:vAlign w:val="center"/>
          </w:tcPr>
          <w:p w14:paraId="3ECC3AB1" w14:textId="63019E43"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shd w:val="clear" w:color="auto" w:fill="FBE4E4"/>
            <w:tcMar>
              <w:top w:w="60" w:type="dxa"/>
              <w:left w:w="80" w:type="dxa"/>
              <w:bottom w:w="60" w:type="dxa"/>
              <w:right w:w="80" w:type="dxa"/>
            </w:tcMar>
            <w:vAlign w:val="center"/>
          </w:tcPr>
          <w:p w14:paraId="3BF4792F" w14:textId="50215C50" w:rsidR="00430BDF" w:rsidRPr="0011155A" w:rsidRDefault="00430BDF" w:rsidP="0011155A">
            <w:pPr>
              <w:rPr>
                <w:rFonts w:ascii="Times New Roman" w:hAnsi="Times New Roman" w:cs="Times New Roman"/>
                <w:b/>
                <w:bCs/>
                <w:color w:val="C00000"/>
                <w:sz w:val="17"/>
                <w:szCs w:val="17"/>
              </w:rPr>
            </w:pPr>
            <w:r w:rsidRPr="0011155A">
              <w:rPr>
                <w:rFonts w:ascii="Times New Roman" w:hAnsi="Times New Roman" w:cs="Times New Roman"/>
                <w:b/>
                <w:bCs/>
                <w:color w:val="C00000"/>
                <w:sz w:val="17"/>
                <w:szCs w:val="17"/>
              </w:rPr>
              <w:t>Falló (entorno)</w:t>
            </w:r>
          </w:p>
        </w:tc>
        <w:tc>
          <w:tcPr>
            <w:tcW w:w="769" w:type="dxa"/>
            <w:shd w:val="clear" w:color="auto" w:fill="E2F0D9"/>
            <w:tcMar>
              <w:top w:w="60" w:type="dxa"/>
              <w:left w:w="80" w:type="dxa"/>
              <w:bottom w:w="60" w:type="dxa"/>
              <w:right w:w="80" w:type="dxa"/>
            </w:tcMar>
            <w:vAlign w:val="center"/>
          </w:tcPr>
          <w:p w14:paraId="2CD9D498" w14:textId="2ADF3916" w:rsidR="00430BDF" w:rsidRPr="0011155A" w:rsidRDefault="00430BDF"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769" w:type="dxa"/>
            <w:shd w:val="clear" w:color="auto" w:fill="E2F0D9"/>
            <w:tcMar>
              <w:top w:w="60" w:type="dxa"/>
              <w:left w:w="80" w:type="dxa"/>
              <w:bottom w:w="60" w:type="dxa"/>
              <w:right w:w="80" w:type="dxa"/>
            </w:tcMar>
            <w:vAlign w:val="center"/>
          </w:tcPr>
          <w:p w14:paraId="5143F686" w14:textId="16D0D547" w:rsidR="00430BDF" w:rsidRPr="007B3FE8" w:rsidRDefault="00430BDF"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769" w:type="dxa"/>
            <w:shd w:val="clear" w:color="auto" w:fill="E2F0D9"/>
            <w:tcMar>
              <w:top w:w="60" w:type="dxa"/>
              <w:left w:w="80" w:type="dxa"/>
              <w:bottom w:w="60" w:type="dxa"/>
              <w:right w:w="80" w:type="dxa"/>
            </w:tcMar>
            <w:vAlign w:val="center"/>
          </w:tcPr>
          <w:p w14:paraId="15C9186C" w14:textId="0A6FEC0B" w:rsidR="00430BDF" w:rsidRPr="00430BDF" w:rsidRDefault="00430BDF"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r>
    </w:tbl>
    <w:p w14:paraId="556EE3D3" w14:textId="77777777" w:rsidR="006500B9" w:rsidRDefault="006500B9">
      <w:pPr>
        <w:spacing w:after="120"/>
      </w:pPr>
    </w:p>
    <w:p w14:paraId="1A270260" w14:textId="42DB6181" w:rsidR="006500B9" w:rsidRDefault="0011155A">
      <w:pPr>
        <w:spacing w:after="120"/>
        <w:ind w:left="720"/>
        <w:jc w:val="both"/>
      </w:pPr>
      <w:r>
        <w:rPr>
          <w:rFonts w:ascii="Times New Roman" w:hAnsi="Times New Roman" w:cs="Times New Roman"/>
          <w:b/>
          <w:bCs/>
        </w:rPr>
        <w:t xml:space="preserve">Resultado final: </w:t>
      </w:r>
      <w:r>
        <w:rPr>
          <w:rFonts w:ascii="Times New Roman" w:hAnsi="Times New Roman" w:cs="Times New Roman"/>
        </w:rPr>
        <w:t xml:space="preserve">15 de 15 casos aprobados (100 %) </w:t>
      </w:r>
      <w:r w:rsidR="00430BDF">
        <w:rPr>
          <w:rFonts w:ascii="Times New Roman" w:hAnsi="Times New Roman" w:cs="Times New Roman"/>
        </w:rPr>
        <w:t>en las corridas 3, 4, 5, 7, 8 y 9 (</w:t>
      </w:r>
      <w:r>
        <w:rPr>
          <w:rFonts w:ascii="Times New Roman" w:hAnsi="Times New Roman" w:cs="Times New Roman"/>
        </w:rPr>
        <w:t>la corrida 6 dio 14/15 por un fallo del entorno en CP-15, ajeno al sistema). Cada corrida dura unos 15 segundos y se puede repetir.</w:t>
      </w:r>
    </w:p>
    <w:p w14:paraId="6592E5DA" w14:textId="77777777" w:rsidR="006500B9" w:rsidRDefault="0011155A">
      <w:pPr>
        <w:spacing w:after="120"/>
        <w:ind w:left="720"/>
        <w:jc w:val="both"/>
      </w:pPr>
      <w:r>
        <w:rPr>
          <w:rFonts w:ascii="Times New Roman" w:hAnsi="Times New Roman" w:cs="Times New Roman"/>
          <w:b/>
          <w:bCs/>
        </w:rPr>
        <w:t xml:space="preserve">Verificaciones adicionales (corrida 2): </w:t>
      </w:r>
      <w:r>
        <w:rPr>
          <w:rFonts w:ascii="Times New Roman" w:hAnsi="Times New Roman" w:cs="Times New Roman"/>
        </w:rPr>
        <w:t>los cinco métodos protegidos rechazan al personal y siguen funcionando para el administrador; la aplicación compila; el login y la venta en efectivo funcionan con Personal1 y admin; la base seipo_db quedó intacta (7 841 ventas, 3 usuarios).</w:t>
      </w:r>
    </w:p>
    <w:p w14:paraId="4F88D940" w14:textId="77777777" w:rsidR="006500B9" w:rsidRDefault="0011155A">
      <w:pPr>
        <w:spacing w:after="120"/>
        <w:ind w:left="720"/>
        <w:jc w:val="both"/>
      </w:pPr>
      <w:r>
        <w:rPr>
          <w:rFonts w:ascii="Times New Roman" w:hAnsi="Times New Roman" w:cs="Times New Roman"/>
          <w:b/>
          <w:bCs/>
        </w:rPr>
        <w:t xml:space="preserve">Verificaciones adicionales (corrida 4): </w:t>
      </w:r>
      <w:r>
        <w:rPr>
          <w:rFonts w:ascii="Times New Roman" w:hAnsi="Times New Roman" w:cs="Times New Roman"/>
        </w:rP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1C60EC93" w14:textId="77777777" w:rsidR="0011155A" w:rsidRDefault="0011155A">
      <w:pPr>
        <w:spacing w:after="120"/>
        <w:ind w:left="720"/>
        <w:jc w:val="both"/>
        <w:rPr>
          <w:rFonts w:ascii="Times New Roman" w:hAnsi="Times New Roman" w:cs="Times New Roman"/>
        </w:rPr>
      </w:pPr>
      <w:r>
        <w:rPr>
          <w:rFonts w:ascii="Times New Roman" w:hAnsi="Times New Roman" w:cs="Times New Roman"/>
          <w:b/>
          <w:bCs/>
        </w:rPr>
        <w:t xml:space="preserve">Verificaciones adicionales (corrida 5): </w:t>
      </w:r>
      <w:r>
        <w:rPr>
          <w:rFonts w:ascii="Times New Roman" w:hAnsi="Times New Roman" w:cs="Times New Roman"/>
        </w:rPr>
        <w:t>la aplicación compila sin la pasarela de pago simulada. Al iniciar, el sistema borra la tabla de transacciones de la pasarela y su configuración en las bases creadas con versiones anteriores, y la copia de la base de datos ya no las incluye.</w:t>
      </w:r>
    </w:p>
    <w:p w14:paraId="14E084AA" w14:textId="77777777" w:rsidR="007B3FE8" w:rsidRDefault="0011155A">
      <w:pPr>
        <w:spacing w:after="120"/>
        <w:ind w:left="720"/>
        <w:jc w:val="both"/>
        <w:rPr>
          <w:rFonts w:ascii="Times New Roman" w:hAnsi="Times New Roman" w:cs="Times New Roman"/>
        </w:rPr>
      </w:pPr>
      <w:r w:rsidRPr="0011155A">
        <w:rPr>
          <w:rFonts w:ascii="Times New Roman" w:hAnsi="Times New Roman" w:cs="Times New Roman"/>
          <w:b/>
        </w:rPr>
        <w:t xml:space="preserve">Verificaciones adicionales (corridas 6 y 7): </w:t>
      </w:r>
      <w:r w:rsidRPr="0011155A">
        <w:rPr>
          <w:rFonts w:ascii="Times New Roman" w:hAnsi="Times New Roman" w:cs="Times New Roman"/>
        </w:rPr>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12EFCE64" w14:textId="77777777" w:rsidR="00430BDF" w:rsidRDefault="007B3FE8">
      <w:pPr>
        <w:spacing w:after="120"/>
        <w:ind w:left="720"/>
        <w:jc w:val="both"/>
        <w:rPr>
          <w:rFonts w:ascii="Times New Roman" w:hAnsi="Times New Roman" w:cs="Times New Roman"/>
        </w:rPr>
      </w:pPr>
      <w:r w:rsidRPr="007B3FE8">
        <w:rPr>
          <w:rFonts w:ascii="Times New Roman" w:hAnsi="Times New Roman" w:cs="Times New Roman"/>
          <w:b/>
        </w:rPr>
        <w:t xml:space="preserve">Verificaciones adicionales (corrida 8): </w:t>
      </w:r>
      <w:r w:rsidRPr="007B3FE8">
        <w:rPr>
          <w:rFonts w:ascii="Times New Roman" w:hAnsi="Times New Roman" w:cs="Times New Roman"/>
        </w:rPr>
        <w:t>solo cambió la capa de vista, con un tema claro. Se abrieron todas las pantallas como administrador y como personal de tienda para revisar el contraste y los textos, y el personal sigue viendo solo sus 7 módulos. Los estados se muestran como insignias, y el faltante o sobrante de caja y la variación de los reportes llevan siempre la palabra y el signo, así que no dependen del color.</w:t>
      </w:r>
    </w:p>
    <w:p w14:paraId="50034C28" w14:textId="2B930182" w:rsidR="006500B9" w:rsidRDefault="00430BDF">
      <w:pPr>
        <w:spacing w:after="120"/>
        <w:ind w:left="720"/>
        <w:jc w:val="both"/>
      </w:pPr>
      <w:r w:rsidRPr="00430BDF">
        <w:rPr>
          <w:rFonts w:ascii="Times New Roman" w:hAnsi="Times New Roman" w:cs="Times New Roman"/>
          <w:b/>
        </w:rPr>
        <w:t xml:space="preserve">Verificaciones adicionales (corrida 9): </w:t>
      </w:r>
      <w:r w:rsidRPr="00430BDF">
        <w:rPr>
          <w:rFonts w:ascii="Times New Roman" w:hAnsi="Times New Roman" w:cs="Times New Roman"/>
        </w:rPr>
        <w:t>el total de la venta es base más IGV con 2 decimales, sin redondeo a 10 céntimos; el IGV se calcula una sola vez sobre la base, mitad hacia arriba (S/ 12.35 da IGV 2.22 y total 14.57; S/ 2.75 da IGV 0.50 y total 3.25). El efectivo recibido, el inicial y el contado aceptan céntimos y el vuelto es exacto. Las ventas registradas antes del cambio no se recalculan y conservan su redondeo en el comprobante; en las nuevas la línea Redondeo no aparece.</w:t>
      </w:r>
    </w:p>
    <w:p w14:paraId="298D878E" w14:textId="77777777" w:rsidR="006500B9" w:rsidRDefault="0011155A">
      <w:pPr>
        <w:keepNext/>
        <w:spacing w:before="200" w:after="80"/>
        <w:ind w:left="720"/>
        <w:jc w:val="both"/>
      </w:pPr>
      <w:r>
        <w:rPr>
          <w:rFonts w:ascii="Times New Roman" w:hAnsi="Times New Roman" w:cs="Times New Roman"/>
          <w:b/>
          <w:bCs/>
          <w:sz w:val="26"/>
          <w:szCs w:val="26"/>
        </w:rPr>
        <w:t>Defectos y observaciones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10"/>
        <w:gridCol w:w="4410"/>
        <w:gridCol w:w="1170"/>
        <w:gridCol w:w="1620"/>
      </w:tblGrid>
      <w:tr w:rsidR="006500B9" w14:paraId="674BBD10" w14:textId="77777777">
        <w:trPr>
          <w:cantSplit/>
          <w:tblHeader/>
        </w:trPr>
        <w:tc>
          <w:tcPr>
            <w:tcW w:w="990" w:type="dxa"/>
            <w:shd w:val="clear" w:color="auto" w:fill="E8720C"/>
            <w:tcMar>
              <w:top w:w="60" w:type="dxa"/>
              <w:left w:w="80" w:type="dxa"/>
              <w:bottom w:w="60" w:type="dxa"/>
              <w:right w:w="80" w:type="dxa"/>
            </w:tcMar>
            <w:vAlign w:val="center"/>
          </w:tcPr>
          <w:p w14:paraId="35961114" w14:textId="77777777" w:rsidR="006500B9" w:rsidRDefault="0011155A">
            <w:r>
              <w:rPr>
                <w:rFonts w:ascii="Times New Roman" w:hAnsi="Times New Roman" w:cs="Times New Roman"/>
                <w:b/>
                <w:bCs/>
                <w:sz w:val="20"/>
                <w:szCs w:val="20"/>
              </w:rPr>
              <w:t>ID</w:t>
            </w:r>
          </w:p>
        </w:tc>
        <w:tc>
          <w:tcPr>
            <w:tcW w:w="810" w:type="dxa"/>
            <w:shd w:val="clear" w:color="auto" w:fill="E8720C"/>
            <w:tcMar>
              <w:top w:w="60" w:type="dxa"/>
              <w:left w:w="80" w:type="dxa"/>
              <w:bottom w:w="60" w:type="dxa"/>
              <w:right w:w="80" w:type="dxa"/>
            </w:tcMar>
            <w:vAlign w:val="center"/>
          </w:tcPr>
          <w:p w14:paraId="5919F279" w14:textId="77777777" w:rsidR="006500B9" w:rsidRDefault="0011155A">
            <w:r>
              <w:rPr>
                <w:rFonts w:ascii="Times New Roman" w:hAnsi="Times New Roman" w:cs="Times New Roman"/>
                <w:b/>
                <w:bCs/>
                <w:sz w:val="20"/>
                <w:szCs w:val="20"/>
              </w:rPr>
              <w:t>Caso</w:t>
            </w:r>
          </w:p>
        </w:tc>
        <w:tc>
          <w:tcPr>
            <w:tcW w:w="4410" w:type="dxa"/>
            <w:shd w:val="clear" w:color="auto" w:fill="E8720C"/>
            <w:tcMar>
              <w:top w:w="60" w:type="dxa"/>
              <w:left w:w="80" w:type="dxa"/>
              <w:bottom w:w="60" w:type="dxa"/>
              <w:right w:w="80" w:type="dxa"/>
            </w:tcMar>
            <w:vAlign w:val="center"/>
          </w:tcPr>
          <w:p w14:paraId="5377ED5D" w14:textId="77777777" w:rsidR="006500B9" w:rsidRDefault="0011155A">
            <w:r>
              <w:rPr>
                <w:rFonts w:ascii="Times New Roman" w:hAnsi="Times New Roman" w:cs="Times New Roman"/>
                <w:b/>
                <w:bCs/>
                <w:sz w:val="20"/>
                <w:szCs w:val="20"/>
              </w:rPr>
              <w:t>Descripción</w:t>
            </w:r>
          </w:p>
        </w:tc>
        <w:tc>
          <w:tcPr>
            <w:tcW w:w="1170" w:type="dxa"/>
            <w:shd w:val="clear" w:color="auto" w:fill="E8720C"/>
            <w:tcMar>
              <w:top w:w="60" w:type="dxa"/>
              <w:left w:w="80" w:type="dxa"/>
              <w:bottom w:w="60" w:type="dxa"/>
              <w:right w:w="80" w:type="dxa"/>
            </w:tcMar>
            <w:vAlign w:val="center"/>
          </w:tcPr>
          <w:p w14:paraId="3AD9E7B8" w14:textId="77777777" w:rsidR="006500B9" w:rsidRDefault="0011155A">
            <w:r>
              <w:rPr>
                <w:rFonts w:ascii="Times New Roman" w:hAnsi="Times New Roman" w:cs="Times New Roman"/>
                <w:b/>
                <w:bCs/>
                <w:sz w:val="20"/>
                <w:szCs w:val="20"/>
              </w:rPr>
              <w:t>Severidad</w:t>
            </w:r>
          </w:p>
        </w:tc>
        <w:tc>
          <w:tcPr>
            <w:tcW w:w="1620" w:type="dxa"/>
            <w:shd w:val="clear" w:color="auto" w:fill="E8720C"/>
            <w:tcMar>
              <w:top w:w="60" w:type="dxa"/>
              <w:left w:w="80" w:type="dxa"/>
              <w:bottom w:w="60" w:type="dxa"/>
              <w:right w:w="80" w:type="dxa"/>
            </w:tcMar>
            <w:vAlign w:val="center"/>
          </w:tcPr>
          <w:p w14:paraId="549B5D00" w14:textId="77777777" w:rsidR="006500B9" w:rsidRDefault="0011155A">
            <w:r>
              <w:rPr>
                <w:rFonts w:ascii="Times New Roman" w:hAnsi="Times New Roman" w:cs="Times New Roman"/>
                <w:b/>
                <w:bCs/>
                <w:sz w:val="20"/>
                <w:szCs w:val="20"/>
              </w:rPr>
              <w:t>Estado</w:t>
            </w:r>
          </w:p>
        </w:tc>
      </w:tr>
      <w:tr w:rsidR="006500B9" w14:paraId="6A96554D" w14:textId="77777777">
        <w:trPr>
          <w:cantSplit/>
        </w:trPr>
        <w:tc>
          <w:tcPr>
            <w:tcW w:w="990" w:type="dxa"/>
            <w:tcMar>
              <w:top w:w="60" w:type="dxa"/>
              <w:left w:w="80" w:type="dxa"/>
              <w:bottom w:w="60" w:type="dxa"/>
              <w:right w:w="80" w:type="dxa"/>
            </w:tcMar>
            <w:vAlign w:val="center"/>
          </w:tcPr>
          <w:p w14:paraId="5FA0F683" w14:textId="77777777" w:rsidR="006500B9" w:rsidRDefault="0011155A">
            <w:r>
              <w:rPr>
                <w:rFonts w:ascii="Times New Roman" w:hAnsi="Times New Roman" w:cs="Times New Roman"/>
                <w:b/>
                <w:bCs/>
                <w:sz w:val="20"/>
                <w:szCs w:val="20"/>
              </w:rPr>
              <w:t>DEF-01</w:t>
            </w:r>
          </w:p>
        </w:tc>
        <w:tc>
          <w:tcPr>
            <w:tcW w:w="810" w:type="dxa"/>
            <w:tcMar>
              <w:top w:w="60" w:type="dxa"/>
              <w:left w:w="80" w:type="dxa"/>
              <w:bottom w:w="60" w:type="dxa"/>
              <w:right w:w="80" w:type="dxa"/>
            </w:tcMar>
            <w:vAlign w:val="center"/>
          </w:tcPr>
          <w:p w14:paraId="3D1DE86A" w14:textId="77777777" w:rsidR="006500B9" w:rsidRDefault="0011155A">
            <w:r>
              <w:rPr>
                <w:rFonts w:ascii="Times New Roman" w:hAnsi="Times New Roman" w:cs="Times New Roman"/>
                <w:sz w:val="20"/>
                <w:szCs w:val="20"/>
              </w:rPr>
              <w:t>CP-02</w:t>
            </w:r>
          </w:p>
        </w:tc>
        <w:tc>
          <w:tcPr>
            <w:tcW w:w="4410" w:type="dxa"/>
            <w:tcMar>
              <w:top w:w="60" w:type="dxa"/>
              <w:left w:w="80" w:type="dxa"/>
              <w:bottom w:w="60" w:type="dxa"/>
              <w:right w:w="80" w:type="dxa"/>
            </w:tcMar>
            <w:vAlign w:val="center"/>
          </w:tcPr>
          <w:p w14:paraId="3F6A08C5" w14:textId="77777777" w:rsidR="006500B9" w:rsidRDefault="0011155A">
            <w:r>
              <w:rPr>
                <w:rFonts w:ascii="Times New Roman" w:hAnsi="Times New Roman" w:cs="Times New Roman"/>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170" w:type="dxa"/>
            <w:tcMar>
              <w:top w:w="60" w:type="dxa"/>
              <w:left w:w="80" w:type="dxa"/>
              <w:bottom w:w="60" w:type="dxa"/>
              <w:right w:w="80" w:type="dxa"/>
            </w:tcMar>
            <w:vAlign w:val="center"/>
          </w:tcPr>
          <w:p w14:paraId="61DF345F" w14:textId="77777777" w:rsidR="006500B9" w:rsidRDefault="0011155A">
            <w:r>
              <w:rPr>
                <w:rFonts w:ascii="Times New Roman" w:hAnsi="Times New Roman" w:cs="Times New Roman"/>
                <w:sz w:val="20"/>
                <w:szCs w:val="20"/>
              </w:rPr>
              <w:t>Alta</w:t>
            </w:r>
          </w:p>
        </w:tc>
        <w:tc>
          <w:tcPr>
            <w:tcW w:w="1620" w:type="dxa"/>
            <w:tcMar>
              <w:top w:w="60" w:type="dxa"/>
              <w:left w:w="80" w:type="dxa"/>
              <w:bottom w:w="60" w:type="dxa"/>
              <w:right w:w="80" w:type="dxa"/>
            </w:tcMar>
            <w:vAlign w:val="center"/>
          </w:tcPr>
          <w:p w14:paraId="4AE9134D" w14:textId="77777777" w:rsidR="006500B9" w:rsidRDefault="0011155A">
            <w:r>
              <w:rPr>
                <w:rFonts w:ascii="Times New Roman" w:hAnsi="Times New Roman" w:cs="Times New Roman"/>
                <w:sz w:val="20"/>
                <w:szCs w:val="20"/>
              </w:rPr>
              <w:t>Corregido y verificado</w:t>
            </w:r>
          </w:p>
        </w:tc>
      </w:tr>
      <w:tr w:rsidR="006500B9" w14:paraId="1EB26C56" w14:textId="77777777">
        <w:trPr>
          <w:cantSplit/>
        </w:trPr>
        <w:tc>
          <w:tcPr>
            <w:tcW w:w="990" w:type="dxa"/>
            <w:shd w:val="clear" w:color="auto" w:fill="F5F5F5"/>
            <w:tcMar>
              <w:top w:w="60" w:type="dxa"/>
              <w:left w:w="80" w:type="dxa"/>
              <w:bottom w:w="60" w:type="dxa"/>
              <w:right w:w="80" w:type="dxa"/>
            </w:tcMar>
            <w:vAlign w:val="center"/>
          </w:tcPr>
          <w:p w14:paraId="24534D21" w14:textId="77777777" w:rsidR="006500B9" w:rsidRDefault="0011155A">
            <w:r>
              <w:rPr>
                <w:rFonts w:ascii="Times New Roman" w:hAnsi="Times New Roman" w:cs="Times New Roman"/>
                <w:b/>
                <w:bCs/>
                <w:sz w:val="20"/>
                <w:szCs w:val="20"/>
              </w:rPr>
              <w:t>OBS-01</w:t>
            </w:r>
          </w:p>
        </w:tc>
        <w:tc>
          <w:tcPr>
            <w:tcW w:w="810" w:type="dxa"/>
            <w:shd w:val="clear" w:color="auto" w:fill="F5F5F5"/>
            <w:tcMar>
              <w:top w:w="60" w:type="dxa"/>
              <w:left w:w="80" w:type="dxa"/>
              <w:bottom w:w="60" w:type="dxa"/>
              <w:right w:w="80" w:type="dxa"/>
            </w:tcMar>
            <w:vAlign w:val="center"/>
          </w:tcPr>
          <w:p w14:paraId="2AC2C2E1" w14:textId="77777777" w:rsidR="006500B9" w:rsidRDefault="0011155A">
            <w:r>
              <w:rPr>
                <w:rFonts w:ascii="Times New Roman" w:hAnsi="Times New Roman" w:cs="Times New Roman"/>
                <w:sz w:val="20"/>
                <w:szCs w:val="20"/>
              </w:rPr>
              <w:t>CP-06</w:t>
            </w:r>
          </w:p>
        </w:tc>
        <w:tc>
          <w:tcPr>
            <w:tcW w:w="4410" w:type="dxa"/>
            <w:shd w:val="clear" w:color="auto" w:fill="F5F5F5"/>
            <w:tcMar>
              <w:top w:w="60" w:type="dxa"/>
              <w:left w:w="80" w:type="dxa"/>
              <w:bottom w:w="60" w:type="dxa"/>
              <w:right w:w="80" w:type="dxa"/>
            </w:tcMar>
            <w:vAlign w:val="center"/>
          </w:tcPr>
          <w:p w14:paraId="0CBB0E0E" w14:textId="77777777" w:rsidR="006500B9" w:rsidRDefault="0011155A">
            <w:r>
              <w:rPr>
                <w:rFonts w:ascii="Times New Roman" w:hAnsi="Times New Roman" w:cs="Times New Roman"/>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170" w:type="dxa"/>
            <w:shd w:val="clear" w:color="auto" w:fill="F5F5F5"/>
            <w:tcMar>
              <w:top w:w="60" w:type="dxa"/>
              <w:left w:w="80" w:type="dxa"/>
              <w:bottom w:w="60" w:type="dxa"/>
              <w:right w:w="80" w:type="dxa"/>
            </w:tcMar>
            <w:vAlign w:val="center"/>
          </w:tcPr>
          <w:p w14:paraId="7F16DA2B" w14:textId="77777777" w:rsidR="006500B9" w:rsidRDefault="0011155A">
            <w:r>
              <w:rPr>
                <w:rFonts w:ascii="Times New Roman" w:hAnsi="Times New Roman" w:cs="Times New Roman"/>
                <w:sz w:val="20"/>
                <w:szCs w:val="20"/>
              </w:rPr>
              <w:t>Media</w:t>
            </w:r>
          </w:p>
        </w:tc>
        <w:tc>
          <w:tcPr>
            <w:tcW w:w="1620" w:type="dxa"/>
            <w:shd w:val="clear" w:color="auto" w:fill="F5F5F5"/>
            <w:tcMar>
              <w:top w:w="60" w:type="dxa"/>
              <w:left w:w="80" w:type="dxa"/>
              <w:bottom w:w="60" w:type="dxa"/>
              <w:right w:w="80" w:type="dxa"/>
            </w:tcMar>
            <w:vAlign w:val="center"/>
          </w:tcPr>
          <w:p w14:paraId="2ABC8E78" w14:textId="77777777" w:rsidR="006500B9" w:rsidRDefault="0011155A">
            <w:r>
              <w:rPr>
                <w:rFonts w:ascii="Times New Roman" w:hAnsi="Times New Roman" w:cs="Times New Roman"/>
                <w:sz w:val="20"/>
                <w:szCs w:val="20"/>
              </w:rPr>
              <w:t>Resuelto (aclaración del requerimiento)</w:t>
            </w:r>
          </w:p>
        </w:tc>
      </w:tr>
      <w:tr w:rsidR="006500B9" w14:paraId="2C2DB7F1" w14:textId="77777777">
        <w:trPr>
          <w:cantSplit/>
        </w:trPr>
        <w:tc>
          <w:tcPr>
            <w:tcW w:w="990" w:type="dxa"/>
            <w:tcMar>
              <w:top w:w="60" w:type="dxa"/>
              <w:left w:w="80" w:type="dxa"/>
              <w:bottom w:w="60" w:type="dxa"/>
              <w:right w:w="80" w:type="dxa"/>
            </w:tcMar>
            <w:vAlign w:val="center"/>
          </w:tcPr>
          <w:p w14:paraId="3DF2D172" w14:textId="77777777" w:rsidR="006500B9" w:rsidRDefault="0011155A">
            <w:r>
              <w:rPr>
                <w:rFonts w:ascii="Times New Roman" w:hAnsi="Times New Roman" w:cs="Times New Roman"/>
                <w:b/>
                <w:bCs/>
                <w:sz w:val="20"/>
                <w:szCs w:val="20"/>
              </w:rPr>
              <w:t>OBS-02</w:t>
            </w:r>
          </w:p>
        </w:tc>
        <w:tc>
          <w:tcPr>
            <w:tcW w:w="810" w:type="dxa"/>
            <w:tcMar>
              <w:top w:w="60" w:type="dxa"/>
              <w:left w:w="80" w:type="dxa"/>
              <w:bottom w:w="60" w:type="dxa"/>
              <w:right w:w="80" w:type="dxa"/>
            </w:tcMar>
            <w:vAlign w:val="center"/>
          </w:tcPr>
          <w:p w14:paraId="2759D0B7" w14:textId="77777777" w:rsidR="006500B9" w:rsidRDefault="0011155A">
            <w:r>
              <w:rPr>
                <w:rFonts w:ascii="Times New Roman" w:hAnsi="Times New Roman" w:cs="Times New Roman"/>
                <w:sz w:val="20"/>
                <w:szCs w:val="20"/>
              </w:rPr>
              <w:t>—</w:t>
            </w:r>
          </w:p>
        </w:tc>
        <w:tc>
          <w:tcPr>
            <w:tcW w:w="4410" w:type="dxa"/>
            <w:tcMar>
              <w:top w:w="60" w:type="dxa"/>
              <w:left w:w="80" w:type="dxa"/>
              <w:bottom w:w="60" w:type="dxa"/>
              <w:right w:w="80" w:type="dxa"/>
            </w:tcMar>
            <w:vAlign w:val="center"/>
          </w:tcPr>
          <w:p w14:paraId="3BA8CF34" w14:textId="77777777" w:rsidR="006500B9" w:rsidRDefault="0011155A">
            <w:r>
              <w:rPr>
                <w:rFonts w:ascii="Times New Roman" w:hAnsi="Times New Roman" w:cs="Times New Roman"/>
                <w:sz w:val="20"/>
                <w:szCs w:val="20"/>
              </w:rPr>
              <w:t>Descuento manual (F6) sin tope para el personal. Ahora el personal puede aplicar como máximo 10 %; se valida en la pantalla y en el controlador, y el VIP automático no cambia</w:t>
            </w:r>
          </w:p>
        </w:tc>
        <w:tc>
          <w:tcPr>
            <w:tcW w:w="1170" w:type="dxa"/>
            <w:tcMar>
              <w:top w:w="60" w:type="dxa"/>
              <w:left w:w="80" w:type="dxa"/>
              <w:bottom w:w="60" w:type="dxa"/>
              <w:right w:w="80" w:type="dxa"/>
            </w:tcMar>
            <w:vAlign w:val="center"/>
          </w:tcPr>
          <w:p w14:paraId="5621C5BF" w14:textId="77777777" w:rsidR="006500B9" w:rsidRDefault="0011155A">
            <w:r>
              <w:rPr>
                <w:rFonts w:ascii="Times New Roman" w:hAnsi="Times New Roman" w:cs="Times New Roman"/>
                <w:sz w:val="20"/>
                <w:szCs w:val="20"/>
              </w:rPr>
              <w:t>Media</w:t>
            </w:r>
          </w:p>
        </w:tc>
        <w:tc>
          <w:tcPr>
            <w:tcW w:w="1620" w:type="dxa"/>
            <w:tcMar>
              <w:top w:w="60" w:type="dxa"/>
              <w:left w:w="80" w:type="dxa"/>
              <w:bottom w:w="60" w:type="dxa"/>
              <w:right w:w="80" w:type="dxa"/>
            </w:tcMar>
            <w:vAlign w:val="center"/>
          </w:tcPr>
          <w:p w14:paraId="68AC11A4" w14:textId="77777777" w:rsidR="006500B9" w:rsidRDefault="0011155A">
            <w:r>
              <w:rPr>
                <w:rFonts w:ascii="Times New Roman" w:hAnsi="Times New Roman" w:cs="Times New Roman"/>
                <w:sz w:val="20"/>
                <w:szCs w:val="20"/>
              </w:rPr>
              <w:t>Corregido y verificado (corrida 4)</w:t>
            </w:r>
          </w:p>
        </w:tc>
      </w:tr>
      <w:tr w:rsidR="006500B9" w14:paraId="789119C0" w14:textId="77777777">
        <w:trPr>
          <w:cantSplit/>
        </w:trPr>
        <w:tc>
          <w:tcPr>
            <w:tcW w:w="990" w:type="dxa"/>
            <w:shd w:val="clear" w:color="auto" w:fill="F5F5F5"/>
            <w:tcMar>
              <w:top w:w="60" w:type="dxa"/>
              <w:left w:w="80" w:type="dxa"/>
              <w:bottom w:w="60" w:type="dxa"/>
              <w:right w:w="80" w:type="dxa"/>
            </w:tcMar>
            <w:vAlign w:val="center"/>
          </w:tcPr>
          <w:p w14:paraId="70F65996" w14:textId="77777777" w:rsidR="006500B9" w:rsidRDefault="0011155A">
            <w:r>
              <w:rPr>
                <w:rFonts w:ascii="Times New Roman" w:hAnsi="Times New Roman" w:cs="Times New Roman"/>
                <w:b/>
                <w:bCs/>
                <w:sz w:val="20"/>
                <w:szCs w:val="20"/>
              </w:rPr>
              <w:t>OBS-03</w:t>
            </w:r>
          </w:p>
        </w:tc>
        <w:tc>
          <w:tcPr>
            <w:tcW w:w="810" w:type="dxa"/>
            <w:shd w:val="clear" w:color="auto" w:fill="F5F5F5"/>
            <w:tcMar>
              <w:top w:w="60" w:type="dxa"/>
              <w:left w:w="80" w:type="dxa"/>
              <w:bottom w:w="60" w:type="dxa"/>
              <w:right w:w="80" w:type="dxa"/>
            </w:tcMar>
            <w:vAlign w:val="center"/>
          </w:tcPr>
          <w:p w14:paraId="35D7C2CF" w14:textId="77777777" w:rsidR="006500B9" w:rsidRDefault="0011155A">
            <w:r>
              <w:rPr>
                <w:rFonts w:ascii="Times New Roman" w:hAnsi="Times New Roman" w:cs="Times New Roman"/>
                <w:sz w:val="20"/>
                <w:szCs w:val="20"/>
              </w:rPr>
              <w:t>—</w:t>
            </w:r>
          </w:p>
        </w:tc>
        <w:tc>
          <w:tcPr>
            <w:tcW w:w="4410" w:type="dxa"/>
            <w:shd w:val="clear" w:color="auto" w:fill="F5F5F5"/>
            <w:tcMar>
              <w:top w:w="60" w:type="dxa"/>
              <w:left w:w="80" w:type="dxa"/>
              <w:bottom w:w="60" w:type="dxa"/>
              <w:right w:w="80" w:type="dxa"/>
            </w:tcMar>
            <w:vAlign w:val="center"/>
          </w:tcPr>
          <w:p w14:paraId="315947A8" w14:textId="77777777" w:rsidR="006500B9" w:rsidRDefault="0011155A">
            <w:r>
              <w:rPr>
                <w:rFonts w:ascii="Times New Roman" w:hAnsi="Times New Roman" w:cs="Times New Roman"/>
                <w:sz w:val="20"/>
                <w:szCs w:val="20"/>
              </w:rPr>
              <w:t>Botones de los diálogos en inglés (OK, Cancel, Yes, No, Save). Ahora aparecen en español mediante UIManager</w:t>
            </w:r>
          </w:p>
        </w:tc>
        <w:tc>
          <w:tcPr>
            <w:tcW w:w="1170" w:type="dxa"/>
            <w:shd w:val="clear" w:color="auto" w:fill="F5F5F5"/>
            <w:tcMar>
              <w:top w:w="60" w:type="dxa"/>
              <w:left w:w="80" w:type="dxa"/>
              <w:bottom w:w="60" w:type="dxa"/>
              <w:right w:w="80" w:type="dxa"/>
            </w:tcMar>
            <w:vAlign w:val="center"/>
          </w:tcPr>
          <w:p w14:paraId="491EC44F" w14:textId="77777777" w:rsidR="006500B9" w:rsidRDefault="0011155A">
            <w:r>
              <w:rPr>
                <w:rFonts w:ascii="Times New Roman" w:hAnsi="Times New Roman" w:cs="Times New Roman"/>
                <w:sz w:val="20"/>
                <w:szCs w:val="20"/>
              </w:rPr>
              <w:t>Baja</w:t>
            </w:r>
          </w:p>
        </w:tc>
        <w:tc>
          <w:tcPr>
            <w:tcW w:w="1620" w:type="dxa"/>
            <w:shd w:val="clear" w:color="auto" w:fill="F5F5F5"/>
            <w:tcMar>
              <w:top w:w="60" w:type="dxa"/>
              <w:left w:w="80" w:type="dxa"/>
              <w:bottom w:w="60" w:type="dxa"/>
              <w:right w:w="80" w:type="dxa"/>
            </w:tcMar>
            <w:vAlign w:val="center"/>
          </w:tcPr>
          <w:p w14:paraId="3C5DE118" w14:textId="77777777" w:rsidR="006500B9" w:rsidRDefault="0011155A">
            <w:r>
              <w:rPr>
                <w:rFonts w:ascii="Times New Roman" w:hAnsi="Times New Roman" w:cs="Times New Roman"/>
                <w:sz w:val="20"/>
                <w:szCs w:val="20"/>
              </w:rPr>
              <w:t>Corregido y verificado (corrida 4)</w:t>
            </w:r>
          </w:p>
        </w:tc>
      </w:tr>
      <w:tr w:rsidR="006500B9" w14:paraId="334697E9" w14:textId="77777777">
        <w:trPr>
          <w:cantSplit/>
        </w:trPr>
        <w:tc>
          <w:tcPr>
            <w:tcW w:w="990" w:type="dxa"/>
            <w:tcMar>
              <w:top w:w="60" w:type="dxa"/>
              <w:left w:w="80" w:type="dxa"/>
              <w:bottom w:w="60" w:type="dxa"/>
              <w:right w:w="80" w:type="dxa"/>
            </w:tcMar>
            <w:vAlign w:val="center"/>
          </w:tcPr>
          <w:p w14:paraId="7195D841" w14:textId="77777777" w:rsidR="006500B9" w:rsidRDefault="0011155A">
            <w:r>
              <w:rPr>
                <w:rFonts w:ascii="Times New Roman" w:hAnsi="Times New Roman" w:cs="Times New Roman"/>
                <w:b/>
                <w:bCs/>
                <w:sz w:val="20"/>
                <w:szCs w:val="20"/>
              </w:rPr>
              <w:t>OBS-04</w:t>
            </w:r>
          </w:p>
        </w:tc>
        <w:tc>
          <w:tcPr>
            <w:tcW w:w="810" w:type="dxa"/>
            <w:tcMar>
              <w:top w:w="60" w:type="dxa"/>
              <w:left w:w="80" w:type="dxa"/>
              <w:bottom w:w="60" w:type="dxa"/>
              <w:right w:w="80" w:type="dxa"/>
            </w:tcMar>
            <w:vAlign w:val="center"/>
          </w:tcPr>
          <w:p w14:paraId="1C96190C" w14:textId="77777777" w:rsidR="006500B9" w:rsidRDefault="0011155A">
            <w:r>
              <w:rPr>
                <w:rFonts w:ascii="Times New Roman" w:hAnsi="Times New Roman" w:cs="Times New Roman"/>
                <w:sz w:val="20"/>
                <w:szCs w:val="20"/>
              </w:rPr>
              <w:t>—</w:t>
            </w:r>
          </w:p>
        </w:tc>
        <w:tc>
          <w:tcPr>
            <w:tcW w:w="4410" w:type="dxa"/>
            <w:tcMar>
              <w:top w:w="60" w:type="dxa"/>
              <w:left w:w="80" w:type="dxa"/>
              <w:bottom w:w="60" w:type="dxa"/>
              <w:right w:w="80" w:type="dxa"/>
            </w:tcMar>
            <w:vAlign w:val="center"/>
          </w:tcPr>
          <w:p w14:paraId="454B9655" w14:textId="77777777" w:rsidR="006500B9" w:rsidRDefault="0011155A">
            <w:r>
              <w:rPr>
                <w:rFonts w:ascii="Times New Roman" w:hAnsi="Times New Roman" w:cs="Times New Roman"/>
                <w:sz w:val="20"/>
                <w:szCs w:val="20"/>
              </w:rPr>
              <w:t>respaldo.bat se cerraba sin mostrar el resultado. Ahora pausa al final; el Programador de tareas lo ejecuta con /sinpausa</w:t>
            </w:r>
          </w:p>
        </w:tc>
        <w:tc>
          <w:tcPr>
            <w:tcW w:w="1170" w:type="dxa"/>
            <w:tcMar>
              <w:top w:w="60" w:type="dxa"/>
              <w:left w:w="80" w:type="dxa"/>
              <w:bottom w:w="60" w:type="dxa"/>
              <w:right w:w="80" w:type="dxa"/>
            </w:tcMar>
            <w:vAlign w:val="center"/>
          </w:tcPr>
          <w:p w14:paraId="7FD324D3" w14:textId="77777777" w:rsidR="006500B9" w:rsidRDefault="0011155A">
            <w:r>
              <w:rPr>
                <w:rFonts w:ascii="Times New Roman" w:hAnsi="Times New Roman" w:cs="Times New Roman"/>
                <w:sz w:val="20"/>
                <w:szCs w:val="20"/>
              </w:rPr>
              <w:t>Baja</w:t>
            </w:r>
          </w:p>
        </w:tc>
        <w:tc>
          <w:tcPr>
            <w:tcW w:w="1620" w:type="dxa"/>
            <w:tcMar>
              <w:top w:w="60" w:type="dxa"/>
              <w:left w:w="80" w:type="dxa"/>
              <w:bottom w:w="60" w:type="dxa"/>
              <w:right w:w="80" w:type="dxa"/>
            </w:tcMar>
            <w:vAlign w:val="center"/>
          </w:tcPr>
          <w:p w14:paraId="6238ACB5" w14:textId="77777777" w:rsidR="006500B9" w:rsidRDefault="0011155A">
            <w:r>
              <w:rPr>
                <w:rFonts w:ascii="Times New Roman" w:hAnsi="Times New Roman" w:cs="Times New Roman"/>
                <w:sz w:val="20"/>
                <w:szCs w:val="20"/>
              </w:rPr>
              <w:t>Corregido y verificado (corrida 4)</w:t>
            </w:r>
          </w:p>
        </w:tc>
      </w:tr>
      <w:tr w:rsidR="006500B9" w14:paraId="5857CAD4" w14:textId="77777777">
        <w:trPr>
          <w:cantSplit/>
        </w:trPr>
        <w:tc>
          <w:tcPr>
            <w:tcW w:w="990" w:type="dxa"/>
            <w:shd w:val="clear" w:color="auto" w:fill="F5F5F5"/>
            <w:tcMar>
              <w:top w:w="60" w:type="dxa"/>
              <w:left w:w="80" w:type="dxa"/>
              <w:bottom w:w="60" w:type="dxa"/>
              <w:right w:w="80" w:type="dxa"/>
            </w:tcMar>
            <w:vAlign w:val="center"/>
          </w:tcPr>
          <w:p w14:paraId="363E9EA9" w14:textId="77777777" w:rsidR="006500B9" w:rsidRDefault="0011155A">
            <w:r>
              <w:rPr>
                <w:rFonts w:ascii="Times New Roman" w:hAnsi="Times New Roman" w:cs="Times New Roman"/>
                <w:b/>
                <w:bCs/>
                <w:sz w:val="20"/>
                <w:szCs w:val="20"/>
              </w:rPr>
              <w:t>OBS-05</w:t>
            </w:r>
          </w:p>
        </w:tc>
        <w:tc>
          <w:tcPr>
            <w:tcW w:w="810" w:type="dxa"/>
            <w:shd w:val="clear" w:color="auto" w:fill="F5F5F5"/>
            <w:tcMar>
              <w:top w:w="60" w:type="dxa"/>
              <w:left w:w="80" w:type="dxa"/>
              <w:bottom w:w="60" w:type="dxa"/>
              <w:right w:w="80" w:type="dxa"/>
            </w:tcMar>
            <w:vAlign w:val="center"/>
          </w:tcPr>
          <w:p w14:paraId="1B598B25" w14:textId="77777777" w:rsidR="006500B9" w:rsidRDefault="0011155A">
            <w:r>
              <w:rPr>
                <w:rFonts w:ascii="Times New Roman" w:hAnsi="Times New Roman" w:cs="Times New Roman"/>
                <w:sz w:val="20"/>
                <w:szCs w:val="20"/>
              </w:rPr>
              <w:t>—</w:t>
            </w:r>
          </w:p>
        </w:tc>
        <w:tc>
          <w:tcPr>
            <w:tcW w:w="4410" w:type="dxa"/>
            <w:shd w:val="clear" w:color="auto" w:fill="F5F5F5"/>
            <w:tcMar>
              <w:top w:w="60" w:type="dxa"/>
              <w:left w:w="80" w:type="dxa"/>
              <w:bottom w:w="60" w:type="dxa"/>
              <w:right w:w="80" w:type="dxa"/>
            </w:tcMar>
            <w:vAlign w:val="center"/>
          </w:tcPr>
          <w:p w14:paraId="553BC46F" w14:textId="77777777" w:rsidR="006500B9" w:rsidRDefault="0011155A">
            <w:r>
              <w:rPr>
                <w:rFonts w:ascii="Times New Roman" w:hAnsi="Times New Roman" w:cs="Times New Roman"/>
                <w:sz w:val="20"/>
                <w:szCs w:val="20"/>
              </w:rPr>
              <w:t>Textos inexactos: a la ayuda de Usuarios le faltaban Caja y Pagos, y el mensaje de registro de clientes mencionaba una "categoría inicial"</w:t>
            </w:r>
          </w:p>
        </w:tc>
        <w:tc>
          <w:tcPr>
            <w:tcW w:w="1170" w:type="dxa"/>
            <w:shd w:val="clear" w:color="auto" w:fill="F5F5F5"/>
            <w:tcMar>
              <w:top w:w="60" w:type="dxa"/>
              <w:left w:w="80" w:type="dxa"/>
              <w:bottom w:w="60" w:type="dxa"/>
              <w:right w:w="80" w:type="dxa"/>
            </w:tcMar>
            <w:vAlign w:val="center"/>
          </w:tcPr>
          <w:p w14:paraId="70EBC6CA" w14:textId="77777777" w:rsidR="006500B9" w:rsidRDefault="0011155A">
            <w:r>
              <w:rPr>
                <w:rFonts w:ascii="Times New Roman" w:hAnsi="Times New Roman" w:cs="Times New Roman"/>
                <w:sz w:val="20"/>
                <w:szCs w:val="20"/>
              </w:rPr>
              <w:t>Baja</w:t>
            </w:r>
          </w:p>
        </w:tc>
        <w:tc>
          <w:tcPr>
            <w:tcW w:w="1620" w:type="dxa"/>
            <w:shd w:val="clear" w:color="auto" w:fill="F5F5F5"/>
            <w:tcMar>
              <w:top w:w="60" w:type="dxa"/>
              <w:left w:w="80" w:type="dxa"/>
              <w:bottom w:w="60" w:type="dxa"/>
              <w:right w:w="80" w:type="dxa"/>
            </w:tcMar>
            <w:vAlign w:val="center"/>
          </w:tcPr>
          <w:p w14:paraId="203625E0" w14:textId="77777777" w:rsidR="006500B9" w:rsidRDefault="0011155A">
            <w:r>
              <w:rPr>
                <w:rFonts w:ascii="Times New Roman" w:hAnsi="Times New Roman" w:cs="Times New Roman"/>
                <w:sz w:val="20"/>
                <w:szCs w:val="20"/>
              </w:rPr>
              <w:t>Corregido y verificado (corrida 4)</w:t>
            </w:r>
          </w:p>
        </w:tc>
      </w:tr>
      <w:tr w:rsidR="006500B9" w14:paraId="62D0E1FE" w14:textId="77777777" w:rsidTr="0011155A">
        <w:trPr>
          <w:cantSplit/>
        </w:trPr>
        <w:tc>
          <w:tcPr>
            <w:tcW w:w="990" w:type="dxa"/>
            <w:tcBorders>
              <w:bottom w:val="single" w:sz="4" w:space="0" w:color="auto"/>
            </w:tcBorders>
            <w:tcMar>
              <w:top w:w="60" w:type="dxa"/>
              <w:left w:w="80" w:type="dxa"/>
              <w:bottom w:w="60" w:type="dxa"/>
              <w:right w:w="80" w:type="dxa"/>
            </w:tcMar>
            <w:vAlign w:val="center"/>
          </w:tcPr>
          <w:p w14:paraId="3B0D19A8" w14:textId="77777777" w:rsidR="006500B9" w:rsidRDefault="0011155A">
            <w:r>
              <w:rPr>
                <w:rFonts w:ascii="Times New Roman" w:hAnsi="Times New Roman" w:cs="Times New Roman"/>
                <w:b/>
                <w:bCs/>
                <w:sz w:val="20"/>
                <w:szCs w:val="20"/>
              </w:rPr>
              <w:t>CAM-01</w:t>
            </w:r>
          </w:p>
        </w:tc>
        <w:tc>
          <w:tcPr>
            <w:tcW w:w="810" w:type="dxa"/>
            <w:tcBorders>
              <w:bottom w:val="single" w:sz="4" w:space="0" w:color="auto"/>
            </w:tcBorders>
            <w:tcMar>
              <w:top w:w="60" w:type="dxa"/>
              <w:left w:w="80" w:type="dxa"/>
              <w:bottom w:w="60" w:type="dxa"/>
              <w:right w:w="80" w:type="dxa"/>
            </w:tcMar>
            <w:vAlign w:val="center"/>
          </w:tcPr>
          <w:p w14:paraId="009E186E" w14:textId="77777777" w:rsidR="006500B9" w:rsidRDefault="0011155A">
            <w:r>
              <w:rPr>
                <w:rFonts w:ascii="Times New Roman" w:hAnsi="Times New Roman" w:cs="Times New Roman"/>
                <w:sz w:val="20"/>
                <w:szCs w:val="20"/>
              </w:rPr>
              <w:t>CP-02, CP-09, CP-11</w:t>
            </w:r>
          </w:p>
        </w:tc>
        <w:tc>
          <w:tcPr>
            <w:tcW w:w="4410" w:type="dxa"/>
            <w:tcBorders>
              <w:bottom w:val="single" w:sz="4" w:space="0" w:color="auto"/>
            </w:tcBorders>
            <w:tcMar>
              <w:top w:w="60" w:type="dxa"/>
              <w:left w:w="80" w:type="dxa"/>
              <w:bottom w:w="60" w:type="dxa"/>
              <w:right w:w="80" w:type="dxa"/>
            </w:tcMar>
            <w:vAlign w:val="center"/>
          </w:tcPr>
          <w:p w14:paraId="4C1BD1A2" w14:textId="77777777" w:rsidR="006500B9" w:rsidRDefault="0011155A">
            <w:r>
              <w:rPr>
                <w:rFonts w:ascii="Times New Roman" w:hAnsi="Times New Roman" w:cs="Times New Roman"/>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170" w:type="dxa"/>
            <w:tcBorders>
              <w:bottom w:val="single" w:sz="4" w:space="0" w:color="auto"/>
            </w:tcBorders>
            <w:tcMar>
              <w:top w:w="60" w:type="dxa"/>
              <w:left w:w="80" w:type="dxa"/>
              <w:bottom w:w="60" w:type="dxa"/>
              <w:right w:w="80" w:type="dxa"/>
            </w:tcMar>
            <w:vAlign w:val="center"/>
          </w:tcPr>
          <w:p w14:paraId="62460AFE" w14:textId="77777777" w:rsidR="006500B9" w:rsidRDefault="0011155A">
            <w:r>
              <w:rPr>
                <w:rFonts w:ascii="Times New Roman" w:hAnsi="Times New Roman" w:cs="Times New Roman"/>
                <w:sz w:val="20"/>
                <w:szCs w:val="20"/>
              </w:rPr>
              <w:t>—</w:t>
            </w:r>
          </w:p>
        </w:tc>
        <w:tc>
          <w:tcPr>
            <w:tcW w:w="1620" w:type="dxa"/>
            <w:tcBorders>
              <w:bottom w:val="single" w:sz="4" w:space="0" w:color="auto"/>
            </w:tcBorders>
            <w:tcMar>
              <w:top w:w="60" w:type="dxa"/>
              <w:left w:w="80" w:type="dxa"/>
              <w:bottom w:w="60" w:type="dxa"/>
              <w:right w:w="80" w:type="dxa"/>
            </w:tcMar>
            <w:vAlign w:val="center"/>
          </w:tcPr>
          <w:p w14:paraId="3420A118" w14:textId="77777777" w:rsidR="006500B9" w:rsidRDefault="0011155A">
            <w:r>
              <w:rPr>
                <w:rFonts w:ascii="Times New Roman" w:hAnsi="Times New Roman" w:cs="Times New Roman"/>
                <w:sz w:val="20"/>
                <w:szCs w:val="20"/>
              </w:rPr>
              <w:t>Aplicado y verificado (corrida 5)</w:t>
            </w:r>
          </w:p>
        </w:tc>
      </w:tr>
      <w:tr w:rsidR="0011155A" w14:paraId="29773A0B" w14:textId="77777777" w:rsidTr="0011155A">
        <w:trPr>
          <w:cantSplit/>
        </w:trPr>
        <w:tc>
          <w:tcPr>
            <w:tcW w:w="990" w:type="dxa"/>
            <w:shd w:val="clear" w:color="auto" w:fill="F2F2F2"/>
            <w:tcMar>
              <w:top w:w="60" w:type="dxa"/>
              <w:left w:w="80" w:type="dxa"/>
              <w:bottom w:w="60" w:type="dxa"/>
              <w:right w:w="80" w:type="dxa"/>
            </w:tcMar>
            <w:vAlign w:val="center"/>
          </w:tcPr>
          <w:p w14:paraId="7D0EFD23" w14:textId="5DFA7D3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OBS-06</w:t>
            </w:r>
          </w:p>
        </w:tc>
        <w:tc>
          <w:tcPr>
            <w:tcW w:w="810" w:type="dxa"/>
            <w:shd w:val="clear" w:color="auto" w:fill="F2F2F2"/>
            <w:tcMar>
              <w:top w:w="60" w:type="dxa"/>
              <w:left w:w="80" w:type="dxa"/>
              <w:bottom w:w="60" w:type="dxa"/>
              <w:right w:w="80" w:type="dxa"/>
            </w:tcMar>
            <w:vAlign w:val="center"/>
          </w:tcPr>
          <w:p w14:paraId="43122DB0" w14:textId="6DA313FA" w:rsidR="0011155A" w:rsidRDefault="0011155A">
            <w:pPr>
              <w:rPr>
                <w:rFonts w:ascii="Times New Roman" w:hAnsi="Times New Roman" w:cs="Times New Roman"/>
                <w:sz w:val="20"/>
                <w:szCs w:val="20"/>
              </w:rPr>
            </w:pPr>
            <w:r>
              <w:rPr>
                <w:rFonts w:ascii="Times New Roman" w:hAnsi="Times New Roman" w:cs="Times New Roman"/>
                <w:sz w:val="20"/>
                <w:szCs w:val="20"/>
              </w:rPr>
              <w:t>CP-01</w:t>
            </w:r>
          </w:p>
        </w:tc>
        <w:tc>
          <w:tcPr>
            <w:tcW w:w="4410" w:type="dxa"/>
            <w:shd w:val="clear" w:color="auto" w:fill="F2F2F2"/>
            <w:tcMar>
              <w:top w:w="60" w:type="dxa"/>
              <w:left w:w="80" w:type="dxa"/>
              <w:bottom w:w="60" w:type="dxa"/>
              <w:right w:w="80" w:type="dxa"/>
            </w:tcMar>
            <w:vAlign w:val="center"/>
          </w:tcPr>
          <w:p w14:paraId="2B6F8A16" w14:textId="24424BF8" w:rsidR="0011155A" w:rsidRDefault="0011155A">
            <w:pPr>
              <w:rPr>
                <w:rFonts w:ascii="Times New Roman" w:hAnsi="Times New Roman" w:cs="Times New Roman"/>
                <w:sz w:val="20"/>
                <w:szCs w:val="20"/>
              </w:rPr>
            </w:pPr>
            <w:r>
              <w:rPr>
                <w:rFonts w:ascii="Times New Roman" w:hAnsi="Times New Roman" w:cs="Times New Roman"/>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170" w:type="dxa"/>
            <w:shd w:val="clear" w:color="auto" w:fill="F2F2F2"/>
            <w:tcMar>
              <w:top w:w="60" w:type="dxa"/>
              <w:left w:w="80" w:type="dxa"/>
              <w:bottom w:w="60" w:type="dxa"/>
              <w:right w:w="80" w:type="dxa"/>
            </w:tcMar>
            <w:vAlign w:val="center"/>
          </w:tcPr>
          <w:p w14:paraId="71113CF7" w14:textId="1E691D2C" w:rsidR="0011155A" w:rsidRDefault="0011155A">
            <w:pPr>
              <w:rPr>
                <w:rFonts w:ascii="Times New Roman" w:hAnsi="Times New Roman" w:cs="Times New Roman"/>
                <w:sz w:val="20"/>
                <w:szCs w:val="20"/>
              </w:rPr>
            </w:pPr>
            <w:r>
              <w:rPr>
                <w:rFonts w:ascii="Times New Roman" w:hAnsi="Times New Roman" w:cs="Times New Roman"/>
                <w:sz w:val="20"/>
                <w:szCs w:val="20"/>
              </w:rPr>
              <w:t>Media</w:t>
            </w:r>
          </w:p>
        </w:tc>
        <w:tc>
          <w:tcPr>
            <w:tcW w:w="1620" w:type="dxa"/>
            <w:shd w:val="clear" w:color="auto" w:fill="F2F2F2"/>
            <w:tcMar>
              <w:top w:w="60" w:type="dxa"/>
              <w:left w:w="80" w:type="dxa"/>
              <w:bottom w:w="60" w:type="dxa"/>
              <w:right w:w="80" w:type="dxa"/>
            </w:tcMar>
            <w:vAlign w:val="center"/>
          </w:tcPr>
          <w:p w14:paraId="3D5CBACE" w14:textId="4190DDAD" w:rsidR="0011155A" w:rsidRDefault="0011155A">
            <w:pPr>
              <w:rPr>
                <w:rFonts w:ascii="Times New Roman" w:hAnsi="Times New Roman" w:cs="Times New Roman"/>
                <w:sz w:val="20"/>
                <w:szCs w:val="20"/>
              </w:rPr>
            </w:pPr>
            <w:r>
              <w:rPr>
                <w:rFonts w:ascii="Times New Roman" w:hAnsi="Times New Roman" w:cs="Times New Roman"/>
                <w:sz w:val="20"/>
                <w:szCs w:val="20"/>
              </w:rPr>
              <w:t>Corregido y verificado (corridas 6 y 7)</w:t>
            </w:r>
          </w:p>
        </w:tc>
      </w:tr>
    </w:tbl>
    <w:p w14:paraId="027ACA08" w14:textId="77777777" w:rsidR="006500B9" w:rsidRDefault="006500B9">
      <w:pPr>
        <w:spacing w:after="120"/>
      </w:pPr>
    </w:p>
    <w:p w14:paraId="3BA558F1" w14:textId="0B455C14" w:rsidR="006500B9" w:rsidRDefault="0011155A">
      <w:pPr>
        <w:spacing w:after="120"/>
        <w:ind w:left="720"/>
        <w:jc w:val="both"/>
      </w:pPr>
      <w:r>
        <w:rPr>
          <w:rFonts w:ascii="Times New Roman" w:hAnsi="Times New Roman" w:cs="Times New Roman"/>
        </w:rPr>
        <w:t>OBS-02 a OBS-05 se encontraron al revisar el código para escribir los manuales de usuario, no con los casos automatizados. CAM-01 no es un defecto, sino un cambio de alcance decidido por el equipo: el sistema solo registra la forma de pago. OBS-06 atiende la recomendación de guardar las contraseñas con hash. Limitaciones conocidas que se dejan documentadas:</w:t>
      </w:r>
    </w:p>
    <w:p w14:paraId="5151ECB2" w14:textId="77777777" w:rsidR="006500B9" w:rsidRDefault="0011155A">
      <w:pPr>
        <w:pStyle w:val="Prrafodelista"/>
        <w:numPr>
          <w:ilvl w:val="0"/>
          <w:numId w:val="1"/>
        </w:numPr>
        <w:spacing w:after="60"/>
        <w:jc w:val="both"/>
      </w:pPr>
      <w:r>
        <w:rPr>
          <w:rFonts w:ascii="Times New Roman" w:hAnsi="Times New Roman" w:cs="Times New Roman"/>
        </w:rPr>
        <w:t>El personal puede crear productos y proveedores, aunque solo el administrador puede editarlos.</w:t>
      </w:r>
    </w:p>
    <w:p w14:paraId="4EF23CA8" w14:textId="77777777" w:rsidR="006500B9" w:rsidRDefault="0011155A">
      <w:pPr>
        <w:pStyle w:val="Prrafodelista"/>
        <w:numPr>
          <w:ilvl w:val="0"/>
          <w:numId w:val="1"/>
        </w:numPr>
        <w:spacing w:after="60"/>
        <w:jc w:val="both"/>
      </w:pPr>
      <w:r>
        <w:rPr>
          <w:rFonts w:ascii="Times New Roman" w:hAnsi="Times New Roman" w:cs="Times New Roman"/>
        </w:rPr>
        <w:t>El personal puede exportar el reporte de mermas en PDF o Excel.</w:t>
      </w:r>
    </w:p>
    <w:p w14:paraId="3E0DEA9F" w14:textId="77777777" w:rsidR="006500B9" w:rsidRDefault="0011155A">
      <w:pPr>
        <w:pStyle w:val="Prrafodelista"/>
        <w:numPr>
          <w:ilvl w:val="0"/>
          <w:numId w:val="1"/>
        </w:numPr>
        <w:spacing w:after="60"/>
        <w:jc w:val="both"/>
      </w:pPr>
      <w:r>
        <w:rPr>
          <w:rFonts w:ascii="Times New Roman" w:hAnsi="Times New Roman" w:cs="Times New Roman"/>
        </w:rPr>
        <w:t>No existe recuperación de contraseña; solo un administrador restablece claves. Se recomienda mantener al menos dos administradores activos.</w:t>
      </w:r>
    </w:p>
    <w:p w14:paraId="36EEBDB0" w14:textId="77777777" w:rsidR="006500B9" w:rsidRDefault="0011155A">
      <w:pPr>
        <w:keepNext/>
        <w:spacing w:before="200" w:after="80"/>
        <w:ind w:left="720"/>
        <w:jc w:val="both"/>
      </w:pPr>
      <w:r>
        <w:rPr>
          <w:rFonts w:ascii="Times New Roman" w:hAnsi="Times New Roman" w:cs="Times New Roman"/>
          <w:b/>
          <w:bCs/>
          <w:sz w:val="26"/>
          <w:szCs w:val="26"/>
        </w:rPr>
        <w:t>Conclusiones y recomendaciones</w:t>
      </w:r>
    </w:p>
    <w:p w14:paraId="7FEFE04D" w14:textId="3F83C8A0" w:rsidR="006500B9" w:rsidRDefault="0011155A">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w:t>
      </w:r>
      <w:r w:rsidR="00430BDF">
        <w:rPr>
          <w:rFonts w:ascii="Times New Roman" w:hAnsi="Times New Roman" w:cs="Times New Roman"/>
        </w:rPr>
        <w:t>en las corridas 3, 4, 5, 7, 8 y 9.</w:t>
      </w:r>
    </w:p>
    <w:p w14:paraId="307CE23C" w14:textId="77777777" w:rsidR="006500B9" w:rsidRDefault="0011155A">
      <w:pPr>
        <w:pStyle w:val="Prrafodelista"/>
        <w:numPr>
          <w:ilvl w:val="0"/>
          <w:numId w:val="1"/>
        </w:numPr>
        <w:spacing w:after="60"/>
        <w:jc w:val="both"/>
      </w:pPr>
      <w:r>
        <w:rPr>
          <w:rFonts w:ascii="Times New Roman" w:hAnsi="Times New Roman" w:cs="Times New Roman"/>
        </w:rPr>
        <w:t>Todas las operaciones rechazadas (sin turno, stock insuficiente, forma de pago no admitida, turno cerrado y tarjeta) se revierten sin dejar registros parciales.</w:t>
      </w:r>
    </w:p>
    <w:p w14:paraId="41FFDFCE" w14:textId="77777777" w:rsidR="006500B9" w:rsidRDefault="0011155A">
      <w:pPr>
        <w:pStyle w:val="Prrafodelista"/>
        <w:numPr>
          <w:ilvl w:val="0"/>
          <w:numId w:val="1"/>
        </w:numPr>
        <w:spacing w:after="60"/>
        <w:jc w:val="both"/>
      </w:pPr>
      <w:r>
        <w:rPr>
          <w:rFonts w:ascii="Times New Roman" w:hAnsi="Times New Roman" w:cs="Times New Roman"/>
        </w:rPr>
        <w:t>Las pruebas encontraron un defecto de seguridad (DEF-01), que se corrigió validando el rol en los controladores, y un requerimiento ambiguo (OBS-01), que se aclaró en el documento sin cambiar el código.</w:t>
      </w:r>
    </w:p>
    <w:p w14:paraId="1039AAAB" w14:textId="77777777" w:rsidR="006500B9" w:rsidRDefault="0011155A">
      <w:pPr>
        <w:pStyle w:val="Prrafodelista"/>
        <w:numPr>
          <w:ilvl w:val="0"/>
          <w:numId w:val="1"/>
        </w:numPr>
        <w:spacing w:after="60"/>
        <w:jc w:val="both"/>
      </w:pPr>
      <w:r>
        <w:rPr>
          <w:rFonts w:ascii="Times New Roman" w:hAnsi="Times New Roman" w:cs="Times New Roman"/>
        </w:rPr>
        <w:t>La revisión para los manuales encontró cuatro observaciones menores (OBS-02 a OBS-05), que se corrigieron; la corrida 4 confirmó que los 15 casos siguen aprobando.</w:t>
      </w:r>
    </w:p>
    <w:p w14:paraId="4BE3BA95"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rPr>
        <w:t>El equipo quitó la pasarela de pago simulada (CAM-01), porque el sistema solo registra la forma de pago; la corrida 5 confirmó que los 15 casos siguen aprobando.</w:t>
      </w:r>
    </w:p>
    <w:p w14:paraId="4FE682DD" w14:textId="77777777" w:rsidR="007B3FE8" w:rsidRDefault="0011155A">
      <w:pPr>
        <w:pStyle w:val="Prrafodelista"/>
        <w:numPr>
          <w:ilvl w:val="0"/>
          <w:numId w:val="1"/>
        </w:numPr>
        <w:spacing w:after="60"/>
        <w:jc w:val="both"/>
        <w:rPr>
          <w:rFonts w:ascii="Times New Roman" w:hAnsi="Times New Roman" w:cs="Times New Roman"/>
        </w:rPr>
      </w:pPr>
      <w:r w:rsidRPr="0011155A">
        <w:rPr>
          <w:rFonts w:ascii="Times New Roman" w:hAnsi="Times New Roman" w:cs="Times New Roman"/>
        </w:rPr>
        <w:t>Las contraseñas se guardan cifradas con PBKDF2 y una sal por usuario (OBS-06); la corrida 7 confirmó que los 15 casos siguen aprobando.</w:t>
      </w:r>
    </w:p>
    <w:p w14:paraId="4DE81CB7" w14:textId="77777777" w:rsidR="00430BDF" w:rsidRDefault="007B3FE8">
      <w:pPr>
        <w:pStyle w:val="Prrafodelista"/>
        <w:numPr>
          <w:ilvl w:val="0"/>
          <w:numId w:val="1"/>
        </w:numPr>
        <w:spacing w:after="60"/>
        <w:jc w:val="both"/>
        <w:rPr>
          <w:rFonts w:ascii="Times New Roman" w:hAnsi="Times New Roman" w:cs="Times New Roman"/>
        </w:rPr>
      </w:pPr>
      <w:r w:rsidRPr="007B3FE8">
        <w:rPr>
          <w:rFonts w:ascii="Times New Roman" w:hAnsi="Times New Roman" w:cs="Times New Roman"/>
        </w:rPr>
        <w:t>El rediseño visual con tema claro solo cambió la capa de vista; la corrida 8 confirmó que los 15 casos siguen aprobando.</w:t>
      </w:r>
    </w:p>
    <w:p w14:paraId="0F552AE1" w14:textId="5CA2795C" w:rsidR="006500B9" w:rsidRDefault="00430BDF">
      <w:pPr>
        <w:pStyle w:val="Prrafodelista"/>
        <w:numPr>
          <w:ilvl w:val="0"/>
          <w:numId w:val="1"/>
        </w:numPr>
        <w:spacing w:after="60"/>
        <w:jc w:val="both"/>
      </w:pPr>
      <w:r w:rsidRPr="00430BDF">
        <w:rPr>
          <w:rFonts w:ascii="Times New Roman" w:hAnsi="Times New Roman" w:cs="Times New Roman"/>
        </w:rPr>
        <w:t>El total de la venta ya no se redondea a 10 céntimos: es base más IGV con 2 decimales, para que el negocio declare exactamente el IGV cobrado; la corrida 9 confirmó que los 15 casos siguen aprobando.</w:t>
      </w:r>
    </w:p>
    <w:p w14:paraId="515ABB86" w14:textId="3AB75FC9" w:rsidR="006500B9" w:rsidRDefault="0011155A">
      <w:pPr>
        <w:pStyle w:val="Prrafodelista"/>
        <w:numPr>
          <w:ilvl w:val="0"/>
          <w:numId w:val="1"/>
        </w:numPr>
        <w:spacing w:after="60"/>
        <w:jc w:val="both"/>
      </w:pPr>
      <w:r>
        <w:rPr>
          <w:rFonts w:ascii="Times New Roman" w:hAnsi="Times New Roman" w:cs="Times New Roman"/>
        </w:rPr>
        <w:t>Se recomienda validar el rol en todo controlador nuevo de uso administrativo y ejecutar las pruebas antes de cada entrega.</w:t>
      </w:r>
    </w:p>
    <w:p w14:paraId="20D8EFF4"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Conclusión</w:t>
      </w:r>
    </w:p>
    <w:p w14:paraId="3D7A292D" w14:textId="77777777" w:rsidR="0031142D"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integra en un único flujo operativo la gestión de inventario bajo el criterio FEFO, el control de mermas y de compras, la venta en caja con turnos y cuadre de efectivo, el registro de la forma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conexión a internet, y con una interfaz pensada para el personal de tienda.</w:t>
      </w:r>
    </w:p>
    <w:p w14:paraId="128A6C68" w14:textId="77777777" w:rsidR="0031142D" w:rsidRDefault="0031142D" w:rsidP="005261BC">
      <w:pPr>
        <w:spacing w:after="120"/>
        <w:jc w:val="both"/>
        <w:rPr>
          <w:rFonts w:ascii="Times New Roman" w:hAnsi="Times New Roman" w:cs="Times New Roman"/>
        </w:rPr>
      </w:pPr>
    </w:p>
    <w:p w14:paraId="636D8914" w14:textId="77777777" w:rsidR="00521E3D" w:rsidRDefault="00521E3D" w:rsidP="005261BC">
      <w:pPr>
        <w:spacing w:after="120"/>
        <w:jc w:val="both"/>
        <w:rPr>
          <w:rFonts w:ascii="Times New Roman" w:hAnsi="Times New Roman" w:cs="Times New Roman"/>
        </w:rPr>
      </w:pPr>
    </w:p>
    <w:p w14:paraId="7C30A00D" w14:textId="77777777"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7079001E" w14:textId="77777777"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7F832F84" wp14:editId="66C2D862">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06603A" w14:textId="77777777" w:rsidR="00536324" w:rsidRDefault="00536324" w:rsidP="00EA3BF5">
      <w:pPr>
        <w:rPr>
          <w:rFonts w:ascii="Times New Roman" w:hAnsi="Times New Roman" w:cs="Times New Roman"/>
          <w:sz w:val="32"/>
          <w:szCs w:val="32"/>
        </w:rPr>
      </w:pPr>
    </w:p>
    <w:p w14:paraId="28A68F7A" w14:textId="77777777" w:rsidR="00536324" w:rsidRDefault="00536324" w:rsidP="00EA3BF5">
      <w:pPr>
        <w:rPr>
          <w:rFonts w:ascii="Times New Roman" w:hAnsi="Times New Roman" w:cs="Times New Roman"/>
          <w:sz w:val="32"/>
          <w:szCs w:val="32"/>
        </w:rPr>
      </w:pPr>
    </w:p>
    <w:p w14:paraId="18DAFF48" w14:textId="77777777" w:rsidR="00536324" w:rsidRDefault="00536324" w:rsidP="00EA3BF5">
      <w:pPr>
        <w:rPr>
          <w:rFonts w:ascii="Times New Roman" w:hAnsi="Times New Roman" w:cs="Times New Roman"/>
          <w:sz w:val="32"/>
          <w:szCs w:val="32"/>
        </w:rPr>
      </w:pPr>
    </w:p>
    <w:p w14:paraId="24803D55" w14:textId="77777777" w:rsidR="00536324" w:rsidRDefault="00536324" w:rsidP="00EA3BF5">
      <w:pPr>
        <w:rPr>
          <w:rFonts w:ascii="Times New Roman" w:hAnsi="Times New Roman" w:cs="Times New Roman"/>
          <w:sz w:val="32"/>
          <w:szCs w:val="32"/>
        </w:rPr>
      </w:pPr>
    </w:p>
    <w:p w14:paraId="66BDA6FD" w14:textId="77777777" w:rsidR="00536324" w:rsidRDefault="00536324" w:rsidP="00EA3BF5">
      <w:pPr>
        <w:rPr>
          <w:rFonts w:ascii="Times New Roman" w:hAnsi="Times New Roman" w:cs="Times New Roman"/>
          <w:sz w:val="32"/>
          <w:szCs w:val="32"/>
        </w:rPr>
      </w:pPr>
    </w:p>
    <w:p w14:paraId="14BC3232" w14:textId="77777777" w:rsidR="00536324" w:rsidRDefault="00536324" w:rsidP="00EA3BF5">
      <w:pPr>
        <w:rPr>
          <w:rFonts w:ascii="Times New Roman" w:hAnsi="Times New Roman" w:cs="Times New Roman"/>
          <w:sz w:val="32"/>
          <w:szCs w:val="32"/>
        </w:rPr>
      </w:pPr>
    </w:p>
    <w:p w14:paraId="12DE6C6D" w14:textId="77777777" w:rsidR="00EA3BF5" w:rsidRPr="00280372" w:rsidRDefault="00EA3BF5" w:rsidP="00EA3BF5">
      <w:pPr>
        <w:rPr>
          <w:rFonts w:ascii="Times New Roman" w:hAnsi="Times New Roman" w:cs="Times New Roman"/>
          <w:sz w:val="32"/>
          <w:szCs w:val="32"/>
        </w:rPr>
      </w:pPr>
    </w:p>
    <w:p w14:paraId="79F25747" w14:textId="77777777" w:rsidR="00EA3BF5" w:rsidRPr="00280372" w:rsidRDefault="00EA3BF5" w:rsidP="00EA3BF5">
      <w:pPr>
        <w:rPr>
          <w:rFonts w:ascii="Times New Roman" w:hAnsi="Times New Roman" w:cs="Times New Roman"/>
          <w:sz w:val="32"/>
          <w:szCs w:val="32"/>
        </w:rPr>
      </w:pPr>
    </w:p>
    <w:p w14:paraId="610B3C25" w14:textId="77777777" w:rsidR="00EA3BF5" w:rsidRPr="00280372" w:rsidRDefault="00EA3BF5" w:rsidP="00EA3BF5">
      <w:pPr>
        <w:rPr>
          <w:rFonts w:ascii="Times New Roman" w:hAnsi="Times New Roman" w:cs="Times New Roman"/>
          <w:sz w:val="32"/>
          <w:szCs w:val="32"/>
        </w:rPr>
      </w:pPr>
    </w:p>
    <w:p w14:paraId="070F534D" w14:textId="77777777" w:rsidR="00EA3BF5" w:rsidRPr="00280372" w:rsidRDefault="00EA3BF5" w:rsidP="00EA3BF5">
      <w:pPr>
        <w:rPr>
          <w:rFonts w:ascii="Times New Roman" w:hAnsi="Times New Roman" w:cs="Times New Roman"/>
          <w:sz w:val="32"/>
          <w:szCs w:val="32"/>
        </w:rPr>
      </w:pPr>
    </w:p>
    <w:p w14:paraId="71FB6E1D" w14:textId="77777777" w:rsidR="00EA3BF5" w:rsidRPr="00280372" w:rsidRDefault="00EA3BF5" w:rsidP="00EA3BF5">
      <w:pPr>
        <w:rPr>
          <w:rFonts w:ascii="Times New Roman" w:hAnsi="Times New Roman" w:cs="Times New Roman"/>
          <w:sz w:val="32"/>
          <w:szCs w:val="32"/>
        </w:rPr>
      </w:pPr>
    </w:p>
    <w:p w14:paraId="55BC30C4" w14:textId="77777777" w:rsidR="00EA3BF5" w:rsidRPr="00280372" w:rsidRDefault="00EA3BF5" w:rsidP="00EA3BF5">
      <w:pPr>
        <w:rPr>
          <w:rFonts w:ascii="Times New Roman" w:hAnsi="Times New Roman" w:cs="Times New Roman"/>
          <w:sz w:val="32"/>
          <w:szCs w:val="32"/>
        </w:rPr>
      </w:pPr>
    </w:p>
    <w:p w14:paraId="2FA7AE23"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5BF40423" wp14:editId="3B4F9911">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D053E0" w14:textId="77777777" w:rsidR="00EA3BF5" w:rsidRPr="00280372" w:rsidRDefault="00EA3BF5" w:rsidP="00EA3BF5">
      <w:pPr>
        <w:rPr>
          <w:rFonts w:ascii="Times New Roman" w:hAnsi="Times New Roman" w:cs="Times New Roman"/>
          <w:sz w:val="32"/>
          <w:szCs w:val="32"/>
        </w:rPr>
      </w:pPr>
    </w:p>
    <w:p w14:paraId="292E8614" w14:textId="77777777" w:rsidR="00EA3BF5" w:rsidRPr="00280372" w:rsidRDefault="00EA3BF5" w:rsidP="00EA3BF5">
      <w:pPr>
        <w:rPr>
          <w:rFonts w:ascii="Times New Roman" w:hAnsi="Times New Roman" w:cs="Times New Roman"/>
          <w:sz w:val="32"/>
          <w:szCs w:val="32"/>
        </w:rPr>
      </w:pPr>
    </w:p>
    <w:p w14:paraId="78DA6E9A" w14:textId="77777777" w:rsidR="00EA3BF5" w:rsidRPr="00280372" w:rsidRDefault="00EA3BF5" w:rsidP="00EA3BF5">
      <w:pPr>
        <w:rPr>
          <w:rFonts w:ascii="Times New Roman" w:hAnsi="Times New Roman" w:cs="Times New Roman"/>
          <w:sz w:val="32"/>
          <w:szCs w:val="32"/>
        </w:rPr>
      </w:pPr>
    </w:p>
    <w:p w14:paraId="6ED1F2C4" w14:textId="77777777" w:rsidR="00EA3BF5" w:rsidRPr="00280372" w:rsidRDefault="00EA3BF5" w:rsidP="00EA3BF5">
      <w:pPr>
        <w:rPr>
          <w:rFonts w:ascii="Times New Roman" w:hAnsi="Times New Roman" w:cs="Times New Roman"/>
          <w:sz w:val="32"/>
          <w:szCs w:val="32"/>
        </w:rPr>
      </w:pPr>
    </w:p>
    <w:p w14:paraId="075B4DE8" w14:textId="77777777" w:rsidR="00EA3BF5" w:rsidRPr="00280372" w:rsidRDefault="00EA3BF5" w:rsidP="00EA3BF5">
      <w:pPr>
        <w:rPr>
          <w:rFonts w:ascii="Times New Roman" w:hAnsi="Times New Roman" w:cs="Times New Roman"/>
          <w:sz w:val="32"/>
          <w:szCs w:val="32"/>
        </w:rPr>
      </w:pPr>
    </w:p>
    <w:p w14:paraId="54C864C4" w14:textId="77777777" w:rsidR="00EA3BF5" w:rsidRPr="00280372" w:rsidRDefault="00EA3BF5" w:rsidP="00EA3BF5">
      <w:pPr>
        <w:rPr>
          <w:rFonts w:ascii="Times New Roman" w:hAnsi="Times New Roman" w:cs="Times New Roman"/>
          <w:sz w:val="32"/>
          <w:szCs w:val="32"/>
        </w:rPr>
      </w:pPr>
    </w:p>
    <w:p w14:paraId="26CEA8D8" w14:textId="77777777" w:rsidR="00EA3BF5" w:rsidRPr="00280372" w:rsidRDefault="00EA3BF5" w:rsidP="00EA3BF5">
      <w:pPr>
        <w:rPr>
          <w:rFonts w:ascii="Times New Roman" w:hAnsi="Times New Roman" w:cs="Times New Roman"/>
          <w:sz w:val="32"/>
          <w:szCs w:val="32"/>
        </w:rPr>
      </w:pPr>
    </w:p>
    <w:p w14:paraId="613020B0" w14:textId="77777777" w:rsidR="00EA3BF5" w:rsidRPr="00280372" w:rsidRDefault="00EA3BF5" w:rsidP="00EA3BF5">
      <w:pPr>
        <w:rPr>
          <w:rFonts w:ascii="Times New Roman" w:hAnsi="Times New Roman" w:cs="Times New Roman"/>
          <w:sz w:val="32"/>
          <w:szCs w:val="32"/>
        </w:rPr>
      </w:pPr>
    </w:p>
    <w:p w14:paraId="0E62DEF3" w14:textId="77777777" w:rsidR="00EA3BF5" w:rsidRPr="00280372" w:rsidRDefault="00EA3BF5" w:rsidP="00EA3BF5">
      <w:pPr>
        <w:rPr>
          <w:rFonts w:ascii="Times New Roman" w:hAnsi="Times New Roman" w:cs="Times New Roman"/>
          <w:sz w:val="32"/>
          <w:szCs w:val="32"/>
        </w:rPr>
      </w:pPr>
    </w:p>
    <w:p w14:paraId="020FD00C" w14:textId="77777777" w:rsidR="00EA3BF5" w:rsidRPr="00280372" w:rsidRDefault="00EA3BF5" w:rsidP="00EA3BF5">
      <w:pPr>
        <w:rPr>
          <w:rFonts w:ascii="Times New Roman" w:hAnsi="Times New Roman" w:cs="Times New Roman"/>
          <w:sz w:val="32"/>
          <w:szCs w:val="32"/>
        </w:rPr>
      </w:pPr>
    </w:p>
    <w:p w14:paraId="33ACFF94" w14:textId="77777777" w:rsidR="00EA3BF5" w:rsidRPr="00280372" w:rsidRDefault="00EA3BF5" w:rsidP="00EA3BF5">
      <w:pPr>
        <w:rPr>
          <w:rFonts w:ascii="Times New Roman" w:hAnsi="Times New Roman" w:cs="Times New Roman"/>
          <w:sz w:val="32"/>
          <w:szCs w:val="32"/>
        </w:rPr>
      </w:pPr>
    </w:p>
    <w:p w14:paraId="0ED5927C" w14:textId="77777777" w:rsidR="00EA3BF5" w:rsidRPr="00280372" w:rsidRDefault="00EA3BF5" w:rsidP="00EA3BF5">
      <w:pPr>
        <w:rPr>
          <w:rFonts w:ascii="Times New Roman" w:hAnsi="Times New Roman" w:cs="Times New Roman"/>
          <w:sz w:val="32"/>
          <w:szCs w:val="32"/>
        </w:rPr>
      </w:pPr>
    </w:p>
    <w:p w14:paraId="32614EA1" w14:textId="77777777" w:rsidR="00EA3BF5" w:rsidRPr="00280372" w:rsidRDefault="00EA3BF5" w:rsidP="00EA3BF5">
      <w:pPr>
        <w:rPr>
          <w:rFonts w:ascii="Times New Roman" w:hAnsi="Times New Roman" w:cs="Times New Roman"/>
          <w:sz w:val="32"/>
          <w:szCs w:val="32"/>
        </w:rPr>
      </w:pPr>
    </w:p>
    <w:p w14:paraId="5A123713" w14:textId="77777777" w:rsidR="00EA3BF5" w:rsidRPr="00280372" w:rsidRDefault="00EA3BF5" w:rsidP="00EA3BF5">
      <w:pPr>
        <w:rPr>
          <w:rFonts w:ascii="Times New Roman" w:hAnsi="Times New Roman" w:cs="Times New Roman"/>
          <w:sz w:val="32"/>
          <w:szCs w:val="32"/>
        </w:rPr>
      </w:pPr>
    </w:p>
    <w:p w14:paraId="07D7C3C6" w14:textId="77777777" w:rsidR="00EA3BF5" w:rsidRPr="00280372" w:rsidRDefault="00EA3BF5" w:rsidP="00EA3BF5">
      <w:pPr>
        <w:rPr>
          <w:rFonts w:ascii="Times New Roman" w:hAnsi="Times New Roman" w:cs="Times New Roman"/>
          <w:sz w:val="32"/>
          <w:szCs w:val="32"/>
        </w:rPr>
      </w:pPr>
    </w:p>
    <w:p w14:paraId="7B7E3DAC"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0288" behindDoc="0" locked="0" layoutInCell="1" allowOverlap="1" wp14:anchorId="77AFFFA8" wp14:editId="35EFD21C">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10D8E9" w14:textId="77777777" w:rsidR="00EA3BF5" w:rsidRPr="00280372" w:rsidRDefault="00EA3BF5" w:rsidP="00EA3BF5">
      <w:pPr>
        <w:rPr>
          <w:rFonts w:ascii="Times New Roman" w:hAnsi="Times New Roman" w:cs="Times New Roman"/>
          <w:sz w:val="32"/>
          <w:szCs w:val="32"/>
        </w:rPr>
      </w:pPr>
    </w:p>
    <w:p w14:paraId="625E2BFF" w14:textId="77777777" w:rsidR="00EA3BF5" w:rsidRPr="00280372" w:rsidRDefault="00EA3BF5" w:rsidP="00EA3BF5">
      <w:pPr>
        <w:rPr>
          <w:rFonts w:ascii="Times New Roman" w:hAnsi="Times New Roman" w:cs="Times New Roman"/>
          <w:sz w:val="32"/>
          <w:szCs w:val="32"/>
        </w:rPr>
      </w:pPr>
    </w:p>
    <w:p w14:paraId="51CACF2B" w14:textId="77777777" w:rsidR="00EA3BF5" w:rsidRPr="00280372" w:rsidRDefault="00EA3BF5" w:rsidP="00EA3BF5">
      <w:pPr>
        <w:rPr>
          <w:rFonts w:ascii="Times New Roman" w:hAnsi="Times New Roman" w:cs="Times New Roman"/>
          <w:sz w:val="32"/>
          <w:szCs w:val="32"/>
        </w:rPr>
      </w:pPr>
    </w:p>
    <w:p w14:paraId="6C7A9649" w14:textId="77777777" w:rsidR="00EA3BF5" w:rsidRPr="00280372" w:rsidRDefault="00EA3BF5" w:rsidP="00EA3BF5">
      <w:pPr>
        <w:rPr>
          <w:rFonts w:ascii="Times New Roman" w:hAnsi="Times New Roman" w:cs="Times New Roman"/>
          <w:sz w:val="32"/>
          <w:szCs w:val="32"/>
        </w:rPr>
      </w:pPr>
    </w:p>
    <w:p w14:paraId="35E45D6A" w14:textId="77777777" w:rsidR="00EA3BF5" w:rsidRPr="00280372" w:rsidRDefault="00EA3BF5" w:rsidP="00EA3BF5">
      <w:pPr>
        <w:rPr>
          <w:rFonts w:ascii="Times New Roman" w:hAnsi="Times New Roman" w:cs="Times New Roman"/>
          <w:sz w:val="32"/>
          <w:szCs w:val="32"/>
        </w:rPr>
      </w:pPr>
    </w:p>
    <w:p w14:paraId="14E07EC2" w14:textId="77777777" w:rsidR="00EA3BF5" w:rsidRPr="00280372" w:rsidRDefault="00EA3BF5" w:rsidP="00EA3BF5">
      <w:pPr>
        <w:rPr>
          <w:rFonts w:ascii="Times New Roman" w:hAnsi="Times New Roman" w:cs="Times New Roman"/>
          <w:sz w:val="32"/>
          <w:szCs w:val="32"/>
        </w:rPr>
      </w:pPr>
    </w:p>
    <w:p w14:paraId="036B8463" w14:textId="77777777" w:rsidR="00EA3BF5" w:rsidRPr="00280372" w:rsidRDefault="00EA3BF5" w:rsidP="00EA3BF5">
      <w:pPr>
        <w:rPr>
          <w:rFonts w:ascii="Times New Roman" w:hAnsi="Times New Roman" w:cs="Times New Roman"/>
          <w:sz w:val="32"/>
          <w:szCs w:val="32"/>
        </w:rPr>
      </w:pPr>
    </w:p>
    <w:p w14:paraId="4EC28E60" w14:textId="77777777" w:rsidR="00EA3BF5" w:rsidRPr="00280372" w:rsidRDefault="00EA3BF5" w:rsidP="00EA3BF5">
      <w:pPr>
        <w:rPr>
          <w:rFonts w:ascii="Times New Roman" w:hAnsi="Times New Roman" w:cs="Times New Roman"/>
          <w:sz w:val="32"/>
          <w:szCs w:val="32"/>
        </w:rPr>
      </w:pPr>
    </w:p>
    <w:p w14:paraId="18DCCC7F" w14:textId="77777777" w:rsidR="00EA3BF5" w:rsidRPr="00280372" w:rsidRDefault="00EA3BF5" w:rsidP="00EA3BF5">
      <w:pPr>
        <w:ind w:firstLine="708"/>
        <w:rPr>
          <w:rFonts w:ascii="Times New Roman" w:hAnsi="Times New Roman" w:cs="Times New Roman"/>
          <w:sz w:val="32"/>
          <w:szCs w:val="32"/>
        </w:rPr>
      </w:pPr>
    </w:p>
    <w:p w14:paraId="699DF2E2" w14:textId="77777777" w:rsidR="00EA3BF5" w:rsidRPr="00280372" w:rsidRDefault="00EA3BF5">
      <w:pPr>
        <w:rPr>
          <w:rFonts w:ascii="Times New Roman" w:hAnsi="Times New Roman" w:cs="Times New Roman"/>
          <w:sz w:val="32"/>
          <w:szCs w:val="32"/>
        </w:rPr>
      </w:pPr>
    </w:p>
    <w:p w14:paraId="6B7BC4A1" w14:textId="77777777" w:rsidR="00EA3BF5" w:rsidRPr="00280372" w:rsidRDefault="00EA3BF5" w:rsidP="00EA3BF5">
      <w:pPr>
        <w:ind w:firstLine="708"/>
        <w:rPr>
          <w:rFonts w:ascii="Times New Roman" w:hAnsi="Times New Roman" w:cs="Times New Roman"/>
          <w:sz w:val="32"/>
          <w:szCs w:val="32"/>
        </w:rPr>
      </w:pPr>
    </w:p>
    <w:p w14:paraId="06335059" w14:textId="77777777" w:rsidR="00EA3BF5" w:rsidRPr="00280372" w:rsidRDefault="00EA3BF5" w:rsidP="00EA3BF5">
      <w:pPr>
        <w:rPr>
          <w:rFonts w:ascii="Times New Roman" w:hAnsi="Times New Roman" w:cs="Times New Roman"/>
          <w:sz w:val="32"/>
          <w:szCs w:val="32"/>
        </w:rPr>
      </w:pPr>
    </w:p>
    <w:p w14:paraId="799E238C" w14:textId="77777777" w:rsidR="00EA3BF5" w:rsidRPr="00280372" w:rsidRDefault="00EA3BF5" w:rsidP="00EA3BF5">
      <w:pPr>
        <w:rPr>
          <w:rFonts w:ascii="Times New Roman" w:hAnsi="Times New Roman" w:cs="Times New Roman"/>
          <w:sz w:val="32"/>
          <w:szCs w:val="32"/>
        </w:rPr>
      </w:pPr>
    </w:p>
    <w:p w14:paraId="42C69B0F" w14:textId="77777777" w:rsidR="00EA3BF5" w:rsidRPr="00280372" w:rsidRDefault="00EA3BF5" w:rsidP="00EA3BF5">
      <w:pPr>
        <w:rPr>
          <w:rFonts w:ascii="Times New Roman" w:hAnsi="Times New Roman" w:cs="Times New Roman"/>
          <w:sz w:val="32"/>
          <w:szCs w:val="32"/>
        </w:rPr>
      </w:pPr>
    </w:p>
    <w:p w14:paraId="58376930" w14:textId="77777777" w:rsidR="00EA3BF5" w:rsidRPr="00280372" w:rsidRDefault="00EA3BF5" w:rsidP="00EA3BF5">
      <w:pPr>
        <w:rPr>
          <w:rFonts w:ascii="Times New Roman" w:hAnsi="Times New Roman" w:cs="Times New Roman"/>
          <w:sz w:val="32"/>
          <w:szCs w:val="32"/>
        </w:rPr>
      </w:pPr>
    </w:p>
    <w:p w14:paraId="60CB2F00" w14:textId="77777777" w:rsidR="00EA3BF5" w:rsidRPr="00280372" w:rsidRDefault="00EA3BF5" w:rsidP="00EA3BF5">
      <w:pPr>
        <w:rPr>
          <w:rFonts w:ascii="Times New Roman" w:hAnsi="Times New Roman" w:cs="Times New Roman"/>
          <w:sz w:val="32"/>
          <w:szCs w:val="32"/>
        </w:rPr>
      </w:pPr>
    </w:p>
    <w:p w14:paraId="6DD707A9" w14:textId="77777777" w:rsidR="00EA3BF5" w:rsidRPr="00280372" w:rsidRDefault="00EA3BF5" w:rsidP="00EA3BF5">
      <w:pPr>
        <w:rPr>
          <w:rFonts w:ascii="Times New Roman" w:hAnsi="Times New Roman" w:cs="Times New Roman"/>
          <w:sz w:val="32"/>
          <w:szCs w:val="32"/>
        </w:rPr>
      </w:pPr>
    </w:p>
    <w:p w14:paraId="6D4DD77A" w14:textId="77777777" w:rsidR="00EA3BF5" w:rsidRPr="00280372" w:rsidRDefault="00EA3BF5" w:rsidP="00EA3BF5">
      <w:pPr>
        <w:rPr>
          <w:rFonts w:ascii="Times New Roman" w:hAnsi="Times New Roman" w:cs="Times New Roman"/>
          <w:sz w:val="32"/>
          <w:szCs w:val="32"/>
        </w:rPr>
      </w:pPr>
    </w:p>
    <w:p w14:paraId="5E50518A"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4C5C3C3C" wp14:editId="097FAF41">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54FC77" w14:textId="77777777" w:rsidR="00EA3BF5" w:rsidRPr="00280372" w:rsidRDefault="00EA3BF5" w:rsidP="00EA3BF5">
      <w:pPr>
        <w:rPr>
          <w:rFonts w:ascii="Times New Roman" w:hAnsi="Times New Roman" w:cs="Times New Roman"/>
          <w:sz w:val="32"/>
          <w:szCs w:val="32"/>
        </w:rPr>
      </w:pPr>
    </w:p>
    <w:p w14:paraId="39663932" w14:textId="77777777" w:rsidR="00EA3BF5" w:rsidRPr="00280372" w:rsidRDefault="00EA3BF5" w:rsidP="00EA3BF5">
      <w:pPr>
        <w:rPr>
          <w:rFonts w:ascii="Times New Roman" w:hAnsi="Times New Roman" w:cs="Times New Roman"/>
          <w:sz w:val="32"/>
          <w:szCs w:val="32"/>
        </w:rPr>
      </w:pPr>
    </w:p>
    <w:p w14:paraId="21AD1672" w14:textId="77777777" w:rsidR="00EA3BF5" w:rsidRPr="00280372" w:rsidRDefault="00EA3BF5" w:rsidP="00EA3BF5">
      <w:pPr>
        <w:rPr>
          <w:rFonts w:ascii="Times New Roman" w:hAnsi="Times New Roman" w:cs="Times New Roman"/>
          <w:sz w:val="32"/>
          <w:szCs w:val="32"/>
        </w:rPr>
      </w:pPr>
    </w:p>
    <w:p w14:paraId="0842E0BE" w14:textId="77777777" w:rsidR="00EA3BF5" w:rsidRPr="00280372" w:rsidRDefault="00EA3BF5" w:rsidP="00EA3BF5">
      <w:pPr>
        <w:rPr>
          <w:rFonts w:ascii="Times New Roman" w:hAnsi="Times New Roman" w:cs="Times New Roman"/>
          <w:sz w:val="32"/>
          <w:szCs w:val="32"/>
        </w:rPr>
      </w:pPr>
    </w:p>
    <w:p w14:paraId="08B49DE3" w14:textId="77777777" w:rsidR="00EA3BF5" w:rsidRPr="00280372" w:rsidRDefault="00EA3BF5" w:rsidP="00EA3BF5">
      <w:pPr>
        <w:rPr>
          <w:rFonts w:ascii="Times New Roman" w:hAnsi="Times New Roman" w:cs="Times New Roman"/>
          <w:sz w:val="32"/>
          <w:szCs w:val="32"/>
        </w:rPr>
      </w:pPr>
    </w:p>
    <w:p w14:paraId="1419BE2C" w14:textId="77777777" w:rsidR="00EA3BF5" w:rsidRPr="00280372" w:rsidRDefault="00EA3BF5" w:rsidP="00EA3BF5">
      <w:pPr>
        <w:rPr>
          <w:rFonts w:ascii="Times New Roman" w:hAnsi="Times New Roman" w:cs="Times New Roman"/>
          <w:sz w:val="32"/>
          <w:szCs w:val="32"/>
        </w:rPr>
      </w:pPr>
    </w:p>
    <w:p w14:paraId="3AA15402" w14:textId="77777777" w:rsidR="00EA3BF5" w:rsidRPr="00280372" w:rsidRDefault="00EA3BF5" w:rsidP="00EA3BF5">
      <w:pPr>
        <w:rPr>
          <w:rFonts w:ascii="Times New Roman" w:hAnsi="Times New Roman" w:cs="Times New Roman"/>
          <w:sz w:val="32"/>
          <w:szCs w:val="32"/>
        </w:rPr>
      </w:pPr>
    </w:p>
    <w:p w14:paraId="5A20A924" w14:textId="77777777" w:rsidR="00EA3BF5" w:rsidRPr="00280372" w:rsidRDefault="00EA3BF5" w:rsidP="00EA3BF5">
      <w:pPr>
        <w:rPr>
          <w:rFonts w:ascii="Times New Roman" w:hAnsi="Times New Roman" w:cs="Times New Roman"/>
          <w:sz w:val="32"/>
          <w:szCs w:val="32"/>
        </w:rPr>
      </w:pPr>
    </w:p>
    <w:p w14:paraId="3205B0CE" w14:textId="77777777" w:rsidR="00EA3BF5" w:rsidRPr="00280372" w:rsidRDefault="00EA3BF5" w:rsidP="00EA3BF5">
      <w:pPr>
        <w:rPr>
          <w:rFonts w:ascii="Times New Roman" w:hAnsi="Times New Roman" w:cs="Times New Roman"/>
          <w:sz w:val="32"/>
          <w:szCs w:val="32"/>
        </w:rPr>
      </w:pPr>
    </w:p>
    <w:p w14:paraId="1F5CA9CD" w14:textId="77777777"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0EAE494" w14:textId="77777777" w:rsidR="00EA3BF5" w:rsidRPr="00280372" w:rsidRDefault="00EA3BF5" w:rsidP="00EA3BF5">
      <w:pPr>
        <w:rPr>
          <w:rFonts w:ascii="Times New Roman" w:hAnsi="Times New Roman" w:cs="Times New Roman"/>
          <w:sz w:val="32"/>
          <w:szCs w:val="32"/>
        </w:rPr>
      </w:pPr>
    </w:p>
    <w:p w14:paraId="0E4FEA12" w14:textId="77777777" w:rsidR="00EA3BF5" w:rsidRPr="00280372" w:rsidRDefault="00EA3BF5" w:rsidP="00EA3BF5">
      <w:pPr>
        <w:rPr>
          <w:rFonts w:ascii="Times New Roman" w:hAnsi="Times New Roman" w:cs="Times New Roman"/>
          <w:sz w:val="32"/>
          <w:szCs w:val="32"/>
        </w:rPr>
      </w:pPr>
    </w:p>
    <w:p w14:paraId="2AD36206" w14:textId="77777777" w:rsidR="00EA3BF5" w:rsidRPr="00280372" w:rsidRDefault="00EA3BF5" w:rsidP="00EA3BF5">
      <w:pPr>
        <w:rPr>
          <w:rFonts w:ascii="Times New Roman" w:hAnsi="Times New Roman" w:cs="Times New Roman"/>
          <w:sz w:val="32"/>
          <w:szCs w:val="32"/>
        </w:rPr>
      </w:pPr>
    </w:p>
    <w:p w14:paraId="0A643D7A" w14:textId="77777777" w:rsidR="00EA3BF5" w:rsidRPr="00280372" w:rsidRDefault="00EA3BF5" w:rsidP="00EA3BF5">
      <w:pPr>
        <w:rPr>
          <w:rFonts w:ascii="Times New Roman" w:hAnsi="Times New Roman" w:cs="Times New Roman"/>
          <w:sz w:val="32"/>
          <w:szCs w:val="32"/>
        </w:rPr>
      </w:pPr>
    </w:p>
    <w:p w14:paraId="429714C3" w14:textId="77777777" w:rsidR="00EA3BF5" w:rsidRPr="00280372" w:rsidRDefault="00EA3BF5" w:rsidP="00EA3BF5">
      <w:pPr>
        <w:rPr>
          <w:rFonts w:ascii="Times New Roman" w:hAnsi="Times New Roman" w:cs="Times New Roman"/>
          <w:sz w:val="32"/>
          <w:szCs w:val="32"/>
        </w:rPr>
      </w:pPr>
    </w:p>
    <w:p w14:paraId="39045375" w14:textId="77777777" w:rsidR="00EA3BF5" w:rsidRPr="00280372" w:rsidRDefault="00EA3BF5" w:rsidP="00EA3BF5">
      <w:pPr>
        <w:rPr>
          <w:rFonts w:ascii="Times New Roman" w:hAnsi="Times New Roman" w:cs="Times New Roman"/>
          <w:sz w:val="32"/>
          <w:szCs w:val="32"/>
        </w:rPr>
      </w:pPr>
    </w:p>
    <w:p w14:paraId="76028871" w14:textId="77777777" w:rsidR="00EA3BF5" w:rsidRPr="00280372" w:rsidRDefault="00EA3BF5" w:rsidP="00EA3BF5">
      <w:pPr>
        <w:rPr>
          <w:rFonts w:ascii="Times New Roman" w:hAnsi="Times New Roman" w:cs="Times New Roman"/>
          <w:sz w:val="32"/>
          <w:szCs w:val="32"/>
        </w:rPr>
      </w:pPr>
    </w:p>
    <w:p w14:paraId="5A394831"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027301D8" wp14:editId="715592EA">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93646D" w14:textId="77777777" w:rsidR="00EA3BF5" w:rsidRPr="00280372" w:rsidRDefault="00EA3BF5" w:rsidP="00EA3BF5">
      <w:pPr>
        <w:rPr>
          <w:rFonts w:ascii="Times New Roman" w:hAnsi="Times New Roman" w:cs="Times New Roman"/>
          <w:sz w:val="32"/>
          <w:szCs w:val="32"/>
        </w:rPr>
      </w:pPr>
    </w:p>
    <w:p w14:paraId="4B80A7A0" w14:textId="77777777" w:rsidR="00EA3BF5" w:rsidRPr="00280372" w:rsidRDefault="00EA3BF5" w:rsidP="00EA3BF5">
      <w:pPr>
        <w:rPr>
          <w:rFonts w:ascii="Times New Roman" w:hAnsi="Times New Roman" w:cs="Times New Roman"/>
          <w:sz w:val="32"/>
          <w:szCs w:val="32"/>
        </w:rPr>
      </w:pPr>
    </w:p>
    <w:p w14:paraId="21AB92E6" w14:textId="77777777" w:rsidR="00EA3BF5" w:rsidRPr="00280372" w:rsidRDefault="00EA3BF5" w:rsidP="00EA3BF5">
      <w:pPr>
        <w:rPr>
          <w:rFonts w:ascii="Times New Roman" w:hAnsi="Times New Roman" w:cs="Times New Roman"/>
          <w:sz w:val="32"/>
          <w:szCs w:val="32"/>
        </w:rPr>
      </w:pPr>
    </w:p>
    <w:p w14:paraId="4E2F3900" w14:textId="77777777" w:rsidR="00EA3BF5" w:rsidRPr="00280372" w:rsidRDefault="00EA3BF5" w:rsidP="00EA3BF5">
      <w:pPr>
        <w:rPr>
          <w:rFonts w:ascii="Times New Roman" w:hAnsi="Times New Roman" w:cs="Times New Roman"/>
          <w:sz w:val="32"/>
          <w:szCs w:val="32"/>
        </w:rPr>
      </w:pPr>
    </w:p>
    <w:p w14:paraId="04AA9EBA" w14:textId="77777777" w:rsidR="00EA3BF5" w:rsidRPr="00280372" w:rsidRDefault="00EA3BF5" w:rsidP="00EA3BF5">
      <w:pPr>
        <w:rPr>
          <w:rFonts w:ascii="Times New Roman" w:hAnsi="Times New Roman" w:cs="Times New Roman"/>
          <w:sz w:val="32"/>
          <w:szCs w:val="32"/>
        </w:rPr>
      </w:pPr>
    </w:p>
    <w:p w14:paraId="2098045D" w14:textId="77777777" w:rsidR="00EA3BF5" w:rsidRPr="00280372" w:rsidRDefault="00EA3BF5" w:rsidP="00EA3BF5">
      <w:pPr>
        <w:rPr>
          <w:rFonts w:ascii="Times New Roman" w:hAnsi="Times New Roman" w:cs="Times New Roman"/>
          <w:sz w:val="32"/>
          <w:szCs w:val="32"/>
        </w:rPr>
      </w:pPr>
    </w:p>
    <w:p w14:paraId="02EC1F82" w14:textId="77777777" w:rsidR="00EA3BF5" w:rsidRPr="00280372" w:rsidRDefault="00EA3BF5" w:rsidP="00EA3BF5">
      <w:pPr>
        <w:rPr>
          <w:rFonts w:ascii="Times New Roman" w:hAnsi="Times New Roman" w:cs="Times New Roman"/>
          <w:sz w:val="32"/>
          <w:szCs w:val="32"/>
        </w:rPr>
      </w:pPr>
    </w:p>
    <w:p w14:paraId="378168C9" w14:textId="77777777" w:rsidR="00EA3BF5" w:rsidRPr="00280372" w:rsidRDefault="00EA3BF5" w:rsidP="00EA3BF5">
      <w:pPr>
        <w:rPr>
          <w:rFonts w:ascii="Times New Roman" w:hAnsi="Times New Roman" w:cs="Times New Roman"/>
          <w:sz w:val="32"/>
          <w:szCs w:val="32"/>
        </w:rPr>
      </w:pPr>
    </w:p>
    <w:p w14:paraId="7A9DC774" w14:textId="77777777" w:rsidR="00EA3BF5" w:rsidRPr="00280372" w:rsidRDefault="00EA3BF5" w:rsidP="00EA3BF5">
      <w:pPr>
        <w:rPr>
          <w:rFonts w:ascii="Times New Roman" w:hAnsi="Times New Roman" w:cs="Times New Roman"/>
          <w:sz w:val="32"/>
          <w:szCs w:val="32"/>
        </w:rPr>
      </w:pPr>
    </w:p>
    <w:p w14:paraId="11F99538" w14:textId="77777777"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2EDE445C" w14:textId="77777777" w:rsidR="00EA3BF5" w:rsidRPr="00280372" w:rsidRDefault="00EA3BF5" w:rsidP="00EA3BF5">
      <w:pPr>
        <w:rPr>
          <w:rFonts w:ascii="Times New Roman" w:hAnsi="Times New Roman" w:cs="Times New Roman"/>
          <w:sz w:val="32"/>
          <w:szCs w:val="32"/>
        </w:rPr>
      </w:pPr>
    </w:p>
    <w:p w14:paraId="1FF14E0C" w14:textId="77777777" w:rsidR="00EA3BF5" w:rsidRPr="00280372" w:rsidRDefault="00EA3BF5" w:rsidP="00EA3BF5">
      <w:pPr>
        <w:rPr>
          <w:rFonts w:ascii="Times New Roman" w:hAnsi="Times New Roman" w:cs="Times New Roman"/>
          <w:sz w:val="32"/>
          <w:szCs w:val="32"/>
        </w:rPr>
      </w:pPr>
    </w:p>
    <w:p w14:paraId="074BE6EC" w14:textId="77777777" w:rsidR="00EA3BF5" w:rsidRPr="00280372" w:rsidRDefault="00EA3BF5" w:rsidP="00EA3BF5">
      <w:pPr>
        <w:rPr>
          <w:rFonts w:ascii="Times New Roman" w:hAnsi="Times New Roman" w:cs="Times New Roman"/>
          <w:sz w:val="32"/>
          <w:szCs w:val="32"/>
        </w:rPr>
      </w:pPr>
    </w:p>
    <w:p w14:paraId="05E6A6EE" w14:textId="77777777" w:rsidR="00EA3BF5" w:rsidRPr="00280372" w:rsidRDefault="00EA3BF5" w:rsidP="00EA3BF5">
      <w:pPr>
        <w:rPr>
          <w:rFonts w:ascii="Times New Roman" w:hAnsi="Times New Roman" w:cs="Times New Roman"/>
          <w:sz w:val="32"/>
          <w:szCs w:val="32"/>
        </w:rPr>
      </w:pPr>
    </w:p>
    <w:p w14:paraId="7C9EBEF7" w14:textId="77777777" w:rsidR="00EA3BF5" w:rsidRPr="00280372" w:rsidRDefault="00EA3BF5" w:rsidP="00EA3BF5">
      <w:pPr>
        <w:rPr>
          <w:rFonts w:ascii="Times New Roman" w:hAnsi="Times New Roman" w:cs="Times New Roman"/>
          <w:sz w:val="32"/>
          <w:szCs w:val="32"/>
        </w:rPr>
      </w:pPr>
    </w:p>
    <w:p w14:paraId="71110702" w14:textId="77777777" w:rsidR="00EA3BF5" w:rsidRPr="00280372" w:rsidRDefault="00EA3BF5" w:rsidP="00EA3BF5">
      <w:pPr>
        <w:rPr>
          <w:rFonts w:ascii="Times New Roman" w:hAnsi="Times New Roman" w:cs="Times New Roman"/>
          <w:sz w:val="32"/>
          <w:szCs w:val="32"/>
        </w:rPr>
      </w:pPr>
    </w:p>
    <w:p w14:paraId="3546CC8A" w14:textId="77777777" w:rsidR="00EA3BF5" w:rsidRPr="00280372" w:rsidRDefault="00EA3BF5" w:rsidP="00EA3BF5">
      <w:pPr>
        <w:rPr>
          <w:rFonts w:ascii="Times New Roman" w:hAnsi="Times New Roman" w:cs="Times New Roman"/>
          <w:sz w:val="32"/>
          <w:szCs w:val="32"/>
        </w:rPr>
      </w:pPr>
    </w:p>
    <w:p w14:paraId="7821AADD" w14:textId="77777777" w:rsidR="006500B9" w:rsidRDefault="0011155A">
      <w:r>
        <w:br w:type="page"/>
      </w:r>
    </w:p>
    <w:p w14:paraId="3EA4CD3B"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4384" behindDoc="0" locked="0" layoutInCell="1" allowOverlap="1" wp14:anchorId="40105537" wp14:editId="710BEB7A">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622E78" w14:textId="77777777" w:rsidR="00EA3BF5" w:rsidRPr="00280372" w:rsidRDefault="00EA3BF5" w:rsidP="00EA3BF5">
      <w:pPr>
        <w:rPr>
          <w:rFonts w:ascii="Times New Roman" w:hAnsi="Times New Roman" w:cs="Times New Roman"/>
          <w:sz w:val="32"/>
          <w:szCs w:val="32"/>
        </w:rPr>
      </w:pPr>
    </w:p>
    <w:p w14:paraId="789D89DB" w14:textId="77777777" w:rsidR="00536324" w:rsidRDefault="00536324" w:rsidP="00EA3BF5">
      <w:pPr>
        <w:rPr>
          <w:rFonts w:ascii="Times New Roman" w:hAnsi="Times New Roman" w:cs="Times New Roman"/>
          <w:sz w:val="32"/>
          <w:szCs w:val="32"/>
        </w:rPr>
      </w:pPr>
    </w:p>
    <w:p w14:paraId="4EBE95B6" w14:textId="77777777"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00824A67" w14:textId="77777777" w:rsidR="00536324" w:rsidRDefault="00536324" w:rsidP="00EA3BF5">
      <w:pPr>
        <w:rPr>
          <w:rFonts w:ascii="Times New Roman" w:hAnsi="Times New Roman" w:cs="Times New Roman"/>
          <w:sz w:val="32"/>
          <w:szCs w:val="32"/>
        </w:rPr>
      </w:pPr>
    </w:p>
    <w:p w14:paraId="216CF862" w14:textId="77777777" w:rsidR="00536324" w:rsidRDefault="00536324">
      <w:pPr>
        <w:rPr>
          <w:rFonts w:ascii="Times New Roman" w:hAnsi="Times New Roman" w:cs="Times New Roman"/>
          <w:sz w:val="32"/>
          <w:szCs w:val="32"/>
        </w:rPr>
      </w:pPr>
    </w:p>
    <w:p w14:paraId="6C818C76" w14:textId="77777777"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59D921B3" wp14:editId="5F483AFD">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66D70" w14:textId="77777777" w:rsidR="00EA3BF5" w:rsidRPr="00280372" w:rsidRDefault="00EA3BF5" w:rsidP="00EA3BF5">
      <w:pPr>
        <w:rPr>
          <w:rFonts w:ascii="Times New Roman" w:hAnsi="Times New Roman" w:cs="Times New Roman"/>
          <w:sz w:val="32"/>
          <w:szCs w:val="32"/>
        </w:rPr>
      </w:pPr>
    </w:p>
    <w:p w14:paraId="48D12666" w14:textId="77777777" w:rsidR="00EA3BF5" w:rsidRPr="00280372" w:rsidRDefault="00EA3BF5" w:rsidP="00EA3BF5">
      <w:pPr>
        <w:rPr>
          <w:rFonts w:ascii="Times New Roman" w:hAnsi="Times New Roman" w:cs="Times New Roman"/>
          <w:sz w:val="32"/>
          <w:szCs w:val="32"/>
        </w:rPr>
      </w:pPr>
    </w:p>
    <w:p w14:paraId="1ABAE030" w14:textId="77777777" w:rsidR="00EA3BF5" w:rsidRPr="00280372" w:rsidRDefault="00EA3BF5" w:rsidP="00EA3BF5">
      <w:pPr>
        <w:rPr>
          <w:rFonts w:ascii="Times New Roman" w:hAnsi="Times New Roman" w:cs="Times New Roman"/>
          <w:sz w:val="32"/>
          <w:szCs w:val="32"/>
        </w:rPr>
      </w:pPr>
    </w:p>
    <w:p w14:paraId="0E374FB5" w14:textId="77777777" w:rsidR="00EA3BF5" w:rsidRPr="00280372" w:rsidRDefault="00EA3BF5" w:rsidP="00EA3BF5">
      <w:pPr>
        <w:rPr>
          <w:rFonts w:ascii="Times New Roman" w:hAnsi="Times New Roman" w:cs="Times New Roman"/>
          <w:sz w:val="32"/>
          <w:szCs w:val="32"/>
        </w:rPr>
      </w:pPr>
    </w:p>
    <w:p w14:paraId="7AF9840E" w14:textId="77777777" w:rsidR="00EA3BF5" w:rsidRPr="00280372" w:rsidRDefault="00EA3BF5" w:rsidP="00EA3BF5">
      <w:pPr>
        <w:rPr>
          <w:rFonts w:ascii="Times New Roman" w:hAnsi="Times New Roman" w:cs="Times New Roman"/>
          <w:sz w:val="32"/>
          <w:szCs w:val="32"/>
        </w:rPr>
      </w:pPr>
    </w:p>
    <w:p w14:paraId="514BFADB" w14:textId="77777777" w:rsidR="00EA3BF5" w:rsidRPr="00280372" w:rsidRDefault="00EA3BF5" w:rsidP="00EA3BF5">
      <w:pPr>
        <w:rPr>
          <w:rFonts w:ascii="Times New Roman" w:hAnsi="Times New Roman" w:cs="Times New Roman"/>
          <w:sz w:val="32"/>
          <w:szCs w:val="32"/>
        </w:rPr>
      </w:pPr>
    </w:p>
    <w:p w14:paraId="6AE38171" w14:textId="77777777" w:rsidR="00EA3BF5" w:rsidRPr="00280372" w:rsidRDefault="00EA3BF5" w:rsidP="00EA3BF5">
      <w:pPr>
        <w:rPr>
          <w:rFonts w:ascii="Times New Roman" w:hAnsi="Times New Roman" w:cs="Times New Roman"/>
          <w:sz w:val="32"/>
          <w:szCs w:val="32"/>
        </w:rPr>
      </w:pPr>
    </w:p>
    <w:p w14:paraId="34E9BCBE" w14:textId="77777777" w:rsidR="00EA3BF5" w:rsidRPr="00280372" w:rsidRDefault="00EA3BF5" w:rsidP="00EA3BF5">
      <w:pPr>
        <w:rPr>
          <w:rFonts w:ascii="Times New Roman" w:hAnsi="Times New Roman" w:cs="Times New Roman"/>
          <w:sz w:val="32"/>
          <w:szCs w:val="32"/>
        </w:rPr>
      </w:pPr>
    </w:p>
    <w:p w14:paraId="05FAA60F" w14:textId="77777777" w:rsidR="00EA3BF5" w:rsidRPr="00280372" w:rsidRDefault="00EA3BF5" w:rsidP="00EA3BF5">
      <w:pPr>
        <w:rPr>
          <w:rFonts w:ascii="Times New Roman" w:hAnsi="Times New Roman" w:cs="Times New Roman"/>
          <w:sz w:val="32"/>
          <w:szCs w:val="32"/>
        </w:rPr>
      </w:pPr>
    </w:p>
    <w:p w14:paraId="7BC1498A" w14:textId="77777777" w:rsidR="00EA3BF5" w:rsidRPr="00280372" w:rsidRDefault="00EA3BF5" w:rsidP="00EA3BF5">
      <w:pPr>
        <w:rPr>
          <w:rFonts w:ascii="Times New Roman" w:hAnsi="Times New Roman" w:cs="Times New Roman"/>
          <w:sz w:val="32"/>
          <w:szCs w:val="32"/>
        </w:rPr>
      </w:pPr>
    </w:p>
    <w:p w14:paraId="412F26E6" w14:textId="77777777" w:rsidR="00EA3BF5" w:rsidRPr="00280372" w:rsidRDefault="00EA3BF5" w:rsidP="00EA3BF5">
      <w:pPr>
        <w:rPr>
          <w:rFonts w:ascii="Times New Roman" w:hAnsi="Times New Roman" w:cs="Times New Roman"/>
          <w:sz w:val="32"/>
          <w:szCs w:val="32"/>
        </w:rPr>
      </w:pPr>
    </w:p>
    <w:p w14:paraId="48F41175" w14:textId="77777777" w:rsidR="00EA3BF5" w:rsidRPr="00280372" w:rsidRDefault="00EA3BF5" w:rsidP="00EA3BF5">
      <w:pPr>
        <w:rPr>
          <w:rFonts w:ascii="Times New Roman" w:hAnsi="Times New Roman" w:cs="Times New Roman"/>
          <w:sz w:val="32"/>
          <w:szCs w:val="32"/>
        </w:rPr>
      </w:pPr>
    </w:p>
    <w:p w14:paraId="564E8F6B" w14:textId="77777777" w:rsidR="00EA3BF5" w:rsidRPr="00280372" w:rsidRDefault="00EA3BF5" w:rsidP="00EA3BF5">
      <w:pPr>
        <w:rPr>
          <w:rFonts w:ascii="Times New Roman" w:hAnsi="Times New Roman" w:cs="Times New Roman"/>
          <w:sz w:val="32"/>
          <w:szCs w:val="32"/>
        </w:rPr>
      </w:pPr>
    </w:p>
    <w:p w14:paraId="1EE0D483" w14:textId="77777777" w:rsidR="00EA3BF5" w:rsidRPr="00280372" w:rsidRDefault="00EA3BF5" w:rsidP="00EA3BF5">
      <w:pPr>
        <w:rPr>
          <w:rFonts w:ascii="Times New Roman" w:hAnsi="Times New Roman" w:cs="Times New Roman"/>
          <w:sz w:val="32"/>
          <w:szCs w:val="32"/>
        </w:rPr>
      </w:pPr>
    </w:p>
    <w:p w14:paraId="32457ADC" w14:textId="77777777" w:rsidR="00EA3BF5" w:rsidRPr="00280372" w:rsidRDefault="00EA3BF5" w:rsidP="00EA3BF5">
      <w:pPr>
        <w:rPr>
          <w:rFonts w:ascii="Times New Roman" w:hAnsi="Times New Roman" w:cs="Times New Roman"/>
          <w:sz w:val="32"/>
          <w:szCs w:val="32"/>
        </w:rPr>
      </w:pPr>
    </w:p>
    <w:p w14:paraId="2E871886" w14:textId="77777777"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5869C81B" wp14:editId="6F4C5AE7">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C494EA" w14:textId="77777777" w:rsidR="00EA3BF5" w:rsidRPr="00280372" w:rsidRDefault="00EA3BF5" w:rsidP="00EA3BF5">
      <w:pPr>
        <w:rPr>
          <w:rFonts w:ascii="Times New Roman" w:hAnsi="Times New Roman" w:cs="Times New Roman"/>
          <w:sz w:val="32"/>
          <w:szCs w:val="32"/>
        </w:rPr>
      </w:pPr>
    </w:p>
    <w:p w14:paraId="03918C62" w14:textId="77777777" w:rsidR="00EA3BF5" w:rsidRPr="00280372" w:rsidRDefault="00EA3BF5" w:rsidP="00EA3BF5">
      <w:pPr>
        <w:rPr>
          <w:rFonts w:ascii="Times New Roman" w:hAnsi="Times New Roman" w:cs="Times New Roman"/>
          <w:sz w:val="32"/>
          <w:szCs w:val="32"/>
        </w:rPr>
      </w:pPr>
    </w:p>
    <w:p w14:paraId="01C347FF" w14:textId="77777777" w:rsidR="00EA3BF5" w:rsidRPr="00280372" w:rsidRDefault="00EA3BF5" w:rsidP="00EA3BF5">
      <w:pPr>
        <w:rPr>
          <w:rFonts w:ascii="Times New Roman" w:hAnsi="Times New Roman" w:cs="Times New Roman"/>
          <w:sz w:val="32"/>
          <w:szCs w:val="32"/>
        </w:rPr>
      </w:pPr>
    </w:p>
    <w:p w14:paraId="3BADC48C" w14:textId="77777777" w:rsidR="00EA3BF5" w:rsidRPr="00280372" w:rsidRDefault="00EA3BF5" w:rsidP="00EA3BF5">
      <w:pPr>
        <w:rPr>
          <w:rFonts w:ascii="Times New Roman" w:hAnsi="Times New Roman" w:cs="Times New Roman"/>
          <w:sz w:val="32"/>
          <w:szCs w:val="32"/>
        </w:rPr>
      </w:pPr>
    </w:p>
    <w:p w14:paraId="145A1092" w14:textId="77777777" w:rsidR="00EA3BF5" w:rsidRPr="00280372" w:rsidRDefault="00EA3BF5" w:rsidP="00EA3BF5">
      <w:pPr>
        <w:rPr>
          <w:rFonts w:ascii="Times New Roman" w:hAnsi="Times New Roman" w:cs="Times New Roman"/>
          <w:sz w:val="32"/>
          <w:szCs w:val="32"/>
        </w:rPr>
      </w:pPr>
    </w:p>
    <w:p w14:paraId="5E3A761F" w14:textId="77777777" w:rsidR="00EA3BF5" w:rsidRPr="00280372" w:rsidRDefault="00EA3BF5" w:rsidP="00EA3BF5">
      <w:pPr>
        <w:rPr>
          <w:rFonts w:ascii="Times New Roman" w:hAnsi="Times New Roman" w:cs="Times New Roman"/>
          <w:sz w:val="32"/>
          <w:szCs w:val="32"/>
        </w:rPr>
      </w:pPr>
    </w:p>
    <w:p w14:paraId="03D26F3D" w14:textId="77777777" w:rsidR="00EA3BF5" w:rsidRPr="00280372" w:rsidRDefault="00EA3BF5" w:rsidP="00EA3BF5">
      <w:pPr>
        <w:rPr>
          <w:rFonts w:ascii="Times New Roman" w:hAnsi="Times New Roman" w:cs="Times New Roman"/>
          <w:sz w:val="32"/>
          <w:szCs w:val="32"/>
        </w:rPr>
      </w:pPr>
    </w:p>
    <w:p w14:paraId="3B0220D2" w14:textId="77777777"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5BB1F1D4" w14:textId="77777777" w:rsidR="00EA3BF5" w:rsidRPr="00280372" w:rsidRDefault="00EA3BF5" w:rsidP="00EA3BF5">
      <w:pPr>
        <w:tabs>
          <w:tab w:val="left" w:pos="3996"/>
        </w:tabs>
        <w:rPr>
          <w:rFonts w:ascii="Times New Roman" w:hAnsi="Times New Roman" w:cs="Times New Roman"/>
          <w:sz w:val="32"/>
          <w:szCs w:val="32"/>
        </w:rPr>
      </w:pPr>
    </w:p>
    <w:p w14:paraId="54972E2D" w14:textId="77777777"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46D35E39" w14:textId="77777777"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7456" behindDoc="0" locked="0" layoutInCell="1" allowOverlap="1" wp14:anchorId="3097CCF9" wp14:editId="22CB60C6">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D27D6F" w14:textId="77777777" w:rsidR="00EA3BF5" w:rsidRPr="00280372" w:rsidRDefault="00EA3BF5" w:rsidP="00EA3BF5">
      <w:pPr>
        <w:rPr>
          <w:rFonts w:ascii="Times New Roman" w:hAnsi="Times New Roman" w:cs="Times New Roman"/>
          <w:sz w:val="32"/>
          <w:szCs w:val="32"/>
        </w:rPr>
      </w:pPr>
    </w:p>
    <w:p w14:paraId="6722E529" w14:textId="77777777" w:rsidR="00EA3BF5" w:rsidRPr="00280372" w:rsidRDefault="00EA3BF5" w:rsidP="00EA3BF5">
      <w:pPr>
        <w:rPr>
          <w:rFonts w:ascii="Times New Roman" w:hAnsi="Times New Roman" w:cs="Times New Roman"/>
          <w:sz w:val="32"/>
          <w:szCs w:val="32"/>
        </w:rPr>
      </w:pPr>
    </w:p>
    <w:p w14:paraId="40BE4DEE" w14:textId="77777777" w:rsidR="00EA3BF5" w:rsidRPr="00280372" w:rsidRDefault="00EA3BF5" w:rsidP="00EA3BF5">
      <w:pPr>
        <w:rPr>
          <w:rFonts w:ascii="Times New Roman" w:hAnsi="Times New Roman" w:cs="Times New Roman"/>
          <w:sz w:val="32"/>
          <w:szCs w:val="32"/>
        </w:rPr>
      </w:pPr>
    </w:p>
    <w:p w14:paraId="5FC07CD9" w14:textId="77777777" w:rsidR="00EA3BF5" w:rsidRPr="00280372" w:rsidRDefault="00EA3BF5" w:rsidP="00EA3BF5">
      <w:pPr>
        <w:rPr>
          <w:rFonts w:ascii="Times New Roman" w:hAnsi="Times New Roman" w:cs="Times New Roman"/>
          <w:sz w:val="32"/>
          <w:szCs w:val="32"/>
        </w:rPr>
      </w:pPr>
    </w:p>
    <w:p w14:paraId="7682856B" w14:textId="77777777" w:rsidR="00EA3BF5" w:rsidRPr="00280372" w:rsidRDefault="00EA3BF5" w:rsidP="00EA3BF5">
      <w:pPr>
        <w:rPr>
          <w:rFonts w:ascii="Times New Roman" w:hAnsi="Times New Roman" w:cs="Times New Roman"/>
          <w:sz w:val="32"/>
          <w:szCs w:val="32"/>
        </w:rPr>
      </w:pPr>
    </w:p>
    <w:p w14:paraId="08454BFE" w14:textId="77777777" w:rsidR="00EA3BF5" w:rsidRPr="00280372" w:rsidRDefault="00EA3BF5" w:rsidP="00EA3BF5">
      <w:pPr>
        <w:rPr>
          <w:rFonts w:ascii="Times New Roman" w:hAnsi="Times New Roman" w:cs="Times New Roman"/>
          <w:sz w:val="32"/>
          <w:szCs w:val="32"/>
        </w:rPr>
      </w:pPr>
    </w:p>
    <w:p w14:paraId="6580F4F6" w14:textId="77777777" w:rsidR="00EA3BF5" w:rsidRPr="00280372" w:rsidRDefault="00EA3BF5" w:rsidP="00EA3BF5">
      <w:pPr>
        <w:rPr>
          <w:rFonts w:ascii="Times New Roman" w:hAnsi="Times New Roman" w:cs="Times New Roman"/>
          <w:sz w:val="32"/>
          <w:szCs w:val="32"/>
        </w:rPr>
      </w:pPr>
    </w:p>
    <w:p w14:paraId="1F426938" w14:textId="77777777" w:rsidR="00EA3BF5" w:rsidRPr="00280372" w:rsidRDefault="00EA3BF5" w:rsidP="00EA3BF5">
      <w:pPr>
        <w:rPr>
          <w:rFonts w:ascii="Times New Roman" w:hAnsi="Times New Roman" w:cs="Times New Roman"/>
          <w:sz w:val="32"/>
          <w:szCs w:val="32"/>
        </w:rPr>
      </w:pPr>
    </w:p>
    <w:p w14:paraId="51CB59BE" w14:textId="77777777" w:rsidR="00EA3BF5" w:rsidRPr="00280372" w:rsidRDefault="00EA3BF5" w:rsidP="00EA3BF5">
      <w:pPr>
        <w:rPr>
          <w:rFonts w:ascii="Times New Roman" w:hAnsi="Times New Roman" w:cs="Times New Roman"/>
          <w:sz w:val="32"/>
          <w:szCs w:val="32"/>
        </w:rPr>
      </w:pPr>
    </w:p>
    <w:p w14:paraId="013EA40C" w14:textId="77777777" w:rsidR="00EA3BF5" w:rsidRPr="00280372" w:rsidRDefault="00EA3BF5" w:rsidP="00EA3BF5">
      <w:pPr>
        <w:rPr>
          <w:rFonts w:ascii="Times New Roman" w:hAnsi="Times New Roman" w:cs="Times New Roman"/>
          <w:sz w:val="32"/>
          <w:szCs w:val="32"/>
        </w:rPr>
      </w:pPr>
    </w:p>
    <w:p w14:paraId="5B28018D" w14:textId="77777777" w:rsidR="00EA3BF5" w:rsidRPr="00280372" w:rsidRDefault="00EA3BF5" w:rsidP="00EA3BF5">
      <w:pPr>
        <w:rPr>
          <w:rFonts w:ascii="Times New Roman" w:hAnsi="Times New Roman" w:cs="Times New Roman"/>
          <w:sz w:val="32"/>
          <w:szCs w:val="32"/>
        </w:rPr>
      </w:pPr>
    </w:p>
    <w:p w14:paraId="28D069F9" w14:textId="77777777" w:rsidR="00EA3BF5" w:rsidRPr="00280372" w:rsidRDefault="00EA3BF5" w:rsidP="00EA3BF5">
      <w:pPr>
        <w:rPr>
          <w:rFonts w:ascii="Times New Roman" w:hAnsi="Times New Roman" w:cs="Times New Roman"/>
          <w:sz w:val="32"/>
          <w:szCs w:val="32"/>
        </w:rPr>
      </w:pPr>
    </w:p>
    <w:p w14:paraId="5E7E3C0A" w14:textId="77777777" w:rsidR="00EA3BF5" w:rsidRPr="00280372" w:rsidRDefault="00EA3BF5" w:rsidP="00EA3BF5">
      <w:pPr>
        <w:rPr>
          <w:rFonts w:ascii="Times New Roman" w:hAnsi="Times New Roman" w:cs="Times New Roman"/>
          <w:sz w:val="32"/>
          <w:szCs w:val="32"/>
        </w:rPr>
      </w:pPr>
    </w:p>
    <w:p w14:paraId="2BD22985" w14:textId="77777777" w:rsidR="00EA3BF5" w:rsidRPr="00280372" w:rsidRDefault="00EA3BF5" w:rsidP="00EA3BF5">
      <w:pPr>
        <w:rPr>
          <w:rFonts w:ascii="Times New Roman" w:hAnsi="Times New Roman" w:cs="Times New Roman"/>
          <w:sz w:val="32"/>
          <w:szCs w:val="32"/>
        </w:rPr>
      </w:pPr>
    </w:p>
    <w:p w14:paraId="388F9DA5" w14:textId="77777777" w:rsidR="00EA3BF5" w:rsidRPr="00280372" w:rsidRDefault="00EA3BF5" w:rsidP="00EA3BF5">
      <w:pPr>
        <w:rPr>
          <w:rFonts w:ascii="Times New Roman" w:hAnsi="Times New Roman" w:cs="Times New Roman"/>
          <w:sz w:val="32"/>
          <w:szCs w:val="32"/>
        </w:rPr>
      </w:pPr>
    </w:p>
    <w:p w14:paraId="789FA3F8" w14:textId="77777777" w:rsidR="00EA3BF5" w:rsidRPr="00280372" w:rsidRDefault="00EA3BF5" w:rsidP="00EA3BF5">
      <w:pPr>
        <w:rPr>
          <w:rFonts w:ascii="Times New Roman" w:hAnsi="Times New Roman" w:cs="Times New Roman"/>
          <w:sz w:val="32"/>
          <w:szCs w:val="32"/>
        </w:rPr>
      </w:pPr>
    </w:p>
    <w:p w14:paraId="1F6269EA" w14:textId="77777777" w:rsidR="00EA3BF5" w:rsidRPr="00280372" w:rsidRDefault="00EA3BF5" w:rsidP="00EA3BF5">
      <w:pPr>
        <w:rPr>
          <w:rFonts w:ascii="Times New Roman" w:hAnsi="Times New Roman" w:cs="Times New Roman"/>
          <w:sz w:val="32"/>
          <w:szCs w:val="32"/>
        </w:rPr>
      </w:pPr>
    </w:p>
    <w:p w14:paraId="1D860390" w14:textId="77777777"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39435EB7" w14:textId="77777777" w:rsidR="00EA3BF5" w:rsidRPr="00280372" w:rsidRDefault="00EA3BF5" w:rsidP="00EA3BF5">
      <w:pPr>
        <w:tabs>
          <w:tab w:val="left" w:pos="5832"/>
        </w:tabs>
        <w:rPr>
          <w:rFonts w:ascii="Times New Roman" w:hAnsi="Times New Roman" w:cs="Times New Roman"/>
          <w:sz w:val="32"/>
          <w:szCs w:val="32"/>
        </w:rPr>
      </w:pPr>
    </w:p>
    <w:p w14:paraId="68955D2F" w14:textId="77777777"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5BC01EA0" wp14:editId="7463BE9B">
            <wp:simplePos x="0" y="0"/>
            <wp:positionH relativeFrom="margin">
              <wp:align>right</wp:align>
            </wp:positionH>
            <wp:positionV relativeFrom="paragraph">
              <wp:posOffset>-685800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4524B196" w14:textId="77777777"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0528" behindDoc="0" locked="0" layoutInCell="1" allowOverlap="1" wp14:anchorId="31944263" wp14:editId="06FC9421">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BD9558" w14:textId="77777777" w:rsidR="004A0142" w:rsidRPr="00280372" w:rsidRDefault="004A0142" w:rsidP="004A0142">
      <w:pPr>
        <w:rPr>
          <w:rFonts w:ascii="Times New Roman" w:hAnsi="Times New Roman" w:cs="Times New Roman"/>
          <w:sz w:val="32"/>
          <w:szCs w:val="32"/>
        </w:rPr>
      </w:pPr>
    </w:p>
    <w:p w14:paraId="2317203F" w14:textId="77777777" w:rsidR="004A0142" w:rsidRPr="00280372" w:rsidRDefault="004A0142" w:rsidP="004A0142">
      <w:pPr>
        <w:rPr>
          <w:rFonts w:ascii="Times New Roman" w:hAnsi="Times New Roman" w:cs="Times New Roman"/>
          <w:sz w:val="32"/>
          <w:szCs w:val="32"/>
        </w:rPr>
      </w:pPr>
    </w:p>
    <w:p w14:paraId="493CCB1B" w14:textId="77777777" w:rsidR="004A0142" w:rsidRPr="00280372" w:rsidRDefault="004A0142" w:rsidP="004A0142">
      <w:pPr>
        <w:rPr>
          <w:rFonts w:ascii="Times New Roman" w:hAnsi="Times New Roman" w:cs="Times New Roman"/>
          <w:sz w:val="32"/>
          <w:szCs w:val="32"/>
        </w:rPr>
      </w:pPr>
    </w:p>
    <w:p w14:paraId="3C48A9D1" w14:textId="77777777" w:rsidR="004A0142" w:rsidRPr="00280372" w:rsidRDefault="004A0142" w:rsidP="004A0142">
      <w:pPr>
        <w:rPr>
          <w:rFonts w:ascii="Times New Roman" w:hAnsi="Times New Roman" w:cs="Times New Roman"/>
          <w:sz w:val="32"/>
          <w:szCs w:val="32"/>
        </w:rPr>
      </w:pPr>
    </w:p>
    <w:p w14:paraId="4AA79D0D" w14:textId="77777777" w:rsidR="004A0142" w:rsidRPr="00280372" w:rsidRDefault="004A0142" w:rsidP="004A0142">
      <w:pPr>
        <w:rPr>
          <w:rFonts w:ascii="Times New Roman" w:hAnsi="Times New Roman" w:cs="Times New Roman"/>
          <w:sz w:val="32"/>
          <w:szCs w:val="32"/>
        </w:rPr>
      </w:pPr>
    </w:p>
    <w:p w14:paraId="1B40EBAB" w14:textId="77777777" w:rsidR="004A0142" w:rsidRPr="00280372" w:rsidRDefault="004A0142" w:rsidP="004A0142">
      <w:pPr>
        <w:rPr>
          <w:rFonts w:ascii="Times New Roman" w:hAnsi="Times New Roman" w:cs="Times New Roman"/>
          <w:sz w:val="32"/>
          <w:szCs w:val="32"/>
        </w:rPr>
      </w:pPr>
    </w:p>
    <w:p w14:paraId="249DC0D6" w14:textId="77777777" w:rsidR="004A0142" w:rsidRPr="00280372" w:rsidRDefault="004A0142" w:rsidP="004A0142">
      <w:pPr>
        <w:rPr>
          <w:rFonts w:ascii="Times New Roman" w:hAnsi="Times New Roman" w:cs="Times New Roman"/>
          <w:sz w:val="32"/>
          <w:szCs w:val="32"/>
        </w:rPr>
      </w:pPr>
    </w:p>
    <w:p w14:paraId="52FB90AE" w14:textId="77777777" w:rsidR="004A0142" w:rsidRPr="00280372" w:rsidRDefault="004A0142" w:rsidP="004A0142">
      <w:pPr>
        <w:rPr>
          <w:rFonts w:ascii="Times New Roman" w:hAnsi="Times New Roman" w:cs="Times New Roman"/>
          <w:sz w:val="32"/>
          <w:szCs w:val="32"/>
        </w:rPr>
      </w:pPr>
    </w:p>
    <w:p w14:paraId="17EA533B" w14:textId="77777777" w:rsidR="004A0142" w:rsidRPr="00280372" w:rsidRDefault="004A0142" w:rsidP="004A0142">
      <w:pPr>
        <w:rPr>
          <w:rFonts w:ascii="Times New Roman" w:hAnsi="Times New Roman" w:cs="Times New Roman"/>
          <w:sz w:val="32"/>
          <w:szCs w:val="32"/>
        </w:rPr>
      </w:pPr>
    </w:p>
    <w:p w14:paraId="1387C71E" w14:textId="77777777" w:rsidR="004A0142" w:rsidRPr="00280372" w:rsidRDefault="004A0142" w:rsidP="004A0142">
      <w:pPr>
        <w:rPr>
          <w:rFonts w:ascii="Times New Roman" w:hAnsi="Times New Roman" w:cs="Times New Roman"/>
          <w:sz w:val="32"/>
          <w:szCs w:val="32"/>
        </w:rPr>
      </w:pPr>
    </w:p>
    <w:p w14:paraId="5AEE84B7" w14:textId="77777777" w:rsidR="004A0142" w:rsidRPr="00280372" w:rsidRDefault="004A0142" w:rsidP="004A0142">
      <w:pPr>
        <w:rPr>
          <w:rFonts w:ascii="Times New Roman" w:hAnsi="Times New Roman" w:cs="Times New Roman"/>
          <w:sz w:val="32"/>
          <w:szCs w:val="32"/>
        </w:rPr>
      </w:pPr>
    </w:p>
    <w:p w14:paraId="0B6650E0" w14:textId="77777777" w:rsidR="004A0142" w:rsidRPr="00280372" w:rsidRDefault="004A0142" w:rsidP="004A0142">
      <w:pPr>
        <w:rPr>
          <w:rFonts w:ascii="Times New Roman" w:hAnsi="Times New Roman" w:cs="Times New Roman"/>
          <w:sz w:val="32"/>
          <w:szCs w:val="32"/>
        </w:rPr>
      </w:pPr>
    </w:p>
    <w:p w14:paraId="6F396688" w14:textId="77777777" w:rsidR="004A0142" w:rsidRPr="00280372" w:rsidRDefault="004A0142" w:rsidP="004A0142">
      <w:pPr>
        <w:rPr>
          <w:rFonts w:ascii="Times New Roman" w:hAnsi="Times New Roman" w:cs="Times New Roman"/>
          <w:sz w:val="32"/>
          <w:szCs w:val="32"/>
        </w:rPr>
      </w:pPr>
    </w:p>
    <w:p w14:paraId="081F625A" w14:textId="77777777" w:rsidR="004A0142" w:rsidRPr="00280372" w:rsidRDefault="004A0142" w:rsidP="004A0142">
      <w:pPr>
        <w:rPr>
          <w:rFonts w:ascii="Times New Roman" w:hAnsi="Times New Roman" w:cs="Times New Roman"/>
          <w:sz w:val="32"/>
          <w:szCs w:val="32"/>
        </w:rPr>
      </w:pPr>
    </w:p>
    <w:p w14:paraId="370CBC63" w14:textId="77777777" w:rsidR="004A0142" w:rsidRPr="00280372" w:rsidRDefault="004A0142" w:rsidP="004A0142">
      <w:pPr>
        <w:rPr>
          <w:rFonts w:ascii="Times New Roman" w:hAnsi="Times New Roman" w:cs="Times New Roman"/>
          <w:sz w:val="32"/>
          <w:szCs w:val="32"/>
        </w:rPr>
      </w:pPr>
    </w:p>
    <w:p w14:paraId="7EA3E373" w14:textId="77777777" w:rsidR="004A0142" w:rsidRPr="00280372" w:rsidRDefault="004A0142" w:rsidP="004A0142">
      <w:pPr>
        <w:rPr>
          <w:rFonts w:ascii="Times New Roman" w:hAnsi="Times New Roman" w:cs="Times New Roman"/>
          <w:sz w:val="32"/>
          <w:szCs w:val="32"/>
        </w:rPr>
      </w:pPr>
    </w:p>
    <w:p w14:paraId="7059A989" w14:textId="77777777"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2C7941FF" wp14:editId="2F41B654">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C9E93A" w14:textId="77777777" w:rsidR="004A0142" w:rsidRPr="00280372" w:rsidRDefault="004A0142" w:rsidP="004A0142">
      <w:pPr>
        <w:rPr>
          <w:rFonts w:ascii="Times New Roman" w:hAnsi="Times New Roman" w:cs="Times New Roman"/>
          <w:sz w:val="32"/>
          <w:szCs w:val="32"/>
        </w:rPr>
      </w:pPr>
    </w:p>
    <w:p w14:paraId="6F0524AB" w14:textId="77777777" w:rsidR="004A0142" w:rsidRPr="00280372" w:rsidRDefault="004A0142" w:rsidP="004A0142">
      <w:pPr>
        <w:tabs>
          <w:tab w:val="left" w:pos="3648"/>
        </w:tabs>
        <w:rPr>
          <w:rFonts w:ascii="Times New Roman" w:hAnsi="Times New Roman" w:cs="Times New Roman"/>
          <w:sz w:val="32"/>
          <w:szCs w:val="32"/>
        </w:rPr>
      </w:pPr>
    </w:p>
    <w:p w14:paraId="335CA2B7"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03DB2438" w14:textId="77777777"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2576" behindDoc="0" locked="0" layoutInCell="1" allowOverlap="1" wp14:anchorId="7FE6B6DE" wp14:editId="5644FA43">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4CD88F9" wp14:editId="62CFBAFA">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90934BD" w14:textId="77777777" w:rsidR="00E0564A" w:rsidRPr="00280372" w:rsidRDefault="00E0564A" w:rsidP="00E0564A">
      <w:pPr>
        <w:rPr>
          <w:rFonts w:ascii="Times New Roman" w:hAnsi="Times New Roman" w:cs="Times New Roman"/>
          <w:sz w:val="32"/>
          <w:szCs w:val="32"/>
        </w:rPr>
      </w:pPr>
    </w:p>
    <w:p w14:paraId="4138F992" w14:textId="77777777" w:rsidR="00E0564A" w:rsidRPr="00280372" w:rsidRDefault="00E0564A" w:rsidP="00E0564A">
      <w:pPr>
        <w:rPr>
          <w:rFonts w:ascii="Times New Roman" w:hAnsi="Times New Roman" w:cs="Times New Roman"/>
          <w:sz w:val="32"/>
          <w:szCs w:val="32"/>
        </w:rPr>
      </w:pPr>
    </w:p>
    <w:p w14:paraId="41CB37BF" w14:textId="77777777" w:rsidR="00E0564A" w:rsidRPr="00280372" w:rsidRDefault="00E0564A" w:rsidP="00E0564A">
      <w:pPr>
        <w:rPr>
          <w:rFonts w:ascii="Times New Roman" w:hAnsi="Times New Roman" w:cs="Times New Roman"/>
          <w:sz w:val="32"/>
          <w:szCs w:val="32"/>
        </w:rPr>
      </w:pPr>
    </w:p>
    <w:p w14:paraId="2C266ED5" w14:textId="77777777" w:rsidR="00E0564A" w:rsidRPr="00280372" w:rsidRDefault="00E0564A" w:rsidP="00E0564A">
      <w:pPr>
        <w:rPr>
          <w:rFonts w:ascii="Times New Roman" w:hAnsi="Times New Roman" w:cs="Times New Roman"/>
          <w:sz w:val="32"/>
          <w:szCs w:val="32"/>
        </w:rPr>
      </w:pPr>
    </w:p>
    <w:p w14:paraId="5976B00D" w14:textId="77777777" w:rsidR="00E0564A" w:rsidRPr="00280372" w:rsidRDefault="00E0564A" w:rsidP="00E0564A">
      <w:pPr>
        <w:rPr>
          <w:rFonts w:ascii="Times New Roman" w:hAnsi="Times New Roman" w:cs="Times New Roman"/>
          <w:sz w:val="32"/>
          <w:szCs w:val="32"/>
        </w:rPr>
      </w:pPr>
    </w:p>
    <w:p w14:paraId="394CD849" w14:textId="77777777" w:rsidR="00E0564A" w:rsidRPr="00280372" w:rsidRDefault="00E0564A" w:rsidP="00E0564A">
      <w:pPr>
        <w:rPr>
          <w:rFonts w:ascii="Times New Roman" w:hAnsi="Times New Roman" w:cs="Times New Roman"/>
          <w:sz w:val="32"/>
          <w:szCs w:val="32"/>
        </w:rPr>
      </w:pPr>
    </w:p>
    <w:p w14:paraId="54124222" w14:textId="77777777" w:rsidR="00E0564A" w:rsidRPr="00280372" w:rsidRDefault="00E0564A" w:rsidP="00E0564A">
      <w:pPr>
        <w:rPr>
          <w:rFonts w:ascii="Times New Roman" w:hAnsi="Times New Roman" w:cs="Times New Roman"/>
          <w:sz w:val="32"/>
          <w:szCs w:val="32"/>
        </w:rPr>
      </w:pPr>
    </w:p>
    <w:p w14:paraId="5B7FF57B" w14:textId="77777777" w:rsidR="00E0564A" w:rsidRPr="00280372" w:rsidRDefault="00E0564A" w:rsidP="00E0564A">
      <w:pPr>
        <w:rPr>
          <w:rFonts w:ascii="Times New Roman" w:hAnsi="Times New Roman" w:cs="Times New Roman"/>
          <w:sz w:val="32"/>
          <w:szCs w:val="32"/>
        </w:rPr>
      </w:pPr>
    </w:p>
    <w:p w14:paraId="56F9556F" w14:textId="77777777" w:rsidR="00E0564A" w:rsidRPr="00280372" w:rsidRDefault="00E0564A" w:rsidP="00E0564A">
      <w:pPr>
        <w:rPr>
          <w:rFonts w:ascii="Times New Roman" w:hAnsi="Times New Roman" w:cs="Times New Roman"/>
          <w:sz w:val="32"/>
          <w:szCs w:val="32"/>
        </w:rPr>
      </w:pPr>
    </w:p>
    <w:p w14:paraId="364F76CA" w14:textId="77777777" w:rsidR="00E0564A" w:rsidRPr="00280372" w:rsidRDefault="00E0564A" w:rsidP="00E0564A">
      <w:pPr>
        <w:rPr>
          <w:rFonts w:ascii="Times New Roman" w:hAnsi="Times New Roman" w:cs="Times New Roman"/>
          <w:sz w:val="32"/>
          <w:szCs w:val="32"/>
        </w:rPr>
      </w:pPr>
    </w:p>
    <w:p w14:paraId="218CF9B4" w14:textId="77777777" w:rsidR="00E0564A" w:rsidRPr="00280372" w:rsidRDefault="00E0564A" w:rsidP="00E0564A">
      <w:pPr>
        <w:rPr>
          <w:rFonts w:ascii="Times New Roman" w:hAnsi="Times New Roman" w:cs="Times New Roman"/>
          <w:sz w:val="32"/>
          <w:szCs w:val="32"/>
        </w:rPr>
      </w:pPr>
    </w:p>
    <w:p w14:paraId="38542B75" w14:textId="77777777" w:rsidR="00E0564A" w:rsidRPr="00280372" w:rsidRDefault="00E0564A" w:rsidP="00E0564A">
      <w:pPr>
        <w:rPr>
          <w:rFonts w:ascii="Times New Roman" w:hAnsi="Times New Roman" w:cs="Times New Roman"/>
          <w:sz w:val="32"/>
          <w:szCs w:val="32"/>
        </w:rPr>
      </w:pPr>
    </w:p>
    <w:p w14:paraId="101402C5" w14:textId="77777777" w:rsidR="00E0564A" w:rsidRPr="00280372" w:rsidRDefault="00E0564A" w:rsidP="00E0564A">
      <w:pPr>
        <w:rPr>
          <w:rFonts w:ascii="Times New Roman" w:hAnsi="Times New Roman" w:cs="Times New Roman"/>
          <w:sz w:val="32"/>
          <w:szCs w:val="32"/>
        </w:rPr>
      </w:pPr>
    </w:p>
    <w:p w14:paraId="6ABAFC2E" w14:textId="77777777" w:rsidR="00E0564A" w:rsidRPr="00280372" w:rsidRDefault="00E0564A" w:rsidP="00E0564A">
      <w:pPr>
        <w:rPr>
          <w:rFonts w:ascii="Times New Roman" w:hAnsi="Times New Roman" w:cs="Times New Roman"/>
          <w:sz w:val="32"/>
          <w:szCs w:val="32"/>
        </w:rPr>
      </w:pPr>
    </w:p>
    <w:p w14:paraId="22696EE4" w14:textId="77777777" w:rsidR="00E0564A" w:rsidRPr="00280372" w:rsidRDefault="00E0564A" w:rsidP="00E0564A">
      <w:pPr>
        <w:jc w:val="right"/>
        <w:rPr>
          <w:rFonts w:ascii="Times New Roman" w:hAnsi="Times New Roman" w:cs="Times New Roman"/>
          <w:sz w:val="32"/>
          <w:szCs w:val="32"/>
        </w:rPr>
      </w:pPr>
    </w:p>
    <w:p w14:paraId="41CFF62C" w14:textId="77777777" w:rsidR="00E0564A" w:rsidRPr="00280372" w:rsidRDefault="00E0564A" w:rsidP="00E0564A">
      <w:pPr>
        <w:jc w:val="right"/>
        <w:rPr>
          <w:rFonts w:ascii="Times New Roman" w:hAnsi="Times New Roman" w:cs="Times New Roman"/>
          <w:sz w:val="32"/>
          <w:szCs w:val="32"/>
        </w:rPr>
      </w:pPr>
    </w:p>
    <w:p w14:paraId="6223CB8D"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drawing>
          <wp:anchor distT="0" distB="0" distL="114300" distR="114300" simplePos="0" relativeHeight="251673600" behindDoc="0" locked="0" layoutInCell="1" allowOverlap="1" wp14:anchorId="4C99B9A6" wp14:editId="4073E4BB">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1244CAB3" w14:textId="77777777" w:rsidR="00E0564A" w:rsidRPr="00280372" w:rsidRDefault="00E0564A" w:rsidP="00E0564A">
      <w:pPr>
        <w:rPr>
          <w:rFonts w:ascii="Times New Roman" w:hAnsi="Times New Roman" w:cs="Times New Roman"/>
          <w:sz w:val="32"/>
          <w:szCs w:val="32"/>
        </w:rPr>
      </w:pPr>
    </w:p>
    <w:p w14:paraId="7420ECC5" w14:textId="77777777" w:rsidR="00E0564A" w:rsidRPr="00280372" w:rsidRDefault="00E0564A" w:rsidP="00E0564A">
      <w:pPr>
        <w:rPr>
          <w:rFonts w:ascii="Times New Roman" w:hAnsi="Times New Roman" w:cs="Times New Roman"/>
          <w:sz w:val="32"/>
          <w:szCs w:val="32"/>
        </w:rPr>
      </w:pPr>
    </w:p>
    <w:p w14:paraId="2E28472A" w14:textId="77777777" w:rsidR="00E0564A" w:rsidRPr="00280372" w:rsidRDefault="00E0564A" w:rsidP="00E0564A">
      <w:pPr>
        <w:rPr>
          <w:rFonts w:ascii="Times New Roman" w:hAnsi="Times New Roman" w:cs="Times New Roman"/>
          <w:sz w:val="32"/>
          <w:szCs w:val="32"/>
        </w:rPr>
      </w:pPr>
    </w:p>
    <w:p w14:paraId="5A3EEB00" w14:textId="77777777" w:rsidR="00E0564A" w:rsidRPr="00280372" w:rsidRDefault="00E0564A" w:rsidP="00E0564A">
      <w:pPr>
        <w:rPr>
          <w:rFonts w:ascii="Times New Roman" w:hAnsi="Times New Roman" w:cs="Times New Roman"/>
          <w:sz w:val="32"/>
          <w:szCs w:val="32"/>
        </w:rPr>
      </w:pPr>
    </w:p>
    <w:p w14:paraId="3ACA498C" w14:textId="77777777" w:rsidR="00E0564A" w:rsidRPr="00280372" w:rsidRDefault="00E0564A" w:rsidP="00E0564A">
      <w:pPr>
        <w:rPr>
          <w:rFonts w:ascii="Times New Roman" w:hAnsi="Times New Roman" w:cs="Times New Roman"/>
          <w:sz w:val="32"/>
          <w:szCs w:val="32"/>
        </w:rPr>
      </w:pPr>
    </w:p>
    <w:p w14:paraId="7D7464EF" w14:textId="77777777" w:rsidR="00E0564A" w:rsidRPr="00280372" w:rsidRDefault="00E0564A" w:rsidP="00E0564A">
      <w:pPr>
        <w:rPr>
          <w:rFonts w:ascii="Times New Roman" w:hAnsi="Times New Roman" w:cs="Times New Roman"/>
          <w:sz w:val="32"/>
          <w:szCs w:val="32"/>
        </w:rPr>
      </w:pPr>
    </w:p>
    <w:p w14:paraId="7551264C" w14:textId="77777777" w:rsidR="00E0564A" w:rsidRPr="00280372" w:rsidRDefault="00E0564A" w:rsidP="00E0564A">
      <w:pPr>
        <w:rPr>
          <w:rFonts w:ascii="Times New Roman" w:hAnsi="Times New Roman" w:cs="Times New Roman"/>
          <w:sz w:val="32"/>
          <w:szCs w:val="32"/>
        </w:rPr>
      </w:pPr>
    </w:p>
    <w:p w14:paraId="45372D04" w14:textId="77777777" w:rsidR="00E0564A" w:rsidRPr="00280372" w:rsidRDefault="00E0564A" w:rsidP="00E0564A">
      <w:pPr>
        <w:rPr>
          <w:rFonts w:ascii="Times New Roman" w:hAnsi="Times New Roman" w:cs="Times New Roman"/>
          <w:sz w:val="32"/>
          <w:szCs w:val="32"/>
        </w:rPr>
      </w:pPr>
    </w:p>
    <w:p w14:paraId="70C6D295" w14:textId="77777777" w:rsidR="00E0564A" w:rsidRPr="00280372" w:rsidRDefault="00E0564A" w:rsidP="00E0564A">
      <w:pPr>
        <w:rPr>
          <w:rFonts w:ascii="Times New Roman" w:hAnsi="Times New Roman" w:cs="Times New Roman"/>
          <w:sz w:val="32"/>
          <w:szCs w:val="32"/>
        </w:rPr>
      </w:pPr>
    </w:p>
    <w:p w14:paraId="1689A00F" w14:textId="77777777" w:rsidR="00E0564A" w:rsidRPr="00280372" w:rsidRDefault="00E0564A" w:rsidP="00E0564A">
      <w:pPr>
        <w:rPr>
          <w:rFonts w:ascii="Times New Roman" w:hAnsi="Times New Roman" w:cs="Times New Roman"/>
          <w:sz w:val="32"/>
          <w:szCs w:val="32"/>
        </w:rPr>
      </w:pPr>
    </w:p>
    <w:p w14:paraId="38CE11BA" w14:textId="77777777" w:rsidR="00E0564A" w:rsidRPr="00280372" w:rsidRDefault="00E0564A" w:rsidP="00E0564A">
      <w:pPr>
        <w:rPr>
          <w:rFonts w:ascii="Times New Roman" w:hAnsi="Times New Roman" w:cs="Times New Roman"/>
          <w:sz w:val="32"/>
          <w:szCs w:val="32"/>
        </w:rPr>
      </w:pPr>
    </w:p>
    <w:p w14:paraId="548AE1D6" w14:textId="77777777" w:rsidR="00E0564A" w:rsidRPr="00280372" w:rsidRDefault="00E0564A" w:rsidP="00E0564A">
      <w:pPr>
        <w:rPr>
          <w:rFonts w:ascii="Times New Roman" w:hAnsi="Times New Roman" w:cs="Times New Roman"/>
          <w:sz w:val="32"/>
          <w:szCs w:val="32"/>
        </w:rPr>
      </w:pPr>
    </w:p>
    <w:p w14:paraId="6F06C3B4" w14:textId="77777777" w:rsidR="00E0564A" w:rsidRPr="00280372" w:rsidRDefault="00E0564A" w:rsidP="00E0564A">
      <w:pPr>
        <w:rPr>
          <w:rFonts w:ascii="Times New Roman" w:hAnsi="Times New Roman" w:cs="Times New Roman"/>
          <w:sz w:val="32"/>
          <w:szCs w:val="32"/>
        </w:rPr>
      </w:pPr>
    </w:p>
    <w:p w14:paraId="718EBEFB" w14:textId="77777777" w:rsidR="00E0564A" w:rsidRPr="00280372" w:rsidRDefault="00E0564A" w:rsidP="00E0564A">
      <w:pPr>
        <w:rPr>
          <w:rFonts w:ascii="Times New Roman" w:hAnsi="Times New Roman" w:cs="Times New Roman"/>
          <w:sz w:val="32"/>
          <w:szCs w:val="32"/>
        </w:rPr>
      </w:pPr>
    </w:p>
    <w:p w14:paraId="0C41A749" w14:textId="77777777"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391AA217" wp14:editId="6016B94D">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4DBB57FC" w14:textId="77777777" w:rsidR="00E0564A" w:rsidRPr="00280372" w:rsidRDefault="00E0564A" w:rsidP="00E0564A">
      <w:pPr>
        <w:rPr>
          <w:rFonts w:ascii="Times New Roman" w:hAnsi="Times New Roman" w:cs="Times New Roman"/>
          <w:sz w:val="32"/>
          <w:szCs w:val="32"/>
        </w:rPr>
      </w:pPr>
    </w:p>
    <w:p w14:paraId="272B4ECB" w14:textId="77777777" w:rsidR="00E0564A" w:rsidRPr="00280372" w:rsidRDefault="00E0564A" w:rsidP="00E0564A">
      <w:pPr>
        <w:rPr>
          <w:rFonts w:ascii="Times New Roman" w:hAnsi="Times New Roman" w:cs="Times New Roman"/>
          <w:noProof/>
        </w:rPr>
      </w:pPr>
    </w:p>
    <w:p w14:paraId="437A78F8" w14:textId="77777777" w:rsidR="00E0564A" w:rsidRPr="00280372" w:rsidRDefault="00E0564A" w:rsidP="00E0564A">
      <w:pPr>
        <w:jc w:val="center"/>
        <w:rPr>
          <w:rFonts w:ascii="Times New Roman" w:hAnsi="Times New Roman" w:cs="Times New Roman"/>
          <w:sz w:val="32"/>
          <w:szCs w:val="32"/>
        </w:rPr>
      </w:pPr>
    </w:p>
    <w:p w14:paraId="4C7F96EA" w14:textId="77777777" w:rsidR="00E0564A" w:rsidRPr="00280372" w:rsidRDefault="00E0564A" w:rsidP="00E0564A">
      <w:pPr>
        <w:jc w:val="center"/>
        <w:rPr>
          <w:rFonts w:ascii="Times New Roman" w:hAnsi="Times New Roman" w:cs="Times New Roman"/>
          <w:sz w:val="32"/>
          <w:szCs w:val="32"/>
        </w:rPr>
      </w:pPr>
    </w:p>
    <w:p w14:paraId="55CD5A29" w14:textId="77777777" w:rsidR="00E0564A" w:rsidRPr="00280372" w:rsidRDefault="00E0564A" w:rsidP="00E0564A">
      <w:pPr>
        <w:jc w:val="center"/>
        <w:rPr>
          <w:rFonts w:ascii="Times New Roman" w:hAnsi="Times New Roman" w:cs="Times New Roman"/>
          <w:sz w:val="32"/>
          <w:szCs w:val="32"/>
        </w:rPr>
      </w:pPr>
    </w:p>
    <w:p w14:paraId="4208B7DA" w14:textId="77777777" w:rsidR="00E0564A" w:rsidRPr="00280372" w:rsidRDefault="00E0564A" w:rsidP="00E0564A">
      <w:pPr>
        <w:rPr>
          <w:rFonts w:ascii="Times New Roman" w:hAnsi="Times New Roman" w:cs="Times New Roman"/>
          <w:sz w:val="32"/>
          <w:szCs w:val="32"/>
        </w:rPr>
      </w:pPr>
    </w:p>
    <w:p w14:paraId="638201AE" w14:textId="77777777" w:rsidR="00E0564A" w:rsidRPr="00280372" w:rsidRDefault="00E0564A" w:rsidP="00E0564A">
      <w:pPr>
        <w:rPr>
          <w:rFonts w:ascii="Times New Roman" w:hAnsi="Times New Roman" w:cs="Times New Roman"/>
          <w:sz w:val="32"/>
          <w:szCs w:val="32"/>
        </w:rPr>
      </w:pPr>
    </w:p>
    <w:p w14:paraId="0D876819"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4624" behindDoc="0" locked="0" layoutInCell="1" allowOverlap="1" wp14:anchorId="38554324" wp14:editId="39FD7E9D">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B1528A" w14:textId="77777777" w:rsidR="00E0564A" w:rsidRPr="00280372" w:rsidRDefault="00E0564A" w:rsidP="00E0564A">
      <w:pPr>
        <w:rPr>
          <w:rFonts w:ascii="Times New Roman" w:hAnsi="Times New Roman" w:cs="Times New Roman"/>
          <w:sz w:val="32"/>
          <w:szCs w:val="32"/>
        </w:rPr>
      </w:pPr>
    </w:p>
    <w:p w14:paraId="13B8283D" w14:textId="77777777" w:rsidR="00E0564A" w:rsidRPr="00280372" w:rsidRDefault="00E0564A" w:rsidP="00E0564A">
      <w:pPr>
        <w:rPr>
          <w:rFonts w:ascii="Times New Roman" w:hAnsi="Times New Roman" w:cs="Times New Roman"/>
          <w:sz w:val="32"/>
          <w:szCs w:val="32"/>
        </w:rPr>
      </w:pPr>
    </w:p>
    <w:p w14:paraId="1AEC772A" w14:textId="77777777" w:rsidR="00E0564A" w:rsidRPr="00280372" w:rsidRDefault="00E0564A" w:rsidP="00E0564A">
      <w:pPr>
        <w:rPr>
          <w:rFonts w:ascii="Times New Roman" w:hAnsi="Times New Roman" w:cs="Times New Roman"/>
          <w:sz w:val="32"/>
          <w:szCs w:val="32"/>
        </w:rPr>
      </w:pPr>
    </w:p>
    <w:p w14:paraId="7CA45946" w14:textId="77777777" w:rsidR="00E0564A" w:rsidRPr="00280372" w:rsidRDefault="00E0564A" w:rsidP="00E0564A">
      <w:pPr>
        <w:rPr>
          <w:rFonts w:ascii="Times New Roman" w:hAnsi="Times New Roman" w:cs="Times New Roman"/>
          <w:sz w:val="32"/>
          <w:szCs w:val="32"/>
        </w:rPr>
      </w:pPr>
    </w:p>
    <w:p w14:paraId="4801DC86" w14:textId="77777777" w:rsidR="00E0564A" w:rsidRPr="00280372" w:rsidRDefault="00E0564A" w:rsidP="00E0564A">
      <w:pPr>
        <w:rPr>
          <w:rFonts w:ascii="Times New Roman" w:hAnsi="Times New Roman" w:cs="Times New Roman"/>
          <w:sz w:val="32"/>
          <w:szCs w:val="32"/>
        </w:rPr>
      </w:pPr>
    </w:p>
    <w:p w14:paraId="0A75D188" w14:textId="77777777" w:rsidR="00E0564A" w:rsidRPr="00280372" w:rsidRDefault="00E0564A" w:rsidP="00E0564A">
      <w:pPr>
        <w:rPr>
          <w:rFonts w:ascii="Times New Roman" w:hAnsi="Times New Roman" w:cs="Times New Roman"/>
          <w:sz w:val="32"/>
          <w:szCs w:val="32"/>
        </w:rPr>
      </w:pPr>
    </w:p>
    <w:p w14:paraId="64F40181" w14:textId="77777777" w:rsidR="00E0564A" w:rsidRPr="00280372" w:rsidRDefault="00E0564A" w:rsidP="00E0564A">
      <w:pPr>
        <w:rPr>
          <w:rFonts w:ascii="Times New Roman" w:hAnsi="Times New Roman" w:cs="Times New Roman"/>
          <w:sz w:val="32"/>
          <w:szCs w:val="32"/>
        </w:rPr>
      </w:pPr>
    </w:p>
    <w:p w14:paraId="7FEAAD6B" w14:textId="77777777" w:rsidR="00E0564A" w:rsidRPr="00280372" w:rsidRDefault="00E0564A" w:rsidP="00E0564A">
      <w:pPr>
        <w:rPr>
          <w:rFonts w:ascii="Times New Roman" w:hAnsi="Times New Roman" w:cs="Times New Roman"/>
          <w:sz w:val="32"/>
          <w:szCs w:val="32"/>
        </w:rPr>
      </w:pPr>
    </w:p>
    <w:p w14:paraId="690BCFDD" w14:textId="77777777" w:rsidR="00E0564A" w:rsidRPr="00280372" w:rsidRDefault="00450DD6" w:rsidP="00E0564A">
      <w:pPr>
        <w:rPr>
          <w:rFonts w:ascii="Times New Roman" w:hAnsi="Times New Roman" w:cs="Times New Roman"/>
          <w:sz w:val="32"/>
          <w:szCs w:val="32"/>
        </w:rPr>
      </w:pPr>
      <w:r>
        <w:rPr>
          <w:rFonts w:ascii="Times New Roman" w:hAnsi="Times New Roman" w:cs="Times New Roman"/>
          <w:sz w:val="32"/>
          <w:szCs w:val="32"/>
        </w:rPr>
        <w:t>dddddddddddd</w:t>
      </w:r>
    </w:p>
    <w:p w14:paraId="05324401" w14:textId="77777777" w:rsidR="00E0564A" w:rsidRPr="00280372" w:rsidRDefault="00E0564A" w:rsidP="00E0564A">
      <w:pPr>
        <w:rPr>
          <w:rFonts w:ascii="Times New Roman" w:hAnsi="Times New Roman" w:cs="Times New Roman"/>
          <w:sz w:val="32"/>
          <w:szCs w:val="32"/>
        </w:rPr>
      </w:pPr>
    </w:p>
    <w:p w14:paraId="7467915C" w14:textId="77777777" w:rsidR="00E0564A" w:rsidRPr="00280372" w:rsidRDefault="00E0564A" w:rsidP="00E0564A">
      <w:pPr>
        <w:rPr>
          <w:rFonts w:ascii="Times New Roman" w:hAnsi="Times New Roman" w:cs="Times New Roman"/>
          <w:sz w:val="32"/>
          <w:szCs w:val="32"/>
        </w:rPr>
      </w:pPr>
    </w:p>
    <w:p w14:paraId="44405CB3" w14:textId="77777777"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4CEF3243" wp14:editId="0F681D6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40"/>
      <w:footerReference w:type="default" r:id="rId41"/>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C2A18" w14:textId="77777777" w:rsidR="007870BF" w:rsidRDefault="007870BF">
      <w:r>
        <w:separator/>
      </w:r>
    </w:p>
  </w:endnote>
  <w:endnote w:type="continuationSeparator" w:id="0">
    <w:p w14:paraId="3E429F7C"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17E67" w14:textId="77777777" w:rsidR="002B4B80" w:rsidRDefault="0011155A">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79CCC" w14:textId="77777777" w:rsidR="007870BF" w:rsidRDefault="007870BF">
      <w:r>
        <w:separator/>
      </w:r>
    </w:p>
  </w:footnote>
  <w:footnote w:type="continuationSeparator" w:id="0">
    <w:p w14:paraId="00472C2A"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A80E2"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37A74"/>
    <w:rsid w:val="00076103"/>
    <w:rsid w:val="0011155A"/>
    <w:rsid w:val="00125B5D"/>
    <w:rsid w:val="00125DEE"/>
    <w:rsid w:val="001A3346"/>
    <w:rsid w:val="0020669C"/>
    <w:rsid w:val="00223C6A"/>
    <w:rsid w:val="00245FD7"/>
    <w:rsid w:val="00280372"/>
    <w:rsid w:val="00294CBB"/>
    <w:rsid w:val="002A2143"/>
    <w:rsid w:val="002B4B80"/>
    <w:rsid w:val="00307BB9"/>
    <w:rsid w:val="0031142D"/>
    <w:rsid w:val="003277C0"/>
    <w:rsid w:val="0035588A"/>
    <w:rsid w:val="00382AA1"/>
    <w:rsid w:val="00426545"/>
    <w:rsid w:val="00430BDF"/>
    <w:rsid w:val="004505C1"/>
    <w:rsid w:val="00450DD6"/>
    <w:rsid w:val="004A0142"/>
    <w:rsid w:val="004A467F"/>
    <w:rsid w:val="00521E3D"/>
    <w:rsid w:val="005261BC"/>
    <w:rsid w:val="00536324"/>
    <w:rsid w:val="0057485F"/>
    <w:rsid w:val="005760DB"/>
    <w:rsid w:val="005B6067"/>
    <w:rsid w:val="005D443C"/>
    <w:rsid w:val="006500B9"/>
    <w:rsid w:val="00681C0F"/>
    <w:rsid w:val="006B53DC"/>
    <w:rsid w:val="006B5DDA"/>
    <w:rsid w:val="00713C45"/>
    <w:rsid w:val="007870BF"/>
    <w:rsid w:val="007B3FE8"/>
    <w:rsid w:val="007D22F9"/>
    <w:rsid w:val="007F1928"/>
    <w:rsid w:val="008130C5"/>
    <w:rsid w:val="00833B19"/>
    <w:rsid w:val="00855304"/>
    <w:rsid w:val="00891782"/>
    <w:rsid w:val="008D76CE"/>
    <w:rsid w:val="008D7D17"/>
    <w:rsid w:val="008E446B"/>
    <w:rsid w:val="00952E6C"/>
    <w:rsid w:val="00953EFC"/>
    <w:rsid w:val="009B0444"/>
    <w:rsid w:val="00A12474"/>
    <w:rsid w:val="00AE318C"/>
    <w:rsid w:val="00B6193F"/>
    <w:rsid w:val="00BF1256"/>
    <w:rsid w:val="00C932AA"/>
    <w:rsid w:val="00D230A4"/>
    <w:rsid w:val="00D665D1"/>
    <w:rsid w:val="00DC0E79"/>
    <w:rsid w:val="00E0564A"/>
    <w:rsid w:val="00E22654"/>
    <w:rsid w:val="00E87135"/>
    <w:rsid w:val="00EA3BF5"/>
    <w:rsid w:val="00FA78D3"/>
    <w:rsid w:val="00FC2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EE31E6"/>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microsoft.com/office/2007/relationships/hdphoto" Target="media/hdphoto1.wdp"/><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07/relationships/hdphoto" Target="media/hdphoto2.wdp"/><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5938</Words>
  <Characters>32664</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8</cp:revision>
  <dcterms:created xsi:type="dcterms:W3CDTF">2026-09-29T13:44:00Z</dcterms:created>
  <dcterms:modified xsi:type="dcterms:W3CDTF">2026-10-31T00:41:00Z</dcterms:modified>
</cp:coreProperties>
</file>