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2A4" w:rsidRDefault="00CC0E70">
      <w:r>
        <w:t>Resumo Hardware – Prova 2</w:t>
      </w:r>
      <w:r w:rsidR="00F91E9D">
        <w:t xml:space="preserve"> – rngs </w:t>
      </w:r>
    </w:p>
    <w:p w:rsidR="00CC0E70" w:rsidRPr="00292BE4" w:rsidRDefault="00CC0E70">
      <w:pPr>
        <w:rPr>
          <w:rStyle w:val="IntenseReference"/>
          <w:sz w:val="24"/>
        </w:rPr>
      </w:pPr>
      <w:r w:rsidRPr="00292BE4">
        <w:rPr>
          <w:rStyle w:val="IntenseReference"/>
          <w:sz w:val="24"/>
        </w:rPr>
        <w:t>Métricas de Desempenho</w:t>
      </w:r>
    </w:p>
    <w:p w:rsidR="00CC0E70" w:rsidRDefault="00CC0E70" w:rsidP="00CC0E70">
      <w:pPr>
        <w:pStyle w:val="ListParagraph"/>
        <w:numPr>
          <w:ilvl w:val="0"/>
          <w:numId w:val="1"/>
        </w:numPr>
      </w:pPr>
      <w:r>
        <w:t>Tempo de Execução</w:t>
      </w:r>
      <w:r>
        <w:br/>
        <w:t>Tempo necessário para a conclusão de uma tarefa.</w:t>
      </w:r>
    </w:p>
    <w:p w:rsidR="00CC0E70" w:rsidRDefault="00CC0E70" w:rsidP="00CC0E70">
      <w:pPr>
        <w:pStyle w:val="ListParagraph"/>
        <w:numPr>
          <w:ilvl w:val="0"/>
          <w:numId w:val="1"/>
        </w:numPr>
      </w:pPr>
      <w:r>
        <w:t>Throughput(Vazão)</w:t>
      </w:r>
      <w:r>
        <w:br/>
        <w:t>Trabalho realizado durante uma unidade de tempo.</w:t>
      </w:r>
    </w:p>
    <w:p w:rsidR="000B7444" w:rsidRDefault="000B7444" w:rsidP="000B7444">
      <w:pPr>
        <w:pStyle w:val="ListParagraph"/>
      </w:pPr>
    </w:p>
    <w:p w:rsidR="000B7444" w:rsidRDefault="000B7444" w:rsidP="000B7444">
      <w:pPr>
        <w:pStyle w:val="ListParagraph"/>
      </w:pPr>
      <w:r>
        <w:t>Obs: uma métrica pode afetar o resultado da outra.</w:t>
      </w:r>
    </w:p>
    <w:p w:rsidR="000B7444" w:rsidRPr="00292BE4" w:rsidRDefault="000B7444" w:rsidP="000B7444">
      <w:pPr>
        <w:rPr>
          <w:rStyle w:val="IntenseReference"/>
          <w:sz w:val="24"/>
        </w:rPr>
      </w:pPr>
      <w:r w:rsidRPr="00292BE4">
        <w:rPr>
          <w:rStyle w:val="IntenseReference"/>
          <w:sz w:val="24"/>
        </w:rPr>
        <w:t xml:space="preserve">Pipeline </w:t>
      </w:r>
    </w:p>
    <w:p w:rsidR="000B7444" w:rsidRDefault="000B7444" w:rsidP="000B7444">
      <w:r>
        <w:t>Técnica de implementação que permite que várias instruções sejam processadas simultâneamente, cada parte do HW atuando numa instrução distinta, maximizando assim a utilização dos recursos de HW.</w:t>
      </w:r>
    </w:p>
    <w:p w:rsidR="00362F75" w:rsidRDefault="00362F75" w:rsidP="000B7444">
      <w:r>
        <w:t xml:space="preserve">O Pipeline conta com uma melhora no desempenho uma vez que existe um aumento do número de estágios do pipeline, permitindo mais execuções em paralelo. A vazão é melhorada, limitada pelo estágio de pipeline mais </w:t>
      </w:r>
      <w:r w:rsidR="006B4647">
        <w:t>l</w:t>
      </w:r>
      <w:r>
        <w:t>ento.</w:t>
      </w:r>
    </w:p>
    <w:p w:rsidR="00362F75" w:rsidRDefault="00292BE4" w:rsidP="000B7444">
      <w:r w:rsidRPr="00292BE4">
        <w:rPr>
          <w:rFonts w:ascii="MS Gothic" w:eastAsia="MS Gothic" w:hAnsi="MS Gothic" w:cs="MS Gothic" w:hint="eastAsia"/>
        </w:rPr>
        <w:t>✖</w:t>
      </w:r>
      <w:r w:rsidR="00362F75">
        <w:t>Os estágios devem possuir a mesma duração.</w:t>
      </w:r>
      <w:r w:rsidR="002E04DD">
        <w:t xml:space="preserve"> O tempo de execução de cada instrução não diminui com o pipeline.</w:t>
      </w:r>
    </w:p>
    <w:p w:rsidR="00362F75" w:rsidRDefault="00292BE4" w:rsidP="000B7444">
      <w:r w:rsidRPr="00292BE4">
        <w:rPr>
          <w:rFonts w:ascii="MS Gothic" w:eastAsia="MS Gothic" w:hAnsi="MS Gothic" w:cs="MS Gothic" w:hint="eastAsia"/>
        </w:rPr>
        <w:t>✖</w:t>
      </w:r>
      <w:r>
        <w:rPr>
          <w:rFonts w:ascii="Arial" w:hAnsi="Arial" w:cs="Arial"/>
        </w:rPr>
        <w:t xml:space="preserve"> </w:t>
      </w:r>
      <w:r w:rsidR="00362F75">
        <w:t>É possível que ocorram problemas que gerem perca de desempenho, como dependências entre diferentes instâncias de execução das instruções.</w:t>
      </w:r>
    </w:p>
    <w:p w:rsidR="002E04DD" w:rsidRDefault="00292BE4" w:rsidP="000B7444">
      <w:r w:rsidRPr="00292BE4">
        <w:rPr>
          <w:rFonts w:ascii="MS Gothic" w:eastAsia="MS Gothic" w:hAnsi="MS Gothic" w:cs="MS Gothic" w:hint="eastAsia"/>
        </w:rPr>
        <w:t>✖</w:t>
      </w:r>
      <w:r w:rsidR="002E04DD">
        <w:t xml:space="preserve"> Na implementação do pipeline operações de escrita e de leitura de registradores levam metade de um ciclo de clock.</w:t>
      </w:r>
    </w:p>
    <w:p w:rsidR="00292BE4" w:rsidRPr="00292BE4" w:rsidRDefault="00292BE4" w:rsidP="000B7444">
      <w:r w:rsidRPr="00292BE4">
        <w:rPr>
          <w:rFonts w:ascii="MS Gothic" w:eastAsia="MS Gothic" w:hAnsi="MS Gothic" w:cs="MS Gothic" w:hint="eastAsia"/>
        </w:rPr>
        <w:t>✖</w:t>
      </w:r>
      <w:r>
        <w:rPr>
          <w:rFonts w:ascii="Arial" w:hAnsi="Arial" w:cs="Arial"/>
        </w:rPr>
        <w:t xml:space="preserve"> </w:t>
      </w:r>
      <w:r>
        <w:t>Para se ter um controle de cada estágio durante a decodificação os sinais de controle para o resto da instrução são gerados e armazenados nos registradores auxiliares (IF/ID, ID/EX, EX/MEM e MEM/WB). A cada ciclo o registrador atual passa os sinais de controle para o registrador do próximo estágio.</w:t>
      </w:r>
    </w:p>
    <w:p w:rsidR="00292BE4" w:rsidRPr="00292BE4" w:rsidRDefault="00292BE4" w:rsidP="000B7444">
      <w:pPr>
        <w:rPr>
          <w:lang w:val="en-US"/>
        </w:rPr>
      </w:pPr>
      <w:r w:rsidRPr="00292BE4">
        <w:rPr>
          <w:lang w:val="en-US"/>
        </w:rPr>
        <w:t>Estágios:</w:t>
      </w:r>
    </w:p>
    <w:p w:rsidR="00292BE4" w:rsidRPr="00292BE4" w:rsidRDefault="00292BE4" w:rsidP="00292B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292BE4">
        <w:rPr>
          <w:rFonts w:cstheme="minorHAnsi"/>
          <w:b/>
          <w:bCs/>
          <w:color w:val="000000"/>
          <w:lang w:val="en-US"/>
        </w:rPr>
        <w:t>IF (I</w:t>
      </w:r>
      <w:r w:rsidRPr="00292BE4">
        <w:rPr>
          <w:rFonts w:cstheme="minorHAnsi"/>
          <w:color w:val="000000"/>
          <w:lang w:val="en-US"/>
        </w:rPr>
        <w:t xml:space="preserve">nstruction </w:t>
      </w:r>
      <w:r w:rsidRPr="00292BE4">
        <w:rPr>
          <w:rFonts w:cstheme="minorHAnsi"/>
          <w:b/>
          <w:bCs/>
          <w:color w:val="000000"/>
          <w:lang w:val="en-US"/>
        </w:rPr>
        <w:t>F</w:t>
      </w:r>
      <w:r w:rsidRPr="00292BE4">
        <w:rPr>
          <w:rFonts w:cstheme="minorHAnsi"/>
          <w:color w:val="000000"/>
          <w:lang w:val="en-US"/>
        </w:rPr>
        <w:t>etch</w:t>
      </w:r>
      <w:r w:rsidRPr="00292BE4">
        <w:rPr>
          <w:rFonts w:cstheme="minorHAnsi"/>
          <w:b/>
          <w:bCs/>
          <w:color w:val="000000"/>
          <w:lang w:val="en-US"/>
        </w:rPr>
        <w:t>)</w:t>
      </w:r>
    </w:p>
    <w:p w:rsidR="00292BE4" w:rsidRPr="00292BE4" w:rsidRDefault="00292BE4" w:rsidP="00292B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color w:val="000000"/>
        </w:rPr>
        <w:t>Busca instrução</w:t>
      </w:r>
    </w:p>
    <w:p w:rsidR="00292BE4" w:rsidRPr="00292BE4" w:rsidRDefault="00292BE4" w:rsidP="00292B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b/>
          <w:bCs/>
          <w:color w:val="000000"/>
        </w:rPr>
        <w:t xml:space="preserve">ID </w:t>
      </w:r>
      <w:r w:rsidRPr="00292BE4">
        <w:rPr>
          <w:rFonts w:cstheme="minorHAnsi"/>
          <w:color w:val="000000"/>
        </w:rPr>
        <w:t>(</w:t>
      </w:r>
      <w:r w:rsidRPr="00292BE4">
        <w:rPr>
          <w:rFonts w:cstheme="minorHAnsi"/>
          <w:b/>
          <w:bCs/>
          <w:color w:val="000000"/>
        </w:rPr>
        <w:t>I</w:t>
      </w:r>
      <w:r w:rsidRPr="00292BE4">
        <w:rPr>
          <w:rFonts w:cstheme="minorHAnsi"/>
          <w:color w:val="000000"/>
        </w:rPr>
        <w:t xml:space="preserve">nstruction </w:t>
      </w:r>
      <w:r w:rsidRPr="00292BE4">
        <w:rPr>
          <w:rFonts w:cstheme="minorHAnsi"/>
          <w:b/>
          <w:bCs/>
          <w:color w:val="000000"/>
        </w:rPr>
        <w:t>D</w:t>
      </w:r>
      <w:r w:rsidRPr="00292BE4">
        <w:rPr>
          <w:rFonts w:cstheme="minorHAnsi"/>
          <w:color w:val="000000"/>
        </w:rPr>
        <w:t>ecode)</w:t>
      </w:r>
    </w:p>
    <w:p w:rsidR="00292BE4" w:rsidRPr="00292BE4" w:rsidRDefault="00292BE4" w:rsidP="00292B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color w:val="000000"/>
        </w:rPr>
        <w:t>Decodifica instrução e lê registradores</w:t>
      </w:r>
    </w:p>
    <w:p w:rsidR="00292BE4" w:rsidRPr="00292BE4" w:rsidRDefault="00292BE4" w:rsidP="00292B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b/>
          <w:bCs/>
          <w:color w:val="000000"/>
        </w:rPr>
        <w:t xml:space="preserve">EX </w:t>
      </w:r>
      <w:r w:rsidRPr="00292BE4">
        <w:rPr>
          <w:rFonts w:cstheme="minorHAnsi"/>
          <w:color w:val="000000"/>
        </w:rPr>
        <w:t>(</w:t>
      </w:r>
      <w:r w:rsidRPr="00292BE4">
        <w:rPr>
          <w:rFonts w:cstheme="minorHAnsi"/>
          <w:b/>
          <w:bCs/>
          <w:color w:val="000000"/>
        </w:rPr>
        <w:t>EX</w:t>
      </w:r>
      <w:r w:rsidRPr="00292BE4">
        <w:rPr>
          <w:rFonts w:cstheme="minorHAnsi"/>
          <w:color w:val="000000"/>
        </w:rPr>
        <w:t>ecute operation)</w:t>
      </w:r>
    </w:p>
    <w:p w:rsidR="00292BE4" w:rsidRPr="00292BE4" w:rsidRDefault="00292BE4" w:rsidP="00292B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color w:val="000000"/>
        </w:rPr>
        <w:t>Calcula dados ou endereços</w:t>
      </w:r>
    </w:p>
    <w:p w:rsidR="00292BE4" w:rsidRPr="00292BE4" w:rsidRDefault="00292BE4" w:rsidP="00292B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b/>
          <w:bCs/>
          <w:color w:val="000000"/>
        </w:rPr>
        <w:t xml:space="preserve">MEM </w:t>
      </w:r>
      <w:r w:rsidRPr="00292BE4">
        <w:rPr>
          <w:rFonts w:cstheme="minorHAnsi"/>
          <w:color w:val="000000"/>
        </w:rPr>
        <w:t xml:space="preserve">(Access </w:t>
      </w:r>
      <w:r w:rsidRPr="00292BE4">
        <w:rPr>
          <w:rFonts w:cstheme="minorHAnsi"/>
          <w:b/>
          <w:bCs/>
          <w:color w:val="000000"/>
        </w:rPr>
        <w:t>MEM</w:t>
      </w:r>
      <w:r w:rsidRPr="00292BE4">
        <w:rPr>
          <w:rFonts w:cstheme="minorHAnsi"/>
          <w:color w:val="000000"/>
        </w:rPr>
        <w:t>ory operand)</w:t>
      </w:r>
    </w:p>
    <w:p w:rsidR="00292BE4" w:rsidRPr="00292BE4" w:rsidRDefault="00292BE4" w:rsidP="00292BE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cstheme="minorHAnsi"/>
          <w:color w:val="000000"/>
        </w:rPr>
        <w:t>Acessa operando na memória</w:t>
      </w:r>
    </w:p>
    <w:p w:rsidR="00292BE4" w:rsidRPr="006B4647" w:rsidRDefault="00292BE4" w:rsidP="00292BE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US"/>
        </w:rPr>
      </w:pPr>
      <w:r w:rsidRPr="006B4647">
        <w:rPr>
          <w:rFonts w:cstheme="minorHAnsi"/>
          <w:b/>
          <w:bCs/>
          <w:color w:val="000000"/>
          <w:lang w:val="en-US"/>
        </w:rPr>
        <w:t xml:space="preserve">WB </w:t>
      </w:r>
      <w:r w:rsidRPr="006B4647">
        <w:rPr>
          <w:rFonts w:cstheme="minorHAnsi"/>
          <w:color w:val="000000"/>
          <w:lang w:val="en-US"/>
        </w:rPr>
        <w:t>(</w:t>
      </w:r>
      <w:r w:rsidRPr="006B4647">
        <w:rPr>
          <w:rFonts w:cstheme="minorHAnsi"/>
          <w:b/>
          <w:bCs/>
          <w:color w:val="000000"/>
          <w:lang w:val="en-US"/>
        </w:rPr>
        <w:t>W</w:t>
      </w:r>
      <w:r w:rsidRPr="006B4647">
        <w:rPr>
          <w:rFonts w:cstheme="minorHAnsi"/>
          <w:color w:val="000000"/>
          <w:lang w:val="en-US"/>
        </w:rPr>
        <w:t xml:space="preserve">rite result </w:t>
      </w:r>
      <w:r w:rsidRPr="006B4647">
        <w:rPr>
          <w:rFonts w:cstheme="minorHAnsi"/>
          <w:b/>
          <w:bCs/>
          <w:color w:val="000000"/>
          <w:lang w:val="en-US"/>
        </w:rPr>
        <w:t>B</w:t>
      </w:r>
      <w:r w:rsidRPr="006B4647">
        <w:rPr>
          <w:rFonts w:cstheme="minorHAnsi"/>
          <w:color w:val="000000"/>
          <w:lang w:val="en-US"/>
        </w:rPr>
        <w:t>ack to register)</w:t>
      </w:r>
    </w:p>
    <w:p w:rsidR="00292BE4" w:rsidRPr="00292BE4" w:rsidRDefault="00292BE4" w:rsidP="00292BE4">
      <w:pPr>
        <w:pStyle w:val="ListParagraph"/>
        <w:rPr>
          <w:rFonts w:cstheme="minorHAnsi"/>
        </w:rPr>
      </w:pPr>
      <w:r w:rsidRPr="00292BE4">
        <w:rPr>
          <w:rFonts w:cstheme="minorHAnsi"/>
          <w:color w:val="000000"/>
        </w:rPr>
        <w:t>Escreve resultado no registrador</w:t>
      </w:r>
    </w:p>
    <w:p w:rsidR="000B7444" w:rsidRDefault="000B7444" w:rsidP="000B7444"/>
    <w:p w:rsidR="00F33EE0" w:rsidRDefault="00F33EE0" w:rsidP="000B7444">
      <w:pPr>
        <w:rPr>
          <w:rFonts w:eastAsia="MS Gothic" w:cstheme="minorHAnsi"/>
        </w:rPr>
      </w:pPr>
      <w:r w:rsidRPr="00292BE4">
        <w:rPr>
          <w:rFonts w:ascii="MS Gothic" w:eastAsia="MS Gothic" w:hAnsi="MS Gothic" w:cs="MS Gothic" w:hint="eastAsia"/>
        </w:rPr>
        <w:lastRenderedPageBreak/>
        <w:t>✖</w:t>
      </w:r>
      <w:r>
        <w:rPr>
          <w:rFonts w:ascii="MS Gothic" w:eastAsia="MS Gothic" w:hAnsi="MS Gothic" w:cs="MS Gothic"/>
        </w:rPr>
        <w:t xml:space="preserve"> </w:t>
      </w:r>
      <w:r>
        <w:rPr>
          <w:rFonts w:eastAsia="MS Gothic" w:cstheme="minorHAnsi"/>
        </w:rPr>
        <w:t>MIPS é um processador projetado pensando em pipeline</w:t>
      </w:r>
      <w:r>
        <w:rPr>
          <w:rFonts w:eastAsia="MS Gothic" w:cstheme="minorHAnsi"/>
        </w:rPr>
        <w:br/>
        <w:t>Na ISA do MIPS todas as intruções são de 32 bits, facilitando assim a busca e decodificação em um ciclo. Conta também com um repertório de instruções pequeno e regular permitindo a leitura de registradores e decodificação em um único ciclo, além de poder endereçar o load/store mais rapidamente (cálculo no 3º estágio e acesso no 4º estágio).</w:t>
      </w:r>
    </w:p>
    <w:p w:rsidR="00F33EE0" w:rsidRDefault="00F33EE0" w:rsidP="000B7444">
      <w:pPr>
        <w:rPr>
          <w:rFonts w:eastAsia="MS Gothic" w:cstheme="minorHAnsi"/>
        </w:rPr>
      </w:pPr>
      <w:r w:rsidRPr="00292BE4">
        <w:rPr>
          <w:rFonts w:ascii="MS Gothic" w:eastAsia="MS Gothic" w:hAnsi="MS Gothic" w:cs="MS Gothic" w:hint="eastAsia"/>
        </w:rPr>
        <w:t>✖</w:t>
      </w:r>
      <w:r>
        <w:rPr>
          <w:rFonts w:eastAsia="MS Gothic" w:cstheme="minorHAnsi"/>
        </w:rPr>
        <w:t>Com a implementação do Pipeline é necessário um aumento do custo do hardware. Para evitar conflito em que instruções necessitem de um mesmo recurso é necessária duplicação de unidades.</w:t>
      </w:r>
      <w:r w:rsidR="00A41628">
        <w:rPr>
          <w:rFonts w:eastAsia="MS Gothic" w:cstheme="minorHAnsi"/>
        </w:rPr>
        <w:t xml:space="preserve"> Entretanto  o pipeline evita que os recursos fiquem ociosos, ou seja, eles são sempre usados de maneira mais eficiente.</w:t>
      </w:r>
    </w:p>
    <w:p w:rsidR="00C65F0E" w:rsidRPr="00C65F0E" w:rsidRDefault="00C65F0E" w:rsidP="000B7444">
      <w:pPr>
        <w:rPr>
          <w:rStyle w:val="IntenseReference"/>
          <w:sz w:val="24"/>
        </w:rPr>
      </w:pPr>
      <w:r w:rsidRPr="00C65F0E">
        <w:rPr>
          <w:rStyle w:val="IntenseReference"/>
          <w:sz w:val="24"/>
        </w:rPr>
        <w:t>Conflitos</w:t>
      </w:r>
    </w:p>
    <w:p w:rsidR="00C65F0E" w:rsidRDefault="00C65F0E" w:rsidP="00C65F0E">
      <w:pPr>
        <w:rPr>
          <w:rFonts w:eastAsia="MS Gothic" w:cstheme="minorHAnsi"/>
        </w:rPr>
      </w:pPr>
      <w:r>
        <w:rPr>
          <w:rFonts w:eastAsia="MS Gothic" w:cstheme="minorHAnsi"/>
        </w:rPr>
        <w:t>Tipos</w:t>
      </w:r>
    </w:p>
    <w:p w:rsidR="00C65F0E" w:rsidRDefault="00C65F0E" w:rsidP="00C65F0E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</w:rPr>
        <w:t>Estruturais</w:t>
      </w:r>
    </w:p>
    <w:p w:rsidR="00C65F0E" w:rsidRDefault="00C65F0E" w:rsidP="00C65F0E">
      <w:pPr>
        <w:pStyle w:val="ListParagraph"/>
        <w:rPr>
          <w:rFonts w:eastAsia="MS Gothic" w:cstheme="minorHAnsi"/>
        </w:rPr>
      </w:pPr>
      <w:r w:rsidRPr="00C65F0E">
        <w:rPr>
          <w:rFonts w:eastAsia="MS Gothic" w:cstheme="minorHAnsi"/>
        </w:rPr>
        <w:t>Disputa de recursos, um recurso necessário a uma instrução está ocupado por outra.</w:t>
      </w:r>
    </w:p>
    <w:p w:rsidR="00C65F0E" w:rsidRDefault="00C65F0E" w:rsidP="00C65F0E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</w:rPr>
        <w:t>Controle</w:t>
      </w:r>
    </w:p>
    <w:p w:rsidR="00C65F0E" w:rsidRDefault="00C65F0E" w:rsidP="00C65F0E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Decisão de qual instrução ser executada dependendo da instrução anterior, exemplo: desvios.</w:t>
      </w:r>
    </w:p>
    <w:p w:rsidR="00C65F0E" w:rsidRDefault="00C65F0E" w:rsidP="00C65F0E">
      <w:pPr>
        <w:pStyle w:val="ListParagraph"/>
        <w:numPr>
          <w:ilvl w:val="0"/>
          <w:numId w:val="5"/>
        </w:numPr>
        <w:rPr>
          <w:rFonts w:eastAsia="MS Gothic" w:cstheme="minorHAnsi"/>
        </w:rPr>
      </w:pPr>
      <w:r>
        <w:rPr>
          <w:rFonts w:eastAsia="MS Gothic" w:cstheme="minorHAnsi"/>
        </w:rPr>
        <w:t>Dados</w:t>
      </w:r>
    </w:p>
    <w:p w:rsidR="00C65F0E" w:rsidRDefault="00C65F0E" w:rsidP="00C65F0E">
      <w:pPr>
        <w:pStyle w:val="ListParagraph"/>
        <w:rPr>
          <w:rFonts w:eastAsia="MS Gothic" w:cstheme="minorHAnsi"/>
        </w:rPr>
      </w:pPr>
      <w:r>
        <w:rPr>
          <w:rFonts w:eastAsia="MS Gothic" w:cstheme="minorHAnsi"/>
        </w:rPr>
        <w:t>Dependencia de dados entre instruções, exemplo: uma operação soma depende do resultado da operação que a antecede.</w:t>
      </w:r>
    </w:p>
    <w:p w:rsidR="00EE43B3" w:rsidRDefault="00C65F0E" w:rsidP="00EE43B3">
      <w:pPr>
        <w:jc w:val="center"/>
        <w:rPr>
          <w:rFonts w:eastAsia="MS Gothic" w:cstheme="minorHAnsi"/>
        </w:rPr>
      </w:pPr>
      <w:r w:rsidRPr="00C65F0E">
        <w:rPr>
          <w:rFonts w:eastAsia="MS Gothic" w:cstheme="minorHAnsi"/>
          <w:b/>
        </w:rPr>
        <w:t>Conflitos  Estruturais</w:t>
      </w:r>
      <w:r>
        <w:rPr>
          <w:rFonts w:eastAsia="MS Gothic" w:cstheme="minorHAnsi"/>
        </w:rPr>
        <w:br/>
        <w:t xml:space="preserve">O HW não permite que certa combinação </w:t>
      </w:r>
      <w:r w:rsidR="00EE43B3">
        <w:rPr>
          <w:rFonts w:eastAsia="MS Gothic" w:cstheme="minorHAnsi"/>
        </w:rPr>
        <w:t>de instruções sejam executadas.</w:t>
      </w:r>
    </w:p>
    <w:p w:rsidR="00C65F0E" w:rsidRPr="00C65F0E" w:rsidRDefault="00EE43B3" w:rsidP="00EE43B3">
      <w:pPr>
        <w:rPr>
          <w:rFonts w:eastAsia="MS Gothic" w:cstheme="minorHAnsi"/>
        </w:rPr>
      </w:pPr>
      <w:r w:rsidRPr="00EE43B3">
        <w:rPr>
          <w:rFonts w:ascii="MS Gothic" w:eastAsia="MS Gothic" w:hAnsi="MS Gothic" w:cs="MS Gothic" w:hint="eastAsia"/>
          <w:i/>
        </w:rPr>
        <w:t>✔</w:t>
      </w:r>
      <w:r>
        <w:rPr>
          <w:rFonts w:eastAsia="MS Gothic" w:cstheme="minorHAnsi"/>
          <w:i/>
        </w:rPr>
        <w:t xml:space="preserve"> </w:t>
      </w:r>
      <w:r w:rsidR="00C65F0E" w:rsidRPr="00C65F0E">
        <w:rPr>
          <w:rFonts w:eastAsia="MS Gothic" w:cstheme="minorHAnsi"/>
          <w:i/>
        </w:rPr>
        <w:t>Solução comum: Replicação de recursos</w:t>
      </w:r>
    </w:p>
    <w:p w:rsidR="00EE43B3" w:rsidRPr="00EE43B3" w:rsidRDefault="00C65F0E" w:rsidP="00EE43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</w:rPr>
      </w:pPr>
      <w:r w:rsidRPr="00C65F0E">
        <w:rPr>
          <w:rFonts w:eastAsia="MS Gothic" w:cstheme="minorHAnsi"/>
          <w:b/>
        </w:rPr>
        <w:t>Conflito de Dados</w:t>
      </w:r>
      <w:r>
        <w:rPr>
          <w:rFonts w:eastAsia="MS Gothic" w:cstheme="minorHAnsi"/>
          <w:b/>
        </w:rPr>
        <w:br/>
      </w:r>
      <w:r w:rsidR="00EE43B3" w:rsidRPr="00EE43B3">
        <w:rPr>
          <w:rFonts w:cstheme="minorHAnsi"/>
          <w:color w:val="000000"/>
        </w:rPr>
        <w:t>Uma instrução para ser executada depende de um dado</w:t>
      </w:r>
      <w:r w:rsidR="00EE43B3">
        <w:rPr>
          <w:rFonts w:cstheme="minorHAnsi"/>
          <w:color w:val="000000"/>
        </w:rPr>
        <w:t xml:space="preserve"> </w:t>
      </w:r>
      <w:r w:rsidR="00EE43B3" w:rsidRPr="00EE43B3">
        <w:rPr>
          <w:rFonts w:cstheme="minorHAnsi"/>
          <w:color w:val="000000"/>
        </w:rPr>
        <w:t>gerado por uma instrução anterior</w:t>
      </w:r>
      <w:r w:rsidR="00EE43B3">
        <w:rPr>
          <w:rFonts w:cstheme="minorHAnsi"/>
          <w:color w:val="000000"/>
        </w:rPr>
        <w:t>...</w:t>
      </w:r>
    </w:p>
    <w:p w:rsidR="00EE43B3" w:rsidRPr="00EE43B3" w:rsidRDefault="00EE43B3" w:rsidP="00EE43B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  <w:r w:rsidRPr="00EE43B3">
        <w:rPr>
          <w:rFonts w:cstheme="minorHAnsi"/>
          <w:color w:val="FFFFFF"/>
        </w:rPr>
        <w:t xml:space="preserve">– </w:t>
      </w:r>
      <w:r w:rsidRPr="00EE43B3">
        <w:rPr>
          <w:rFonts w:cstheme="minorHAnsi"/>
          <w:b/>
          <w:bCs/>
          <w:color w:val="000000"/>
        </w:rPr>
        <w:t xml:space="preserve">add </w:t>
      </w:r>
      <w:r w:rsidRPr="00EE43B3">
        <w:rPr>
          <w:rFonts w:cstheme="minorHAnsi"/>
          <w:b/>
          <w:bCs/>
          <w:color w:val="FF0000"/>
        </w:rPr>
        <w:t>$s0</w:t>
      </w:r>
      <w:r w:rsidRPr="00EE43B3">
        <w:rPr>
          <w:rFonts w:cstheme="minorHAnsi"/>
          <w:b/>
          <w:bCs/>
          <w:color w:val="000000"/>
        </w:rPr>
        <w:t>, $t0, $t1</w:t>
      </w:r>
    </w:p>
    <w:p w:rsidR="00C65F0E" w:rsidRDefault="00EE43B3" w:rsidP="00EE43B3">
      <w:pPr>
        <w:rPr>
          <w:rFonts w:cstheme="minorHAnsi"/>
          <w:bCs/>
          <w:color w:val="000000"/>
        </w:rPr>
      </w:pPr>
      <w:r>
        <w:rPr>
          <w:rFonts w:cstheme="minorHAnsi"/>
          <w:b/>
          <w:bCs/>
          <w:color w:val="000000"/>
        </w:rPr>
        <w:t xml:space="preserve">   </w:t>
      </w:r>
      <w:r w:rsidRPr="00EE43B3">
        <w:rPr>
          <w:rFonts w:cstheme="minorHAnsi"/>
          <w:b/>
          <w:bCs/>
          <w:color w:val="000000"/>
        </w:rPr>
        <w:t xml:space="preserve">sub $t2, </w:t>
      </w:r>
      <w:r w:rsidRPr="00EE43B3">
        <w:rPr>
          <w:rFonts w:cstheme="minorHAnsi"/>
          <w:b/>
          <w:bCs/>
          <w:color w:val="FF0000"/>
        </w:rPr>
        <w:t>$s0</w:t>
      </w:r>
      <w:r w:rsidRPr="00EE43B3">
        <w:rPr>
          <w:rFonts w:cstheme="minorHAnsi"/>
          <w:b/>
          <w:bCs/>
          <w:color w:val="000000"/>
        </w:rPr>
        <w:t>, $t3</w:t>
      </w:r>
      <w:r>
        <w:rPr>
          <w:rFonts w:cstheme="minorHAnsi"/>
          <w:b/>
          <w:bCs/>
          <w:color w:val="000000"/>
        </w:rPr>
        <w:br/>
      </w:r>
      <w:r>
        <w:rPr>
          <w:rFonts w:cstheme="minorHAnsi"/>
          <w:bCs/>
          <w:color w:val="000000"/>
        </w:rPr>
        <w:t>O resultado da soma só estaria disponível no 5º ciclo de clock, entretanto o mesmo é necessário já no 4º ciclo por conta da instrução de sub.</w:t>
      </w:r>
    </w:p>
    <w:p w:rsidR="003863EE" w:rsidRDefault="00EE43B3" w:rsidP="00EE43B3">
      <w:pPr>
        <w:rPr>
          <w:rFonts w:eastAsia="MS Gothic" w:cstheme="minorHAnsi"/>
        </w:rPr>
      </w:pPr>
      <w:r w:rsidRPr="00EE43B3">
        <w:rPr>
          <w:rFonts w:ascii="MS Gothic" w:eastAsia="MS Gothic" w:hAnsi="MS Gothic" w:cs="MS Gothic"/>
          <w:i/>
        </w:rPr>
        <w:t>✔</w:t>
      </w:r>
      <w:r>
        <w:rPr>
          <w:rFonts w:ascii="MS Gothic" w:eastAsia="MS Gothic" w:hAnsi="MS Gothic" w:cs="MS Gothic"/>
          <w:i/>
        </w:rPr>
        <w:t xml:space="preserve"> </w:t>
      </w:r>
      <w:r w:rsidRPr="00EE43B3">
        <w:rPr>
          <w:rFonts w:eastAsia="MS Gothic" w:cstheme="minorHAnsi"/>
          <w:i/>
        </w:rPr>
        <w:t>Soluções em software</w:t>
      </w:r>
      <w:r>
        <w:rPr>
          <w:rFonts w:eastAsia="MS Gothic" w:cstheme="minorHAnsi"/>
          <w:i/>
        </w:rPr>
        <w:br/>
      </w:r>
      <w:r>
        <w:rPr>
          <w:rFonts w:eastAsia="MS Gothic" w:cstheme="minorHAnsi"/>
        </w:rPr>
        <w:tab/>
        <w:t>Inserção de NOPs (</w:t>
      </w:r>
      <w:r w:rsidR="003863EE">
        <w:rPr>
          <w:rFonts w:eastAsia="MS Gothic" w:cstheme="minorHAnsi"/>
        </w:rPr>
        <w:t>Compilador detecta os conflitos de dados e insere instruções de NOP no código, b</w:t>
      </w:r>
      <w:r>
        <w:rPr>
          <w:rFonts w:eastAsia="MS Gothic" w:cstheme="minorHAnsi"/>
        </w:rPr>
        <w:t>olhas para retardar a execução da próxima instrução)</w:t>
      </w:r>
      <w:r w:rsidR="003863EE">
        <w:rPr>
          <w:rFonts w:eastAsia="MS Gothic" w:cstheme="minorHAnsi"/>
        </w:rPr>
        <w:t>.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tab/>
        <w:t>Re-arrumação de código (</w:t>
      </w:r>
      <w:r w:rsidR="003863EE">
        <w:rPr>
          <w:rFonts w:eastAsia="MS Gothic" w:cstheme="minorHAnsi"/>
        </w:rPr>
        <w:t>Cabe ao compilador reorganizar o código de forma que as intruções não gerem esse tipo de conflito).</w:t>
      </w:r>
      <w:r w:rsidR="00DC3485">
        <w:rPr>
          <w:rFonts w:eastAsia="MS Gothic" w:cstheme="minorHAnsi"/>
        </w:rPr>
        <w:br/>
      </w:r>
      <w:r w:rsidR="00DC3485">
        <w:rPr>
          <w:rFonts w:eastAsia="MS Gothic" w:cstheme="minorHAnsi"/>
        </w:rPr>
        <w:tab/>
        <w:t>Obs: Soluções em software geram aumento na complexidade da implementação do compilador/montador e podem comprometer o desempenho.</w:t>
      </w:r>
    </w:p>
    <w:p w:rsidR="00DC3485" w:rsidRDefault="00DC3485" w:rsidP="00EE43B3">
      <w:pPr>
        <w:rPr>
          <w:rFonts w:eastAsia="MS Gothic" w:cstheme="minorHAnsi"/>
        </w:rPr>
      </w:pPr>
    </w:p>
    <w:p w:rsidR="003863EE" w:rsidRDefault="003863EE" w:rsidP="00EE43B3">
      <w:pPr>
        <w:rPr>
          <w:rFonts w:eastAsia="MS Gothic" w:cstheme="minorHAnsi"/>
        </w:rPr>
      </w:pPr>
      <w:r w:rsidRPr="003863EE">
        <w:rPr>
          <w:rFonts w:ascii="MS Gothic" w:eastAsia="MS Gothic" w:hAnsi="MS Gothic" w:cs="MS Gothic" w:hint="eastAsia"/>
          <w:i/>
        </w:rPr>
        <w:lastRenderedPageBreak/>
        <w:t>✔</w:t>
      </w:r>
      <w:r>
        <w:rPr>
          <w:rFonts w:ascii="MS Gothic" w:eastAsia="MS Gothic" w:hAnsi="MS Gothic" w:cs="MS Gothic"/>
          <w:i/>
        </w:rPr>
        <w:t xml:space="preserve"> </w:t>
      </w:r>
      <w:r>
        <w:rPr>
          <w:rFonts w:eastAsia="MS Gothic" w:cstheme="minorHAnsi"/>
          <w:i/>
        </w:rPr>
        <w:t>Soluções em Hardware</w:t>
      </w:r>
      <w:r>
        <w:rPr>
          <w:rFonts w:eastAsia="MS Gothic" w:cstheme="minorHAnsi"/>
          <w:i/>
        </w:rPr>
        <w:br/>
      </w:r>
      <w:r>
        <w:rPr>
          <w:rFonts w:eastAsia="MS Gothic" w:cstheme="minorHAnsi"/>
          <w:i/>
        </w:rPr>
        <w:tab/>
      </w:r>
      <w:r w:rsidRPr="003863EE">
        <w:rPr>
          <w:rFonts w:eastAsia="MS Gothic" w:cstheme="minorHAnsi"/>
        </w:rPr>
        <w:t>1.</w:t>
      </w:r>
      <w:r>
        <w:rPr>
          <w:rFonts w:eastAsia="MS Gothic" w:cstheme="minorHAnsi"/>
          <w:i/>
        </w:rPr>
        <w:t xml:space="preserve"> </w:t>
      </w:r>
      <w:r>
        <w:rPr>
          <w:rFonts w:eastAsia="MS Gothic" w:cstheme="minorHAnsi"/>
        </w:rPr>
        <w:t>Método do Curto-Circuito(Forwarding)</w:t>
      </w:r>
      <w:r>
        <w:rPr>
          <w:rFonts w:eastAsia="MS Gothic" w:cstheme="minorHAnsi"/>
        </w:rPr>
        <w:br/>
      </w:r>
      <w:r>
        <w:rPr>
          <w:rFonts w:eastAsia="MS Gothic" w:cstheme="minorHAnsi"/>
        </w:rPr>
        <w:tab/>
        <w:t>2. Inserção de retardos(stalls)</w:t>
      </w:r>
    </w:p>
    <w:p w:rsidR="00DC3485" w:rsidRDefault="00DC3485" w:rsidP="00DC3485">
      <w:pPr>
        <w:pStyle w:val="ListParagraph"/>
        <w:numPr>
          <w:ilvl w:val="0"/>
          <w:numId w:val="6"/>
        </w:numPr>
        <w:rPr>
          <w:rFonts w:eastAsia="MS Gothic" w:cstheme="minorHAnsi"/>
        </w:rPr>
      </w:pPr>
      <w:r>
        <w:rPr>
          <w:rFonts w:eastAsia="MS Gothic" w:cstheme="minorHAnsi"/>
        </w:rPr>
        <w:t>Forwarding ou Bypassing</w:t>
      </w:r>
    </w:p>
    <w:p w:rsidR="00DC3485" w:rsidRPr="00EF0E7D" w:rsidRDefault="00DC3485" w:rsidP="00EF0E7D">
      <w:pPr>
        <w:rPr>
          <w:rFonts w:eastAsia="MS Gothic" w:cstheme="minorHAnsi"/>
        </w:rPr>
      </w:pPr>
      <w:r w:rsidRPr="00EF0E7D">
        <w:rPr>
          <w:rFonts w:eastAsia="MS Gothic" w:cstheme="minorHAnsi"/>
        </w:rPr>
        <w:t xml:space="preserve">Utiliza o resultado desajdo assim que o mesmo é computado. São necessárias conexões extras na unidade de processamento, velha “gambiarra!”,  mas em HW não existem gambirras! </w:t>
      </w:r>
      <w:r w:rsidR="005C4A49">
        <w:rPr>
          <w:noProof/>
          <w:lang w:eastAsia="pt-BR"/>
        </w:rPr>
        <w:drawing>
          <wp:inline distT="0" distB="0" distL="0" distR="0" wp14:anchorId="0F2E9590" wp14:editId="092C6605">
            <wp:extent cx="3829050" cy="215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14" cy="2164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438" w:rsidRDefault="00EF0E7D" w:rsidP="00EF0E7D">
      <w:pPr>
        <w:autoSpaceDE w:val="0"/>
        <w:autoSpaceDN w:val="0"/>
        <w:adjustRightInd w:val="0"/>
        <w:spacing w:after="0" w:line="240" w:lineRule="auto"/>
        <w:rPr>
          <w:rFonts w:ascii="MS Gothic" w:eastAsia="MS Gothic" w:hAnsi="MS Gothic" w:cs="MS Gothic"/>
        </w:rPr>
      </w:pPr>
      <w:r w:rsidRPr="00292BE4">
        <w:rPr>
          <w:rFonts w:ascii="MS Gothic" w:eastAsia="MS Gothic" w:hAnsi="MS Gothic" w:cs="MS Gothic" w:hint="eastAsia"/>
        </w:rPr>
        <w:t>✖</w:t>
      </w:r>
      <w:r w:rsidR="005C4A49">
        <w:rPr>
          <w:rFonts w:cstheme="minorHAnsi"/>
          <w:color w:val="000000"/>
        </w:rPr>
        <w:t xml:space="preserve">Idéia é acrescentar ao HW uma unidade </w:t>
      </w:r>
      <w:r w:rsidR="005C4A49" w:rsidRPr="005C4A49">
        <w:rPr>
          <w:rFonts w:cstheme="minorHAnsi"/>
          <w:color w:val="000000"/>
        </w:rPr>
        <w:t>com uma lógica capaz de detectar</w:t>
      </w:r>
      <w:r w:rsidR="005C4A49">
        <w:rPr>
          <w:rFonts w:cstheme="minorHAnsi"/>
          <w:color w:val="000000"/>
        </w:rPr>
        <w:t xml:space="preserve"> </w:t>
      </w:r>
      <w:r w:rsidR="005C4A49" w:rsidRPr="005C4A49">
        <w:rPr>
          <w:rFonts w:cstheme="minorHAnsi"/>
          <w:color w:val="000000"/>
        </w:rPr>
        <w:t>conflitos de dados e controlar unidade de processamento</w:t>
      </w:r>
      <w:r w:rsidR="005C4A49">
        <w:rPr>
          <w:rFonts w:cstheme="minorHAnsi"/>
          <w:color w:val="000000"/>
        </w:rPr>
        <w:t xml:space="preserve"> para realizar o forwarding.</w:t>
      </w:r>
      <w:r w:rsidR="005C4A49" w:rsidRPr="005C4A49">
        <w:rPr>
          <w:rFonts w:cstheme="minorHAnsi"/>
          <w:color w:val="FFCD66"/>
        </w:rPr>
        <w:t xml:space="preserve"> </w:t>
      </w:r>
      <w:r w:rsidR="005C4A49">
        <w:rPr>
          <w:rFonts w:cstheme="minorHAnsi"/>
          <w:color w:val="000000"/>
        </w:rPr>
        <w:t>Deve-se acrescentar mais c</w:t>
      </w:r>
      <w:r w:rsidR="005C4A49" w:rsidRPr="005C4A49">
        <w:rPr>
          <w:rFonts w:cstheme="minorHAnsi"/>
          <w:color w:val="000000"/>
        </w:rPr>
        <w:t>onexões para permitir que</w:t>
      </w:r>
      <w:r w:rsidR="005C4A49">
        <w:rPr>
          <w:rFonts w:cstheme="minorHAnsi"/>
          <w:color w:val="000000"/>
        </w:rPr>
        <w:t xml:space="preserve"> </w:t>
      </w:r>
      <w:r w:rsidR="005C4A49" w:rsidRPr="005C4A49">
        <w:rPr>
          <w:rFonts w:cstheme="minorHAnsi"/>
          <w:color w:val="000000"/>
        </w:rPr>
        <w:t>resultados possam ser utilizados antes de escritos no</w:t>
      </w:r>
      <w:r w:rsidR="005C4A49">
        <w:rPr>
          <w:rFonts w:cstheme="minorHAnsi"/>
          <w:color w:val="000000"/>
        </w:rPr>
        <w:t xml:space="preserve"> </w:t>
      </w:r>
      <w:r w:rsidR="005C4A49" w:rsidRPr="005C4A49">
        <w:rPr>
          <w:rFonts w:cstheme="minorHAnsi"/>
          <w:color w:val="000000"/>
        </w:rPr>
        <w:t>banco de registradores</w:t>
      </w:r>
      <w:r w:rsidR="005C4A49">
        <w:rPr>
          <w:rFonts w:cstheme="minorHAnsi"/>
          <w:color w:val="000000"/>
        </w:rPr>
        <w:t>.</w:t>
      </w:r>
      <w:r w:rsidR="00AF0438">
        <w:rPr>
          <w:rFonts w:cstheme="minorHAnsi"/>
          <w:color w:val="000000"/>
        </w:rPr>
        <w:br/>
      </w:r>
    </w:p>
    <w:p w:rsidR="005C4A49" w:rsidRPr="00AF0438" w:rsidRDefault="00AF0438" w:rsidP="00EF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92BE4">
        <w:rPr>
          <w:rFonts w:ascii="MS Gothic" w:eastAsia="MS Gothic" w:hAnsi="MS Gothic" w:cs="MS Gothic" w:hint="eastAsia"/>
        </w:rPr>
        <w:t>✖</w:t>
      </w:r>
      <w:r>
        <w:rPr>
          <w:rFonts w:eastAsia="MS Gothic" w:cstheme="minorHAnsi"/>
        </w:rPr>
        <w:t>Para detectar o conflito pode-se passar o número de registradores ao longo do pipeline.</w:t>
      </w:r>
    </w:p>
    <w:p w:rsidR="005C4A49" w:rsidRDefault="00EF0E7D" w:rsidP="00EF0E7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FFCD66"/>
        </w:rPr>
        <w:br/>
      </w:r>
      <w:r w:rsidRPr="00292BE4">
        <w:rPr>
          <w:rFonts w:ascii="MS Gothic" w:eastAsia="MS Gothic" w:hAnsi="MS Gothic" w:cs="MS Gothic" w:hint="eastAsia"/>
        </w:rPr>
        <w:t>✖</w:t>
      </w:r>
      <w:r w:rsidR="005C4A49" w:rsidRPr="005C4A49">
        <w:rPr>
          <w:rFonts w:cstheme="minorHAnsi"/>
          <w:color w:val="000000"/>
        </w:rPr>
        <w:t>Possivelmente, acrescenta-se multiplexadores para que</w:t>
      </w:r>
      <w:r>
        <w:rPr>
          <w:rFonts w:cstheme="minorHAnsi"/>
          <w:color w:val="000000"/>
        </w:rPr>
        <w:t xml:space="preserve"> </w:t>
      </w:r>
      <w:r w:rsidR="005C4A49" w:rsidRPr="005C4A49">
        <w:rPr>
          <w:rFonts w:cstheme="minorHAnsi"/>
          <w:color w:val="000000"/>
        </w:rPr>
        <w:t>outros estágios possam selecionar a fonte do operando</w:t>
      </w:r>
      <w:r>
        <w:rPr>
          <w:rFonts w:cstheme="minorHAnsi"/>
          <w:color w:val="000000"/>
        </w:rPr>
        <w:t>, b</w:t>
      </w:r>
      <w:r w:rsidR="005C4A49" w:rsidRPr="005C4A49">
        <w:rPr>
          <w:rFonts w:cstheme="minorHAnsi"/>
          <w:color w:val="000000"/>
        </w:rPr>
        <w:t>anco de registradores ou resultado gerado por outra</w:t>
      </w:r>
      <w:r>
        <w:rPr>
          <w:rFonts w:cstheme="minorHAnsi"/>
          <w:color w:val="000000"/>
        </w:rPr>
        <w:t xml:space="preserve"> </w:t>
      </w:r>
      <w:r w:rsidR="005C4A49" w:rsidRPr="005C4A49">
        <w:rPr>
          <w:rFonts w:cstheme="minorHAnsi"/>
          <w:color w:val="000000"/>
        </w:rPr>
        <w:t>instrução anterior no pipeline</w:t>
      </w:r>
      <w:r>
        <w:rPr>
          <w:rFonts w:cstheme="minorHAnsi"/>
          <w:color w:val="000000"/>
        </w:rPr>
        <w:t>.</w:t>
      </w:r>
    </w:p>
    <w:p w:rsidR="00C57504" w:rsidRDefault="00C57504" w:rsidP="00C5750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FE0115" w:rsidRDefault="00C57504" w:rsidP="00FE011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FE0115">
        <w:rPr>
          <w:rFonts w:cstheme="minorHAnsi"/>
          <w:color w:val="000000"/>
        </w:rPr>
        <w:t>Inserção de Retardos</w:t>
      </w:r>
    </w:p>
    <w:p w:rsidR="00EF0E7D" w:rsidRPr="00FE0115" w:rsidRDefault="00C57504" w:rsidP="00FE011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FE0115">
        <w:rPr>
          <w:rFonts w:cstheme="minorHAnsi"/>
          <w:color w:val="000000"/>
        </w:rPr>
        <w:t>Quando não podemos utilizar forwarding, inserimos retardos.</w:t>
      </w:r>
    </w:p>
    <w:p w:rsidR="00FE0115" w:rsidRDefault="00FE0115" w:rsidP="00EF0E7D">
      <w:pPr>
        <w:autoSpaceDE w:val="0"/>
        <w:autoSpaceDN w:val="0"/>
        <w:adjustRightInd w:val="0"/>
        <w:spacing w:after="0" w:line="240" w:lineRule="auto"/>
        <w:rPr>
          <w:rFonts w:cstheme="minorHAnsi"/>
          <w:bCs/>
        </w:rPr>
      </w:pPr>
      <w:r w:rsidRPr="00FE0115">
        <w:rPr>
          <w:rFonts w:cstheme="minorHAnsi"/>
          <w:bCs/>
        </w:rPr>
        <w:t>Verificar se instrução depende do load no estágio ID Se detectado, insira um retardo</w:t>
      </w:r>
      <w:r>
        <w:rPr>
          <w:rFonts w:cstheme="minorHAnsi"/>
          <w:bCs/>
        </w:rPr>
        <w:t>.</w:t>
      </w:r>
    </w:p>
    <w:p w:rsidR="00FE0115" w:rsidRPr="006B4647" w:rsidRDefault="00FE0115" w:rsidP="00FE01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</w:rPr>
      </w:pPr>
    </w:p>
    <w:p w:rsidR="00FE0115" w:rsidRPr="00FE0115" w:rsidRDefault="00FE0115" w:rsidP="00FE01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FE0115">
        <w:rPr>
          <w:rFonts w:cstheme="minorHAnsi"/>
          <w:b/>
          <w:bCs/>
          <w:color w:val="000000"/>
          <w:lang w:val="en-US"/>
        </w:rPr>
        <w:t>Conflito acontece quando</w:t>
      </w:r>
      <w:r>
        <w:rPr>
          <w:rFonts w:cstheme="minorHAnsi"/>
          <w:b/>
          <w:bCs/>
          <w:color w:val="000000"/>
          <w:lang w:val="en-US"/>
        </w:rPr>
        <w:t>:</w:t>
      </w:r>
    </w:p>
    <w:p w:rsidR="00FE0115" w:rsidRPr="00FE0115" w:rsidRDefault="00FE0115" w:rsidP="00FE011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lang w:val="en-US"/>
        </w:rPr>
      </w:pPr>
      <w:r w:rsidRPr="00FE0115">
        <w:rPr>
          <w:rFonts w:cstheme="minorHAnsi"/>
          <w:color w:val="000000"/>
          <w:lang w:val="en-US"/>
        </w:rPr>
        <w:t>ID/EX.MemRead and ((ID/EX.RegisterRt = IF/ID.RegisterRs) or (ID/EX.RegisterRt = IF/ID.RegisterRt))</w:t>
      </w:r>
      <w:r>
        <w:rPr>
          <w:rFonts w:cstheme="minorHAnsi"/>
          <w:color w:val="000000"/>
          <w:lang w:val="en-US"/>
        </w:rPr>
        <w:br/>
      </w:r>
      <w:r>
        <w:rPr>
          <w:rFonts w:cstheme="minorHAnsi"/>
          <w:color w:val="000000"/>
          <w:lang w:val="en-US"/>
        </w:rPr>
        <w:br/>
      </w:r>
      <w:r w:rsidR="00390323">
        <w:rPr>
          <w:rFonts w:cstheme="minorHAnsi"/>
          <w:b/>
          <w:bCs/>
          <w:color w:val="000000"/>
          <w:lang w:val="en-US"/>
        </w:rPr>
        <w:t>Resumo inacabado :\ melhor partir para resolução de provas…</w:t>
      </w:r>
      <w:bookmarkStart w:id="0" w:name="_GoBack"/>
      <w:bookmarkEnd w:id="0"/>
    </w:p>
    <w:sectPr w:rsidR="00FE0115" w:rsidRPr="00FE01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5E3"/>
    <w:multiLevelType w:val="hybridMultilevel"/>
    <w:tmpl w:val="A128E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723D65"/>
    <w:multiLevelType w:val="hybridMultilevel"/>
    <w:tmpl w:val="BC4C6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23FE1"/>
    <w:multiLevelType w:val="hybridMultilevel"/>
    <w:tmpl w:val="C700DA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454FC4"/>
    <w:multiLevelType w:val="hybridMultilevel"/>
    <w:tmpl w:val="9A6479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D93027"/>
    <w:multiLevelType w:val="hybridMultilevel"/>
    <w:tmpl w:val="0D20FA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F1548A"/>
    <w:multiLevelType w:val="hybridMultilevel"/>
    <w:tmpl w:val="D084D1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E70"/>
    <w:rsid w:val="000B7444"/>
    <w:rsid w:val="001612A4"/>
    <w:rsid w:val="00292BE4"/>
    <w:rsid w:val="002E04DD"/>
    <w:rsid w:val="00362F75"/>
    <w:rsid w:val="003863EE"/>
    <w:rsid w:val="00390323"/>
    <w:rsid w:val="005C4A49"/>
    <w:rsid w:val="006B4647"/>
    <w:rsid w:val="00A41628"/>
    <w:rsid w:val="00AF0438"/>
    <w:rsid w:val="00C57504"/>
    <w:rsid w:val="00C65F0E"/>
    <w:rsid w:val="00CC0E70"/>
    <w:rsid w:val="00DC3485"/>
    <w:rsid w:val="00EE43B3"/>
    <w:rsid w:val="00EF0E7D"/>
    <w:rsid w:val="00F33EE0"/>
    <w:rsid w:val="00F91E9D"/>
    <w:rsid w:val="00FE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7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92BE4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E7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292BE4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3</Pages>
  <Words>740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Nunes</dc:creator>
  <cp:lastModifiedBy>Rafael Nunes</cp:lastModifiedBy>
  <cp:revision>14</cp:revision>
  <dcterms:created xsi:type="dcterms:W3CDTF">2012-05-23T21:17:00Z</dcterms:created>
  <dcterms:modified xsi:type="dcterms:W3CDTF">2013-02-18T22:42:00Z</dcterms:modified>
</cp:coreProperties>
</file>