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550E7B3B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3F65F56B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1F13385C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7A700C17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5F10F9FF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6DDD3B5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Pr="000F3E86" w:rsidRDefault="00514A3E" w:rsidP="00514A3E">
      <w:pPr>
        <w:pStyle w:val="Sottotitolo"/>
        <w:rPr>
          <w:b/>
          <w:bCs/>
          <w:i/>
          <w:iCs/>
          <w:sz w:val="56"/>
          <w:lang w:val="en-GB"/>
        </w:rPr>
      </w:pPr>
      <w:r w:rsidRPr="000F3E86">
        <w:rPr>
          <w:b/>
          <w:bCs/>
          <w:i/>
          <w:iCs/>
          <w:sz w:val="56"/>
          <w:lang w:val="en-GB"/>
        </w:rPr>
        <w:t>PROGRAMMAZIONE WEB</w:t>
      </w:r>
    </w:p>
    <w:p w14:paraId="269F19F5" w14:textId="77777777" w:rsidR="00514A3E" w:rsidRPr="000F3E86" w:rsidRDefault="00514A3E" w:rsidP="00514A3E">
      <w:pPr>
        <w:pStyle w:val="Sottotitolo"/>
        <w:rPr>
          <w:b/>
          <w:bCs/>
          <w:i/>
          <w:iCs/>
          <w:sz w:val="56"/>
          <w:lang w:val="en-GB"/>
        </w:rPr>
      </w:pPr>
    </w:p>
    <w:p w14:paraId="40B38A92" w14:textId="48277FE8" w:rsidR="00514A3E" w:rsidRPr="000F3E86" w:rsidRDefault="009C0B15" w:rsidP="00514A3E">
      <w:pPr>
        <w:pStyle w:val="Sottotitolo"/>
        <w:rPr>
          <w:b/>
          <w:bCs/>
          <w:i/>
          <w:iCs/>
          <w:sz w:val="56"/>
          <w:lang w:val="en-GB"/>
        </w:rPr>
      </w:pPr>
      <w:r w:rsidRPr="000F3E86">
        <w:rPr>
          <w:b/>
          <w:bCs/>
          <w:i/>
          <w:iCs/>
          <w:sz w:val="56"/>
          <w:lang w:val="en-GB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350661BA" w14:textId="759C13F2" w:rsidR="00514A3E" w:rsidRPr="000F3E86" w:rsidRDefault="000F3E86" w:rsidP="000F3E86">
      <w:pPr>
        <w:pStyle w:val="Titolo8"/>
        <w:jc w:val="left"/>
        <w:rPr>
          <w:rStyle w:val="Rimandonotaapidipagina"/>
          <w:rFonts w:ascii="Papyrus" w:hAnsi="Papyrus"/>
          <w:b w:val="0"/>
          <w:bCs w:val="0"/>
        </w:rPr>
      </w:pPr>
      <w:r>
        <w:rPr>
          <w:rFonts w:ascii="Papyrus" w:hAnsi="Papyrus"/>
          <w:b w:val="0"/>
          <w:bCs w:val="0"/>
          <w:vertAlign w:val="superscript"/>
        </w:rPr>
        <w:drawing>
          <wp:inline distT="0" distB="0" distL="0" distR="0" wp14:anchorId="7FB617EE" wp14:editId="3A1E990A">
            <wp:extent cx="6116320" cy="930910"/>
            <wp:effectExtent l="0" t="0" r="0" b="0"/>
            <wp:docPr id="11110526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2674" name="Immagine 11110526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7955F8A8" w14:textId="50D9F61E" w:rsidR="00E96F20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Claudio Gaudino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  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 w:rsidRPr="00AC0EC2">
                              <w:rPr>
                                <w:sz w:val="32"/>
                                <w:lang w:val="it-IT"/>
                              </w:rPr>
                              <w:t>0512113415</w:t>
                            </w:r>
                          </w:p>
                          <w:p w14:paraId="533EB255" w14:textId="75A1E72C" w:rsidR="0065623D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Jacopo Passariello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 xml:space="preserve">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>0512113337</w:t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7955F8A8" w14:textId="50D9F61E" w:rsidR="00E96F20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Claudio Gaudino</w:t>
                      </w:r>
                      <w:r>
                        <w:rPr>
                          <w:sz w:val="32"/>
                          <w:lang w:val="it-IT"/>
                        </w:rPr>
                        <w:t xml:space="preserve">   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 w:rsidRPr="00AC0EC2">
                        <w:rPr>
                          <w:sz w:val="32"/>
                          <w:lang w:val="it-IT"/>
                        </w:rPr>
                        <w:t>0512113415</w:t>
                      </w:r>
                    </w:p>
                    <w:p w14:paraId="533EB255" w14:textId="75A1E72C" w:rsidR="0065623D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Jacopo Passariello</w:t>
                      </w:r>
                      <w:r w:rsidR="00AC0EC2">
                        <w:rPr>
                          <w:sz w:val="32"/>
                          <w:lang w:val="it-IT"/>
                        </w:rPr>
                        <w:t xml:space="preserve">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>
                        <w:rPr>
                          <w:sz w:val="32"/>
                          <w:lang w:val="it-IT"/>
                        </w:rPr>
                        <w:t>0512113337</w:t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lastRenderedPageBreak/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21C0EB24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 w:rsidR="00C271D0" w:rsidRPr="008D4503">
        <w:rPr>
          <w:noProof/>
          <w:lang w:val="it-IT"/>
        </w:rPr>
        <w:t>3</w:t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1A7B1677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 w:rsidR="002C49D7" w:rsidRPr="00BE67A6">
        <w:rPr>
          <w:noProof/>
          <w:lang w:val="it-IT"/>
        </w:rPr>
        <w:t>4</w:t>
      </w:r>
    </w:p>
    <w:p w14:paraId="42DF003F" w14:textId="0C63206B" w:rsidR="00BF18BC" w:rsidRDefault="00BE67A6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="00BF18BC" w:rsidRPr="006A2D56">
        <w:rPr>
          <w:noProof/>
          <w:lang w:val="it-IT"/>
        </w:rPr>
        <w:t xml:space="preserve"> Scelta dei colori </w:t>
      </w:r>
      <w:r w:rsidR="002C49D7">
        <w:rPr>
          <w:noProof/>
          <w:lang w:val="it-IT"/>
        </w:rPr>
        <w:tab/>
      </w:r>
      <w:r>
        <w:rPr>
          <w:noProof/>
          <w:lang w:val="it-IT"/>
        </w:rPr>
        <w:t>4</w:t>
      </w:r>
    </w:p>
    <w:p w14:paraId="44450780" w14:textId="0402D02F" w:rsidR="005B115B" w:rsidRPr="00BE67A6" w:rsidRDefault="00BE67A6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Pr="00BE67A6">
        <w:rPr>
          <w:noProof/>
          <w:lang w:val="it-IT"/>
        </w:rPr>
        <w:t>5</w:t>
      </w:r>
    </w:p>
    <w:p w14:paraId="273D8BA0" w14:textId="4A9D5981" w:rsidR="005B115B" w:rsidRPr="006A2D56" w:rsidRDefault="00BE67A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781DBD29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22B47169" w:rsidR="00B76840" w:rsidRDefault="00257C1E" w:rsidP="00514A3E">
      <w:pPr>
        <w:pStyle w:val="Titolo"/>
      </w:pPr>
      <w:r>
        <w:lastRenderedPageBreak/>
        <w:t>Cyber Fish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ED82896" w14:textId="3BE7BDB3" w:rsidR="00257C1E" w:rsidRPr="006A2D56" w:rsidRDefault="00257C1E">
      <w:pPr>
        <w:rPr>
          <w:lang w:val="it-IT"/>
        </w:rPr>
      </w:pPr>
      <w:r>
        <w:rPr>
          <w:lang w:val="it-IT"/>
        </w:rPr>
        <w:t xml:space="preserve">L’obiettivo del progetto è quello di creare un sito di e-commerce che vende pesce fresco </w:t>
      </w:r>
      <w:r w:rsidR="008D4503">
        <w:rPr>
          <w:lang w:val="it-IT"/>
        </w:rPr>
        <w:t xml:space="preserve">e </w:t>
      </w:r>
      <w:r>
        <w:rPr>
          <w:lang w:val="it-IT"/>
        </w:rPr>
        <w:t xml:space="preserve">attrezzatura da pesca. Il servizio è rivolto a cuochi e pescatori esperti, cercando di soddisfare l’esigenza di pesce fresco nelle case di tutti coloro che non hanno accesso diretto al mare e fornire strumenti di alta qualità a tutti coloro che ne necessitano. 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0B9BD2BF" w14:textId="4A9362D1" w:rsidR="0054403B" w:rsidRDefault="0054403B">
      <w:pPr>
        <w:rPr>
          <w:lang w:val="it-IT"/>
        </w:rPr>
      </w:pPr>
      <w:r>
        <w:rPr>
          <w:lang w:val="it-IT"/>
        </w:rPr>
        <w:t>Sono stati scelti tre siti da cui prendere ispirazione:</w:t>
      </w:r>
    </w:p>
    <w:p w14:paraId="3FC1935D" w14:textId="7B38E1E3" w:rsidR="0054403B" w:rsidRDefault="00000000" w:rsidP="00E96F20">
      <w:pPr>
        <w:pStyle w:val="Paragrafoelenco"/>
        <w:numPr>
          <w:ilvl w:val="0"/>
          <w:numId w:val="5"/>
        </w:numPr>
        <w:rPr>
          <w:lang w:val="it-IT"/>
        </w:rPr>
      </w:pPr>
      <w:hyperlink r:id="rId7" w:history="1">
        <w:proofErr w:type="spellStart"/>
        <w:r w:rsidR="0054403B">
          <w:rPr>
            <w:rStyle w:val="Collegamentoipertestuale"/>
            <w:lang w:val="it-IT"/>
          </w:rPr>
          <w:t>O</w:t>
        </w:r>
        <w:r w:rsidR="0054403B" w:rsidRPr="0054403B">
          <w:rPr>
            <w:rStyle w:val="Collegamentoipertestuale"/>
            <w:lang w:val="it-IT"/>
          </w:rPr>
          <w:t>rapesce</w:t>
        </w:r>
        <w:proofErr w:type="spellEnd"/>
      </w:hyperlink>
    </w:p>
    <w:p w14:paraId="680506DA" w14:textId="107B0276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Sezione bestseller consistente di lista contenente i prodotti più venduti.</w:t>
      </w:r>
    </w:p>
    <w:p w14:paraId="715DA5A1" w14:textId="168D00FB" w:rsidR="00E96F20" w:rsidRP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Sistema per cercare pesce in base ad una ricetta che si vuole preparare.</w:t>
      </w:r>
    </w:p>
    <w:p w14:paraId="4F8F3780" w14:textId="50E8AB67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8" w:history="1">
        <w:proofErr w:type="spellStart"/>
        <w:r w:rsidR="0054403B" w:rsidRPr="0054403B">
          <w:rPr>
            <w:rStyle w:val="Collegamentoipertestuale"/>
            <w:lang w:val="it-IT"/>
          </w:rPr>
          <w:t>Itty</w:t>
        </w:r>
        <w:proofErr w:type="spellEnd"/>
        <w:r w:rsidR="0054403B" w:rsidRPr="0054403B">
          <w:rPr>
            <w:rStyle w:val="Collegamentoipertestuale"/>
            <w:lang w:val="it-IT"/>
          </w:rPr>
          <w:t xml:space="preserve"> Fish</w:t>
        </w:r>
      </w:hyperlink>
    </w:p>
    <w:p w14:paraId="09046F9B" w14:textId="339DA759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Categorizzazione dei prodotti in base a qualità e freschezza.</w:t>
      </w:r>
    </w:p>
    <w:p w14:paraId="6D851686" w14:textId="0BFDC98E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9" w:history="1">
        <w:proofErr w:type="spellStart"/>
        <w:r w:rsidR="0054403B" w:rsidRPr="0054403B">
          <w:rPr>
            <w:rStyle w:val="Collegamentoipertestuale"/>
            <w:lang w:val="it-IT"/>
          </w:rPr>
          <w:t>Pescamatch</w:t>
        </w:r>
        <w:proofErr w:type="spellEnd"/>
      </w:hyperlink>
    </w:p>
    <w:p w14:paraId="2229F606" w14:textId="3A6B4F50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Vendita di attrezzatura da pesca tramite catalogo.</w:t>
      </w:r>
    </w:p>
    <w:p w14:paraId="41CE7765" w14:textId="10A6B211" w:rsidR="00E96F20" w:rsidRPr="00E96F20" w:rsidRDefault="00E96F20" w:rsidP="00E96F20">
      <w:pPr>
        <w:rPr>
          <w:lang w:val="it-IT"/>
        </w:rPr>
      </w:pPr>
      <w:r>
        <w:rPr>
          <w:lang w:val="it-IT"/>
        </w:rPr>
        <w:t>Da tutti i precedenti si prende spunto anche sull’implementazione di una funzionalità carrello che contenga in maniera persistente i prodotti che vi sono inseriti da ogni utente e permetta di acquistarli in gruppo.</w:t>
      </w:r>
    </w:p>
    <w:p w14:paraId="6BC7CFFA" w14:textId="77777777" w:rsidR="0054403B" w:rsidRPr="0054403B" w:rsidRDefault="0054403B" w:rsidP="0054403B">
      <w:pPr>
        <w:rPr>
          <w:lang w:val="it-IT"/>
        </w:rPr>
      </w:pPr>
    </w:p>
    <w:p w14:paraId="365B412C" w14:textId="77777777" w:rsidR="0054403B" w:rsidRPr="006A2D56" w:rsidRDefault="0054403B">
      <w:pPr>
        <w:rPr>
          <w:lang w:val="it-IT"/>
        </w:rPr>
      </w:pPr>
    </w:p>
    <w:p w14:paraId="5EB23A6A" w14:textId="3B969A3F" w:rsidR="00AC0EC2" w:rsidRDefault="009C0B15" w:rsidP="00C271D0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5FEB0B35" w14:textId="08FCA85C" w:rsidR="00AC0EC2" w:rsidRDefault="00AC0EC2" w:rsidP="00AC0EC2">
      <w:pPr>
        <w:rPr>
          <w:lang w:val="it-IT"/>
        </w:rPr>
      </w:pPr>
      <w:r>
        <w:rPr>
          <w:lang w:val="it-IT"/>
        </w:rPr>
        <w:t>In seguito sono descritte le funzionalità e i servizi messi a disposizione dal sito nei confronti degli utenti e dell’amministratore:</w:t>
      </w:r>
    </w:p>
    <w:p w14:paraId="5FD393E2" w14:textId="2C30B0A4" w:rsidR="0095710E" w:rsidRDefault="0095710E" w:rsidP="0095710E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Cliente: </w:t>
      </w:r>
    </w:p>
    <w:p w14:paraId="62F547FC" w14:textId="1B8F825C" w:rsidR="007B48E8" w:rsidRPr="0095710E" w:rsidRDefault="007B48E8" w:rsidP="007B48E8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Registrazione e log in.</w:t>
      </w:r>
    </w:p>
    <w:p w14:paraId="75FB9236" w14:textId="7006BB90" w:rsidR="00AC0EC2" w:rsidRDefault="00AC0EC2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Visualizzazione e ricerca all’interno del catalogo dei prodotti, suddiviso in categorie atte a rendere più facile e veloce trovare un prodotto in base alle </w:t>
      </w:r>
      <w:r w:rsidR="0095710E">
        <w:rPr>
          <w:lang w:val="it-IT"/>
        </w:rPr>
        <w:t>esigenze che esso deve soddisfare.</w:t>
      </w:r>
    </w:p>
    <w:p w14:paraId="4D5664B8" w14:textId="2A8474BD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prodotto su una pagina intera comprensiva di descrizione, prezzo, altri prodotti simili disponibili per l’acquisto, collegamenti ad eventuali ricette di cui possa far parte e che dia la possibilità di aggiungerne una quantità da specificare al carrello.</w:t>
      </w:r>
    </w:p>
    <w:p w14:paraId="544DC3BF" w14:textId="0F8599BF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catalogo di ricette contenenti ciascuna informazioni e collegamenti agli ingredienti in vendita sul sito.</w:t>
      </w:r>
    </w:p>
    <w:p w14:paraId="1367E385" w14:textId="210DAF58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una lista di prodotti bestseller, contenente i primi 10 prodotti con il maggior numero di vendite.</w:t>
      </w:r>
    </w:p>
    <w:p w14:paraId="146DE316" w14:textId="2A3CD18C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Gestione del carrello che contenga i prodotti inseritivi dall’utente in maniera persistente, fino al momento dell’acquisto.</w:t>
      </w:r>
    </w:p>
    <w:p w14:paraId="7A3FAB97" w14:textId="7C9BC602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Emissione dell’ordine, specificando indirizzo di spedizione e metodo di pagamento.</w:t>
      </w:r>
    </w:p>
    <w:p w14:paraId="7F0844D1" w14:textId="1DC1417F" w:rsidR="0095710E" w:rsidRDefault="00C271D0" w:rsidP="00C271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Amministratore:</w:t>
      </w:r>
    </w:p>
    <w:p w14:paraId="19FA588A" w14:textId="7AEA4FDE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Aggiunta e rimozione di prodotti e ricette.</w:t>
      </w:r>
    </w:p>
    <w:p w14:paraId="71534F01" w14:textId="1D79466C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Gestione di sconti su prodotti singoli e gruppi. </w:t>
      </w:r>
    </w:p>
    <w:p w14:paraId="508F502F" w14:textId="5001B557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Aggiornamento dei prezzi dei prodotti.</w:t>
      </w:r>
    </w:p>
    <w:p w14:paraId="6C96AA36" w14:textId="162243FA" w:rsidR="00C271D0" w:rsidRP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lastRenderedPageBreak/>
        <w:t>Gestione delle categorie del catalogo.</w:t>
      </w:r>
    </w:p>
    <w:p w14:paraId="71C029A0" w14:textId="7B6C68C8" w:rsidR="00AC0EC2" w:rsidRPr="00AC0EC2" w:rsidRDefault="00AC0EC2" w:rsidP="00AC0EC2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3" w:name="_Toc350865795"/>
      <w:r w:rsidRPr="009C0B15">
        <w:t>4 Diagramma navigazionale</w:t>
      </w:r>
      <w:bookmarkEnd w:id="3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629CFC19" w:rsidR="00BF18BC" w:rsidRDefault="00596E0A" w:rsidP="00BF18BC">
      <w:pPr>
        <w:pStyle w:val="Titolo1"/>
      </w:pPr>
      <w:bookmarkStart w:id="4" w:name="_Toc350865798"/>
      <w:r w:rsidRPr="005A33AA">
        <w:drawing>
          <wp:inline distT="0" distB="0" distL="0" distR="0" wp14:anchorId="3B8026CB" wp14:editId="1C026F99">
            <wp:extent cx="6116320" cy="2792095"/>
            <wp:effectExtent l="0" t="0" r="0" b="8255"/>
            <wp:docPr id="46947673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6736" name="Immagine 4694767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4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67D0C6BA" w:rsidR="00BF18BC" w:rsidRDefault="00BE67A6" w:rsidP="00BF18BC">
      <w:pPr>
        <w:pStyle w:val="Titolo1"/>
      </w:pPr>
      <w:bookmarkStart w:id="5" w:name="_Toc350865800"/>
      <w:r>
        <w:t>6</w:t>
      </w:r>
      <w:r w:rsidR="00BF18BC">
        <w:t xml:space="preserve"> Scelta dei colori</w:t>
      </w:r>
      <w:bookmarkEnd w:id="5"/>
    </w:p>
    <w:p w14:paraId="5BF77808" w14:textId="13D29C3B" w:rsidR="00555D68" w:rsidRDefault="00555D68" w:rsidP="009C0B15">
      <w:pPr>
        <w:rPr>
          <w:lang w:val="it-IT"/>
        </w:rPr>
      </w:pPr>
      <w:r>
        <w:rPr>
          <w:lang w:val="it-IT"/>
        </w:rPr>
        <w:t>La palette scelta per il sito è la seguente:</w:t>
      </w:r>
    </w:p>
    <w:p w14:paraId="11C04F44" w14:textId="77777777" w:rsidR="00555D68" w:rsidRPr="005473E8" w:rsidRDefault="00555D68" w:rsidP="009C0B15">
      <w:pPr>
        <w:rPr>
          <w:lang w:val="it-IT"/>
        </w:rPr>
      </w:pPr>
    </w:p>
    <w:p w14:paraId="7DEEA120" w14:textId="15FE6F93" w:rsidR="009C0B15" w:rsidRPr="005473E8" w:rsidRDefault="00555D68" w:rsidP="00555D68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D0B197E" wp14:editId="50F29095">
            <wp:extent cx="6116320" cy="811530"/>
            <wp:effectExtent l="0" t="0" r="0" b="7620"/>
            <wp:docPr id="127552191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1912" name="Immagine 12755219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C063" w14:textId="19AD904A" w:rsidR="00F62FEA" w:rsidRDefault="00F62FEA" w:rsidP="009C0B15">
      <w:pPr>
        <w:rPr>
          <w:lang w:val="it-IT"/>
        </w:rPr>
      </w:pPr>
    </w:p>
    <w:p w14:paraId="32851D48" w14:textId="417C85AD" w:rsidR="00555D68" w:rsidRPr="005473E8" w:rsidRDefault="00555D68" w:rsidP="009C0B15">
      <w:pPr>
        <w:rPr>
          <w:lang w:val="it-IT"/>
        </w:rPr>
      </w:pPr>
      <w:r>
        <w:rPr>
          <w:lang w:val="it-IT"/>
        </w:rPr>
        <w:t>Il primo colore, “</w:t>
      </w:r>
      <w:proofErr w:type="spellStart"/>
      <w:r>
        <w:rPr>
          <w:lang w:val="it-IT"/>
        </w:rPr>
        <w:t>Celestial</w:t>
      </w:r>
      <w:proofErr w:type="spellEnd"/>
      <w:r>
        <w:rPr>
          <w:lang w:val="it-IT"/>
        </w:rPr>
        <w:t xml:space="preserve"> Blue”, sarà utilizzato per la sezione di pescheria ed il ricettario mentre il secondo, “Indigo </w:t>
      </w:r>
      <w:proofErr w:type="spellStart"/>
      <w:r>
        <w:rPr>
          <w:lang w:val="it-IT"/>
        </w:rPr>
        <w:t>dye</w:t>
      </w:r>
      <w:proofErr w:type="spellEnd"/>
      <w:r>
        <w:rPr>
          <w:lang w:val="it-IT"/>
        </w:rPr>
        <w:t>”, sarà utilizzato per la sezione di attrezzatura da pesca. “</w:t>
      </w:r>
      <w:proofErr w:type="spellStart"/>
      <w:r>
        <w:rPr>
          <w:lang w:val="it-IT"/>
        </w:rPr>
        <w:t>Amaranth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purple</w:t>
      </w:r>
      <w:proofErr w:type="spellEnd"/>
      <w:r>
        <w:rPr>
          <w:lang w:val="it-IT"/>
        </w:rPr>
        <w:t>” sarà invece utilizzato per fare contrasto con i primi due. “Isabelline” sarà il colore di sfondo.</w:t>
      </w: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651D145A" w:rsidR="009C0B15" w:rsidRDefault="00BE67A6" w:rsidP="009C0B15">
      <w:pPr>
        <w:pStyle w:val="Titolo1"/>
      </w:pPr>
      <w:bookmarkStart w:id="6" w:name="_Toc350865796"/>
      <w:r>
        <w:lastRenderedPageBreak/>
        <w:t>7</w:t>
      </w:r>
      <w:r w:rsidR="009C0B15">
        <w:t xml:space="preserve"> Mappa dei contenuti</w:t>
      </w:r>
      <w:bookmarkEnd w:id="6"/>
    </w:p>
    <w:p w14:paraId="67B9E4CB" w14:textId="49B929D1" w:rsidR="009C0B15" w:rsidRPr="005473E8" w:rsidRDefault="002C49D7" w:rsidP="009C0B1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F860659" wp14:editId="2801233F">
            <wp:extent cx="6116320" cy="4408805"/>
            <wp:effectExtent l="0" t="0" r="0" b="0"/>
            <wp:docPr id="203472135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1353" name="Immagine 20347213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C35" w14:textId="77777777" w:rsidR="005473E8" w:rsidRDefault="005473E8" w:rsidP="009C0B15">
      <w:pPr>
        <w:pStyle w:val="Titolo1"/>
      </w:pPr>
      <w:bookmarkStart w:id="7" w:name="_Toc350865797"/>
    </w:p>
    <w:p w14:paraId="7A48FCCE" w14:textId="2784A39C" w:rsidR="009C0B15" w:rsidRDefault="00BE67A6" w:rsidP="009C0B15">
      <w:pPr>
        <w:pStyle w:val="Titolo1"/>
      </w:pPr>
      <w:r>
        <w:t>8</w:t>
      </w:r>
      <w:r w:rsidR="009C0B15">
        <w:t xml:space="preserve"> La base di dati</w:t>
      </w:r>
      <w:bookmarkEnd w:id="7"/>
    </w:p>
    <w:p w14:paraId="2510D213" w14:textId="1C5BD221" w:rsidR="009C0B15" w:rsidRPr="005473E8" w:rsidRDefault="006523F4" w:rsidP="009C0B1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998EFEB" wp14:editId="081DC225">
            <wp:extent cx="6116320" cy="2674620"/>
            <wp:effectExtent l="0" t="0" r="0" b="0"/>
            <wp:docPr id="1201621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199" name="Immagine 120162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lastRenderedPageBreak/>
        <w:t>Ci deve essere congruenza fra contenuto della base di dati e contenuti visualizzati. Ogni dato deve essere creato e gestito in qualche pagina del sito da qualche utente.</w:t>
      </w:r>
    </w:p>
    <w:p w14:paraId="34DEA89B" w14:textId="6E9EC14C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r w:rsidR="004C1C3E" w:rsidRPr="005B115B">
        <w:rPr>
          <w:rFonts w:ascii="Trebuchet MS" w:hAnsi="Trebuchet MS"/>
          <w:sz w:val="22"/>
          <w:szCs w:val="22"/>
        </w:rPr>
        <w:t>memorizzato</w:t>
      </w:r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0CA"/>
    <w:multiLevelType w:val="hybridMultilevel"/>
    <w:tmpl w:val="A6627FE8"/>
    <w:lvl w:ilvl="0" w:tplc="D59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4C60E2"/>
    <w:multiLevelType w:val="hybridMultilevel"/>
    <w:tmpl w:val="039CE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CB4"/>
    <w:multiLevelType w:val="hybridMultilevel"/>
    <w:tmpl w:val="E78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DFC"/>
    <w:multiLevelType w:val="hybridMultilevel"/>
    <w:tmpl w:val="454E3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7D96"/>
    <w:multiLevelType w:val="hybridMultilevel"/>
    <w:tmpl w:val="A154A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1"/>
  </w:num>
  <w:num w:numId="2" w16cid:durableId="1930919105">
    <w:abstractNumId w:val="7"/>
  </w:num>
  <w:num w:numId="3" w16cid:durableId="1651591669">
    <w:abstractNumId w:val="8"/>
  </w:num>
  <w:num w:numId="4" w16cid:durableId="1226062973">
    <w:abstractNumId w:val="2"/>
  </w:num>
  <w:num w:numId="5" w16cid:durableId="229848085">
    <w:abstractNumId w:val="5"/>
  </w:num>
  <w:num w:numId="6" w16cid:durableId="171340892">
    <w:abstractNumId w:val="4"/>
  </w:num>
  <w:num w:numId="7" w16cid:durableId="1737166146">
    <w:abstractNumId w:val="6"/>
  </w:num>
  <w:num w:numId="8" w16cid:durableId="1572110122">
    <w:abstractNumId w:val="3"/>
  </w:num>
  <w:num w:numId="9" w16cid:durableId="9064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46B2"/>
    <w:rsid w:val="000732C2"/>
    <w:rsid w:val="000F3E86"/>
    <w:rsid w:val="0019152D"/>
    <w:rsid w:val="001C394D"/>
    <w:rsid w:val="00257C1E"/>
    <w:rsid w:val="002C49D7"/>
    <w:rsid w:val="004C1C3E"/>
    <w:rsid w:val="004F43D2"/>
    <w:rsid w:val="00514A3E"/>
    <w:rsid w:val="0054403B"/>
    <w:rsid w:val="005473E8"/>
    <w:rsid w:val="00555D68"/>
    <w:rsid w:val="00585A61"/>
    <w:rsid w:val="00596E0A"/>
    <w:rsid w:val="005A677E"/>
    <w:rsid w:val="005B115B"/>
    <w:rsid w:val="006523F4"/>
    <w:rsid w:val="0065623D"/>
    <w:rsid w:val="006A2D56"/>
    <w:rsid w:val="007B48E8"/>
    <w:rsid w:val="007D669D"/>
    <w:rsid w:val="008B774D"/>
    <w:rsid w:val="008D4503"/>
    <w:rsid w:val="0095710E"/>
    <w:rsid w:val="00995572"/>
    <w:rsid w:val="009C0B15"/>
    <w:rsid w:val="009C676C"/>
    <w:rsid w:val="00A52748"/>
    <w:rsid w:val="00AC0EC2"/>
    <w:rsid w:val="00AD26A9"/>
    <w:rsid w:val="00B20F54"/>
    <w:rsid w:val="00B41202"/>
    <w:rsid w:val="00B76840"/>
    <w:rsid w:val="00B827E7"/>
    <w:rsid w:val="00BE67A6"/>
    <w:rsid w:val="00BF18BC"/>
    <w:rsid w:val="00C271D0"/>
    <w:rsid w:val="00C45357"/>
    <w:rsid w:val="00D463EB"/>
    <w:rsid w:val="00D82239"/>
    <w:rsid w:val="00DD3F2A"/>
    <w:rsid w:val="00E06956"/>
    <w:rsid w:val="00E96F20"/>
    <w:rsid w:val="00F53EE1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4403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440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ty.fish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rapesce.i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escamatch.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Claudio Gaudino</cp:lastModifiedBy>
  <cp:revision>14</cp:revision>
  <dcterms:created xsi:type="dcterms:W3CDTF">2023-04-02T15:30:00Z</dcterms:created>
  <dcterms:modified xsi:type="dcterms:W3CDTF">2023-04-08T13:58:00Z</dcterms:modified>
</cp:coreProperties>
</file>