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 iniziato pulendo su Power Query  i 5 dataset strettamente necessari all’analisi, nello specifico ho: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Eliminato delle colonne che ho ritenuto inutili ai fini dell’analisi;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Verificato che i formati fossero corretti;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 modificato il formato di “order_purchase_timestamp” in solo data in quanto, come visto insieme a lezione, avrebbe successivamente dato problemi;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“olist_products_dataset”,  ho sostituito i valori vuoti (senza categoria) della colonna delle categoria prodotto con la parola “altro”;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“olist_customers_dataset” ho modificato il testo delle città in maiuscolo per ogni parola;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Lasciato qualche colonna che, seppur inutile ai fini dell’analisi principale, potrebbe rivelarsi utile per un’analisi opzionale di approfondimento (es. differenza tra spedizione stimata e spedizione effettiva oppure sulla grandezza in cm dei prodotti).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Come step successivo ho creato il modello con le relazioni tra le tabelle.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Poi ho creato la tabella Calendar con le varie colonne Data, Anno, Mese, MeseDesc, Trimestre e TrimestreDesc per poi collegare anch’essa al modello relazionale: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05388" cy="46973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4697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Esercizio 1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Per il grafico a linee, ho ordinato MonthDesc per colonna Month in modo da avere i mesi in ordine cronologico e non alfabetico.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Ho creato una misura che mi contasse il numero di ordini: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NumeroOrdini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olist_order_items_dataset[order_id]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un’altra per il past year: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NumOrdiniPY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[NumeroOrdini]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PARALLELPERIOD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'Calendar'[Date]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 una terza per la variazione percentuale: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Ord%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[NumeroOrdini]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[NumOrdiniPY]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[NumOrdiniPY]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 questo punto ho inserito i tre filtri, il grafico a linee e aggiunto le variazioni percentuali nella formattazione visiva.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nb: mi sono accorto che i dati sono abbastanza incompleti, infatti per il 2018 e soprattutto per il 2016 sono veramente pochi. Anche per questo il grafico a linee risulta essere un po’ “sballato” però mi sono concentrato sulla consegna e sui passaggi da fare ignorando questo aspetto.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Esercizio 2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Per il secondo esercizio, come per il precedente, ho creato le tre misure necessarie alla creazione di un grafico a linee che mostri i ricavi mese per mese, confrontandoli con quelli dell’anno precedente: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Ricavi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olist_order_items_dataset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olist_order_items_dataset[price]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olist_order_items_dataset[freight_value]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RicaviPY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[Ricavi]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PARALLELPERIOD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'Calendar'[Date]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Ricavi%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[Ricavi]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[RicaviPY]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[RicaviPY]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Infine mi sono concentrato sul layout.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Esercizio 3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Per l'esercizio sulla distribuzione del rating ho iniziato creando due misure: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NumeroRecensioni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DISTINCTCOUNT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olist_order_reviews_dataset[review_id]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MediaRecensioni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olist_order_reviews_dataset[review_score]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In modo da iniziare ad avere sia due card utili alla visualizzazione sia un grafico a colonne che mostri quante recensioni ci sono per ogni punteggio che va da 1 a 5.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La struttura dei filtri sulla sinistra è la stessa rispetto ai precedenti esercizi, in modo da poter filtrare le recensioni per anno, stato dell’ordine e/o Stato del Brasile.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Come secondo grafico principale ho scelto un grafico a barre per mostrare la media recensione per categoria prodotto. Scorrendo verso il basso è possibile infatti vedere quali sono le categorie che hanno una maggiore media recensione, fino ad arrivare alle peggiori; il tutto ovviamente è filtrabile per anno, stato dell’ordine o Stato del Brasile.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Infine ho deciso di aggiungere altre card per mostrare recensioni positive e negative: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RecensioniPositive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olist_order_reviews_dataset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olist_order_reviews_dataset[review_score]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RecensioniNegative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olist_order_reviews_dataset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olist_order_reviews_dataset[review_score]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RecPositive%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[RecensioniPositive]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[NumeroRecensioni]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RecNegative%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[RecensioniNegative]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[NumeroRecensioni]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Soltanto per queste ultime cards ho scelto di considerare 4 e 5 stelle per recensioni positive e 1 e 2 stelle per quelle negative, evitando quindi le 3 stelle.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Analisi extra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Come analisi extra ho creato una nuova pagina (“Dettaglio ordini e ricavi”) per l’analisi dettagliata di ordini e ricavi, stavolta però ho voluto usare dei pulsanti con azione segnalibro per differenziarli tra loro e averli a pagina intera.</w:t>
        <w:br w:type="textWrapping"/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Nello specifico ho inserito una tabella sopra e la mappa sotto in modo da avere informazioni dettagliate a seconda dei filtri applicati.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Successivamente ho creato una nuova pagina (“Analisi consegne e volume degli ordini“) per evidanziare se esiste correlazione tra ritardi di consegna e volume degli ordini.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Per prima cosa in “olist_orders_dataset” ho creato una nuova colonna che mi mostrasse la differenza tra consegna e consegna prevista: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GiorniDifferenzaConsegna =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olist_orders_dataset[order_estimated_delivery_date]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&amp;&amp;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olist_orders_dataset[order_delivered_customer_date]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)),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olist_orders_dataset[order_estimated_delivery_date]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olist_orders_dataset[order_delivered_customer_date]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Courier New" w:cs="Courier New" w:eastAsia="Courier New" w:hAnsi="Courier New"/>
          <w:color w:val="3165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DAY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),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poi ho creato una nuova misura per calcolare il ritardo medio di consegna: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RitardoMedioConsegna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olist_orders_dataset[GiorniDifferenzaConsegna]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purtroppo i dati non mi hanno aiutato molto in quanto olist store (o perlomeno questi dati) evidenziano consegne molto in anticipo rispetto alla data prevista, infatti i numeri sono per lo più negativi.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Dopo ho creato tre card per mostrare ritardo medio, percentuale di consegne anticipate e percentuale consegne in ritardo, queste le formule: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%ConsegneAnticipate =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Courier New" w:cs="Courier New" w:eastAsia="Courier New" w:hAnsi="Courier New"/>
          <w:color w:val="3165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DIVIDE(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COUNTROWS(FILTER(o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ist_orders_dataset,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[G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iorniDifferenzaConsegna] 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COUNTROWS(FILTER(ol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st_orders_dataset, N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(IS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BLANK([G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orniDifferenzaConsegna])))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%ConsegneRitardo =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Courier New" w:cs="Courier New" w:eastAsia="Courier New" w:hAnsi="Courier New"/>
          <w:color w:val="3165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DIVIDE(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COUNTROWS(FILTER(o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ist_orders_dataset,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[G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iorniDifferenzaConsegna] 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COUNTROWS(FILTER(ol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st_orders_dataset, N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(IS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BLANK([G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orniDifferenzaConsegna])))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Dopodiché ho creato un grafico a linee che mostrasse il ritardo medio di consegna per mese (filtrabile per anno, categoria prodotto e/o Stato).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Successivamente sono passato al dataset “olist_products_dataset” ed ho creato una nuova colonna che mi calcolasse il volume prodotto in centimetri cubi: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VolumeProdotto (cm³)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olist_products_dataset[product_length_cm]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olist_products_dataset[product_height_cm]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olist_products_dataset[product_width_cm]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Ho dunque creato due misure per vedere il volume medio del prodotto e degli ordini sotto forma di card: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VolumeMedioProdotto (cm³)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olist_products_dataset[VolumeProdotto (cm³)]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VolumeMedioOrdine (cm³)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AVERAGEX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RELATEDTABLE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olist_order_items_dataset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RELATED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olist_products_dataset[VolumeProdotto (cm³)]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Infine ho creato un grafico a dispersione per vedere la correlazione tra volume medio ordine e differenza giorni di consegna. La distribuzione dei punti non evidenzia una relazione chiara tra la dimensione del pacco e la puntualità della consegna. La maggior parte degli ordini presenta un volume inferiore a 20.000 cm³ e viene consegnata in anticipo o in linea con la data stimata. Alcuni casi isolati di volumi molto elevati mostrano ritardi consistenti, ma non tali da determinare una tendenza generale.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