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94C0D" w14:textId="144DA247" w:rsidR="00D14889" w:rsidRDefault="00A56615" w:rsidP="00A56615">
      <w:pPr>
        <w:spacing w:after="35" w:line="259" w:lineRule="auto"/>
        <w:ind w:left="0" w:right="129" w:firstLine="0"/>
      </w:pPr>
      <w:r>
        <w:rPr>
          <w:b/>
          <w:sz w:val="32"/>
        </w:rPr>
        <w:t>Neighborhood comparison between Madrid and Barcelona</w:t>
      </w:r>
      <w:r w:rsidR="00B13F79">
        <w:rPr>
          <w:b/>
          <w:sz w:val="32"/>
        </w:rPr>
        <w:t xml:space="preserve"> </w:t>
      </w:r>
    </w:p>
    <w:p w14:paraId="394BB726" w14:textId="78FD7EB0" w:rsidR="00D14889" w:rsidRDefault="008A13E6" w:rsidP="00A56615">
      <w:pPr>
        <w:spacing w:after="35" w:line="259" w:lineRule="auto"/>
        <w:ind w:left="0" w:right="40" w:firstLine="0"/>
      </w:pPr>
      <w:r>
        <w:t>14</w:t>
      </w:r>
      <w:r w:rsidRPr="008A13E6">
        <w:rPr>
          <w:vertAlign w:val="superscript"/>
        </w:rPr>
        <w:t>th</w:t>
      </w:r>
      <w:r>
        <w:t xml:space="preserve"> June 2020</w:t>
      </w:r>
    </w:p>
    <w:p w14:paraId="2FF218CE" w14:textId="3AFEBCF8" w:rsidR="008A13E6" w:rsidRDefault="008A13E6" w:rsidP="00A56615">
      <w:pPr>
        <w:spacing w:after="35" w:line="259" w:lineRule="auto"/>
        <w:ind w:left="0" w:right="40" w:firstLine="0"/>
      </w:pPr>
      <w:r>
        <w:t>Author: Claudio Pravia</w:t>
      </w:r>
      <w:r w:rsidR="00EF413F">
        <w:t xml:space="preserve"> Silvera</w:t>
      </w:r>
    </w:p>
    <w:p w14:paraId="1BF2468C" w14:textId="1FB7A1CE" w:rsidR="00D14889" w:rsidRDefault="00D14889">
      <w:pPr>
        <w:spacing w:after="5" w:line="259" w:lineRule="auto"/>
        <w:ind w:left="0" w:right="40" w:firstLine="0"/>
        <w:jc w:val="center"/>
      </w:pPr>
    </w:p>
    <w:p w14:paraId="3889385C" w14:textId="77777777" w:rsidR="00D14889" w:rsidRDefault="00B13F79">
      <w:pPr>
        <w:pStyle w:val="Heading1"/>
        <w:spacing w:after="40"/>
        <w:ind w:left="265" w:hanging="280"/>
      </w:pPr>
      <w:r>
        <w:t xml:space="preserve">Introduction </w:t>
      </w:r>
    </w:p>
    <w:p w14:paraId="0343F08D" w14:textId="77777777" w:rsidR="00D14889" w:rsidRDefault="00B13F79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23A386E3" w14:textId="611E33FD" w:rsidR="00BC6512" w:rsidRDefault="00A56615" w:rsidP="00E927A3">
      <w:pPr>
        <w:ind w:left="-5" w:right="112"/>
      </w:pPr>
      <w:r w:rsidRPr="00D973D5">
        <w:t xml:space="preserve">The </w:t>
      </w:r>
      <w:r w:rsidR="00BC6512">
        <w:t>b</w:t>
      </w:r>
      <w:r w:rsidRPr="00D973D5">
        <w:t xml:space="preserve">usiness problem we want to address is </w:t>
      </w:r>
      <w:r w:rsidR="00BC6512">
        <w:t xml:space="preserve">to provide franchise operators with information that makes it easier to identify the probability of success when opening a franchise in either Madrid or Barcelona. </w:t>
      </w:r>
    </w:p>
    <w:p w14:paraId="5EBD67BF" w14:textId="77777777" w:rsidR="00E927A3" w:rsidRDefault="00E927A3" w:rsidP="00E927A3">
      <w:pPr>
        <w:ind w:left="-5" w:right="112"/>
      </w:pPr>
    </w:p>
    <w:p w14:paraId="5A62386E" w14:textId="2341E760" w:rsidR="00BC6512" w:rsidRDefault="00BC6512" w:rsidP="00E927A3">
      <w:pPr>
        <w:ind w:left="-5" w:right="112"/>
      </w:pPr>
      <w:r>
        <w:t>To do this w</w:t>
      </w:r>
      <w:r w:rsidRPr="00D973D5">
        <w:t xml:space="preserve">e will compare the two cities </w:t>
      </w:r>
      <w:r w:rsidR="00A56615" w:rsidRPr="00D973D5">
        <w:t>to discover the neighborhoods</w:t>
      </w:r>
      <w:r>
        <w:t xml:space="preserve"> for </w:t>
      </w:r>
      <w:r w:rsidR="00A56615" w:rsidRPr="00D973D5">
        <w:t>similar</w:t>
      </w:r>
      <w:r>
        <w:t>ities</w:t>
      </w:r>
      <w:r w:rsidR="00A56615" w:rsidRPr="00D973D5">
        <w:t xml:space="preserve"> related to the </w:t>
      </w:r>
      <w:r>
        <w:t>type</w:t>
      </w:r>
      <w:r w:rsidR="00A56615" w:rsidRPr="00D973D5">
        <w:t xml:space="preserve"> and number of venues that they have. We will cluster the neighborhoods using k-means and </w:t>
      </w:r>
      <w:r>
        <w:t xml:space="preserve">will </w:t>
      </w:r>
      <w:r w:rsidR="00A56615" w:rsidRPr="00D973D5">
        <w:t xml:space="preserve">then examine the clusters to find similarities between the two cities. We will analyse what makes them more attractive to </w:t>
      </w:r>
      <w:r>
        <w:t>tourists.</w:t>
      </w:r>
    </w:p>
    <w:p w14:paraId="32561150" w14:textId="77777777" w:rsidR="00E927A3" w:rsidRPr="00D973D5" w:rsidRDefault="00E927A3" w:rsidP="00E927A3">
      <w:pPr>
        <w:ind w:left="-5" w:right="112"/>
      </w:pPr>
    </w:p>
    <w:p w14:paraId="435D251E" w14:textId="015734A5" w:rsidR="00D14889" w:rsidRDefault="00A56615">
      <w:pPr>
        <w:ind w:left="-5" w:right="112"/>
      </w:pPr>
      <w:r w:rsidRPr="00D973D5">
        <w:t xml:space="preserve">The target audience </w:t>
      </w:r>
      <w:r w:rsidR="00BC6512">
        <w:t>is therefore the</w:t>
      </w:r>
      <w:r w:rsidRPr="00D973D5">
        <w:t xml:space="preserve"> franchise operators that focus on tourism in these two cities and need</w:t>
      </w:r>
      <w:r w:rsidR="001745D1">
        <w:t>s</w:t>
      </w:r>
      <w:r w:rsidRPr="00D973D5">
        <w:t xml:space="preserve"> to know where to open the franchise</w:t>
      </w:r>
      <w:r w:rsidR="00B13F79">
        <w:t xml:space="preserve">. </w:t>
      </w:r>
    </w:p>
    <w:p w14:paraId="5EBC03E6" w14:textId="6214B107" w:rsidR="00D14889" w:rsidRDefault="00B13F79" w:rsidP="009F4135">
      <w:pPr>
        <w:spacing w:after="3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09396E8" w14:textId="188CB887" w:rsidR="00E927A3" w:rsidRDefault="00E927A3">
      <w:pPr>
        <w:spacing w:after="160" w:line="259" w:lineRule="auto"/>
        <w:ind w:left="0" w:right="0" w:firstLine="0"/>
        <w:jc w:val="left"/>
        <w:rPr>
          <w:b/>
          <w:sz w:val="28"/>
        </w:rPr>
      </w:pPr>
    </w:p>
    <w:p w14:paraId="6DEE79B3" w14:textId="0F88DD04" w:rsidR="00D14889" w:rsidRDefault="00B13F79">
      <w:pPr>
        <w:pStyle w:val="Heading1"/>
        <w:ind w:left="265" w:hanging="280"/>
      </w:pPr>
      <w:r>
        <w:t xml:space="preserve">Data acquisition and cleaning </w:t>
      </w:r>
    </w:p>
    <w:p w14:paraId="70BFBE7D" w14:textId="571C0DAE" w:rsidR="00D14889" w:rsidRDefault="00B13F79">
      <w:pPr>
        <w:spacing w:after="30" w:line="259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14:paraId="40533775" w14:textId="7B4297B1" w:rsidR="008803D4" w:rsidRPr="008803D4" w:rsidRDefault="00BC6512" w:rsidP="004623C9">
      <w:pPr>
        <w:pStyle w:val="NormalWeb"/>
        <w:shd w:val="clear" w:color="auto" w:fill="FFFFFF"/>
        <w:spacing w:before="0" w:beforeAutospacing="0" w:after="4" w:afterAutospacing="0" w:line="295" w:lineRule="auto"/>
        <w:jc w:val="both"/>
        <w:rPr>
          <w:color w:val="000000"/>
          <w:szCs w:val="22"/>
        </w:rPr>
      </w:pPr>
      <w:r>
        <w:rPr>
          <w:color w:val="000000"/>
          <w:szCs w:val="22"/>
        </w:rPr>
        <w:t>First, w</w:t>
      </w:r>
      <w:r w:rsidR="008803D4" w:rsidRPr="008803D4">
        <w:rPr>
          <w:color w:val="000000"/>
          <w:szCs w:val="22"/>
        </w:rPr>
        <w:t xml:space="preserve">e </w:t>
      </w:r>
      <w:r w:rsidR="00E84A24">
        <w:rPr>
          <w:color w:val="000000"/>
          <w:szCs w:val="22"/>
        </w:rPr>
        <w:t xml:space="preserve">will </w:t>
      </w:r>
      <w:r>
        <w:rPr>
          <w:color w:val="000000"/>
          <w:szCs w:val="22"/>
        </w:rPr>
        <w:t>extract</w:t>
      </w:r>
      <w:r w:rsidR="00767F5B">
        <w:rPr>
          <w:color w:val="000000"/>
          <w:szCs w:val="22"/>
        </w:rPr>
        <w:t xml:space="preserve"> the list of </w:t>
      </w:r>
      <w:r w:rsidR="00767F5B" w:rsidRPr="008803D4">
        <w:rPr>
          <w:color w:val="000000"/>
          <w:szCs w:val="22"/>
        </w:rPr>
        <w:t xml:space="preserve">neighborhoods </w:t>
      </w:r>
      <w:r w:rsidR="009F4135">
        <w:rPr>
          <w:color w:val="000000"/>
          <w:szCs w:val="22"/>
        </w:rPr>
        <w:t>of</w:t>
      </w:r>
      <w:r w:rsidR="00767F5B" w:rsidRPr="008803D4">
        <w:rPr>
          <w:color w:val="000000"/>
          <w:szCs w:val="22"/>
        </w:rPr>
        <w:t xml:space="preserve"> the two cities.</w:t>
      </w:r>
      <w:r w:rsidR="00767F5B">
        <w:rPr>
          <w:color w:val="000000"/>
          <w:szCs w:val="22"/>
        </w:rPr>
        <w:t xml:space="preserve"> </w:t>
      </w:r>
      <w:r>
        <w:rPr>
          <w:color w:val="000000"/>
          <w:szCs w:val="22"/>
        </w:rPr>
        <w:t xml:space="preserve">After that, we will use </w:t>
      </w:r>
      <w:proofErr w:type="spellStart"/>
      <w:r>
        <w:rPr>
          <w:color w:val="000000"/>
          <w:szCs w:val="22"/>
        </w:rPr>
        <w:t>Nominatim</w:t>
      </w:r>
      <w:proofErr w:type="spellEnd"/>
      <w:r>
        <w:rPr>
          <w:color w:val="000000"/>
          <w:szCs w:val="22"/>
        </w:rPr>
        <w:t xml:space="preserve"> to obtain </w:t>
      </w:r>
      <w:r w:rsidR="009F4135" w:rsidRPr="008803D4">
        <w:rPr>
          <w:color w:val="000000"/>
          <w:szCs w:val="22"/>
        </w:rPr>
        <w:t xml:space="preserve">the geographical coordinates for the neighborhoods </w:t>
      </w:r>
      <w:r>
        <w:rPr>
          <w:color w:val="000000"/>
          <w:szCs w:val="22"/>
        </w:rPr>
        <w:t xml:space="preserve">by </w:t>
      </w:r>
      <w:r w:rsidR="00E84A24">
        <w:rPr>
          <w:color w:val="000000"/>
          <w:szCs w:val="22"/>
        </w:rPr>
        <w:t>using</w:t>
      </w:r>
      <w:r w:rsidR="009F4135" w:rsidRPr="008803D4">
        <w:rPr>
          <w:color w:val="000000"/>
          <w:szCs w:val="22"/>
        </w:rPr>
        <w:t xml:space="preserve"> the neighborhoods</w:t>
      </w:r>
      <w:r w:rsidR="009F4135">
        <w:rPr>
          <w:color w:val="000000"/>
          <w:szCs w:val="22"/>
        </w:rPr>
        <w:t>’</w:t>
      </w:r>
      <w:r>
        <w:rPr>
          <w:color w:val="000000"/>
          <w:szCs w:val="22"/>
        </w:rPr>
        <w:t xml:space="preserve"> </w:t>
      </w:r>
      <w:r w:rsidR="009F4135">
        <w:rPr>
          <w:color w:val="000000"/>
          <w:szCs w:val="22"/>
        </w:rPr>
        <w:t xml:space="preserve">name, </w:t>
      </w:r>
      <w:r w:rsidR="00E84A24">
        <w:rPr>
          <w:color w:val="000000"/>
          <w:szCs w:val="22"/>
        </w:rPr>
        <w:t xml:space="preserve">and finally using </w:t>
      </w:r>
      <w:r w:rsidR="008803D4" w:rsidRPr="008803D4">
        <w:rPr>
          <w:color w:val="000000"/>
          <w:szCs w:val="22"/>
        </w:rPr>
        <w:t xml:space="preserve">Foursquare </w:t>
      </w:r>
      <w:r w:rsidR="00E84A24">
        <w:rPr>
          <w:color w:val="000000"/>
          <w:szCs w:val="22"/>
        </w:rPr>
        <w:t xml:space="preserve">to obtain </w:t>
      </w:r>
      <w:r w:rsidR="008803D4" w:rsidRPr="008803D4">
        <w:rPr>
          <w:color w:val="000000"/>
          <w:szCs w:val="22"/>
        </w:rPr>
        <w:t xml:space="preserve">the different venues that exist </w:t>
      </w:r>
      <w:r w:rsidR="00E84A24">
        <w:rPr>
          <w:color w:val="000000"/>
          <w:szCs w:val="22"/>
        </w:rPr>
        <w:t>in</w:t>
      </w:r>
      <w:r w:rsidR="008803D4" w:rsidRPr="008803D4">
        <w:rPr>
          <w:color w:val="000000"/>
          <w:szCs w:val="22"/>
        </w:rPr>
        <w:t xml:space="preserve"> each of the </w:t>
      </w:r>
      <w:r w:rsidR="00767F5B">
        <w:rPr>
          <w:color w:val="000000"/>
          <w:szCs w:val="22"/>
        </w:rPr>
        <w:t>neighborhoods.</w:t>
      </w:r>
    </w:p>
    <w:p w14:paraId="5094FE96" w14:textId="77777777" w:rsidR="00A9479D" w:rsidRDefault="00A9479D">
      <w:pPr>
        <w:spacing w:after="30" w:line="259" w:lineRule="auto"/>
        <w:ind w:left="0" w:right="0" w:firstLine="0"/>
        <w:jc w:val="left"/>
      </w:pPr>
    </w:p>
    <w:p w14:paraId="06FBA1FF" w14:textId="0A0D38DC" w:rsidR="00D14889" w:rsidRDefault="00B13F79">
      <w:pPr>
        <w:pStyle w:val="Heading2"/>
        <w:ind w:left="345" w:hanging="360"/>
      </w:pPr>
      <w:r>
        <w:t xml:space="preserve">Data sources </w:t>
      </w:r>
    </w:p>
    <w:p w14:paraId="0B8427C0" w14:textId="3BBE476A" w:rsidR="009F4135" w:rsidRPr="008803D4" w:rsidRDefault="009F4135" w:rsidP="009F4135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Cs w:val="22"/>
        </w:rPr>
      </w:pPr>
      <w:r w:rsidRPr="008803D4">
        <w:rPr>
          <w:color w:val="000000"/>
          <w:szCs w:val="22"/>
        </w:rPr>
        <w:t xml:space="preserve">The </w:t>
      </w:r>
      <w:r>
        <w:rPr>
          <w:color w:val="000000"/>
          <w:szCs w:val="22"/>
        </w:rPr>
        <w:t xml:space="preserve">list of </w:t>
      </w:r>
      <w:r w:rsidRPr="008803D4">
        <w:rPr>
          <w:color w:val="000000"/>
          <w:szCs w:val="22"/>
        </w:rPr>
        <w:t>neighborhoods</w:t>
      </w:r>
      <w:r w:rsidR="00E84A24">
        <w:rPr>
          <w:color w:val="000000"/>
          <w:szCs w:val="22"/>
        </w:rPr>
        <w:t>’</w:t>
      </w:r>
      <w:r w:rsidRPr="008803D4">
        <w:rPr>
          <w:color w:val="000000"/>
          <w:szCs w:val="22"/>
        </w:rPr>
        <w:t xml:space="preserve"> data </w:t>
      </w:r>
      <w:r w:rsidR="00E84A24">
        <w:rPr>
          <w:color w:val="000000"/>
          <w:szCs w:val="22"/>
        </w:rPr>
        <w:t>was obtained using the following</w:t>
      </w:r>
      <w:r w:rsidRPr="008803D4">
        <w:rPr>
          <w:color w:val="000000"/>
          <w:szCs w:val="22"/>
        </w:rPr>
        <w:t xml:space="preserve"> Wikipedia links:</w:t>
      </w:r>
    </w:p>
    <w:p w14:paraId="67F5A772" w14:textId="77777777" w:rsidR="009F4135" w:rsidRDefault="009F4135" w:rsidP="009F413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zCs w:val="22"/>
        </w:rPr>
      </w:pPr>
    </w:p>
    <w:p w14:paraId="5625B12E" w14:textId="77777777" w:rsidR="009F4135" w:rsidRPr="008803D4" w:rsidRDefault="0090392C" w:rsidP="009F413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zCs w:val="22"/>
        </w:rPr>
      </w:pPr>
      <w:hyperlink r:id="rId5" w:history="1">
        <w:r w:rsidR="009F4135" w:rsidRPr="001224C8">
          <w:rPr>
            <w:rStyle w:val="Hyperlink"/>
            <w:szCs w:val="22"/>
          </w:rPr>
          <w:t>https://es.wikipedia.org/wiki/Anexo:Barrios_administrativos_de_Madrid</w:t>
        </w:r>
      </w:hyperlink>
    </w:p>
    <w:p w14:paraId="7F0B19B5" w14:textId="77777777" w:rsidR="009F4135" w:rsidRPr="008803D4" w:rsidRDefault="009F4135" w:rsidP="009F4135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/>
          <w:szCs w:val="22"/>
        </w:rPr>
      </w:pPr>
      <w:r w:rsidRPr="008803D4">
        <w:rPr>
          <w:color w:val="000000"/>
          <w:szCs w:val="22"/>
        </w:rPr>
        <w:t>The neighborhood names are the column "</w:t>
      </w:r>
      <w:proofErr w:type="spellStart"/>
      <w:r w:rsidRPr="008803D4">
        <w:rPr>
          <w:color w:val="000000"/>
          <w:szCs w:val="22"/>
        </w:rPr>
        <w:t>Nombre</w:t>
      </w:r>
      <w:proofErr w:type="spellEnd"/>
      <w:r w:rsidRPr="008803D4">
        <w:rPr>
          <w:color w:val="000000"/>
          <w:szCs w:val="22"/>
        </w:rPr>
        <w:t>".</w:t>
      </w:r>
    </w:p>
    <w:p w14:paraId="67E63973" w14:textId="77777777" w:rsidR="009F4135" w:rsidRPr="00767F5B" w:rsidRDefault="0090392C" w:rsidP="009F413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Hyperlink"/>
        </w:rPr>
      </w:pPr>
      <w:hyperlink r:id="rId6" w:history="1">
        <w:r w:rsidR="009F4135" w:rsidRPr="00767F5B">
          <w:rPr>
            <w:rStyle w:val="Hyperlink"/>
          </w:rPr>
          <w:t>https://es.wikipedia.org/wiki/Distritos_de_Barcelona</w:t>
        </w:r>
      </w:hyperlink>
    </w:p>
    <w:p w14:paraId="0636E4FF" w14:textId="77777777" w:rsidR="009F4135" w:rsidRPr="008803D4" w:rsidRDefault="009F4135" w:rsidP="009F4135">
      <w:pPr>
        <w:pStyle w:val="NormalWeb"/>
        <w:shd w:val="clear" w:color="auto" w:fill="FFFFFF"/>
        <w:spacing w:before="0" w:beforeAutospacing="0" w:after="240" w:afterAutospacing="0"/>
        <w:jc w:val="both"/>
        <w:rPr>
          <w:color w:val="000000"/>
          <w:szCs w:val="22"/>
        </w:rPr>
      </w:pPr>
      <w:r w:rsidRPr="008803D4">
        <w:rPr>
          <w:color w:val="000000"/>
          <w:szCs w:val="22"/>
        </w:rPr>
        <w:t>The neighborhood names are the column "Barrios" that are a set that will be separated.</w:t>
      </w:r>
    </w:p>
    <w:p w14:paraId="02FBB38D" w14:textId="0DFEAE37" w:rsidR="009F4135" w:rsidRPr="008803D4" w:rsidRDefault="009F4135" w:rsidP="004623C9">
      <w:pPr>
        <w:pStyle w:val="NormalWeb"/>
        <w:shd w:val="clear" w:color="auto" w:fill="FFFFFF"/>
        <w:spacing w:before="0" w:beforeAutospacing="0" w:after="4" w:afterAutospacing="0" w:line="295" w:lineRule="auto"/>
        <w:jc w:val="both"/>
        <w:rPr>
          <w:color w:val="000000"/>
          <w:szCs w:val="22"/>
        </w:rPr>
      </w:pPr>
      <w:r w:rsidRPr="008803D4">
        <w:rPr>
          <w:color w:val="000000"/>
          <w:szCs w:val="22"/>
        </w:rPr>
        <w:t xml:space="preserve">We will use a </w:t>
      </w:r>
      <w:r w:rsidR="00E84A24">
        <w:rPr>
          <w:color w:val="000000"/>
          <w:szCs w:val="22"/>
        </w:rPr>
        <w:t>‘</w:t>
      </w:r>
      <w:r w:rsidRPr="008803D4">
        <w:rPr>
          <w:color w:val="000000"/>
          <w:szCs w:val="22"/>
        </w:rPr>
        <w:t>get</w:t>
      </w:r>
      <w:r w:rsidR="00E84A24">
        <w:rPr>
          <w:color w:val="000000"/>
          <w:szCs w:val="22"/>
        </w:rPr>
        <w:t>’</w:t>
      </w:r>
      <w:r w:rsidRPr="008803D4">
        <w:rPr>
          <w:color w:val="000000"/>
          <w:szCs w:val="22"/>
        </w:rPr>
        <w:t xml:space="preserve"> request</w:t>
      </w:r>
      <w:r w:rsidR="00E84A24">
        <w:rPr>
          <w:color w:val="000000"/>
          <w:szCs w:val="22"/>
        </w:rPr>
        <w:t xml:space="preserve"> using the</w:t>
      </w:r>
      <w:r w:rsidRPr="008803D4">
        <w:rPr>
          <w:color w:val="000000"/>
          <w:szCs w:val="22"/>
        </w:rPr>
        <w:t xml:space="preserve"> Foursquare API, to obtain the following venue data: name, latitude, longitude and category.</w:t>
      </w:r>
    </w:p>
    <w:p w14:paraId="384AFD67" w14:textId="77777777" w:rsidR="009F4135" w:rsidRPr="009F4135" w:rsidRDefault="009F4135" w:rsidP="009F4135"/>
    <w:p w14:paraId="1A27E1AB" w14:textId="77777777" w:rsidR="004623C9" w:rsidRDefault="004623C9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14:paraId="2FDF3432" w14:textId="7EEB0B92" w:rsidR="00A9479D" w:rsidRDefault="00B13F79" w:rsidP="00E927A3">
      <w:pPr>
        <w:pStyle w:val="Heading3"/>
      </w:pPr>
      <w:r w:rsidRPr="009F4135">
        <w:lastRenderedPageBreak/>
        <w:t>M</w:t>
      </w:r>
      <w:r w:rsidR="00A9479D" w:rsidRPr="009F4135">
        <w:t>adrid</w:t>
      </w:r>
      <w:r w:rsidR="009F4135" w:rsidRPr="009F4135">
        <w:t>.</w:t>
      </w:r>
    </w:p>
    <w:p w14:paraId="5F17293F" w14:textId="77777777" w:rsidR="00E927A3" w:rsidRPr="00E927A3" w:rsidRDefault="00E927A3" w:rsidP="00E927A3"/>
    <w:p w14:paraId="6B8B5B51" w14:textId="12175C7A" w:rsidR="00E927A3" w:rsidRDefault="00E927A3">
      <w:pPr>
        <w:spacing w:line="394" w:lineRule="auto"/>
        <w:ind w:left="-5" w:right="112"/>
      </w:pPr>
      <w:r>
        <w:t>The first step was to get the Names of the neighborhoods.</w:t>
      </w:r>
    </w:p>
    <w:p w14:paraId="6C9825C2" w14:textId="77777777" w:rsidR="00A9479D" w:rsidRDefault="00A9479D">
      <w:pPr>
        <w:spacing w:line="394" w:lineRule="auto"/>
        <w:ind w:left="-5" w:right="112"/>
      </w:pPr>
      <w:r>
        <w:rPr>
          <w:noProof/>
        </w:rPr>
        <w:drawing>
          <wp:inline distT="0" distB="0" distL="0" distR="0" wp14:anchorId="74A6621D" wp14:editId="2E0EEC25">
            <wp:extent cx="54864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4225" w14:textId="09C1EDC5" w:rsidR="00A9479D" w:rsidRDefault="00A9479D" w:rsidP="00E927A3">
      <w:pPr>
        <w:pStyle w:val="Heading3"/>
        <w:rPr>
          <w:lang w:val="es-ES"/>
        </w:rPr>
      </w:pPr>
      <w:r w:rsidRPr="00BC6512">
        <w:rPr>
          <w:lang w:val="es-ES"/>
        </w:rPr>
        <w:t>Barcelona</w:t>
      </w:r>
      <w:r w:rsidR="00CA1CFA" w:rsidRPr="00BC6512">
        <w:rPr>
          <w:lang w:val="es-ES"/>
        </w:rPr>
        <w:t>.</w:t>
      </w:r>
    </w:p>
    <w:p w14:paraId="4B2FF474" w14:textId="255B2338" w:rsidR="00E927A3" w:rsidRDefault="00E927A3">
      <w:pPr>
        <w:spacing w:line="394" w:lineRule="auto"/>
        <w:ind w:left="-5" w:right="112"/>
        <w:rPr>
          <w:b/>
          <w:lang w:val="es-ES"/>
        </w:rPr>
      </w:pPr>
    </w:p>
    <w:p w14:paraId="3462D6FD" w14:textId="4B02E608" w:rsidR="00E927A3" w:rsidRDefault="00E927A3" w:rsidP="004623C9">
      <w:pPr>
        <w:spacing w:line="295" w:lineRule="auto"/>
        <w:ind w:left="0" w:right="115" w:hanging="14"/>
      </w:pPr>
      <w:r w:rsidRPr="00E927A3">
        <w:t xml:space="preserve">In this case </w:t>
      </w:r>
      <w:r>
        <w:t>the Names of the neighborhoods</w:t>
      </w:r>
      <w:r>
        <w:t xml:space="preserve"> came as a set</w:t>
      </w:r>
      <w:r>
        <w:t xml:space="preserve"> in </w:t>
      </w:r>
      <w:r>
        <w:t>one</w:t>
      </w:r>
      <w:r>
        <w:t xml:space="preserve"> field by district and though they were labeled with a number, some of them were separated by commas and other by “and”: sometimes the “and” was in Spanish (“y”) and other times in Catalan (“</w:t>
      </w:r>
      <w:proofErr w:type="spellStart"/>
      <w:r>
        <w:t>i</w:t>
      </w:r>
      <w:proofErr w:type="spellEnd"/>
      <w:r>
        <w:t>”). The decision was made to save them to a csv file and do the cleansing manually.</w:t>
      </w:r>
    </w:p>
    <w:p w14:paraId="493F937A" w14:textId="77777777" w:rsidR="00A64384" w:rsidRPr="00E927A3" w:rsidRDefault="00A64384" w:rsidP="00E927A3">
      <w:pPr>
        <w:spacing w:line="240" w:lineRule="auto"/>
        <w:ind w:left="0" w:right="115" w:hanging="14"/>
      </w:pPr>
    </w:p>
    <w:p w14:paraId="578CE640" w14:textId="21ECFECE" w:rsidR="00A9479D" w:rsidRDefault="00A9479D">
      <w:pPr>
        <w:spacing w:line="394" w:lineRule="auto"/>
        <w:ind w:left="-5" w:right="112"/>
      </w:pPr>
      <w:r>
        <w:rPr>
          <w:noProof/>
        </w:rPr>
        <w:drawing>
          <wp:inline distT="0" distB="0" distL="0" distR="0" wp14:anchorId="67341D5F" wp14:editId="5557BCA6">
            <wp:extent cx="4448175" cy="290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15DD" w14:textId="666BCA22" w:rsidR="008803D4" w:rsidRDefault="00A64384">
      <w:pPr>
        <w:spacing w:line="394" w:lineRule="auto"/>
        <w:ind w:left="-5" w:right="112"/>
      </w:pPr>
      <w:r>
        <w:rPr>
          <w:noProof/>
        </w:rPr>
        <w:lastRenderedPageBreak/>
        <w:drawing>
          <wp:inline distT="0" distB="0" distL="0" distR="0" wp14:anchorId="5036730F" wp14:editId="0F08431A">
            <wp:extent cx="3513667" cy="1954755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664" cy="197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CC27" w14:textId="77777777" w:rsidR="00D14889" w:rsidRDefault="00B13F79">
      <w:pPr>
        <w:spacing w:after="3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73BDFFE" w14:textId="3A29AB91" w:rsidR="00D14889" w:rsidRDefault="00B13F79">
      <w:pPr>
        <w:pStyle w:val="Heading2"/>
        <w:ind w:left="345" w:hanging="360"/>
      </w:pPr>
      <w:r>
        <w:t>Data clean</w:t>
      </w:r>
      <w:r w:rsidR="00CA1CFA">
        <w:t>s</w:t>
      </w:r>
      <w:r>
        <w:t xml:space="preserve">ing </w:t>
      </w:r>
    </w:p>
    <w:p w14:paraId="346F76AF" w14:textId="77777777" w:rsidR="006F1287" w:rsidRDefault="006F1287" w:rsidP="00D973D5">
      <w:pPr>
        <w:ind w:left="-5" w:right="112"/>
      </w:pPr>
    </w:p>
    <w:p w14:paraId="5F0982DF" w14:textId="310A7A2F" w:rsidR="00CA1CFA" w:rsidRDefault="00E927A3" w:rsidP="00D973D5">
      <w:pPr>
        <w:ind w:left="-5" w:right="112"/>
      </w:pPr>
      <w:r>
        <w:t>When getting</w:t>
      </w:r>
      <w:r w:rsidR="00CA1CFA">
        <w:t xml:space="preserve"> the coordinates,</w:t>
      </w:r>
      <w:r w:rsidR="006F1287">
        <w:t xml:space="preserve"> an exception was programmed to discard the neighborhoods without data.</w:t>
      </w:r>
    </w:p>
    <w:p w14:paraId="56BB4DFA" w14:textId="6AAB4E01" w:rsidR="008957B6" w:rsidRDefault="008957B6" w:rsidP="00D973D5">
      <w:pPr>
        <w:ind w:left="-5" w:right="112"/>
      </w:pPr>
    </w:p>
    <w:p w14:paraId="49BE2539" w14:textId="02DF3C14" w:rsidR="008957B6" w:rsidRDefault="008957B6" w:rsidP="008957B6">
      <w:pPr>
        <w:spacing w:line="394" w:lineRule="auto"/>
        <w:ind w:left="-5" w:right="112"/>
      </w:pPr>
      <w:r w:rsidRPr="009F4135">
        <w:rPr>
          <w:b/>
        </w:rPr>
        <w:t>2.</w:t>
      </w:r>
      <w:r>
        <w:rPr>
          <w:b/>
        </w:rPr>
        <w:t>2</w:t>
      </w:r>
      <w:r w:rsidRPr="009F4135">
        <w:rPr>
          <w:b/>
        </w:rPr>
        <w:t>.1 Madrid.</w:t>
      </w:r>
    </w:p>
    <w:p w14:paraId="3F5061AE" w14:textId="2FE19F5F" w:rsidR="00E927A3" w:rsidRDefault="00E927A3" w:rsidP="00D973D5">
      <w:pPr>
        <w:ind w:left="-5" w:right="112"/>
      </w:pPr>
      <w:r>
        <w:t>W</w:t>
      </w:r>
      <w:r>
        <w:t xml:space="preserve">e got the coordinates </w:t>
      </w:r>
      <w:r>
        <w:t>using</w:t>
      </w:r>
      <w:r>
        <w:t xml:space="preserve"> </w:t>
      </w:r>
      <w:proofErr w:type="spellStart"/>
      <w:r>
        <w:t>Nominatim</w:t>
      </w:r>
      <w:proofErr w:type="spellEnd"/>
      <w:r>
        <w:t>:</w:t>
      </w:r>
    </w:p>
    <w:p w14:paraId="48DC6291" w14:textId="171B3075" w:rsidR="008957B6" w:rsidRDefault="00E927A3" w:rsidP="00D973D5">
      <w:pPr>
        <w:ind w:left="-5" w:right="112"/>
      </w:pPr>
      <w:r>
        <w:rPr>
          <w:noProof/>
        </w:rPr>
        <w:drawing>
          <wp:inline distT="0" distB="0" distL="0" distR="0" wp14:anchorId="619B24A0" wp14:editId="17D90B55">
            <wp:extent cx="2667000" cy="1914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6E2" w14:textId="457BBCC1" w:rsidR="00196A27" w:rsidRDefault="00196A27" w:rsidP="00D973D5">
      <w:pPr>
        <w:ind w:left="-5" w:right="112"/>
      </w:pPr>
      <w:r>
        <w:t>The list below shows the neighborhoods names for which we could not get the coordinates.</w:t>
      </w:r>
    </w:p>
    <w:p w14:paraId="4D0011CA" w14:textId="15E712B7" w:rsidR="00D14889" w:rsidRDefault="00CA1CFA">
      <w:pPr>
        <w:spacing w:after="30" w:line="259" w:lineRule="auto"/>
        <w:ind w:left="0" w:right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B5887C0" wp14:editId="49E0E2DF">
            <wp:extent cx="6019800" cy="2073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4C3" w14:textId="55500B35" w:rsidR="008957B6" w:rsidRPr="00A64384" w:rsidRDefault="008957B6" w:rsidP="00A64384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  <w:r w:rsidRPr="00A64384">
        <w:rPr>
          <w:b/>
        </w:rPr>
        <w:lastRenderedPageBreak/>
        <w:t>2.</w:t>
      </w:r>
      <w:r w:rsidRPr="00A64384">
        <w:rPr>
          <w:b/>
        </w:rPr>
        <w:t>2</w:t>
      </w:r>
      <w:r w:rsidRPr="00A64384">
        <w:rPr>
          <w:b/>
        </w:rPr>
        <w:t>.2 Barcelona.</w:t>
      </w:r>
    </w:p>
    <w:p w14:paraId="797F9FC3" w14:textId="69A918BB" w:rsidR="00A64384" w:rsidRDefault="00A64384" w:rsidP="00A64384">
      <w:pPr>
        <w:ind w:left="-5" w:right="112"/>
      </w:pPr>
      <w:r>
        <w:t>Th</w:t>
      </w:r>
      <w:r>
        <w:t>is is the</w:t>
      </w:r>
      <w:r>
        <w:t xml:space="preserve"> list </w:t>
      </w:r>
      <w:r>
        <w:t>with</w:t>
      </w:r>
      <w:r>
        <w:t xml:space="preserve"> coordinates</w:t>
      </w:r>
      <w:r>
        <w:t xml:space="preserve"> for Barcelona</w:t>
      </w:r>
      <w:r>
        <w:t>.</w:t>
      </w:r>
    </w:p>
    <w:p w14:paraId="7AF2AF82" w14:textId="7ACACAC4" w:rsidR="00E77540" w:rsidRDefault="00E77540">
      <w:pPr>
        <w:spacing w:after="30" w:line="259" w:lineRule="auto"/>
        <w:ind w:left="0" w:right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E8E10D4" wp14:editId="7B285B25">
            <wp:extent cx="3019425" cy="1857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AAD0" w14:textId="77777777" w:rsidR="00A64384" w:rsidRDefault="00A64384" w:rsidP="00A64384">
      <w:pPr>
        <w:ind w:left="-5" w:right="112"/>
      </w:pPr>
      <w:r>
        <w:t>The list below shows the neighborhoods names for which we could not get the coordinates.</w:t>
      </w:r>
    </w:p>
    <w:p w14:paraId="2C31AC09" w14:textId="475DF7A7" w:rsidR="00CA1CFA" w:rsidRDefault="00CA1CFA">
      <w:pPr>
        <w:spacing w:after="30" w:line="259" w:lineRule="auto"/>
        <w:ind w:left="0" w:right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3A3B3FB6" wp14:editId="5A710B7D">
            <wp:extent cx="6019800" cy="2593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BB00" w14:textId="77777777" w:rsidR="00CA1CFA" w:rsidRDefault="00CA1CFA">
      <w:pPr>
        <w:spacing w:after="30" w:line="259" w:lineRule="auto"/>
        <w:ind w:left="0" w:right="0" w:firstLine="0"/>
        <w:jc w:val="left"/>
        <w:rPr>
          <w:b/>
        </w:rPr>
      </w:pPr>
    </w:p>
    <w:p w14:paraId="16B7464E" w14:textId="77777777" w:rsidR="00D14889" w:rsidRDefault="00B13F79">
      <w:pPr>
        <w:pStyle w:val="Heading2"/>
        <w:ind w:left="345" w:hanging="360"/>
      </w:pPr>
      <w:r>
        <w:t xml:space="preserve">Feature selection </w:t>
      </w:r>
    </w:p>
    <w:p w14:paraId="7B29C0D9" w14:textId="0BD84C83" w:rsidR="0081376B" w:rsidRDefault="0081376B" w:rsidP="00D973D5">
      <w:pPr>
        <w:ind w:left="-5" w:right="112"/>
      </w:pPr>
    </w:p>
    <w:p w14:paraId="771B842E" w14:textId="54B068DE" w:rsidR="0081376B" w:rsidRDefault="006F1287" w:rsidP="00D973D5">
      <w:pPr>
        <w:ind w:left="-5" w:right="112"/>
      </w:pPr>
      <w:r>
        <w:t xml:space="preserve">Using Foursquare data, </w:t>
      </w:r>
      <w:r w:rsidR="0081376B">
        <w:t xml:space="preserve">we </w:t>
      </w:r>
      <w:r w:rsidR="00E84A24">
        <w:t>identif</w:t>
      </w:r>
      <w:r w:rsidR="00A64384">
        <w:t>ied</w:t>
      </w:r>
      <w:r>
        <w:t xml:space="preserve"> </w:t>
      </w:r>
      <w:r w:rsidR="0081376B" w:rsidRPr="0081376B">
        <w:t xml:space="preserve">the top 50 venues </w:t>
      </w:r>
      <w:r w:rsidR="00E84A24">
        <w:t xml:space="preserve">for each neighborhood </w:t>
      </w:r>
      <w:r w:rsidR="0081376B" w:rsidRPr="0081376B">
        <w:t xml:space="preserve">that are within a </w:t>
      </w:r>
      <w:r w:rsidR="00A64384">
        <w:t>2</w:t>
      </w:r>
      <w:r w:rsidR="00A64384" w:rsidRPr="0081376B">
        <w:t>00-meter</w:t>
      </w:r>
      <w:r w:rsidR="00E84A24" w:rsidRPr="00E84A24">
        <w:t xml:space="preserve"> </w:t>
      </w:r>
      <w:r w:rsidR="00E84A24" w:rsidRPr="0081376B">
        <w:t>radius</w:t>
      </w:r>
      <w:r w:rsidR="00A46527">
        <w:t xml:space="preserve"> </w:t>
      </w:r>
      <w:r w:rsidR="006D6322">
        <w:t>from the center of the neighborhood</w:t>
      </w:r>
      <w:r w:rsidR="0081376B" w:rsidRPr="0081376B">
        <w:t>.</w:t>
      </w:r>
      <w:r w:rsidR="00B13F79">
        <w:t xml:space="preserve"> </w:t>
      </w:r>
      <w:r w:rsidR="0081376B">
        <w:t>We encode</w:t>
      </w:r>
      <w:r w:rsidR="00A64384">
        <w:t>d</w:t>
      </w:r>
      <w:r w:rsidR="0081376B">
        <w:t xml:space="preserve"> and </w:t>
      </w:r>
      <w:r w:rsidR="00125BDF">
        <w:t>normalize</w:t>
      </w:r>
      <w:r w:rsidR="00A64384">
        <w:t>d</w:t>
      </w:r>
      <w:r w:rsidR="00125BDF">
        <w:t xml:space="preserve"> the venues per neighborhood</w:t>
      </w:r>
      <w:r>
        <w:t>.</w:t>
      </w:r>
    </w:p>
    <w:p w14:paraId="6D090BC3" w14:textId="77777777" w:rsidR="006F1287" w:rsidRDefault="006F1287" w:rsidP="00D973D5">
      <w:pPr>
        <w:ind w:left="-5" w:right="112"/>
      </w:pPr>
    </w:p>
    <w:p w14:paraId="0332FF39" w14:textId="77777777" w:rsidR="004623C9" w:rsidRDefault="004623C9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14:paraId="0132609B" w14:textId="070919E4" w:rsidR="00125BDF" w:rsidRDefault="00125BDF" w:rsidP="00B13F79">
      <w:pPr>
        <w:pStyle w:val="Heading3"/>
      </w:pPr>
      <w:r>
        <w:lastRenderedPageBreak/>
        <w:t>Madrid</w:t>
      </w:r>
      <w:r w:rsidR="006F1287">
        <w:t>.</w:t>
      </w:r>
    </w:p>
    <w:p w14:paraId="69533C63" w14:textId="77777777" w:rsidR="00B13F79" w:rsidRDefault="00B13F79" w:rsidP="00D973D5">
      <w:pPr>
        <w:ind w:left="-5" w:right="112"/>
      </w:pPr>
    </w:p>
    <w:p w14:paraId="52CEF89B" w14:textId="3F7B05DC" w:rsidR="00125BDF" w:rsidRDefault="00125BDF" w:rsidP="00D973D5">
      <w:pPr>
        <w:ind w:left="-5" w:right="112"/>
      </w:pPr>
      <w:r>
        <w:rPr>
          <w:noProof/>
        </w:rPr>
        <w:drawing>
          <wp:inline distT="0" distB="0" distL="0" distR="0" wp14:anchorId="48D2DD86" wp14:editId="6BB95191">
            <wp:extent cx="6019800" cy="1441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AF32" w14:textId="70DD4C26" w:rsidR="00125BDF" w:rsidRDefault="00125BDF" w:rsidP="00D973D5">
      <w:pPr>
        <w:ind w:left="-5" w:right="112"/>
      </w:pPr>
    </w:p>
    <w:p w14:paraId="74BF3A00" w14:textId="62646D0E" w:rsidR="00125BDF" w:rsidRDefault="00125BDF" w:rsidP="00B13F79">
      <w:pPr>
        <w:pStyle w:val="Heading3"/>
      </w:pPr>
      <w:r>
        <w:t>Barcelona</w:t>
      </w:r>
      <w:r w:rsidR="00B13F79">
        <w:t>.</w:t>
      </w:r>
    </w:p>
    <w:p w14:paraId="3FEF98A1" w14:textId="4AB01B8B" w:rsidR="00125BDF" w:rsidRDefault="00125BDF" w:rsidP="00D973D5">
      <w:pPr>
        <w:ind w:left="-5" w:right="112"/>
      </w:pPr>
    </w:p>
    <w:p w14:paraId="611D76E4" w14:textId="288A2528" w:rsidR="00125BDF" w:rsidRDefault="00125BDF" w:rsidP="00D973D5">
      <w:pPr>
        <w:ind w:left="-5" w:right="112"/>
      </w:pPr>
      <w:r>
        <w:rPr>
          <w:noProof/>
        </w:rPr>
        <w:drawing>
          <wp:inline distT="0" distB="0" distL="0" distR="0" wp14:anchorId="229C9C3C" wp14:editId="62566C6B">
            <wp:extent cx="6019800" cy="1939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32AA" w14:textId="77777777" w:rsidR="00125BDF" w:rsidRDefault="00125BDF" w:rsidP="00D973D5">
      <w:pPr>
        <w:ind w:left="-5" w:right="112"/>
      </w:pPr>
    </w:p>
    <w:p w14:paraId="74E33C33" w14:textId="3398303F" w:rsidR="00125BDF" w:rsidRDefault="000F1C39" w:rsidP="00D973D5">
      <w:pPr>
        <w:ind w:left="-5" w:right="112"/>
      </w:pPr>
      <w:r>
        <w:t>W</w:t>
      </w:r>
      <w:r w:rsidR="00125BDF">
        <w:t>e g</w:t>
      </w:r>
      <w:r w:rsidR="0079359D">
        <w:t>o</w:t>
      </w:r>
      <w:r w:rsidR="00125BDF">
        <w:t>t the 5 most common venues for each neighborhood</w:t>
      </w:r>
      <w:r w:rsidR="0079359D">
        <w:t>.</w:t>
      </w:r>
    </w:p>
    <w:p w14:paraId="0309F558" w14:textId="77777777" w:rsidR="00B13F79" w:rsidRDefault="00B13F79" w:rsidP="00D973D5">
      <w:pPr>
        <w:ind w:left="-5" w:right="112"/>
      </w:pPr>
    </w:p>
    <w:p w14:paraId="5E665B1B" w14:textId="5D20E7CE" w:rsidR="00125BDF" w:rsidRDefault="00125BDF" w:rsidP="00B13F79">
      <w:pPr>
        <w:pStyle w:val="Heading3"/>
      </w:pPr>
      <w:r>
        <w:t>Madrid</w:t>
      </w:r>
      <w:r w:rsidR="00B13F79">
        <w:t xml:space="preserve"> venues.</w:t>
      </w:r>
    </w:p>
    <w:p w14:paraId="2359DE4B" w14:textId="77777777" w:rsidR="00B13F79" w:rsidRDefault="00B13F79" w:rsidP="00D973D5">
      <w:pPr>
        <w:ind w:left="-5" w:right="112"/>
      </w:pPr>
    </w:p>
    <w:p w14:paraId="72D8FB65" w14:textId="1EF29722" w:rsidR="00125BDF" w:rsidRDefault="00125BDF" w:rsidP="00D973D5">
      <w:pPr>
        <w:ind w:left="-5" w:right="112"/>
      </w:pPr>
      <w:r>
        <w:rPr>
          <w:noProof/>
        </w:rPr>
        <w:drawing>
          <wp:inline distT="0" distB="0" distL="0" distR="0" wp14:anchorId="59D025E4" wp14:editId="089A3512">
            <wp:extent cx="6019800" cy="1383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B18A" w14:textId="066CC54D" w:rsidR="00125BDF" w:rsidRDefault="00125BDF" w:rsidP="00B13F79">
      <w:pPr>
        <w:pStyle w:val="Heading3"/>
      </w:pPr>
      <w:r>
        <w:lastRenderedPageBreak/>
        <w:t>Barcelona</w:t>
      </w:r>
      <w:r w:rsidR="00B13F79">
        <w:t xml:space="preserve"> venues.</w:t>
      </w:r>
    </w:p>
    <w:p w14:paraId="7CF8F1E5" w14:textId="5C051F90" w:rsidR="00125BDF" w:rsidRDefault="00125BDF" w:rsidP="00D973D5">
      <w:pPr>
        <w:ind w:left="-5" w:right="112"/>
      </w:pPr>
      <w:r>
        <w:rPr>
          <w:noProof/>
        </w:rPr>
        <w:drawing>
          <wp:inline distT="0" distB="0" distL="0" distR="0" wp14:anchorId="4B98B905" wp14:editId="5F9BF648">
            <wp:extent cx="6019800" cy="1077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5EC9" w14:textId="77777777" w:rsidR="00D14889" w:rsidRDefault="00B13F79">
      <w:pPr>
        <w:spacing w:after="4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73B43ED2" w14:textId="3D3C4128" w:rsidR="005615B2" w:rsidRDefault="005615B2">
      <w:pPr>
        <w:pStyle w:val="Heading1"/>
        <w:ind w:left="265" w:hanging="280"/>
      </w:pPr>
      <w:r>
        <w:t>Methodology</w:t>
      </w:r>
    </w:p>
    <w:p w14:paraId="4B9C6D94" w14:textId="77777777" w:rsidR="004623C9" w:rsidRPr="004623C9" w:rsidRDefault="004623C9" w:rsidP="004623C9"/>
    <w:p w14:paraId="1D18E251" w14:textId="4B249CA2" w:rsidR="00C97EB2" w:rsidRDefault="00EB3D7B" w:rsidP="004623C9">
      <w:pPr>
        <w:shd w:val="clear" w:color="auto" w:fill="FFFFFF"/>
        <w:spacing w:line="295" w:lineRule="auto"/>
        <w:ind w:left="14" w:right="0" w:hanging="14"/>
        <w:jc w:val="left"/>
      </w:pPr>
      <w:r>
        <w:t>We want</w:t>
      </w:r>
      <w:r w:rsidR="00A64384">
        <w:t>ed</w:t>
      </w:r>
      <w:r>
        <w:t xml:space="preserve"> to classify the different neighborhoods by the amount of common venues that they have. </w:t>
      </w:r>
    </w:p>
    <w:p w14:paraId="5699D2D5" w14:textId="77777777" w:rsidR="004623C9" w:rsidRDefault="004623C9" w:rsidP="004623C9">
      <w:pPr>
        <w:shd w:val="clear" w:color="auto" w:fill="FFFFFF"/>
        <w:spacing w:line="295" w:lineRule="auto"/>
        <w:ind w:left="14" w:right="0" w:hanging="14"/>
        <w:jc w:val="left"/>
      </w:pPr>
    </w:p>
    <w:p w14:paraId="303BD860" w14:textId="7B8A0FE2" w:rsidR="00C97EB2" w:rsidRDefault="00C97EB2" w:rsidP="00C97EB2">
      <w:pPr>
        <w:pStyle w:val="Heading2"/>
      </w:pPr>
      <w:r>
        <w:t xml:space="preserve">Machine learning used </w:t>
      </w:r>
    </w:p>
    <w:p w14:paraId="7A904E9A" w14:textId="77777777" w:rsidR="004623C9" w:rsidRPr="004623C9" w:rsidRDefault="004623C9" w:rsidP="004623C9"/>
    <w:p w14:paraId="30700FEF" w14:textId="3C17004A" w:rsidR="00C97EB2" w:rsidRDefault="00EB3D7B" w:rsidP="004623C9">
      <w:pPr>
        <w:shd w:val="clear" w:color="auto" w:fill="FFFFFF"/>
        <w:spacing w:line="295" w:lineRule="auto"/>
        <w:ind w:left="14" w:right="0" w:hanging="14"/>
        <w:jc w:val="left"/>
      </w:pPr>
      <w:r>
        <w:t xml:space="preserve">We </w:t>
      </w:r>
      <w:r w:rsidR="00C97EB2">
        <w:t>used</w:t>
      </w:r>
      <w:r>
        <w:t xml:space="preserve"> K-Means</w:t>
      </w:r>
      <w:r w:rsidR="00D32284">
        <w:t xml:space="preserve"> clustering to cluster the neighborhoods in different groups to find patterns that can help us get </w:t>
      </w:r>
      <w:r w:rsidR="00C97EB2">
        <w:t>the</w:t>
      </w:r>
      <w:r w:rsidR="00D32284">
        <w:t xml:space="preserve"> findings that will help to solve our business problem. </w:t>
      </w:r>
    </w:p>
    <w:p w14:paraId="5972E8A1" w14:textId="77777777" w:rsidR="004623C9" w:rsidRDefault="004623C9" w:rsidP="004623C9">
      <w:pPr>
        <w:shd w:val="clear" w:color="auto" w:fill="FFFFFF"/>
        <w:spacing w:line="295" w:lineRule="auto"/>
        <w:ind w:left="14" w:right="0" w:hanging="14"/>
        <w:jc w:val="left"/>
      </w:pPr>
    </w:p>
    <w:p w14:paraId="5FEC1DF9" w14:textId="21267261" w:rsidR="00C97EB2" w:rsidRDefault="00C97EB2" w:rsidP="00C97EB2">
      <w:pPr>
        <w:pStyle w:val="Heading2"/>
      </w:pPr>
      <w:r>
        <w:t xml:space="preserve">Exploratory Data Analysis </w:t>
      </w:r>
    </w:p>
    <w:p w14:paraId="5AFEC9A1" w14:textId="77777777" w:rsidR="004623C9" w:rsidRPr="004623C9" w:rsidRDefault="004623C9" w:rsidP="004623C9"/>
    <w:p w14:paraId="1996FC07" w14:textId="294B3A1A" w:rsidR="00D32284" w:rsidRDefault="00D32284" w:rsidP="004623C9">
      <w:pPr>
        <w:shd w:val="clear" w:color="auto" w:fill="FFFFFF"/>
        <w:spacing w:line="295" w:lineRule="auto"/>
        <w:ind w:left="14" w:right="0" w:hanging="14"/>
        <w:jc w:val="left"/>
      </w:pPr>
      <w:r>
        <w:t>We use</w:t>
      </w:r>
      <w:r w:rsidR="00C97EB2">
        <w:t>d</w:t>
      </w:r>
      <w:r>
        <w:t xml:space="preserve"> different values of k and found k=6 to be the optimal.</w:t>
      </w:r>
      <w:r w:rsidR="00C97EB2">
        <w:t xml:space="preserve"> Less than that will confound </w:t>
      </w:r>
      <w:r w:rsidR="001745D1">
        <w:t xml:space="preserve">the </w:t>
      </w:r>
      <w:r w:rsidR="00C97EB2">
        <w:t xml:space="preserve">clusters and more will </w:t>
      </w:r>
      <w:r w:rsidR="009E3338">
        <w:t>include</w:t>
      </w:r>
      <w:r w:rsidR="00C97EB2">
        <w:t xml:space="preserve"> clusters that </w:t>
      </w:r>
      <w:r w:rsidR="009E3338">
        <w:t>are</w:t>
      </w:r>
      <w:r w:rsidR="00C97EB2">
        <w:t xml:space="preserve"> not relevant.</w:t>
      </w:r>
    </w:p>
    <w:p w14:paraId="6613D89A" w14:textId="02EAB1D5" w:rsidR="00EB3D7B" w:rsidRDefault="00D32284" w:rsidP="004623C9">
      <w:pPr>
        <w:shd w:val="clear" w:color="auto" w:fill="FFFFFF"/>
        <w:spacing w:line="295" w:lineRule="auto"/>
        <w:ind w:left="14" w:right="0" w:hanging="14"/>
        <w:jc w:val="left"/>
        <w:rPr>
          <w:rFonts w:ascii="Arial" w:hAnsi="Arial" w:cs="Arial"/>
          <w:color w:val="1F1F1F"/>
          <w:sz w:val="21"/>
          <w:szCs w:val="21"/>
        </w:rPr>
      </w:pPr>
      <w:r>
        <w:t xml:space="preserve">We also changed the radius of the circles we used to </w:t>
      </w:r>
      <w:r w:rsidR="009E3338">
        <w:t>identify</w:t>
      </w:r>
      <w:r>
        <w:t xml:space="preserve"> </w:t>
      </w:r>
      <w:r w:rsidR="00C97EB2">
        <w:t xml:space="preserve">venues in each neighborhood. We </w:t>
      </w:r>
      <w:r w:rsidR="009E3338">
        <w:t>started with</w:t>
      </w:r>
      <w:r w:rsidR="00C97EB2">
        <w:t xml:space="preserve"> 500</w:t>
      </w:r>
      <w:r>
        <w:t xml:space="preserve"> </w:t>
      </w:r>
      <w:r w:rsidR="00C97EB2">
        <w:t xml:space="preserve">meters, and then </w:t>
      </w:r>
      <w:r w:rsidR="009E3338">
        <w:t>reduced</w:t>
      </w:r>
      <w:r w:rsidR="00C97EB2">
        <w:t xml:space="preserve"> to 300 meters and finally to 200 meters. We realized that with the </w:t>
      </w:r>
      <w:r w:rsidR="009E3338">
        <w:t>larger</w:t>
      </w:r>
      <w:r w:rsidR="00C97EB2">
        <w:t xml:space="preserve"> radius some venues will appear </w:t>
      </w:r>
      <w:r w:rsidR="009E3338">
        <w:t>to be part of</w:t>
      </w:r>
      <w:r w:rsidR="00C97EB2">
        <w:t xml:space="preserve"> more than one neighborhood and </w:t>
      </w:r>
      <w:r w:rsidR="009E3338">
        <w:t>that was to be avoided</w:t>
      </w:r>
      <w:r>
        <w:t xml:space="preserve">. </w:t>
      </w:r>
    </w:p>
    <w:p w14:paraId="0757F73A" w14:textId="3695E085" w:rsidR="00D14889" w:rsidRDefault="00D14889">
      <w:pPr>
        <w:spacing w:after="30" w:line="259" w:lineRule="auto"/>
        <w:ind w:left="0" w:right="0" w:firstLine="0"/>
        <w:jc w:val="left"/>
      </w:pPr>
    </w:p>
    <w:p w14:paraId="2ED31DF7" w14:textId="77777777" w:rsidR="008A13E6" w:rsidRDefault="008A13E6">
      <w:pPr>
        <w:spacing w:after="30" w:line="259" w:lineRule="auto"/>
        <w:ind w:left="0" w:right="0" w:firstLine="0"/>
        <w:jc w:val="left"/>
      </w:pPr>
    </w:p>
    <w:p w14:paraId="2C20AF5A" w14:textId="77777777" w:rsidR="008A13E6" w:rsidRDefault="008A13E6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br w:type="page"/>
      </w:r>
    </w:p>
    <w:p w14:paraId="4040DEF4" w14:textId="337860A7" w:rsidR="00B150D5" w:rsidRDefault="00B150D5" w:rsidP="00B150D5">
      <w:pPr>
        <w:pStyle w:val="Heading1"/>
        <w:ind w:left="265" w:hanging="280"/>
      </w:pPr>
      <w:r>
        <w:lastRenderedPageBreak/>
        <w:t>Results</w:t>
      </w:r>
    </w:p>
    <w:p w14:paraId="54B42504" w14:textId="01C68278" w:rsidR="00D14889" w:rsidRDefault="00B13F79" w:rsidP="00B150D5">
      <w:pPr>
        <w:pStyle w:val="Heading2"/>
        <w:numPr>
          <w:ilvl w:val="0"/>
          <w:numId w:val="0"/>
        </w:numPr>
        <w:ind w:left="10" w:hanging="10"/>
      </w:pPr>
      <w:r>
        <w:t xml:space="preserve"> </w:t>
      </w:r>
    </w:p>
    <w:p w14:paraId="4F15FDE8" w14:textId="5EAA64C4" w:rsidR="00C97EB2" w:rsidRDefault="00C97EB2" w:rsidP="00C97EB2">
      <w:pPr>
        <w:pStyle w:val="Heading2"/>
      </w:pPr>
      <w:r>
        <w:t xml:space="preserve">Clustering neighborhoods in </w:t>
      </w:r>
      <w:r>
        <w:t>Madrid</w:t>
      </w:r>
      <w:r w:rsidR="000B1A3B">
        <w:t>.</w:t>
      </w:r>
      <w:r>
        <w:t xml:space="preserve"> </w:t>
      </w:r>
    </w:p>
    <w:p w14:paraId="08FB9D1E" w14:textId="37C74EB5" w:rsidR="000B1A3B" w:rsidRDefault="000B1A3B" w:rsidP="000B1A3B"/>
    <w:p w14:paraId="7423422E" w14:textId="06AB6C6B" w:rsidR="000B1A3B" w:rsidRPr="000B1A3B" w:rsidRDefault="008A13E6" w:rsidP="000B1A3B">
      <w:r>
        <w:t>The following figure</w:t>
      </w:r>
      <w:r w:rsidR="000B1A3B">
        <w:t xml:space="preserve"> shows a map of Madrid with the neighborhoods show</w:t>
      </w:r>
      <w:r w:rsidR="009E3338">
        <w:t>n</w:t>
      </w:r>
      <w:r w:rsidR="000B1A3B">
        <w:t xml:space="preserve"> in different colors for each cluster.</w:t>
      </w:r>
    </w:p>
    <w:p w14:paraId="27C1554B" w14:textId="77777777" w:rsidR="00C97EB2" w:rsidRDefault="00C97EB2" w:rsidP="00C97EB2">
      <w:pPr>
        <w:ind w:left="0" w:firstLine="0"/>
      </w:pPr>
    </w:p>
    <w:p w14:paraId="13275A6F" w14:textId="77777777" w:rsidR="00C97EB2" w:rsidRDefault="00C97EB2" w:rsidP="00C97EB2">
      <w:r>
        <w:rPr>
          <w:noProof/>
        </w:rPr>
        <w:drawing>
          <wp:inline distT="0" distB="0" distL="0" distR="0" wp14:anchorId="0064FD0A" wp14:editId="3D4C233A">
            <wp:extent cx="6019800" cy="35769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6249" w14:textId="405B7033" w:rsidR="000B1A3B" w:rsidRDefault="000B1A3B" w:rsidP="00C97EB2"/>
    <w:p w14:paraId="0EEC1AAA" w14:textId="379248CA" w:rsidR="000B1A3B" w:rsidRDefault="008A13E6" w:rsidP="004623C9">
      <w:pPr>
        <w:spacing w:after="120" w:line="295" w:lineRule="auto"/>
        <w:ind w:left="0" w:right="0" w:firstLine="0"/>
        <w:jc w:val="left"/>
      </w:pPr>
      <w:r>
        <w:t>This one</w:t>
      </w:r>
      <w:r w:rsidR="000B1A3B">
        <w:t xml:space="preserve"> shows a chart</w:t>
      </w:r>
      <w:r w:rsidR="008957B6">
        <w:t xml:space="preserve"> with the percentage of the number of neighborhoods that </w:t>
      </w:r>
      <w:r w:rsidR="009E3338">
        <w:t>fall into</w:t>
      </w:r>
      <w:r w:rsidR="008957B6">
        <w:t xml:space="preserve"> each cluster </w:t>
      </w:r>
      <w:r w:rsidR="009E3338">
        <w:t>in</w:t>
      </w:r>
      <w:r w:rsidR="008957B6">
        <w:t xml:space="preserve"> Madrid.</w:t>
      </w:r>
    </w:p>
    <w:p w14:paraId="0F2D599A" w14:textId="50172B25" w:rsidR="00C97EB2" w:rsidRDefault="00C97EB2" w:rsidP="00C97EB2">
      <w:r>
        <w:rPr>
          <w:noProof/>
        </w:rPr>
        <w:drawing>
          <wp:inline distT="0" distB="0" distL="0" distR="0" wp14:anchorId="2CF04390" wp14:editId="2E160B89">
            <wp:extent cx="3913210" cy="2276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242" cy="23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208A" w14:textId="42BAA6D0" w:rsidR="00C97EB2" w:rsidRDefault="008957B6" w:rsidP="00C97EB2">
      <w:pPr>
        <w:pStyle w:val="Heading2"/>
      </w:pPr>
      <w:r>
        <w:lastRenderedPageBreak/>
        <w:t>Clustering</w:t>
      </w:r>
      <w:r w:rsidR="00C97EB2">
        <w:t xml:space="preserve"> </w:t>
      </w:r>
      <w:r>
        <w:t>neighborhoods in Barcelona</w:t>
      </w:r>
      <w:r>
        <w:t xml:space="preserve"> </w:t>
      </w:r>
      <w:r w:rsidR="00C97EB2">
        <w:t xml:space="preserve"> </w:t>
      </w:r>
    </w:p>
    <w:p w14:paraId="139445CC" w14:textId="77777777" w:rsidR="00C97EB2" w:rsidRDefault="00C97EB2" w:rsidP="00C97EB2"/>
    <w:p w14:paraId="5D9C95EB" w14:textId="4F3BFDB7" w:rsidR="008957B6" w:rsidRPr="000B1A3B" w:rsidRDefault="008A13E6" w:rsidP="008957B6">
      <w:r>
        <w:t>This figure</w:t>
      </w:r>
      <w:r w:rsidR="008957B6">
        <w:t xml:space="preserve"> shows a map of </w:t>
      </w:r>
      <w:r w:rsidR="008957B6">
        <w:t>Barcelona</w:t>
      </w:r>
      <w:r w:rsidR="008957B6">
        <w:t xml:space="preserve"> with the neighborhoods show</w:t>
      </w:r>
      <w:r w:rsidR="009E3338">
        <w:t>n</w:t>
      </w:r>
      <w:r w:rsidR="008957B6">
        <w:t xml:space="preserve"> in different colors for each cluster.</w:t>
      </w:r>
    </w:p>
    <w:p w14:paraId="78BB8ED0" w14:textId="77777777" w:rsidR="008957B6" w:rsidRDefault="008957B6" w:rsidP="00C97EB2"/>
    <w:p w14:paraId="37EA64DD" w14:textId="77777777" w:rsidR="00C97EB2" w:rsidRDefault="00C97EB2" w:rsidP="00C97EB2">
      <w:r>
        <w:rPr>
          <w:noProof/>
        </w:rPr>
        <w:drawing>
          <wp:inline distT="0" distB="0" distL="0" distR="0" wp14:anchorId="352D5295" wp14:editId="26C5DC9F">
            <wp:extent cx="6019800" cy="36969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3C2A" w14:textId="1E9999D5" w:rsidR="00C97EB2" w:rsidRDefault="00C97EB2" w:rsidP="00C97EB2"/>
    <w:p w14:paraId="4AAA4903" w14:textId="610C85B9" w:rsidR="008957B6" w:rsidRDefault="008A13E6" w:rsidP="008957B6">
      <w:r>
        <w:t>And this one</w:t>
      </w:r>
      <w:r w:rsidR="008957B6">
        <w:t xml:space="preserve"> shows a chart with the percentage of the number of neighborhoods that </w:t>
      </w:r>
      <w:r w:rsidR="009E3338">
        <w:t>fall in</w:t>
      </w:r>
      <w:r w:rsidR="008957B6">
        <w:t xml:space="preserve">to each cluster for </w:t>
      </w:r>
      <w:r w:rsidR="009E3338">
        <w:t>Barcelona</w:t>
      </w:r>
      <w:r w:rsidR="008957B6">
        <w:t>.</w:t>
      </w:r>
    </w:p>
    <w:p w14:paraId="5A0CF4D8" w14:textId="5FED6062" w:rsidR="00C97EB2" w:rsidRPr="000F1C39" w:rsidRDefault="00C97EB2" w:rsidP="00C97EB2"/>
    <w:p w14:paraId="3E19D74A" w14:textId="1E115BEF" w:rsidR="00C97EB2" w:rsidRDefault="008957B6" w:rsidP="00C97EB2">
      <w:r>
        <w:rPr>
          <w:noProof/>
        </w:rPr>
        <w:drawing>
          <wp:inline distT="0" distB="0" distL="0" distR="0" wp14:anchorId="7E35E7E3" wp14:editId="536E4B40">
            <wp:extent cx="4010025" cy="240772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3458" cy="24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60A7" w14:textId="093E60FA" w:rsidR="00D14889" w:rsidRDefault="00B150D5">
      <w:pPr>
        <w:pStyle w:val="Heading1"/>
        <w:ind w:left="265" w:hanging="280"/>
      </w:pPr>
      <w:r>
        <w:lastRenderedPageBreak/>
        <w:t>Discussion</w:t>
      </w:r>
    </w:p>
    <w:p w14:paraId="38CAB485" w14:textId="77777777" w:rsidR="00D14889" w:rsidRDefault="00B13F79">
      <w:pPr>
        <w:spacing w:after="30" w:line="259" w:lineRule="auto"/>
        <w:ind w:left="0" w:right="0" w:firstLine="0"/>
        <w:jc w:val="left"/>
      </w:pPr>
      <w:r>
        <w:t xml:space="preserve"> </w:t>
      </w:r>
    </w:p>
    <w:p w14:paraId="285654FB" w14:textId="77777777" w:rsidR="0069125E" w:rsidRDefault="0069125E">
      <w:pPr>
        <w:ind w:left="-5" w:right="112"/>
      </w:pPr>
      <w:r>
        <w:t>We see in both cases a predominant cluster of more than 60% that contains venues that we labeled as Generic. The venues in these clusters have many different categories that cannot be summarized.</w:t>
      </w:r>
    </w:p>
    <w:p w14:paraId="537C2197" w14:textId="1D37F11E" w:rsidR="00D14889" w:rsidRDefault="009E3338">
      <w:pPr>
        <w:ind w:left="-5" w:right="112"/>
      </w:pPr>
      <w:r>
        <w:t>I</w:t>
      </w:r>
      <w:r w:rsidR="0069125E">
        <w:t xml:space="preserve">n </w:t>
      </w:r>
      <w:r w:rsidR="004623C9">
        <w:t>Madrid,</w:t>
      </w:r>
      <w:r w:rsidR="0069125E">
        <w:t xml:space="preserve"> the second </w:t>
      </w:r>
      <w:r>
        <w:t>largest</w:t>
      </w:r>
      <w:r w:rsidR="0069125E">
        <w:t xml:space="preserve"> cluster has a clear bias for the category </w:t>
      </w:r>
      <w:r w:rsidR="008A13E6">
        <w:t>“</w:t>
      </w:r>
      <w:r w:rsidR="0069125E">
        <w:t>Spanish Restaurant</w:t>
      </w:r>
      <w:r w:rsidR="008A13E6">
        <w:t>”</w:t>
      </w:r>
      <w:r>
        <w:t xml:space="preserve"> while</w:t>
      </w:r>
      <w:r w:rsidR="0069125E">
        <w:t xml:space="preserve"> the third </w:t>
      </w:r>
      <w:r>
        <w:t>has the</w:t>
      </w:r>
      <w:r w:rsidR="0069125E">
        <w:t xml:space="preserve"> category “Bar”.</w:t>
      </w:r>
      <w:r w:rsidR="00B13F79">
        <w:t xml:space="preserve">  </w:t>
      </w:r>
    </w:p>
    <w:p w14:paraId="69027725" w14:textId="2C1D15E1" w:rsidR="0069125E" w:rsidRDefault="0069125E">
      <w:pPr>
        <w:ind w:left="-5" w:right="112"/>
      </w:pPr>
      <w:r>
        <w:t xml:space="preserve">In the case of </w:t>
      </w:r>
      <w:r w:rsidR="00EE4B36">
        <w:t>Barcelona,</w:t>
      </w:r>
      <w:r>
        <w:t xml:space="preserve"> the second </w:t>
      </w:r>
      <w:r w:rsidR="009E3338">
        <w:t>largest</w:t>
      </w:r>
      <w:r>
        <w:t xml:space="preserve"> cluster</w:t>
      </w:r>
      <w:r>
        <w:t xml:space="preserve"> has the category “Plaza” (mean</w:t>
      </w:r>
      <w:r w:rsidR="009E3338">
        <w:t>ing</w:t>
      </w:r>
      <w:r>
        <w:t xml:space="preserve"> “park”) as predominant</w:t>
      </w:r>
      <w:r w:rsidR="009E3338">
        <w:t xml:space="preserve"> while</w:t>
      </w:r>
      <w:r>
        <w:t xml:space="preserve"> the third</w:t>
      </w:r>
      <w:r w:rsidR="009E3338">
        <w:t xml:space="preserve"> has the</w:t>
      </w:r>
      <w:r>
        <w:t xml:space="preserve"> category “Restaurant”</w:t>
      </w:r>
      <w:r w:rsidR="00EE4B36">
        <w:t>.</w:t>
      </w:r>
    </w:p>
    <w:p w14:paraId="5C217E70" w14:textId="77777777" w:rsidR="00D14889" w:rsidRDefault="00B13F79">
      <w:pPr>
        <w:spacing w:after="3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057410B" w14:textId="498C7DD4" w:rsidR="00D14889" w:rsidRDefault="00D14889">
      <w:pPr>
        <w:spacing w:after="85" w:line="259" w:lineRule="auto"/>
        <w:ind w:left="0" w:right="65" w:firstLine="0"/>
        <w:jc w:val="center"/>
      </w:pPr>
    </w:p>
    <w:p w14:paraId="0E6735B7" w14:textId="391B0354" w:rsidR="00D14889" w:rsidRDefault="00B13F79">
      <w:pPr>
        <w:pStyle w:val="Heading1"/>
        <w:ind w:left="265" w:hanging="280"/>
      </w:pPr>
      <w:r>
        <w:t xml:space="preserve">Conclusion </w:t>
      </w:r>
    </w:p>
    <w:p w14:paraId="0F46630D" w14:textId="77777777" w:rsidR="00A46527" w:rsidRDefault="00A46527" w:rsidP="00FE4DB1">
      <w:pPr>
        <w:ind w:left="-5" w:right="112"/>
      </w:pPr>
    </w:p>
    <w:p w14:paraId="0D7441EB" w14:textId="72DD2F6D" w:rsidR="00D14889" w:rsidRDefault="00EE4B36" w:rsidP="00FE4DB1">
      <w:pPr>
        <w:ind w:left="-5" w:right="112"/>
      </w:pPr>
      <w:r>
        <w:t>We can recommend, for a franchise in Spanish food that would like to open in Madrid, choose one of the neighborhoods in the Madrid cluster 1</w:t>
      </w:r>
      <w:r w:rsidR="00B13F79">
        <w:t>.</w:t>
      </w:r>
    </w:p>
    <w:p w14:paraId="388D8580" w14:textId="5D2EB5A4" w:rsidR="00EE4B36" w:rsidRDefault="00EE4B36" w:rsidP="00FE4DB1">
      <w:pPr>
        <w:ind w:left="-5" w:right="112"/>
      </w:pPr>
      <w:r>
        <w:t>In Barcelona, that is in Catalonia</w:t>
      </w:r>
      <w:r w:rsidR="009E3338">
        <w:t>,</w:t>
      </w:r>
      <w:r>
        <w:t xml:space="preserve"> a province that wants to be independent</w:t>
      </w:r>
      <w:r w:rsidR="009E3338">
        <w:t xml:space="preserve">, there is no </w:t>
      </w:r>
      <w:r>
        <w:t xml:space="preserve">cluster related to Spanish Restaurant. The Barcelona cluster 5 though, shows neighborhoods </w:t>
      </w:r>
      <w:r w:rsidR="00062B57">
        <w:t>with the</w:t>
      </w:r>
      <w:r>
        <w:t xml:space="preserve"> main categor</w:t>
      </w:r>
      <w:r w:rsidR="00062B57">
        <w:t>y as</w:t>
      </w:r>
      <w:r>
        <w:t xml:space="preserve"> Restaurants. </w:t>
      </w:r>
      <w:r w:rsidR="00062B57">
        <w:t>W</w:t>
      </w:r>
      <w:r>
        <w:t xml:space="preserve">e can </w:t>
      </w:r>
      <w:r w:rsidR="00062B57">
        <w:t>therefore</w:t>
      </w:r>
      <w:r>
        <w:t xml:space="preserve"> recommend a </w:t>
      </w:r>
      <w:r w:rsidR="00062B57">
        <w:t xml:space="preserve">more general </w:t>
      </w:r>
      <w:r>
        <w:t>food franchise to be opened in these neighborhoods.</w:t>
      </w:r>
    </w:p>
    <w:p w14:paraId="07CB4603" w14:textId="77777777" w:rsidR="00A46527" w:rsidRDefault="00A46527" w:rsidP="00FE4DB1">
      <w:pPr>
        <w:ind w:left="-5" w:right="112"/>
      </w:pPr>
    </w:p>
    <w:p w14:paraId="4011940F" w14:textId="77777777" w:rsidR="00D14889" w:rsidRDefault="00B13F79">
      <w:pPr>
        <w:pStyle w:val="Heading1"/>
        <w:ind w:left="265" w:hanging="280"/>
      </w:pPr>
      <w:r>
        <w:t xml:space="preserve">Future directions </w:t>
      </w:r>
    </w:p>
    <w:p w14:paraId="4FF777C6" w14:textId="312CC830" w:rsidR="00A46527" w:rsidRDefault="00A46527" w:rsidP="00FE4DB1">
      <w:pPr>
        <w:ind w:left="-5" w:right="112"/>
      </w:pPr>
    </w:p>
    <w:p w14:paraId="639FD76E" w14:textId="5FA6DC22" w:rsidR="00D14889" w:rsidRDefault="00EE4B36" w:rsidP="00FE4DB1">
      <w:pPr>
        <w:ind w:left="-5" w:right="112"/>
      </w:pPr>
      <w:r>
        <w:t xml:space="preserve">We could deepen </w:t>
      </w:r>
      <w:r w:rsidR="005B3D29">
        <w:t>this study by concentrating only in restaurants and then try to find more specific relationships between the type of cuisine and the neighborhoods in Madrid and Barcelona</w:t>
      </w:r>
      <w:r w:rsidR="00B13F79">
        <w:t xml:space="preserve">.  </w:t>
      </w:r>
    </w:p>
    <w:p w14:paraId="09DCF5B1" w14:textId="72EB352F" w:rsidR="00D14889" w:rsidRDefault="00D14889" w:rsidP="00D973D5">
      <w:pPr>
        <w:spacing w:after="25" w:line="259" w:lineRule="auto"/>
        <w:ind w:left="0" w:right="65" w:firstLine="0"/>
      </w:pPr>
    </w:p>
    <w:sectPr w:rsidR="00D14889">
      <w:pgSz w:w="12240" w:h="15840"/>
      <w:pgMar w:top="1451" w:right="1320" w:bottom="155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33655"/>
    <w:multiLevelType w:val="multilevel"/>
    <w:tmpl w:val="4D40042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9F3C16"/>
    <w:multiLevelType w:val="multilevel"/>
    <w:tmpl w:val="9424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889"/>
    <w:rsid w:val="0005442B"/>
    <w:rsid w:val="00062B57"/>
    <w:rsid w:val="000B1A3B"/>
    <w:rsid w:val="000F1C39"/>
    <w:rsid w:val="00125BDF"/>
    <w:rsid w:val="001745D1"/>
    <w:rsid w:val="00196A27"/>
    <w:rsid w:val="003641FF"/>
    <w:rsid w:val="003C4740"/>
    <w:rsid w:val="004623C9"/>
    <w:rsid w:val="005615B2"/>
    <w:rsid w:val="00561A29"/>
    <w:rsid w:val="005B3D29"/>
    <w:rsid w:val="0063427A"/>
    <w:rsid w:val="0069125E"/>
    <w:rsid w:val="00694705"/>
    <w:rsid w:val="006D6322"/>
    <w:rsid w:val="006F1287"/>
    <w:rsid w:val="00767F5B"/>
    <w:rsid w:val="0079359D"/>
    <w:rsid w:val="007B011C"/>
    <w:rsid w:val="0081376B"/>
    <w:rsid w:val="008803D4"/>
    <w:rsid w:val="00894F89"/>
    <w:rsid w:val="008957B6"/>
    <w:rsid w:val="008A13E6"/>
    <w:rsid w:val="0090392C"/>
    <w:rsid w:val="00986533"/>
    <w:rsid w:val="009E3338"/>
    <w:rsid w:val="009F065B"/>
    <w:rsid w:val="009F4135"/>
    <w:rsid w:val="00A46527"/>
    <w:rsid w:val="00A56615"/>
    <w:rsid w:val="00A64384"/>
    <w:rsid w:val="00A9479D"/>
    <w:rsid w:val="00B13F79"/>
    <w:rsid w:val="00B150D5"/>
    <w:rsid w:val="00B160CA"/>
    <w:rsid w:val="00BC6512"/>
    <w:rsid w:val="00C97EB2"/>
    <w:rsid w:val="00CA1CFA"/>
    <w:rsid w:val="00D14889"/>
    <w:rsid w:val="00D32284"/>
    <w:rsid w:val="00D973D5"/>
    <w:rsid w:val="00E77540"/>
    <w:rsid w:val="00E84A24"/>
    <w:rsid w:val="00E927A3"/>
    <w:rsid w:val="00EA42AA"/>
    <w:rsid w:val="00EB3D7B"/>
    <w:rsid w:val="00EE4B36"/>
    <w:rsid w:val="00EF413F"/>
    <w:rsid w:val="00F22C52"/>
    <w:rsid w:val="00F27AF2"/>
    <w:rsid w:val="00FE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17D30"/>
  <w15:docId w15:val="{C33E54D3-7FDD-4C8D-B1ED-567A7D8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94" w:lineRule="auto"/>
      <w:ind w:left="10" w:right="12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3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after="34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803D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8803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Distritos_de_Barcelon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s.wikipedia.org/wiki/Anexo:Barrios_administrativos_de_Madrid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Cesar Pravia Silvera</dc:creator>
  <cp:keywords/>
  <cp:lastModifiedBy>Claudio Cesar Pravia Silvera</cp:lastModifiedBy>
  <cp:revision>5</cp:revision>
  <dcterms:created xsi:type="dcterms:W3CDTF">2020-06-14T16:55:00Z</dcterms:created>
  <dcterms:modified xsi:type="dcterms:W3CDTF">2020-06-14T17:25:00Z</dcterms:modified>
</cp:coreProperties>
</file>