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88" w:rsidRDefault="00100088" w:rsidP="00100088">
      <w:pPr>
        <w:jc w:val="both"/>
      </w:pPr>
      <w:r>
        <w:t xml:space="preserve">1 ) Em virtude da aprovação da versão 20 do programa computacional NEWAVE conforme Despacho SRG/ANEEL Nº 2.406, de 28 de julho de 2015, a partir do PMO de agosto de 2015 </w:t>
      </w:r>
      <w:r w:rsidRPr="00100088">
        <w:t>a informação de tendência hidrológica do passado recente passou a ser fornecida</w:t>
      </w:r>
      <w:r>
        <w:t>, a este modelo,</w:t>
      </w:r>
      <w:r w:rsidRPr="00100088">
        <w:t xml:space="preserve"> por posto, através do arquivo VAZPAST.DAT</w:t>
      </w:r>
      <w:r>
        <w:t>. Desta forma, destacamos que, os relatórios de previsão de vazões (VE, L</w:t>
      </w:r>
      <w:r w:rsidR="00817AAD">
        <w:t>I e LS) deixam de apresentar a t</w:t>
      </w:r>
      <w:bookmarkStart w:id="0" w:name="_GoBack"/>
      <w:bookmarkEnd w:id="0"/>
      <w:r>
        <w:t>abela com as Energias Naturais Afluentes (ENAS) mensais, para utilização nos modelos NEWAVE e DECOMP.</w:t>
      </w:r>
    </w:p>
    <w:p w:rsidR="00100088" w:rsidRDefault="00100088" w:rsidP="00100088">
      <w:pPr>
        <w:jc w:val="both"/>
      </w:pPr>
    </w:p>
    <w:p w:rsidR="00100088" w:rsidRDefault="00100088" w:rsidP="00100088">
      <w:pPr>
        <w:jc w:val="both"/>
      </w:pPr>
      <w:r>
        <w:t>2) Além disso, informamos que, os relatórios de previsão de vazões passam a ser disponibilizados em duas versões:</w:t>
      </w:r>
    </w:p>
    <w:p w:rsidR="00100088" w:rsidRDefault="00100088" w:rsidP="00100088">
      <w:pPr>
        <w:jc w:val="both"/>
      </w:pPr>
    </w:p>
    <w:p w:rsidR="00100088" w:rsidRDefault="00100088" w:rsidP="00100088">
      <w:pPr>
        <w:jc w:val="both"/>
      </w:pPr>
      <w:r>
        <w:tab/>
        <w:t>A primeira considerando a produtibilidade associada ao canal de fuga médio, do cadastro, para a usina Tucuruí:</w:t>
      </w:r>
    </w:p>
    <w:p w:rsidR="00100088" w:rsidRDefault="00100088" w:rsidP="00100088">
      <w:pPr>
        <w:jc w:val="both"/>
      </w:pPr>
      <w:r>
        <w:tab/>
        <w:t>A) Relatório_de_Previsão de Vazões_XXX_de_MMMM_AAAA-preliminar.xls</w:t>
      </w:r>
    </w:p>
    <w:p w:rsidR="00100088" w:rsidRDefault="00100088" w:rsidP="00100088">
      <w:pPr>
        <w:jc w:val="both"/>
      </w:pPr>
      <w:r>
        <w:tab/>
        <w:t>B) Relatório de Previsão de Vazão - Limite Inferior - LI.xls</w:t>
      </w:r>
    </w:p>
    <w:p w:rsidR="00100088" w:rsidRDefault="00100088" w:rsidP="00100088">
      <w:pPr>
        <w:jc w:val="both"/>
      </w:pPr>
      <w:r>
        <w:tab/>
        <w:t>C) Relatório de Previsão de Vazão - Limite Superior - LS.xls</w:t>
      </w:r>
    </w:p>
    <w:p w:rsidR="00100088" w:rsidRDefault="00100088" w:rsidP="00100088">
      <w:pPr>
        <w:jc w:val="both"/>
      </w:pPr>
      <w:r>
        <w:tab/>
      </w:r>
      <w:r>
        <w:tab/>
      </w:r>
    </w:p>
    <w:p w:rsidR="00100088" w:rsidRDefault="00100088" w:rsidP="00100088">
      <w:pPr>
        <w:jc w:val="both"/>
      </w:pPr>
      <w:r>
        <w:tab/>
        <w:t>A segunda considerando a produtibilidade associada ao canal de fuga variável da usina de Tucuruí, de forma aderente aos cálculos produzidos internamente pelos modelos NEWAVE e DECOMP:</w:t>
      </w:r>
    </w:p>
    <w:p w:rsidR="00100088" w:rsidRDefault="00100088" w:rsidP="00100088">
      <w:pPr>
        <w:jc w:val="both"/>
      </w:pPr>
      <w:r>
        <w:tab/>
        <w:t>A) Relatório_de_Previsão de Vazões_XXX_de_MMMM_AAAA-preliminar_DECOMP.xls</w:t>
      </w:r>
    </w:p>
    <w:p w:rsidR="00100088" w:rsidRDefault="00100088" w:rsidP="00100088">
      <w:pPr>
        <w:jc w:val="both"/>
      </w:pPr>
      <w:r>
        <w:tab/>
        <w:t>B) Relatório de Previsão de Vazão - Limite Inferior - LI_DECOMP.xls</w:t>
      </w:r>
    </w:p>
    <w:p w:rsidR="00D71AE2" w:rsidRPr="00100088" w:rsidRDefault="00100088" w:rsidP="00100088">
      <w:pPr>
        <w:jc w:val="both"/>
      </w:pPr>
      <w:r>
        <w:tab/>
        <w:t>C) Relatório de Previsão de Vazão - Limite Superior - LS_DECOMP.xls</w:t>
      </w:r>
    </w:p>
    <w:sectPr w:rsidR="00D71AE2" w:rsidRPr="00100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B0DCE"/>
    <w:multiLevelType w:val="hybridMultilevel"/>
    <w:tmpl w:val="86447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88"/>
    <w:rsid w:val="00100088"/>
    <w:rsid w:val="00817AAD"/>
    <w:rsid w:val="00941F19"/>
    <w:rsid w:val="00D7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DFEB8-C245-4EF0-BE06-BA64D0B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 MARTINEZ</dc:creator>
  <cp:keywords/>
  <dc:description/>
  <cp:lastModifiedBy>Simone Borim  Da Silva</cp:lastModifiedBy>
  <cp:revision>3</cp:revision>
  <dcterms:created xsi:type="dcterms:W3CDTF">2015-07-30T22:06:00Z</dcterms:created>
  <dcterms:modified xsi:type="dcterms:W3CDTF">2015-07-30T22:06:00Z</dcterms:modified>
</cp:coreProperties>
</file>