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1511D" w14:textId="77777777" w:rsidR="00A11A51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Angriff 1: Ransomware</w:t>
      </w:r>
    </w:p>
    <w:p w14:paraId="4B51511E" w14:textId="77777777" w:rsidR="00A11A51" w:rsidRDefault="00000000">
      <w:pPr>
        <w:rPr>
          <w:sz w:val="20"/>
          <w:szCs w:val="20"/>
        </w:rPr>
      </w:pPr>
      <w:r>
        <w:rPr>
          <w:sz w:val="20"/>
          <w:szCs w:val="20"/>
        </w:rPr>
        <w:t xml:space="preserve">Ein Mitarbeiter hat auf eine gefälschte E-Mail geklickt. Die Angreifer versuchen, Ransomware zu platzieren, die Daten verschlüsselt und ggf. </w:t>
      </w:r>
      <w:proofErr w:type="spellStart"/>
      <w:r>
        <w:rPr>
          <w:sz w:val="20"/>
          <w:szCs w:val="20"/>
        </w:rPr>
        <w:t>exfiltriert</w:t>
      </w:r>
      <w:proofErr w:type="spellEnd"/>
      <w:r>
        <w:rPr>
          <w:sz w:val="20"/>
          <w:szCs w:val="20"/>
        </w:rPr>
        <w:t>, um anschließend Lösegeld zu erpressen. Ob die Verschlüsselung tatsächlich gelingt und wie stark die Auswirkungen sind, wird im Folgenden anhand Ihrer Sicherheitsmaßnahmen berechnet.</w:t>
      </w:r>
    </w:p>
    <w:p w14:paraId="4B51511F" w14:textId="77777777" w:rsidR="00A11A51" w:rsidRDefault="00000000">
      <w:pPr>
        <w:rPr>
          <w:sz w:val="20"/>
          <w:szCs w:val="20"/>
        </w:rPr>
      </w:pPr>
      <w:r>
        <w:rPr>
          <w:sz w:val="20"/>
          <w:szCs w:val="20"/>
        </w:rPr>
        <w:t>Euer Unternehmen startet je Schutzziel mit einem Basiswert von 10. Eure gewählten Maßnahmen erhöhen diese Werte. Tragt die CIA-Werte eurer Maßnahmen ein und berechnet euren Gesamtschutz über alle Schutzziele.</w:t>
      </w:r>
    </w:p>
    <w:tbl>
      <w:tblPr>
        <w:tblStyle w:val="EinfacheTabelle1"/>
        <w:tblW w:w="0" w:type="auto"/>
        <w:jc w:val="center"/>
        <w:tblLook w:val="0420" w:firstRow="1" w:lastRow="0" w:firstColumn="0" w:lastColumn="0" w:noHBand="0" w:noVBand="1"/>
      </w:tblPr>
      <w:tblGrid>
        <w:gridCol w:w="1713"/>
        <w:gridCol w:w="1349"/>
        <w:gridCol w:w="1122"/>
        <w:gridCol w:w="1062"/>
        <w:gridCol w:w="1027"/>
      </w:tblGrid>
      <w:tr w:rsidR="00A11A51" w14:paraId="4B515125" w14:textId="77777777" w:rsidTr="00A11A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1713" w:type="dxa"/>
          </w:tcPr>
          <w:p w14:paraId="4B515120" w14:textId="77777777" w:rsidR="00A11A51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Maßnahme</w:t>
            </w:r>
          </w:p>
        </w:tc>
        <w:tc>
          <w:tcPr>
            <w:tcW w:w="1349" w:type="dxa"/>
          </w:tcPr>
          <w:p w14:paraId="4B515121" w14:textId="77777777" w:rsidR="00A11A51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Level</w:t>
            </w:r>
          </w:p>
        </w:tc>
        <w:tc>
          <w:tcPr>
            <w:tcW w:w="1122" w:type="dxa"/>
          </w:tcPr>
          <w:p w14:paraId="4B515122" w14:textId="77777777" w:rsidR="00A11A51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</w:t>
            </w:r>
          </w:p>
        </w:tc>
        <w:tc>
          <w:tcPr>
            <w:tcW w:w="1062" w:type="dxa"/>
          </w:tcPr>
          <w:p w14:paraId="4B515123" w14:textId="77777777" w:rsidR="00A11A51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</w:t>
            </w:r>
          </w:p>
        </w:tc>
        <w:tc>
          <w:tcPr>
            <w:tcW w:w="1027" w:type="dxa"/>
          </w:tcPr>
          <w:p w14:paraId="4B515124" w14:textId="77777777" w:rsidR="00A11A51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</w:t>
            </w:r>
          </w:p>
        </w:tc>
      </w:tr>
      <w:tr w:rsidR="00A11A51" w14:paraId="4B51512B" w14:textId="77777777" w:rsidTr="00A11A51">
        <w:trPr>
          <w:jc w:val="center"/>
        </w:trPr>
        <w:tc>
          <w:tcPr>
            <w:tcW w:w="1713" w:type="dxa"/>
          </w:tcPr>
          <w:p w14:paraId="4B515126" w14:textId="77777777" w:rsidR="00A11A51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Basisschutz</w:t>
            </w:r>
          </w:p>
        </w:tc>
        <w:tc>
          <w:tcPr>
            <w:tcW w:w="1349" w:type="dxa"/>
          </w:tcPr>
          <w:p w14:paraId="4B515127" w14:textId="77777777" w:rsidR="00A11A51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122" w:type="dxa"/>
          </w:tcPr>
          <w:p w14:paraId="4B515128" w14:textId="77777777" w:rsidR="00A11A51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062" w:type="dxa"/>
          </w:tcPr>
          <w:p w14:paraId="4B515129" w14:textId="77777777" w:rsidR="00A11A51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027" w:type="dxa"/>
          </w:tcPr>
          <w:p w14:paraId="4B51512A" w14:textId="77777777" w:rsidR="00A11A51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</w:tr>
      <w:tr w:rsidR="00A11A51" w14:paraId="4B515131" w14:textId="77777777" w:rsidTr="00A11A51">
        <w:trPr>
          <w:trHeight w:val="250"/>
          <w:jc w:val="center"/>
        </w:trPr>
        <w:tc>
          <w:tcPr>
            <w:tcW w:w="1713" w:type="dxa"/>
          </w:tcPr>
          <w:p w14:paraId="4B51512C" w14:textId="77777777" w:rsidR="00A11A51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M__</w:t>
            </w:r>
          </w:p>
        </w:tc>
        <w:tc>
          <w:tcPr>
            <w:tcW w:w="1349" w:type="dxa"/>
          </w:tcPr>
          <w:p w14:paraId="4B51512D" w14:textId="77777777" w:rsidR="00A11A51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(1 / 2 / 3)</w:t>
            </w:r>
          </w:p>
        </w:tc>
        <w:tc>
          <w:tcPr>
            <w:tcW w:w="1122" w:type="dxa"/>
          </w:tcPr>
          <w:p w14:paraId="4B51512E" w14:textId="77777777" w:rsidR="00A11A51" w:rsidRDefault="00A11A51"/>
        </w:tc>
        <w:tc>
          <w:tcPr>
            <w:tcW w:w="1062" w:type="dxa"/>
          </w:tcPr>
          <w:p w14:paraId="4B51512F" w14:textId="77777777" w:rsidR="00A11A51" w:rsidRDefault="00A11A51"/>
        </w:tc>
        <w:tc>
          <w:tcPr>
            <w:tcW w:w="1027" w:type="dxa"/>
          </w:tcPr>
          <w:p w14:paraId="4B515130" w14:textId="77777777" w:rsidR="00A11A51" w:rsidRDefault="00A11A51"/>
        </w:tc>
      </w:tr>
      <w:tr w:rsidR="00A11A51" w14:paraId="4B515137" w14:textId="77777777" w:rsidTr="00A11A51">
        <w:trPr>
          <w:jc w:val="center"/>
        </w:trPr>
        <w:tc>
          <w:tcPr>
            <w:tcW w:w="1713" w:type="dxa"/>
          </w:tcPr>
          <w:p w14:paraId="4B515132" w14:textId="77777777" w:rsidR="00A11A51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M__</w:t>
            </w:r>
          </w:p>
        </w:tc>
        <w:tc>
          <w:tcPr>
            <w:tcW w:w="1349" w:type="dxa"/>
          </w:tcPr>
          <w:p w14:paraId="4B515133" w14:textId="77777777" w:rsidR="00A11A51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(1 / 2 / 3)</w:t>
            </w:r>
          </w:p>
        </w:tc>
        <w:tc>
          <w:tcPr>
            <w:tcW w:w="1122" w:type="dxa"/>
          </w:tcPr>
          <w:p w14:paraId="4B515134" w14:textId="77777777" w:rsidR="00A11A51" w:rsidRDefault="00A11A51"/>
        </w:tc>
        <w:tc>
          <w:tcPr>
            <w:tcW w:w="1062" w:type="dxa"/>
          </w:tcPr>
          <w:p w14:paraId="4B515135" w14:textId="77777777" w:rsidR="00A11A51" w:rsidRDefault="00A11A51"/>
        </w:tc>
        <w:tc>
          <w:tcPr>
            <w:tcW w:w="1027" w:type="dxa"/>
          </w:tcPr>
          <w:p w14:paraId="4B515136" w14:textId="77777777" w:rsidR="00A11A51" w:rsidRDefault="00A11A51"/>
        </w:tc>
      </w:tr>
      <w:tr w:rsidR="00A11A51" w14:paraId="4B51513D" w14:textId="77777777" w:rsidTr="00A11A51">
        <w:trPr>
          <w:jc w:val="center"/>
        </w:trPr>
        <w:tc>
          <w:tcPr>
            <w:tcW w:w="1713" w:type="dxa"/>
          </w:tcPr>
          <w:p w14:paraId="4B515138" w14:textId="77777777" w:rsidR="00A11A51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M__</w:t>
            </w:r>
          </w:p>
        </w:tc>
        <w:tc>
          <w:tcPr>
            <w:tcW w:w="1349" w:type="dxa"/>
          </w:tcPr>
          <w:p w14:paraId="4B515139" w14:textId="77777777" w:rsidR="00A11A51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(1 / 2 / 3)</w:t>
            </w:r>
          </w:p>
        </w:tc>
        <w:tc>
          <w:tcPr>
            <w:tcW w:w="1122" w:type="dxa"/>
          </w:tcPr>
          <w:p w14:paraId="4B51513A" w14:textId="77777777" w:rsidR="00A11A51" w:rsidRDefault="00A11A51"/>
        </w:tc>
        <w:tc>
          <w:tcPr>
            <w:tcW w:w="1062" w:type="dxa"/>
          </w:tcPr>
          <w:p w14:paraId="4B51513B" w14:textId="77777777" w:rsidR="00A11A51" w:rsidRDefault="00A11A51"/>
        </w:tc>
        <w:tc>
          <w:tcPr>
            <w:tcW w:w="1027" w:type="dxa"/>
          </w:tcPr>
          <w:p w14:paraId="4B51513C" w14:textId="77777777" w:rsidR="00A11A51" w:rsidRDefault="00A11A51"/>
        </w:tc>
      </w:tr>
      <w:tr w:rsidR="00A11A51" w14:paraId="4B515143" w14:textId="77777777" w:rsidTr="00A11A51">
        <w:trPr>
          <w:jc w:val="center"/>
        </w:trPr>
        <w:tc>
          <w:tcPr>
            <w:tcW w:w="1713" w:type="dxa"/>
          </w:tcPr>
          <w:p w14:paraId="4B51513E" w14:textId="77777777" w:rsidR="00A11A51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M__</w:t>
            </w:r>
          </w:p>
        </w:tc>
        <w:tc>
          <w:tcPr>
            <w:tcW w:w="1349" w:type="dxa"/>
          </w:tcPr>
          <w:p w14:paraId="4B51513F" w14:textId="77777777" w:rsidR="00A11A51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(1 / 2 / 3)</w:t>
            </w:r>
          </w:p>
        </w:tc>
        <w:tc>
          <w:tcPr>
            <w:tcW w:w="1122" w:type="dxa"/>
          </w:tcPr>
          <w:p w14:paraId="4B515140" w14:textId="77777777" w:rsidR="00A11A51" w:rsidRDefault="00A11A51"/>
        </w:tc>
        <w:tc>
          <w:tcPr>
            <w:tcW w:w="1062" w:type="dxa"/>
          </w:tcPr>
          <w:p w14:paraId="4B515141" w14:textId="77777777" w:rsidR="00A11A51" w:rsidRDefault="00A11A51"/>
        </w:tc>
        <w:tc>
          <w:tcPr>
            <w:tcW w:w="1027" w:type="dxa"/>
          </w:tcPr>
          <w:p w14:paraId="4B515142" w14:textId="77777777" w:rsidR="00A11A51" w:rsidRDefault="00A11A51"/>
        </w:tc>
      </w:tr>
      <w:tr w:rsidR="00A11A51" w14:paraId="4B515149" w14:textId="77777777" w:rsidTr="00A11A51">
        <w:trPr>
          <w:trHeight w:val="230"/>
          <w:jc w:val="center"/>
        </w:trPr>
        <w:tc>
          <w:tcPr>
            <w:tcW w:w="1713" w:type="dxa"/>
            <w:vMerge w:val="restart"/>
          </w:tcPr>
          <w:p w14:paraId="4B515144" w14:textId="77777777" w:rsidR="00A11A51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M__</w:t>
            </w:r>
          </w:p>
        </w:tc>
        <w:tc>
          <w:tcPr>
            <w:tcW w:w="1349" w:type="dxa"/>
            <w:vMerge w:val="restart"/>
          </w:tcPr>
          <w:p w14:paraId="4B515145" w14:textId="77777777" w:rsidR="00A11A51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(1 / 2 / 3)</w:t>
            </w:r>
          </w:p>
        </w:tc>
        <w:tc>
          <w:tcPr>
            <w:tcW w:w="1122" w:type="dxa"/>
            <w:vMerge w:val="restart"/>
          </w:tcPr>
          <w:p w14:paraId="4B515146" w14:textId="77777777" w:rsidR="00A11A51" w:rsidRDefault="00A11A51"/>
        </w:tc>
        <w:tc>
          <w:tcPr>
            <w:tcW w:w="1062" w:type="dxa"/>
            <w:vMerge w:val="restart"/>
          </w:tcPr>
          <w:p w14:paraId="4B515147" w14:textId="77777777" w:rsidR="00A11A51" w:rsidRDefault="00A11A51"/>
        </w:tc>
        <w:tc>
          <w:tcPr>
            <w:tcW w:w="1027" w:type="dxa"/>
            <w:vMerge w:val="restart"/>
          </w:tcPr>
          <w:p w14:paraId="4B515148" w14:textId="77777777" w:rsidR="00A11A51" w:rsidRDefault="00A11A51"/>
        </w:tc>
      </w:tr>
      <w:tr w:rsidR="00A11A51" w14:paraId="4B51514F" w14:textId="77777777" w:rsidTr="00A11A51">
        <w:trPr>
          <w:trHeight w:val="230"/>
          <w:jc w:val="center"/>
        </w:trPr>
        <w:tc>
          <w:tcPr>
            <w:tcW w:w="1713" w:type="dxa"/>
            <w:vMerge w:val="restart"/>
          </w:tcPr>
          <w:p w14:paraId="4B51514A" w14:textId="77777777" w:rsidR="00A11A51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M__</w:t>
            </w:r>
          </w:p>
        </w:tc>
        <w:tc>
          <w:tcPr>
            <w:tcW w:w="1349" w:type="dxa"/>
            <w:vMerge w:val="restart"/>
          </w:tcPr>
          <w:p w14:paraId="4B51514B" w14:textId="77777777" w:rsidR="00A11A51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(1 / 2 / 3)</w:t>
            </w:r>
          </w:p>
        </w:tc>
        <w:tc>
          <w:tcPr>
            <w:tcW w:w="1122" w:type="dxa"/>
            <w:vMerge w:val="restart"/>
          </w:tcPr>
          <w:p w14:paraId="4B51514C" w14:textId="77777777" w:rsidR="00A11A51" w:rsidRDefault="00A11A51"/>
        </w:tc>
        <w:tc>
          <w:tcPr>
            <w:tcW w:w="1062" w:type="dxa"/>
            <w:vMerge w:val="restart"/>
          </w:tcPr>
          <w:p w14:paraId="4B51514D" w14:textId="77777777" w:rsidR="00A11A51" w:rsidRDefault="00A11A51"/>
        </w:tc>
        <w:tc>
          <w:tcPr>
            <w:tcW w:w="1027" w:type="dxa"/>
            <w:vMerge w:val="restart"/>
          </w:tcPr>
          <w:p w14:paraId="4B51514E" w14:textId="77777777" w:rsidR="00A11A51" w:rsidRDefault="00A11A51"/>
        </w:tc>
      </w:tr>
      <w:tr w:rsidR="00A11A51" w14:paraId="4B515155" w14:textId="77777777" w:rsidTr="00A11A51">
        <w:trPr>
          <w:trHeight w:val="230"/>
          <w:jc w:val="center"/>
        </w:trPr>
        <w:tc>
          <w:tcPr>
            <w:tcW w:w="1713" w:type="dxa"/>
            <w:vMerge w:val="restart"/>
          </w:tcPr>
          <w:p w14:paraId="4B515150" w14:textId="77777777" w:rsidR="00A11A51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Summe</w:t>
            </w:r>
          </w:p>
        </w:tc>
        <w:tc>
          <w:tcPr>
            <w:tcW w:w="1349" w:type="dxa"/>
            <w:vMerge w:val="restart"/>
          </w:tcPr>
          <w:p w14:paraId="4B515151" w14:textId="77777777" w:rsidR="00A11A51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122" w:type="dxa"/>
            <w:vMerge w:val="restart"/>
          </w:tcPr>
          <w:p w14:paraId="4B515152" w14:textId="77777777" w:rsidR="00A11A51" w:rsidRDefault="00A11A5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62" w:type="dxa"/>
            <w:vMerge w:val="restart"/>
          </w:tcPr>
          <w:p w14:paraId="4B515153" w14:textId="77777777" w:rsidR="00A11A51" w:rsidRDefault="00A11A5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27" w:type="dxa"/>
            <w:vMerge w:val="restart"/>
          </w:tcPr>
          <w:p w14:paraId="4B515154" w14:textId="77777777" w:rsidR="00A11A51" w:rsidRDefault="00A11A51">
            <w:pPr>
              <w:jc w:val="center"/>
              <w:rPr>
                <w:sz w:val="20"/>
                <w:szCs w:val="20"/>
              </w:rPr>
            </w:pPr>
          </w:p>
        </w:tc>
      </w:tr>
    </w:tbl>
    <w:p w14:paraId="4B515156" w14:textId="77777777" w:rsidR="00A11A51" w:rsidRDefault="00A11A51">
      <w:pPr>
        <w:rPr>
          <w:b/>
          <w:bCs/>
          <w:sz w:val="20"/>
          <w:szCs w:val="20"/>
        </w:rPr>
      </w:pPr>
    </w:p>
    <w:p w14:paraId="4B515157" w14:textId="77777777" w:rsidR="00A11A51" w:rsidRDefault="00000000">
      <w:pPr>
        <w:rPr>
          <w:sz w:val="20"/>
          <w:szCs w:val="20"/>
        </w:rPr>
      </w:pPr>
      <w:r>
        <w:rPr>
          <w:sz w:val="20"/>
          <w:szCs w:val="20"/>
        </w:rPr>
        <w:t>Als Nächstes berechnet ihr den Effektivitätswert (E-Wert). Er zeigt, wie gut ihr gegen diesen Angriffstyp geschützt seid: Bei Ransomware zählen Vertraulichkeit (C) und Integrität (I) stärker (Datendiebstahl + Verschlüsselung), Verfügbarkeit (A) ist häufig die Folge daraus.</w:t>
      </w:r>
    </w:p>
    <w:p w14:paraId="4B515158" w14:textId="77777777" w:rsidR="00A11A51" w:rsidRDefault="00000000">
      <w:pPr>
        <w:rPr>
          <w:sz w:val="20"/>
          <w:szCs w:val="20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E-Wert = (C__________ x 0,4) + (I__________ x 0,4) + (A__________ x 0,2) = _________________</m:t>
          </m:r>
        </m:oMath>
      </m:oMathPara>
    </w:p>
    <w:p w14:paraId="4B515159" w14:textId="77777777" w:rsidR="00A11A51" w:rsidRDefault="00000000">
      <w:pPr>
        <w:rPr>
          <w:sz w:val="20"/>
          <w:szCs w:val="20"/>
        </w:rPr>
      </w:pPr>
      <w:r>
        <w:rPr>
          <w:sz w:val="20"/>
          <w:szCs w:val="20"/>
        </w:rPr>
        <w:t>Zusätzlich bekommt ihr einen Bonus, wenn ihr passende Maßnahmen für diesen Angriff mindestens auf dem richtigen Level habt. Der Bonus wird zur Gesamtreduktion addiert.</w:t>
      </w:r>
    </w:p>
    <w:tbl>
      <w:tblPr>
        <w:tblStyle w:val="EinfacheTabelle1"/>
        <w:tblW w:w="0" w:type="auto"/>
        <w:tblLook w:val="04A0" w:firstRow="1" w:lastRow="0" w:firstColumn="1" w:lastColumn="0" w:noHBand="0" w:noVBand="1"/>
      </w:tblPr>
      <w:tblGrid>
        <w:gridCol w:w="2465"/>
        <w:gridCol w:w="2272"/>
        <w:gridCol w:w="2312"/>
        <w:gridCol w:w="2296"/>
      </w:tblGrid>
      <w:tr w:rsidR="00A11A51" w14:paraId="4B51515E" w14:textId="77777777" w:rsidTr="00A11A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4B51515A" w14:textId="77777777" w:rsidR="00A11A51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Maßnahme</w:t>
            </w:r>
          </w:p>
        </w:tc>
        <w:tc>
          <w:tcPr>
            <w:tcW w:w="3118" w:type="dxa"/>
          </w:tcPr>
          <w:p w14:paraId="4B51515B" w14:textId="77777777" w:rsidR="00A11A51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Ab Level</w:t>
            </w:r>
          </w:p>
        </w:tc>
        <w:tc>
          <w:tcPr>
            <w:tcW w:w="3118" w:type="dxa"/>
          </w:tcPr>
          <w:p w14:paraId="4B51515C" w14:textId="77777777" w:rsidR="00A11A51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Bonus </w:t>
            </w:r>
          </w:p>
        </w:tc>
        <w:tc>
          <w:tcPr>
            <w:tcW w:w="3118" w:type="dxa"/>
          </w:tcPr>
          <w:p w14:paraId="4B51515D" w14:textId="77777777" w:rsidR="00A11A51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Erfüllt</w:t>
            </w:r>
          </w:p>
        </w:tc>
      </w:tr>
      <w:tr w:rsidR="00A11A51" w14:paraId="4B515163" w14:textId="77777777" w:rsidTr="00A11A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4B51515F" w14:textId="77777777" w:rsidR="00A11A51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M3 - EDR/XDR </w:t>
            </w:r>
          </w:p>
        </w:tc>
        <w:tc>
          <w:tcPr>
            <w:tcW w:w="3118" w:type="dxa"/>
          </w:tcPr>
          <w:p w14:paraId="4B515160" w14:textId="77777777" w:rsidR="00A11A5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3118" w:type="dxa"/>
          </w:tcPr>
          <w:p w14:paraId="4B515161" w14:textId="77777777" w:rsidR="00A11A5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+6</w:t>
            </w:r>
          </w:p>
        </w:tc>
        <w:tc>
          <w:tcPr>
            <w:tcW w:w="3118" w:type="dxa"/>
          </w:tcPr>
          <w:p w14:paraId="4B515162" w14:textId="77777777" w:rsidR="00A11A5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(✓ / ✗)</w:t>
            </w:r>
          </w:p>
        </w:tc>
      </w:tr>
      <w:tr w:rsidR="00A11A51" w14:paraId="4B515168" w14:textId="77777777" w:rsidTr="00A11A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4B515164" w14:textId="77777777" w:rsidR="00A11A51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M4 - Backup </w:t>
            </w:r>
          </w:p>
        </w:tc>
        <w:tc>
          <w:tcPr>
            <w:tcW w:w="3118" w:type="dxa"/>
          </w:tcPr>
          <w:p w14:paraId="4B515165" w14:textId="77777777" w:rsidR="00A11A5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3118" w:type="dxa"/>
          </w:tcPr>
          <w:p w14:paraId="4B515166" w14:textId="77777777" w:rsidR="00A11A5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+6</w:t>
            </w:r>
          </w:p>
        </w:tc>
        <w:tc>
          <w:tcPr>
            <w:tcW w:w="3118" w:type="dxa"/>
          </w:tcPr>
          <w:p w14:paraId="4B515167" w14:textId="77777777" w:rsidR="00A11A5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(✓ / ✗)</w:t>
            </w:r>
            <w:r>
              <w:rPr>
                <w:sz w:val="20"/>
                <w:szCs w:val="20"/>
              </w:rPr>
              <w:tab/>
            </w:r>
          </w:p>
        </w:tc>
      </w:tr>
      <w:tr w:rsidR="00A11A51" w14:paraId="4B51516D" w14:textId="77777777" w:rsidTr="00A11A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4B515169" w14:textId="77777777" w:rsidR="00A11A51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M6 - Awareness </w:t>
            </w:r>
          </w:p>
        </w:tc>
        <w:tc>
          <w:tcPr>
            <w:tcW w:w="3118" w:type="dxa"/>
          </w:tcPr>
          <w:p w14:paraId="4B51516A" w14:textId="77777777" w:rsidR="00A11A5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3118" w:type="dxa"/>
          </w:tcPr>
          <w:p w14:paraId="4B51516B" w14:textId="77777777" w:rsidR="00A11A5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+3</w:t>
            </w:r>
          </w:p>
        </w:tc>
        <w:tc>
          <w:tcPr>
            <w:tcW w:w="3118" w:type="dxa"/>
          </w:tcPr>
          <w:p w14:paraId="4B51516C" w14:textId="77777777" w:rsidR="00A11A5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(✓ / ✗)</w:t>
            </w:r>
          </w:p>
        </w:tc>
      </w:tr>
    </w:tbl>
    <w:p w14:paraId="4B51516E" w14:textId="77777777" w:rsidR="00A11A51" w:rsidRDefault="00A11A51">
      <w:pPr>
        <w:rPr>
          <w:sz w:val="20"/>
          <w:szCs w:val="20"/>
        </w:rPr>
      </w:pPr>
    </w:p>
    <w:p w14:paraId="4B51516F" w14:textId="77777777" w:rsidR="00A11A51" w:rsidRDefault="00000000">
      <w:pPr>
        <w:rPr>
          <w:sz w:val="20"/>
          <w:szCs w:val="20"/>
        </w:rPr>
      </w:pPr>
      <w:r>
        <w:rPr>
          <w:sz w:val="20"/>
          <w:szCs w:val="20"/>
        </w:rPr>
        <w:t>Gesamtbonus: ______________</w:t>
      </w:r>
    </w:p>
    <w:p w14:paraId="4B515170" w14:textId="77777777" w:rsidR="00A11A51" w:rsidRDefault="00000000">
      <w:pPr>
        <w:rPr>
          <w:sz w:val="20"/>
          <w:szCs w:val="20"/>
        </w:rPr>
      </w:pPr>
      <w:proofErr w:type="gramStart"/>
      <w:r>
        <w:rPr>
          <w:sz w:val="20"/>
          <w:szCs w:val="20"/>
        </w:rPr>
        <w:t>Gesamtreduktion  =</w:t>
      </w:r>
      <w:proofErr w:type="gramEnd"/>
      <w:r>
        <w:rPr>
          <w:sz w:val="20"/>
          <w:szCs w:val="20"/>
        </w:rPr>
        <w:t xml:space="preserve"> E-Wert ___________ + Gesamtbonus ___________ = _____________</w:t>
      </w:r>
    </w:p>
    <w:p w14:paraId="4B515171" w14:textId="77777777" w:rsidR="00A11A51" w:rsidRDefault="00000000">
      <w:pPr>
        <w:rPr>
          <w:sz w:val="20"/>
          <w:szCs w:val="20"/>
        </w:rPr>
      </w:pPr>
      <w:r>
        <w:rPr>
          <w:sz w:val="20"/>
          <w:szCs w:val="20"/>
          <w:u w:val="single"/>
        </w:rPr>
        <w:t>Fall 1</w:t>
      </w:r>
      <w:r>
        <w:rPr>
          <w:sz w:val="20"/>
          <w:szCs w:val="20"/>
        </w:rPr>
        <w:t>: Gesamtreduktion ≤ 23 → Eure Maßnahmen reichen nicht aus, der Angriff setzt sich durch. Schaden: 160.000 €. KZ: −6.</w:t>
      </w:r>
    </w:p>
    <w:p w14:paraId="4B515172" w14:textId="77777777" w:rsidR="00A11A51" w:rsidRDefault="00000000">
      <w:pPr>
        <w:rPr>
          <w:sz w:val="20"/>
          <w:szCs w:val="20"/>
        </w:rPr>
      </w:pPr>
      <w:r>
        <w:rPr>
          <w:sz w:val="20"/>
          <w:szCs w:val="20"/>
          <w:u w:val="single"/>
        </w:rPr>
        <w:t>Fall 2</w:t>
      </w:r>
      <w:r>
        <w:rPr>
          <w:sz w:val="20"/>
          <w:szCs w:val="20"/>
        </w:rPr>
        <w:t>: Gesamtreduktion ≥ 31 → Ihr wehrt den Angriff vollständig ab. Schaden: 0 €. KZ: +10.</w:t>
      </w:r>
    </w:p>
    <w:p w14:paraId="4B515173" w14:textId="77777777" w:rsidR="00A11A51" w:rsidRDefault="00000000">
      <w:pPr>
        <w:rPr>
          <w:sz w:val="20"/>
          <w:szCs w:val="20"/>
        </w:rPr>
      </w:pPr>
      <w:r>
        <w:rPr>
          <w:sz w:val="20"/>
          <w:szCs w:val="20"/>
          <w:u w:val="single"/>
        </w:rPr>
        <w:t>Fall 3</w:t>
      </w:r>
      <w:r>
        <w:rPr>
          <w:sz w:val="20"/>
          <w:szCs w:val="20"/>
        </w:rPr>
        <w:t>: Gesamtreduktion &gt; 23 und &lt; 31 → Ihr mindert die Auswirkungen teilweise. Berechnet Schaden und KZ:</w:t>
      </w:r>
    </w:p>
    <w:p w14:paraId="4B515174" w14:textId="77777777" w:rsidR="00A11A51" w:rsidRDefault="00000000">
      <w:pPr>
        <w:rPr>
          <w:sz w:val="20"/>
          <w:szCs w:val="20"/>
        </w:rPr>
      </w:pPr>
      <w:r>
        <w:rPr>
          <w:sz w:val="20"/>
          <w:szCs w:val="20"/>
        </w:rPr>
        <w:t xml:space="preserve">Schaden = (31 - Gesamtreduktion ____________) * 20.000 € = ____________ </w:t>
      </w:r>
    </w:p>
    <w:p w14:paraId="4B515175" w14:textId="77777777" w:rsidR="00A11A51" w:rsidRDefault="00000000">
      <w:pPr>
        <w:rPr>
          <w:sz w:val="20"/>
          <w:szCs w:val="20"/>
        </w:rPr>
      </w:pPr>
      <w:r>
        <w:rPr>
          <w:sz w:val="20"/>
          <w:szCs w:val="20"/>
        </w:rPr>
        <w:t xml:space="preserve">Kundenzufriedenheit (KZ) = (Gesamtreduktion ____________ - 23) * 2 - 6 = ____________ </w:t>
      </w:r>
    </w:p>
    <w:p w14:paraId="4B515176" w14:textId="77777777" w:rsidR="00A11A51" w:rsidRDefault="00A11A51">
      <w:pPr>
        <w:rPr>
          <w:b/>
          <w:bCs/>
          <w:sz w:val="20"/>
          <w:szCs w:val="20"/>
        </w:rPr>
      </w:pPr>
    </w:p>
    <w:p w14:paraId="4B515177" w14:textId="77777777" w:rsidR="00A11A51" w:rsidRDefault="00000000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Schaden = ____________                   Kundenzufriedenheit = ____________ </w:t>
      </w:r>
    </w:p>
    <w:sectPr w:rsidR="00A11A51">
      <w:pgSz w:w="11906" w:h="16838"/>
      <w:pgMar w:top="1134" w:right="850" w:bottom="1134" w:left="1701" w:header="709" w:footer="709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B998FE" w14:textId="77777777" w:rsidR="00A2539E" w:rsidRDefault="00A2539E">
      <w:pPr>
        <w:spacing w:after="0" w:line="240" w:lineRule="auto"/>
      </w:pPr>
      <w:r>
        <w:separator/>
      </w:r>
    </w:p>
  </w:endnote>
  <w:endnote w:type="continuationSeparator" w:id="0">
    <w:p w14:paraId="126CDF7B" w14:textId="77777777" w:rsidR="00A2539E" w:rsidRDefault="00A253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18000C" w14:textId="77777777" w:rsidR="00A2539E" w:rsidRDefault="00A2539E">
      <w:pPr>
        <w:spacing w:after="0" w:line="240" w:lineRule="auto"/>
      </w:pPr>
      <w:r>
        <w:separator/>
      </w:r>
    </w:p>
  </w:footnote>
  <w:footnote w:type="continuationSeparator" w:id="0">
    <w:p w14:paraId="02CF5326" w14:textId="77777777" w:rsidR="00A2539E" w:rsidRDefault="00A2539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1A51"/>
    <w:rsid w:val="006679DC"/>
    <w:rsid w:val="00A11A51"/>
    <w:rsid w:val="00A2539E"/>
    <w:rsid w:val="00C871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51511D"/>
  <w15:docId w15:val="{CECE71D7-D0AF-4BC0-9AFA-B28863FC57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E74B5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E74B5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E74B5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E74B5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E74B5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NormaleTabelle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EinfacheTabelle1">
    <w:name w:val="Plain Table 1"/>
    <w:basedOn w:val="NormaleTabelle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EinfacheTabelle2">
    <w:name w:val="Plain Table 2"/>
    <w:basedOn w:val="NormaleTabelle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EinfacheTabelle3">
    <w:name w:val="Plain Table 3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EinfacheTabelle4">
    <w:name w:val="Plain Table 4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EinfacheTabelle5">
    <w:name w:val="Plain Table 5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itternetztabelle1hell">
    <w:name w:val="Grid Table 1 Light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Gitternetztabelle2">
    <w:name w:val="Grid Table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itternetztabelle3">
    <w:name w:val="Grid Table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itternetztabelle4">
    <w:name w:val="Grid Table 4"/>
    <w:basedOn w:val="NormaleTabelle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NormaleTabelle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NormaleTabelle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NormaleTabelle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NormaleTabelle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NormaleTabelle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NormaleTabelle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itternetztabelle5dunkel">
    <w:name w:val="Grid Table 5 Dark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Gitternetztabelle6farbig">
    <w:name w:val="Grid Table 6 Colorful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itternetztabelle7farbig">
    <w:name w:val="Grid Table 7 Colorful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Listentabelle1hell">
    <w:name w:val="List Table 1 Light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Listentabelle2">
    <w:name w:val="List Table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entabelle3">
    <w:name w:val="List Table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Listentabelle4">
    <w:name w:val="List Table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entabelle5dunkel">
    <w:name w:val="List Table 5 Dark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Listentabelle6farbig">
    <w:name w:val="List Table 6 Colorful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Listentabelle7farbig">
    <w:name w:val="List Table 7 Colorful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zh-C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zh-C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zh-C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zh-C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zh-C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zh-C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zh-C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zh-CN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zh-CN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zh-CN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zh-CN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zh-CN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zh-CN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zh-CN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berschrift1Zchn">
    <w:name w:val="Überschrift 1 Zchn"/>
    <w:basedOn w:val="Absatz-Standardschriftart"/>
    <w:link w:val="berschrift1"/>
    <w:uiPriority w:val="9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Pr>
      <w:rFonts w:ascii="Arial" w:eastAsia="Arial" w:hAnsi="Arial" w:cs="Arial"/>
      <w:spacing w:val="-10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Pr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Pr>
      <w:i/>
      <w:iCs/>
      <w:color w:val="404040" w:themeColor="text1" w:themeTint="BF"/>
    </w:rPr>
  </w:style>
  <w:style w:type="character" w:styleId="IntensiveHervorhebung">
    <w:name w:val="Intense Emphasis"/>
    <w:basedOn w:val="Absatz-Standardschriftart"/>
    <w:uiPriority w:val="21"/>
    <w:qFormat/>
    <w:rPr>
      <w:i/>
      <w:iCs/>
      <w:color w:val="2E74B5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Pr>
      <w:i/>
      <w:iCs/>
      <w:color w:val="2E74B5" w:themeColor="accent1" w:themeShade="BF"/>
    </w:rPr>
  </w:style>
  <w:style w:type="character" w:styleId="IntensiverVerweis">
    <w:name w:val="Intense Reference"/>
    <w:basedOn w:val="Absatz-Standardschriftart"/>
    <w:uiPriority w:val="32"/>
    <w:qFormat/>
    <w:rPr>
      <w:b/>
      <w:bCs/>
      <w:smallCaps/>
      <w:color w:val="2E74B5" w:themeColor="accent1" w:themeShade="BF"/>
      <w:spacing w:val="5"/>
    </w:rPr>
  </w:style>
  <w:style w:type="character" w:styleId="SchwacheHervorhebung">
    <w:name w:val="Subtle Emphasis"/>
    <w:basedOn w:val="Absatz-Standardschriftart"/>
    <w:uiPriority w:val="19"/>
    <w:qFormat/>
    <w:rPr>
      <w:i/>
      <w:iCs/>
      <w:color w:val="404040" w:themeColor="text1" w:themeTint="BF"/>
    </w:rPr>
  </w:style>
  <w:style w:type="character" w:styleId="Hervorhebung">
    <w:name w:val="Emphasis"/>
    <w:basedOn w:val="Absatz-Standardschriftart"/>
    <w:uiPriority w:val="20"/>
    <w:qFormat/>
    <w:rPr>
      <w:i/>
      <w:iCs/>
    </w:rPr>
  </w:style>
  <w:style w:type="character" w:styleId="Fett">
    <w:name w:val="Strong"/>
    <w:basedOn w:val="Absatz-Standardschriftart"/>
    <w:uiPriority w:val="22"/>
    <w:qFormat/>
    <w:rPr>
      <w:b/>
      <w:bCs/>
    </w:rPr>
  </w:style>
  <w:style w:type="character" w:styleId="SchwacherVerweis">
    <w:name w:val="Subtle Reference"/>
    <w:basedOn w:val="Absatz-Standardschriftart"/>
    <w:uiPriority w:val="31"/>
    <w:qFormat/>
    <w:rPr>
      <w:smallCaps/>
      <w:color w:val="5A5A5A" w:themeColor="text1" w:themeTint="A5"/>
    </w:rPr>
  </w:style>
  <w:style w:type="character" w:styleId="Buchtitel">
    <w:name w:val="Book Title"/>
    <w:basedOn w:val="Absatz-Standardschriftart"/>
    <w:uiPriority w:val="33"/>
    <w:qFormat/>
    <w:rPr>
      <w:b/>
      <w:bCs/>
      <w:i/>
      <w:iCs/>
      <w:spacing w:val="5"/>
    </w:rPr>
  </w:style>
  <w:style w:type="paragraph" w:styleId="Kopfzeile">
    <w:name w:val="header"/>
    <w:basedOn w:val="Standard"/>
    <w:link w:val="KopfzeileZchn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</w:style>
  <w:style w:type="paragraph" w:styleId="Fuzeile">
    <w:name w:val="footer"/>
    <w:basedOn w:val="Standard"/>
    <w:link w:val="FuzeileZchn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</w:style>
  <w:style w:type="paragraph" w:styleId="Beschriftung">
    <w:name w:val="caption"/>
    <w:basedOn w:val="Standard"/>
    <w:next w:val="Standard"/>
    <w:uiPriority w:val="35"/>
    <w:unhideWhenUsed/>
    <w:qFormat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Funotentext">
    <w:name w:val="footnote text"/>
    <w:basedOn w:val="Standard"/>
    <w:link w:val="FunotentextZchn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Pr>
      <w:sz w:val="20"/>
      <w:szCs w:val="20"/>
    </w:rPr>
  </w:style>
  <w:style w:type="character" w:styleId="Funotenzeichen">
    <w:name w:val="footnote reference"/>
    <w:basedOn w:val="Absatz-Standardschriftart"/>
    <w:uiPriority w:val="99"/>
    <w:semiHidden/>
    <w:unhideWhenUsed/>
    <w:rPr>
      <w:vertAlign w:val="superscript"/>
    </w:rPr>
  </w:style>
  <w:style w:type="paragraph" w:styleId="Endnotentext">
    <w:name w:val="endnote text"/>
    <w:basedOn w:val="Standard"/>
    <w:link w:val="EndnotentextZchn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ntextZchn">
    <w:name w:val="Endnotentext Zchn"/>
    <w:basedOn w:val="Absatz-Standardschriftart"/>
    <w:link w:val="Endnotentext"/>
    <w:uiPriority w:val="99"/>
    <w:semiHidden/>
    <w:rPr>
      <w:sz w:val="20"/>
      <w:szCs w:val="20"/>
    </w:rPr>
  </w:style>
  <w:style w:type="character" w:styleId="Endnotenzeichen">
    <w:name w:val="endnote reference"/>
    <w:basedOn w:val="Absatz-Standardschriftart"/>
    <w:uiPriority w:val="99"/>
    <w:semiHidden/>
    <w:unhideWhenUsed/>
    <w:rPr>
      <w:vertAlign w:val="superscript"/>
    </w:rPr>
  </w:style>
  <w:style w:type="character" w:styleId="Hyperlink">
    <w:name w:val="Hyperlink"/>
    <w:basedOn w:val="Absatz-Standardschriftart"/>
    <w:uiPriority w:val="99"/>
    <w:unhideWhenUsed/>
    <w:rPr>
      <w:color w:val="0563C1" w:themeColor="hyperlink"/>
      <w:u w:val="single"/>
    </w:rPr>
  </w:style>
  <w:style w:type="character" w:styleId="BesuchterLink">
    <w:name w:val="FollowedHyperlink"/>
    <w:basedOn w:val="Absatz-Standardschriftart"/>
    <w:uiPriority w:val="99"/>
    <w:semiHidden/>
    <w:unhideWhenUsed/>
    <w:rPr>
      <w:color w:val="954F72" w:themeColor="followedHyperlink"/>
      <w:u w:val="single"/>
    </w:rPr>
  </w:style>
  <w:style w:type="paragraph" w:styleId="Verzeichnis1">
    <w:name w:val="toc 1"/>
    <w:basedOn w:val="Standard"/>
    <w:next w:val="Standard"/>
    <w:uiPriority w:val="39"/>
    <w:unhideWhenUsed/>
    <w:pPr>
      <w:spacing w:after="100"/>
    </w:pPr>
  </w:style>
  <w:style w:type="paragraph" w:styleId="Verzeichnis2">
    <w:name w:val="toc 2"/>
    <w:basedOn w:val="Standard"/>
    <w:next w:val="Standard"/>
    <w:uiPriority w:val="39"/>
    <w:unhideWhenUsed/>
    <w:pPr>
      <w:spacing w:after="100"/>
      <w:ind w:left="220"/>
    </w:pPr>
  </w:style>
  <w:style w:type="paragraph" w:styleId="Verzeichnis3">
    <w:name w:val="toc 3"/>
    <w:basedOn w:val="Standard"/>
    <w:next w:val="Standard"/>
    <w:uiPriority w:val="39"/>
    <w:unhideWhenUsed/>
    <w:pPr>
      <w:spacing w:after="100"/>
      <w:ind w:left="440"/>
    </w:pPr>
  </w:style>
  <w:style w:type="paragraph" w:styleId="Verzeichnis4">
    <w:name w:val="toc 4"/>
    <w:basedOn w:val="Standard"/>
    <w:next w:val="Standard"/>
    <w:uiPriority w:val="39"/>
    <w:unhideWhenUsed/>
    <w:pPr>
      <w:spacing w:after="100"/>
      <w:ind w:left="660"/>
    </w:pPr>
  </w:style>
  <w:style w:type="paragraph" w:styleId="Verzeichnis5">
    <w:name w:val="toc 5"/>
    <w:basedOn w:val="Standard"/>
    <w:next w:val="Standard"/>
    <w:uiPriority w:val="39"/>
    <w:unhideWhenUsed/>
    <w:pPr>
      <w:spacing w:after="100"/>
      <w:ind w:left="880"/>
    </w:pPr>
  </w:style>
  <w:style w:type="paragraph" w:styleId="Verzeichnis6">
    <w:name w:val="toc 6"/>
    <w:basedOn w:val="Standard"/>
    <w:next w:val="Standard"/>
    <w:uiPriority w:val="39"/>
    <w:unhideWhenUsed/>
    <w:pPr>
      <w:spacing w:after="100"/>
      <w:ind w:left="1100"/>
    </w:pPr>
  </w:style>
  <w:style w:type="paragraph" w:styleId="Verzeichnis7">
    <w:name w:val="toc 7"/>
    <w:basedOn w:val="Standard"/>
    <w:next w:val="Standard"/>
    <w:uiPriority w:val="39"/>
    <w:unhideWhenUsed/>
    <w:pPr>
      <w:spacing w:after="100"/>
      <w:ind w:left="1320"/>
    </w:pPr>
  </w:style>
  <w:style w:type="paragraph" w:styleId="Verzeichnis8">
    <w:name w:val="toc 8"/>
    <w:basedOn w:val="Standard"/>
    <w:next w:val="Standard"/>
    <w:uiPriority w:val="39"/>
    <w:unhideWhenUsed/>
    <w:pPr>
      <w:spacing w:after="100"/>
      <w:ind w:left="1540"/>
    </w:pPr>
  </w:style>
  <w:style w:type="paragraph" w:styleId="Verzeichnis9">
    <w:name w:val="toc 9"/>
    <w:basedOn w:val="Standard"/>
    <w:next w:val="Standard"/>
    <w:uiPriority w:val="39"/>
    <w:unhideWhenUsed/>
    <w:pPr>
      <w:spacing w:after="100"/>
      <w:ind w:left="1760"/>
    </w:pPr>
  </w:style>
  <w:style w:type="character" w:styleId="Platzhaltertext">
    <w:name w:val="Placeholder Text"/>
    <w:basedOn w:val="Absatz-Standardschriftart"/>
    <w:uiPriority w:val="99"/>
    <w:semiHidden/>
    <w:rPr>
      <w:color w:val="666666"/>
    </w:rPr>
  </w:style>
  <w:style w:type="paragraph" w:styleId="Inhaltsverzeichnisberschrift">
    <w:name w:val="TOC Heading"/>
    <w:uiPriority w:val="39"/>
    <w:unhideWhenUsed/>
  </w:style>
  <w:style w:type="paragraph" w:styleId="Abbildungsverzeichnis">
    <w:name w:val="table of figures"/>
    <w:basedOn w:val="Standard"/>
    <w:next w:val="Standard"/>
    <w:uiPriority w:val="99"/>
    <w:unhideWhenUsed/>
    <w:pPr>
      <w:spacing w:after="0"/>
    </w:pPr>
  </w:style>
  <w:style w:type="paragraph" w:styleId="KeinLeerraum">
    <w:name w:val="No Spacing"/>
    <w:basedOn w:val="Standard"/>
    <w:uiPriority w:val="1"/>
    <w:qFormat/>
    <w:pPr>
      <w:spacing w:after="0" w:line="240" w:lineRule="auto"/>
    </w:pPr>
  </w:style>
  <w:style w:type="paragraph" w:styleId="Listenabsatz">
    <w:name w:val="List Paragraph"/>
    <w:basedOn w:val="Standard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324</Words>
  <Characters>1681</Characters>
  <Application>Microsoft Office Word</Application>
  <DocSecurity>0</DocSecurity>
  <Lines>88</Lines>
  <Paragraphs>54</Paragraphs>
  <ScaleCrop>false</ScaleCrop>
  <Company/>
  <LinksUpToDate>false</LinksUpToDate>
  <CharactersWithSpaces>1978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Claudio Stanullo</cp:lastModifiedBy>
  <cp:revision>2</cp:revision>
  <dcterms:created xsi:type="dcterms:W3CDTF">2026-07-06T09:11:00Z</dcterms:created>
  <dcterms:modified xsi:type="dcterms:W3CDTF">2026-07-06T09:11:00Z</dcterms:modified>
</cp:coreProperties>
</file>