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atendente selecione, dentre os serviços disponíveis, o que se encaixa com a solicitação do cliente para compor a solicitação de serviços.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deve, a medida em que um serviço é colocado na solicitação, habilitar agendamento de visita nos casos em que o serviço necessite.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sistema, ao habilitar agendamento de visita, deve permitir que o atendente selecione apenas horários disponíveis e que não interfiram em outros compromissos da agenda do técnico que será responsável por atender a solicitação.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O sistema deve conter um formulário para cadastro do cliente que solicitou o serviço.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SSS-00005: O sistema deve mostrar as matérias primas disponíveis em estoque filtrando por quantidade ou nome.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SSS-00006: O sistema deve permitir que o atendente selecione as matérias primas que serão utilizadas no serviço.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SSS-00007: O sistema deve calcular uma estimativa inicial de orçamento considerando o valor da relação de matérias primas selecionadas.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SSS-00008: O sistema deve fazer a gestão das matérias primas do estoque da empresa.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SSS-00009: O sistema deve possibilitar a edição do valor final do orçamento a qualquer momento.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SSS-000010: O sistema, com base nas matérias primas selecionadas, valor de desconto se houver e taxa de locomoção,  deve mostrar uma estimativa de lucro do serviço que será prestado.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SSS-000011: O sistema deve permitir a associação de um ou mais técnicos a cada solicitação de serviço cadastrada.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SSS-000012: O sistema deverá conter uma opção de forma de pagamento, e caso dinheiro, informar a taxa de desconto automaticamente.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SSS-000013: O sistema deverá manter o controle de pagamento, considerando que alguns serviços recebem um valor de entrada antes da realização do serviço.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SSS-000014: O sistema deve ter suporte para dispositivos móveis, para que os técnicos consigam acessar a plataforma em campo.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SSS-000015: O sistema deve disponibilizar todas as solicitações de serviço com opções de filtragem por status.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SSS-000016: O sistema deve permitir que o atendente acesse as informações de uma solicitação de serviço em específico.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SSS-000017: O sistema deve permitir que o atendente cancele uma solicitação de serviço não finalizada.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SSS-000018: O sistema deve permitir que, caso o usuário escolha cancelar alguma solicitação, registre o motivo do cancelamento no campo utilizado para detalhes.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SSS-000019: O website de marketing da empresa deve retratar identidade da empresa, a retratando visualmente e evidenciando os serviços que presta.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SSS-000020: O sistema deve permitir que o usuário altere a quantidade de produtos de  determinada matéria prima no estoque.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SSSS-000021: O sistema deve possibilitar o acesso ao sistema somente para usuários previamente cadastrados.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SSS-000022: O sistema deve fazer a gestão das solicitações de serviço durante todo o ciclo de vida do pedido.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ovhFd87AVupPI7/xU6wbDXrcA==">AMUW2mWDtO9lGw3fdfo8PGcelJlJ0BkVBFEm3lRv/SZqfRbFpcqNYaYJ3u6qC5nN1WvIw23Jh5ar7kB5DbjwxPvbgVIpTCOe/YQW3WeSPJIQ63dWjXRUn1I=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