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Proiect Grafic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ă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Realizat 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Bucur Denisa-Andreea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ănică Narcis-Alexandru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ăbuș Claudiu-Marian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Micu Diana-Roberta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Nicolae Constantin-Eduard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Descriere: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 prototip de biliard, in care jucatorul controleaza mingea alba, astfel incat sa le loveasca pe cele portocalii.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Transformari: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Singurele transformari folosite au fost de tip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Ortho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Translate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Translatiile au fost folosite pentru a misca mingea alba, folosind mouse-ul, si pentru a reactiona la coliziuni.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 ce este original: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Metoda de a misca bila alba nu este ca in orice joc de biliard, putem aplica o forta asupra acesteia in orice moment din joc. Aceasta se va misca in directia mouseului, tinand cont si de viteza curenta, si distanta dintre mouse si minge.</w:t>
        <w:br/>
        <w:t xml:space="preserve">   - Fizicile aplicate mingilor (bug transformat in feature) mingile se pot lipi intre ele in anumite circumstante.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 important: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I. Cum se misca mingile: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::Move(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transform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glm::translate(transform, glm::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0));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currentPosition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transform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initialPosition;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::ApplyForce(glm::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direction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appliedForce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direction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frictionForce = -1.0f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glm::normalize(velocity)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Physics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::FrictionForceValue(mass);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resultForce = appliedForce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frictionForce;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velocity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resultForce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/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100.0f;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CheckForWalls();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Move(velocity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velocity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Functia ApplyForce se apeleaza </w:t>
        <w:br/>
        <w:tab/>
        <w:t xml:space="preserve">1. La fiecare frame, pt fiecare minge, cu directia ={0,0,0,0}, si power = 0, astfel incat se va aplica doar 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de frecare, daca minga este in miscare.</w:t>
        <w:br/>
        <w:tab/>
        <w:t xml:space="preserve">2. Atunci cand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apasam click, pt mingea alba, cu directia spre cursor, si power o valoare constanta setata de noi.</w:t>
        <w:br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II. Coliziunea cu marginile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Aici ne-a ajutat ChatGPT cu o formula de a calcula directia dupa coliziune.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::CheckForWalls()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wallsNormals[4] =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  1,  0, 0, 0 },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stanga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  0, -1, 0, 0 },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sus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 -1,  0, 0, 0 },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dreapta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  0,  1, 0, 0 },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jos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speedReduction = 1;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(currentPosition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 -0.98f)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stanga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velocity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speedReduction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(velocity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2.0f * glm::dot(velocity, wallsNormals[0])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wallsNormals[0]);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// ...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// La fel pt restul peretilor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III. Coliziunea dintre bile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Pentru a calcula velocitatea fiecarei bile dupa coliziune am folosit formulele oferite in documentul 3.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Billiard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::BallsCollision(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ball_1_idx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ball_2_idx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ball_1 = balls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ball_1_idx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ball_2 = balls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ball_2_idx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tempVar = 0.05f;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xDistance = abs(ball_1.currentPosition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ball_2.currentPosition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yDistance = abs(ball_1.currentPosition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ball_2.currentPosition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(xDistance &gt; tempVar / 2 || yDistance &gt; tempVar)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too far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normalVector = ball_2.currentPosition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ball_1.currentPosition;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normalVector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glm::normalize(normalVector);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tangentVector = { -normalVector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normalVector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0, 0 };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v1 = ball_1.velocity;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v2 = ball_2.velocity;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v1n = glm::dot(normalVector, v1);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v1t = glm::dot(tangentVector, v1);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v2n = glm::dot(normalVector, v2);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v2t = glm::dot(tangentVector, v2);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ball_1.velocity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-=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v2n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normalVector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v2n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tangentVector;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ball_2.velocity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v1n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normalVector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v1n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tangentVector;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velocityReducer = 0.7f;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ball_1.velocity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velocityReducer;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ball_2.velocity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velocityReducer;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Bibliografie: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- 1.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https://www.youtube.com/watch?v=eED4bSkYCB8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- 2.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https://www.youtube.com/watch?v=nJWtSOxqyLo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https://www.vobarian.com/collisions/2dcollisions2.pdf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https://www.youtube.com/watch?v=FkO6vyMqo8E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"https://www.youtube.com/watch?v=FkO6vyMqo8E&amp;list=PLX2gX-ftPVXVCw9WxxEA4yD14k8yskTSj"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"https://www.youtube.com/watch?v=FkO6vyMqo8E&amp;list=PLX2gX-ftPVXVCw9WxxEA4yD14k8yskTSj"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list=PLX2gX-ftPVXVCw9WxxEA4yD14k8yskTSj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- 5. ChatGPT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nJWtSOxqyLo" Id="docRId1" Type="http://schemas.openxmlformats.org/officeDocument/2006/relationships/hyperlink" /><Relationship TargetMode="External" Target="https://www.youtube.com/watch?v=FkO6vyMqo8E&amp;list=PLX2gX-ftPVXVCw9WxxEA4yD14k8yskTSj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youtube.com/watch?v=eED4bSkYCB8" Id="docRId0" Type="http://schemas.openxmlformats.org/officeDocument/2006/relationships/hyperlink" /><Relationship TargetMode="External" Target="https://www.vobarian.com/collisions/2dcollisions2.pdf" Id="docRId2" Type="http://schemas.openxmlformats.org/officeDocument/2006/relationships/hyperlink" /><Relationship Target="numbering.xml" Id="docRId4" Type="http://schemas.openxmlformats.org/officeDocument/2006/relationships/numbering" /></Relationships>
</file>