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D1A" w:rsidRDefault="00914D1A" w:rsidP="00914D1A">
      <w:pPr>
        <w:autoSpaceDE w:val="0"/>
        <w:autoSpaceDN w:val="0"/>
        <w:adjustRightInd w:val="0"/>
        <w:spacing w:line="240" w:lineRule="auto"/>
        <w:jc w:val="center"/>
        <w:rPr>
          <w:b/>
          <w:sz w:val="32"/>
          <w:lang w:val="en-US"/>
        </w:rPr>
      </w:pPr>
      <w:r w:rsidRPr="00C606B9">
        <w:rPr>
          <w:b/>
          <w:sz w:val="32"/>
          <w:lang w:val="en-US"/>
        </w:rPr>
        <w:t>Assignments and Activities</w:t>
      </w:r>
      <w:r>
        <w:rPr>
          <w:b/>
          <w:sz w:val="32"/>
          <w:lang w:val="en-US"/>
        </w:rPr>
        <w:t xml:space="preserve"> - </w:t>
      </w:r>
      <w:r w:rsidR="00D671C0">
        <w:rPr>
          <w:b/>
          <w:sz w:val="32"/>
          <w:lang w:val="en-US"/>
        </w:rPr>
        <w:t>5</w:t>
      </w:r>
    </w:p>
    <w:p w:rsidR="00914D1A" w:rsidRDefault="00914D1A" w:rsidP="00914D1A">
      <w:pPr>
        <w:autoSpaceDE w:val="0"/>
        <w:autoSpaceDN w:val="0"/>
        <w:adjustRightInd w:val="0"/>
        <w:spacing w:line="240" w:lineRule="auto"/>
        <w:jc w:val="left"/>
        <w:rPr>
          <w:b/>
          <w:sz w:val="32"/>
          <w:lang w:val="en-US"/>
        </w:rPr>
      </w:pPr>
    </w:p>
    <w:p w:rsidR="006C14C1" w:rsidRDefault="006C14C1">
      <w:pPr>
        <w:rPr>
          <w:lang w:val="en-US"/>
        </w:rPr>
      </w:pPr>
    </w:p>
    <w:p w:rsidR="000B1FB0" w:rsidRDefault="000B1FB0" w:rsidP="00C302C2">
      <w:pPr>
        <w:autoSpaceDE w:val="0"/>
        <w:autoSpaceDN w:val="0"/>
        <w:adjustRightInd w:val="0"/>
        <w:spacing w:line="240" w:lineRule="auto"/>
        <w:jc w:val="left"/>
        <w:rPr>
          <w:b/>
          <w:bCs/>
          <w:lang w:val="en-US"/>
        </w:rPr>
      </w:pPr>
      <w:r w:rsidRPr="00A81CA5">
        <w:rPr>
          <w:b/>
          <w:sz w:val="32"/>
          <w:lang w:val="en-US"/>
        </w:rPr>
        <w:t xml:space="preserve">Task </w:t>
      </w:r>
      <w:r>
        <w:rPr>
          <w:b/>
          <w:sz w:val="32"/>
          <w:lang w:val="en-US"/>
        </w:rPr>
        <w:t>1</w:t>
      </w:r>
      <w:r w:rsidRPr="00A81CA5">
        <w:rPr>
          <w:b/>
          <w:sz w:val="32"/>
          <w:lang w:val="en-US"/>
        </w:rPr>
        <w:t>:</w:t>
      </w:r>
      <w:r>
        <w:rPr>
          <w:b/>
          <w:sz w:val="32"/>
          <w:lang w:val="en-US"/>
        </w:rPr>
        <w:t xml:space="preserve"> </w:t>
      </w:r>
      <w:r w:rsidR="00561481">
        <w:rPr>
          <w:b/>
          <w:sz w:val="32"/>
          <w:lang w:val="en-US"/>
        </w:rPr>
        <w:t>Test your understanding</w:t>
      </w:r>
    </w:p>
    <w:p w:rsidR="000B1FB0" w:rsidRDefault="000B1FB0" w:rsidP="00C302C2">
      <w:pPr>
        <w:autoSpaceDE w:val="0"/>
        <w:autoSpaceDN w:val="0"/>
        <w:adjustRightInd w:val="0"/>
        <w:spacing w:line="240" w:lineRule="auto"/>
        <w:jc w:val="left"/>
        <w:rPr>
          <w:b/>
          <w:bCs/>
          <w:lang w:val="en-US"/>
        </w:rPr>
      </w:pPr>
    </w:p>
    <w:p w:rsidR="00C302C2" w:rsidRPr="00DD3FBC" w:rsidRDefault="00C302C2" w:rsidP="00845D10">
      <w:pPr>
        <w:autoSpaceDE w:val="0"/>
        <w:autoSpaceDN w:val="0"/>
        <w:adjustRightInd w:val="0"/>
        <w:spacing w:line="240" w:lineRule="auto"/>
        <w:jc w:val="left"/>
        <w:rPr>
          <w:lang w:val="en-US"/>
        </w:rPr>
      </w:pPr>
      <w:r w:rsidRPr="00DD3FBC">
        <w:rPr>
          <w:b/>
          <w:bCs/>
          <w:lang w:val="en-US"/>
        </w:rPr>
        <w:t xml:space="preserve">Question 1: </w:t>
      </w:r>
      <w:r w:rsidR="00D841C1" w:rsidRPr="00DD3FBC">
        <w:rPr>
          <w:lang w:val="en-US"/>
        </w:rPr>
        <w:t>In the study of neural coding, what are the main differences between rate coding and temporal coding, and in what contexts might one coding scheme be more advantageous than the other?</w:t>
      </w:r>
    </w:p>
    <w:p w:rsidR="00845D10" w:rsidRPr="00DD3FBC" w:rsidRDefault="00845D10" w:rsidP="00845D10">
      <w:pPr>
        <w:rPr>
          <w:lang w:val="en-US"/>
        </w:rPr>
      </w:pPr>
      <w:r w:rsidRPr="00DD3FBC">
        <w:rPr>
          <w:lang w:val="en-US"/>
        </w:rPr>
        <w:t>______________</w:t>
      </w:r>
    </w:p>
    <w:p w:rsidR="00845D10" w:rsidRPr="00DD3FBC" w:rsidRDefault="00845D10" w:rsidP="00845D10">
      <w:pPr>
        <w:spacing w:after="240"/>
        <w:rPr>
          <w:lang w:val="en-US"/>
        </w:rPr>
      </w:pPr>
      <w:r w:rsidRPr="00DD3FBC">
        <w:rPr>
          <w:lang w:val="en-US"/>
        </w:rPr>
        <w:t>______________</w:t>
      </w:r>
    </w:p>
    <w:p w:rsidR="00DC5BD1" w:rsidRPr="00DD3FBC" w:rsidRDefault="00C302C2" w:rsidP="00DC5BD1">
      <w:pPr>
        <w:autoSpaceDE w:val="0"/>
        <w:autoSpaceDN w:val="0"/>
        <w:adjustRightInd w:val="0"/>
        <w:spacing w:line="240" w:lineRule="auto"/>
        <w:jc w:val="left"/>
        <w:rPr>
          <w:lang w:val="en-US"/>
        </w:rPr>
      </w:pPr>
      <w:r w:rsidRPr="00DD3FBC">
        <w:rPr>
          <w:b/>
          <w:bCs/>
          <w:lang w:val="en-US"/>
        </w:rPr>
        <w:t xml:space="preserve">Question 2: </w:t>
      </w:r>
      <w:r w:rsidR="00DC5BD1" w:rsidRPr="00DD3FBC">
        <w:rPr>
          <w:lang w:val="en-US"/>
        </w:rPr>
        <w:t>Event-Related Potentials (ERPs) are used to study the brain's response to specific events or stimuli. How can the timing and amplitude of ERP components provide insights into cognitive processes, and how might individual differences affect ERP findings?</w:t>
      </w:r>
    </w:p>
    <w:p w:rsidR="00A25EED" w:rsidRPr="00DD3FBC" w:rsidRDefault="00A25EED" w:rsidP="00A25EED">
      <w:pPr>
        <w:rPr>
          <w:lang w:val="en-US"/>
        </w:rPr>
      </w:pPr>
      <w:r w:rsidRPr="00DD3FBC">
        <w:rPr>
          <w:lang w:val="en-US"/>
        </w:rPr>
        <w:t>______________</w:t>
      </w:r>
    </w:p>
    <w:p w:rsidR="00561481" w:rsidRPr="00DD3FBC" w:rsidRDefault="00561481" w:rsidP="00294F2A">
      <w:pPr>
        <w:spacing w:after="240"/>
        <w:rPr>
          <w:lang w:val="en-US"/>
        </w:rPr>
      </w:pPr>
      <w:r w:rsidRPr="00DD3FBC">
        <w:rPr>
          <w:lang w:val="en-US"/>
        </w:rPr>
        <w:t>______________</w:t>
      </w:r>
    </w:p>
    <w:p w:rsidR="000B1FB0" w:rsidRPr="00842F52" w:rsidRDefault="000B1FB0" w:rsidP="00294F2A">
      <w:pPr>
        <w:spacing w:after="240"/>
        <w:rPr>
          <w:lang w:val="en-US"/>
        </w:rPr>
      </w:pPr>
    </w:p>
    <w:p w:rsidR="00294F2A" w:rsidRDefault="00294F2A">
      <w:pPr>
        <w:rPr>
          <w:b/>
          <w:sz w:val="32"/>
          <w:lang w:val="en-US"/>
        </w:rPr>
      </w:pPr>
    </w:p>
    <w:p w:rsidR="00561481" w:rsidRDefault="0038704D" w:rsidP="00E150E0">
      <w:pPr>
        <w:autoSpaceDE w:val="0"/>
        <w:autoSpaceDN w:val="0"/>
        <w:adjustRightInd w:val="0"/>
        <w:spacing w:line="240" w:lineRule="auto"/>
        <w:jc w:val="left"/>
        <w:rPr>
          <w:b/>
          <w:color w:val="000000" w:themeColor="text1"/>
          <w:sz w:val="32"/>
          <w:lang w:val="en-US"/>
        </w:rPr>
      </w:pPr>
      <w:r w:rsidRPr="00A81CA5">
        <w:rPr>
          <w:b/>
          <w:sz w:val="32"/>
          <w:lang w:val="en-US"/>
        </w:rPr>
        <w:t xml:space="preserve">Task </w:t>
      </w:r>
      <w:r w:rsidR="000B1FB0">
        <w:rPr>
          <w:b/>
          <w:sz w:val="32"/>
          <w:lang w:val="en-US"/>
        </w:rPr>
        <w:t>2</w:t>
      </w:r>
      <w:r w:rsidRPr="00A81CA5">
        <w:rPr>
          <w:b/>
          <w:sz w:val="32"/>
          <w:lang w:val="en-US"/>
        </w:rPr>
        <w:t xml:space="preserve">: </w:t>
      </w:r>
      <w:r w:rsidR="00546D72">
        <w:rPr>
          <w:b/>
          <w:sz w:val="32"/>
          <w:lang w:val="en-US"/>
        </w:rPr>
        <w:t>Simulating an EEG ERP experiment (</w:t>
      </w:r>
      <w:r w:rsidR="00546D72" w:rsidRPr="00546D72">
        <w:rPr>
          <w:b/>
          <w:i/>
          <w:sz w:val="32"/>
          <w:lang w:val="en-US"/>
        </w:rPr>
        <w:t xml:space="preserve">in </w:t>
      </w:r>
      <w:proofErr w:type="spellStart"/>
      <w:r w:rsidR="00546D72" w:rsidRPr="00546D72">
        <w:rPr>
          <w:b/>
          <w:i/>
          <w:sz w:val="32"/>
          <w:lang w:val="en-US"/>
        </w:rPr>
        <w:t>silico</w:t>
      </w:r>
      <w:proofErr w:type="spellEnd"/>
      <w:r w:rsidR="00546D72">
        <w:rPr>
          <w:b/>
          <w:sz w:val="32"/>
          <w:lang w:val="en-US"/>
        </w:rPr>
        <w:t xml:space="preserve"> experiment)</w:t>
      </w:r>
    </w:p>
    <w:p w:rsidR="00EB28CB" w:rsidRDefault="00EB28CB" w:rsidP="00E150E0">
      <w:pPr>
        <w:autoSpaceDE w:val="0"/>
        <w:autoSpaceDN w:val="0"/>
        <w:adjustRightInd w:val="0"/>
        <w:spacing w:line="240" w:lineRule="auto"/>
        <w:jc w:val="left"/>
        <w:rPr>
          <w:b/>
          <w:color w:val="000000" w:themeColor="text1"/>
          <w:sz w:val="32"/>
          <w:lang w:val="en-US"/>
        </w:rPr>
      </w:pPr>
    </w:p>
    <w:p w:rsidR="00BD5DDE" w:rsidRPr="00BD5DDE" w:rsidRDefault="000057B5" w:rsidP="00BD5DDE">
      <w:pPr>
        <w:pStyle w:val="ListParagraph"/>
        <w:numPr>
          <w:ilvl w:val="0"/>
          <w:numId w:val="4"/>
        </w:numPr>
        <w:spacing w:after="240"/>
        <w:rPr>
          <w:sz w:val="23"/>
          <w:szCs w:val="23"/>
          <w:shd w:val="clear" w:color="auto" w:fill="FFFFFF"/>
        </w:rPr>
      </w:pPr>
      <w:r w:rsidRPr="00BD5DDE">
        <w:rPr>
          <w:sz w:val="23"/>
          <w:szCs w:val="23"/>
          <w:shd w:val="clear" w:color="auto" w:fill="FFFFFF"/>
        </w:rPr>
        <w:t xml:space="preserve">P300 evoked potential is an involuntary positive potential that arises around 300 ms after the user has perceived a relevant and rare stimulus. </w:t>
      </w:r>
    </w:p>
    <w:p w:rsidR="000057B5" w:rsidRPr="00BD5DDE" w:rsidRDefault="00BD5DDE" w:rsidP="00BD5DDE">
      <w:pPr>
        <w:pStyle w:val="ListParagraph"/>
        <w:numPr>
          <w:ilvl w:val="0"/>
          <w:numId w:val="4"/>
        </w:numPr>
        <w:spacing w:after="240"/>
        <w:rPr>
          <w:lang w:val="en-US"/>
        </w:rPr>
      </w:pPr>
      <w:r w:rsidRPr="00BD5DDE">
        <w:rPr>
          <w:sz w:val="23"/>
          <w:szCs w:val="23"/>
          <w:shd w:val="clear" w:color="auto" w:fill="FFFFFF"/>
        </w:rPr>
        <w:t xml:space="preserve">Read the following seminal paper: </w:t>
      </w:r>
      <w:proofErr w:type="spellStart"/>
      <w:r w:rsidR="000057B5" w:rsidRPr="00BD5DDE">
        <w:rPr>
          <w:lang w:val="en-US"/>
        </w:rPr>
        <w:t>Donchin</w:t>
      </w:r>
      <w:proofErr w:type="spellEnd"/>
      <w:r w:rsidR="000057B5" w:rsidRPr="00BD5DDE">
        <w:rPr>
          <w:lang w:val="en-US"/>
        </w:rPr>
        <w:t>, E. (1981). Surprise</w:t>
      </w:r>
      <w:proofErr w:type="gramStart"/>
      <w:r w:rsidR="000057B5" w:rsidRPr="00BD5DDE">
        <w:rPr>
          <w:lang w:val="en-US"/>
        </w:rPr>
        <w:t>!...</w:t>
      </w:r>
      <w:proofErr w:type="gramEnd"/>
      <w:r w:rsidR="000057B5" w:rsidRPr="00BD5DDE">
        <w:rPr>
          <w:lang w:val="en-US"/>
        </w:rPr>
        <w:t xml:space="preserve">Surprise? Psychophysiology, </w:t>
      </w:r>
      <w:r w:rsidR="000057B5" w:rsidRPr="00BD5DDE">
        <w:rPr>
          <w:i/>
          <w:lang w:val="en-US"/>
        </w:rPr>
        <w:t>18</w:t>
      </w:r>
      <w:r w:rsidR="000057B5" w:rsidRPr="00BD5DDE">
        <w:rPr>
          <w:lang w:val="en-US"/>
        </w:rPr>
        <w:t xml:space="preserve">, 493-513. </w:t>
      </w:r>
      <w:hyperlink r:id="rId6" w:history="1">
        <w:r w:rsidR="000057B5" w:rsidRPr="00BD5DDE">
          <w:rPr>
            <w:rStyle w:val="Hyperlink"/>
            <w:lang w:val="en-US"/>
          </w:rPr>
          <w:t>https://doi.org/10.1111/j.1469-8986.1981.tb01815.x</w:t>
        </w:r>
      </w:hyperlink>
    </w:p>
    <w:p w:rsidR="000057B5" w:rsidRPr="00BD5DDE" w:rsidRDefault="000057B5" w:rsidP="00BD5DDE">
      <w:pPr>
        <w:pStyle w:val="ListParagraph"/>
        <w:numPr>
          <w:ilvl w:val="0"/>
          <w:numId w:val="4"/>
        </w:numPr>
        <w:spacing w:after="240"/>
        <w:rPr>
          <w:lang w:val="en-US"/>
        </w:rPr>
      </w:pPr>
      <w:r w:rsidRPr="00BD5DDE">
        <w:rPr>
          <w:lang w:val="en-US"/>
        </w:rPr>
        <w:t xml:space="preserve">Download Virtual EEG from: </w:t>
      </w:r>
      <w:hyperlink r:id="rId7" w:history="1">
        <w:r w:rsidRPr="00BD5DDE">
          <w:rPr>
            <w:rStyle w:val="Hyperlink"/>
            <w:lang w:val="en-US"/>
          </w:rPr>
          <w:t>https://pcl.sitehost.iu.edu/CogsciSoftware/EEG/index.html</w:t>
        </w:r>
      </w:hyperlink>
      <w:r w:rsidRPr="00BD5DDE">
        <w:rPr>
          <w:lang w:val="en-US"/>
        </w:rPr>
        <w:t xml:space="preserve"> or the course repository. </w:t>
      </w:r>
    </w:p>
    <w:p w:rsidR="000057B5" w:rsidRPr="00BD5DDE" w:rsidRDefault="000057B5" w:rsidP="00D23626">
      <w:pPr>
        <w:pStyle w:val="ListParagraph"/>
        <w:numPr>
          <w:ilvl w:val="0"/>
          <w:numId w:val="4"/>
        </w:numPr>
        <w:spacing w:after="120"/>
        <w:rPr>
          <w:lang w:val="en-US"/>
        </w:rPr>
      </w:pPr>
      <w:r w:rsidRPr="00BD5DDE">
        <w:rPr>
          <w:sz w:val="23"/>
          <w:szCs w:val="23"/>
          <w:shd w:val="clear" w:color="auto" w:fill="FFFFFF"/>
        </w:rPr>
        <w:t xml:space="preserve">Try to obtain obtain a discernable P300 in </w:t>
      </w:r>
      <w:r w:rsidRPr="00BD5DDE">
        <w:rPr>
          <w:lang w:val="en-US"/>
        </w:rPr>
        <w:t>Virtual EEG</w:t>
      </w:r>
      <w:r w:rsidRPr="00BD5DDE">
        <w:rPr>
          <w:sz w:val="23"/>
          <w:szCs w:val="23"/>
          <w:shd w:val="clear" w:color="auto" w:fill="FFFFFF"/>
        </w:rPr>
        <w:t xml:space="preserve">. Describe what stimulus / stimuli / stimulus category vs. what contrasts you used. </w:t>
      </w:r>
      <w:r w:rsidR="00B1731E" w:rsidRPr="00BD5DDE">
        <w:rPr>
          <w:sz w:val="23"/>
          <w:szCs w:val="23"/>
          <w:shd w:val="clear" w:color="auto" w:fill="FFFFFF"/>
        </w:rPr>
        <w:t>Why did you chose these stimuli?</w:t>
      </w:r>
      <w:r w:rsidRPr="00BD5DDE">
        <w:rPr>
          <w:sz w:val="23"/>
          <w:szCs w:val="23"/>
          <w:shd w:val="clear" w:color="auto" w:fill="FFFFFF"/>
        </w:rPr>
        <w:t xml:space="preserve"> </w:t>
      </w:r>
    </w:p>
    <w:p w:rsidR="003D3ADB" w:rsidRDefault="000A68E8" w:rsidP="00294F2A">
      <w:pPr>
        <w:spacing w:after="240"/>
        <w:rPr>
          <w:lang w:val="en-US"/>
        </w:rPr>
      </w:pPr>
      <w:r>
        <w:rPr>
          <w:noProof/>
          <w:lang w:val="en-US"/>
        </w:rPr>
        <w:lastRenderedPageBreak/>
        <w:drawing>
          <wp:inline distT="0" distB="0" distL="0" distR="0">
            <wp:extent cx="6657243" cy="5380983"/>
            <wp:effectExtent l="19050" t="0" r="0" b="0"/>
            <wp:docPr id="5" name="Picture 1" descr="E:\FACULTATE - CURSURI\NeuroScience\000 Main\MyCourse\05_Peripheral Electrophysiology and the Electroencephalogram\NS101_Activity-5\Virtual EEG P300 mock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CULTATE - CURSURI\NeuroScience\000 Main\MyCourse\05_Peripheral Electrophysiology and the Electroencephalogram\NS101_Activity-5\Virtual EEG P300 mocktrial.png"/>
                    <pic:cNvPicPr>
                      <a:picLocks noChangeAspect="1" noChangeArrowheads="1"/>
                    </pic:cNvPicPr>
                  </pic:nvPicPr>
                  <pic:blipFill>
                    <a:blip r:embed="rId8" cstate="print"/>
                    <a:srcRect l="5449" r="1763"/>
                    <a:stretch>
                      <a:fillRect/>
                    </a:stretch>
                  </pic:blipFill>
                  <pic:spPr bwMode="auto">
                    <a:xfrm>
                      <a:off x="0" y="0"/>
                      <a:ext cx="6657993" cy="5381589"/>
                    </a:xfrm>
                    <a:prstGeom prst="rect">
                      <a:avLst/>
                    </a:prstGeom>
                    <a:noFill/>
                    <a:ln w="9525">
                      <a:noFill/>
                      <a:miter lim="800000"/>
                      <a:headEnd/>
                      <a:tailEnd/>
                    </a:ln>
                  </pic:spPr>
                </pic:pic>
              </a:graphicData>
            </a:graphic>
          </wp:inline>
        </w:drawing>
      </w:r>
    </w:p>
    <w:p w:rsidR="00D23626" w:rsidRDefault="00D23626">
      <w:pPr>
        <w:rPr>
          <w:b/>
          <w:sz w:val="32"/>
          <w:lang w:val="en-US"/>
        </w:rPr>
      </w:pPr>
    </w:p>
    <w:p w:rsidR="00D23626" w:rsidRPr="00DD3FBC" w:rsidRDefault="00D23626" w:rsidP="00D23626">
      <w:pPr>
        <w:rPr>
          <w:lang w:val="en-US"/>
        </w:rPr>
      </w:pPr>
      <w:r w:rsidRPr="00DD3FBC">
        <w:rPr>
          <w:lang w:val="en-US"/>
        </w:rPr>
        <w:t>______________</w:t>
      </w:r>
    </w:p>
    <w:p w:rsidR="00D23626" w:rsidRPr="00DD3FBC" w:rsidRDefault="00D23626" w:rsidP="00D23626">
      <w:pPr>
        <w:spacing w:after="240"/>
        <w:rPr>
          <w:lang w:val="en-US"/>
        </w:rPr>
      </w:pPr>
      <w:r w:rsidRPr="00DD3FBC">
        <w:rPr>
          <w:lang w:val="en-US"/>
        </w:rPr>
        <w:t>______________</w:t>
      </w:r>
    </w:p>
    <w:p w:rsidR="00D23626" w:rsidRPr="00DD3FBC" w:rsidRDefault="00D23626" w:rsidP="00D23626">
      <w:pPr>
        <w:rPr>
          <w:lang w:val="en-US"/>
        </w:rPr>
      </w:pPr>
      <w:r w:rsidRPr="00DD3FBC">
        <w:rPr>
          <w:lang w:val="en-US"/>
        </w:rPr>
        <w:t>______________</w:t>
      </w:r>
    </w:p>
    <w:p w:rsidR="00D23626" w:rsidRPr="00DD3FBC" w:rsidRDefault="00D23626" w:rsidP="00D23626">
      <w:pPr>
        <w:spacing w:after="240"/>
        <w:rPr>
          <w:lang w:val="en-US"/>
        </w:rPr>
      </w:pPr>
      <w:r w:rsidRPr="00DD3FBC">
        <w:rPr>
          <w:lang w:val="en-US"/>
        </w:rPr>
        <w:t>______________</w:t>
      </w:r>
    </w:p>
    <w:p w:rsidR="00856AD4" w:rsidRDefault="00856AD4">
      <w:pPr>
        <w:rPr>
          <w:b/>
          <w:sz w:val="32"/>
          <w:lang w:val="en-US"/>
        </w:rPr>
      </w:pPr>
      <w:r>
        <w:rPr>
          <w:b/>
          <w:sz w:val="32"/>
          <w:lang w:val="en-US"/>
        </w:rPr>
        <w:br w:type="page"/>
      </w:r>
    </w:p>
    <w:p w:rsidR="0008691D" w:rsidRDefault="0008691D" w:rsidP="0008691D">
      <w:pPr>
        <w:autoSpaceDE w:val="0"/>
        <w:autoSpaceDN w:val="0"/>
        <w:adjustRightInd w:val="0"/>
        <w:spacing w:line="240" w:lineRule="auto"/>
        <w:jc w:val="left"/>
        <w:rPr>
          <w:b/>
          <w:sz w:val="32"/>
          <w:lang w:val="en-US"/>
        </w:rPr>
      </w:pPr>
      <w:r w:rsidRPr="00A81CA5">
        <w:rPr>
          <w:b/>
          <w:sz w:val="32"/>
          <w:lang w:val="en-US"/>
        </w:rPr>
        <w:lastRenderedPageBreak/>
        <w:t xml:space="preserve">Task </w:t>
      </w:r>
      <w:r w:rsidR="000B1FB0">
        <w:rPr>
          <w:b/>
          <w:sz w:val="32"/>
          <w:lang w:val="en-US"/>
        </w:rPr>
        <w:t>3</w:t>
      </w:r>
      <w:r w:rsidRPr="00A81CA5">
        <w:rPr>
          <w:b/>
          <w:sz w:val="32"/>
          <w:lang w:val="en-US"/>
        </w:rPr>
        <w:t xml:space="preserve">: </w:t>
      </w:r>
      <w:r>
        <w:rPr>
          <w:b/>
          <w:sz w:val="32"/>
          <w:lang w:val="en-US"/>
        </w:rPr>
        <w:t xml:space="preserve">Draw me a Brain Ep. </w:t>
      </w:r>
      <w:r w:rsidR="004A2C1E">
        <w:rPr>
          <w:b/>
          <w:sz w:val="32"/>
          <w:lang w:val="en-US"/>
        </w:rPr>
        <w:t>5</w:t>
      </w:r>
    </w:p>
    <w:p w:rsidR="0008691D" w:rsidRDefault="0008691D" w:rsidP="0008691D">
      <w:pPr>
        <w:autoSpaceDE w:val="0"/>
        <w:autoSpaceDN w:val="0"/>
        <w:adjustRightInd w:val="0"/>
        <w:spacing w:line="240" w:lineRule="auto"/>
        <w:jc w:val="left"/>
        <w:rPr>
          <w:b/>
          <w:sz w:val="32"/>
          <w:lang w:val="en-US"/>
        </w:rPr>
      </w:pPr>
    </w:p>
    <w:p w:rsidR="0008691D" w:rsidRPr="00AF4E95" w:rsidRDefault="0008691D" w:rsidP="0008691D">
      <w:pPr>
        <w:autoSpaceDE w:val="0"/>
        <w:autoSpaceDN w:val="0"/>
        <w:adjustRightInd w:val="0"/>
        <w:spacing w:line="240" w:lineRule="auto"/>
        <w:jc w:val="left"/>
        <w:rPr>
          <w:sz w:val="32"/>
          <w:lang w:val="en-US"/>
        </w:rPr>
      </w:pPr>
      <w:r>
        <w:rPr>
          <w:sz w:val="32"/>
          <w:lang w:val="en-US"/>
        </w:rPr>
        <w:t>Draw this (</w:t>
      </w:r>
      <w:hyperlink r:id="rId9" w:history="1">
        <w:r w:rsidRPr="009463A4">
          <w:rPr>
            <w:rStyle w:val="Hyperlink"/>
            <w:sz w:val="32"/>
            <w:lang w:val="en-US"/>
          </w:rPr>
          <w:t>link to editable drawing here</w:t>
        </w:r>
      </w:hyperlink>
      <w:r>
        <w:rPr>
          <w:sz w:val="32"/>
          <w:lang w:val="en-US"/>
        </w:rPr>
        <w:t>):</w:t>
      </w:r>
    </w:p>
    <w:tbl>
      <w:tblPr>
        <w:tblStyle w:val="TableGrid"/>
        <w:tblW w:w="5238" w:type="pct"/>
        <w:tblLayout w:type="fixed"/>
        <w:tblLook w:val="04A0"/>
      </w:tblPr>
      <w:tblGrid>
        <w:gridCol w:w="10032"/>
      </w:tblGrid>
      <w:tr w:rsidR="0008691D" w:rsidTr="00ED2014">
        <w:tc>
          <w:tcPr>
            <w:tcW w:w="5000" w:type="pct"/>
          </w:tcPr>
          <w:p w:rsidR="00A625A3" w:rsidRPr="00FD20C9" w:rsidRDefault="004A2C1E" w:rsidP="00E07CC1">
            <w:pPr>
              <w:rPr>
                <w:noProof/>
                <w:lang w:val="en-US"/>
              </w:rPr>
            </w:pPr>
            <w:r>
              <w:rPr>
                <w:noProof/>
                <w:lang w:val="en-US"/>
              </w:rPr>
              <w:drawing>
                <wp:inline distT="0" distB="0" distL="0" distR="0">
                  <wp:extent cx="6261872" cy="6877050"/>
                  <wp:effectExtent l="19050" t="0" r="5578" b="0"/>
                  <wp:docPr id="1" name="Picture 1" descr="E:\FACULTATE - CURSURI\NeuroScience\000 Main\MyCourse\05_Peripheral Electrophysiology and the Electroencephalogram\DMAB-5\DMAB-5_f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CULTATE - CURSURI\NeuroScience\000 Main\MyCourse\05_Peripheral Electrophysiology and the Electroencephalogram\DMAB-5\DMAB-5_fin_1.png"/>
                          <pic:cNvPicPr>
                            <a:picLocks noChangeAspect="1" noChangeArrowheads="1"/>
                          </pic:cNvPicPr>
                        </pic:nvPicPr>
                        <pic:blipFill>
                          <a:blip r:embed="rId10" cstate="print"/>
                          <a:srcRect/>
                          <a:stretch>
                            <a:fillRect/>
                          </a:stretch>
                        </pic:blipFill>
                        <pic:spPr bwMode="auto">
                          <a:xfrm>
                            <a:off x="0" y="0"/>
                            <a:ext cx="6261872" cy="6877050"/>
                          </a:xfrm>
                          <a:prstGeom prst="rect">
                            <a:avLst/>
                          </a:prstGeom>
                          <a:noFill/>
                          <a:ln w="9525">
                            <a:noFill/>
                            <a:miter lim="800000"/>
                            <a:headEnd/>
                            <a:tailEnd/>
                          </a:ln>
                        </pic:spPr>
                      </pic:pic>
                    </a:graphicData>
                  </a:graphic>
                </wp:inline>
              </w:drawing>
            </w:r>
          </w:p>
        </w:tc>
      </w:tr>
    </w:tbl>
    <w:p w:rsidR="006A0229" w:rsidRDefault="006A0229" w:rsidP="00602B71">
      <w:pPr>
        <w:rPr>
          <w:sz w:val="32"/>
          <w:lang w:val="en-US"/>
        </w:rPr>
      </w:pPr>
    </w:p>
    <w:p w:rsidR="006A0229" w:rsidRDefault="006A0229">
      <w:pPr>
        <w:rPr>
          <w:sz w:val="32"/>
          <w:lang w:val="en-US"/>
        </w:rPr>
      </w:pPr>
      <w:r>
        <w:rPr>
          <w:sz w:val="32"/>
          <w:lang w:val="en-US"/>
        </w:rPr>
        <w:br w:type="page"/>
      </w:r>
    </w:p>
    <w:p w:rsidR="0008691D" w:rsidRDefault="0008691D" w:rsidP="0008691D">
      <w:pPr>
        <w:autoSpaceDE w:val="0"/>
        <w:autoSpaceDN w:val="0"/>
        <w:adjustRightInd w:val="0"/>
        <w:spacing w:line="240" w:lineRule="auto"/>
        <w:jc w:val="left"/>
        <w:rPr>
          <w:sz w:val="32"/>
          <w:lang w:val="en-US"/>
        </w:rPr>
      </w:pPr>
      <w:r>
        <w:rPr>
          <w:sz w:val="32"/>
          <w:lang w:val="en-US"/>
        </w:rPr>
        <w:lastRenderedPageBreak/>
        <w:t>Your turn</w:t>
      </w:r>
      <w:r w:rsidRPr="00AF4E95">
        <w:rPr>
          <w:sz w:val="32"/>
          <w:lang w:val="en-US"/>
        </w:rPr>
        <w:t>:</w:t>
      </w:r>
    </w:p>
    <w:p w:rsidR="006A0229" w:rsidRDefault="006A0229" w:rsidP="0008691D">
      <w:pPr>
        <w:autoSpaceDE w:val="0"/>
        <w:autoSpaceDN w:val="0"/>
        <w:adjustRightInd w:val="0"/>
        <w:spacing w:line="240" w:lineRule="auto"/>
        <w:jc w:val="left"/>
        <w:rPr>
          <w:sz w:val="32"/>
          <w:lang w:val="en-US"/>
        </w:rPr>
      </w:pPr>
    </w:p>
    <w:p w:rsidR="004A2C1E" w:rsidRPr="00AF4E95" w:rsidRDefault="004A2C1E" w:rsidP="0008691D">
      <w:pPr>
        <w:autoSpaceDE w:val="0"/>
        <w:autoSpaceDN w:val="0"/>
        <w:adjustRightInd w:val="0"/>
        <w:spacing w:line="240" w:lineRule="auto"/>
        <w:jc w:val="left"/>
        <w:rPr>
          <w:sz w:val="32"/>
          <w:lang w:val="en-US"/>
        </w:rPr>
      </w:pPr>
    </w:p>
    <w:tbl>
      <w:tblPr>
        <w:tblStyle w:val="TableGrid"/>
        <w:tblW w:w="0" w:type="auto"/>
        <w:tblLook w:val="04A0"/>
      </w:tblPr>
      <w:tblGrid>
        <w:gridCol w:w="9576"/>
      </w:tblGrid>
      <w:tr w:rsidR="0008691D" w:rsidRPr="00A41683" w:rsidTr="00904382">
        <w:tc>
          <w:tcPr>
            <w:tcW w:w="9576" w:type="dxa"/>
          </w:tcPr>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Pr="00A41683" w:rsidRDefault="0008691D" w:rsidP="00904382">
            <w:pPr>
              <w:rPr>
                <w:sz w:val="22"/>
              </w:rPr>
            </w:pPr>
          </w:p>
          <w:p w:rsidR="0008691D" w:rsidRDefault="0008691D" w:rsidP="00904382">
            <w:pPr>
              <w:rPr>
                <w:sz w:val="22"/>
              </w:rPr>
            </w:pPr>
          </w:p>
          <w:p w:rsidR="00406051" w:rsidRDefault="00406051" w:rsidP="00904382">
            <w:pPr>
              <w:rPr>
                <w:sz w:val="22"/>
              </w:rPr>
            </w:pPr>
          </w:p>
          <w:p w:rsidR="00406051" w:rsidRDefault="00406051" w:rsidP="00904382">
            <w:pPr>
              <w:rPr>
                <w:sz w:val="22"/>
              </w:rPr>
            </w:pPr>
          </w:p>
          <w:p w:rsidR="00406051" w:rsidRDefault="00406051" w:rsidP="00904382">
            <w:pPr>
              <w:rPr>
                <w:sz w:val="22"/>
              </w:rPr>
            </w:pPr>
          </w:p>
          <w:p w:rsidR="00406051" w:rsidRDefault="00406051" w:rsidP="00904382">
            <w:pPr>
              <w:rPr>
                <w:sz w:val="22"/>
              </w:rPr>
            </w:pPr>
          </w:p>
          <w:p w:rsidR="00406051" w:rsidRDefault="00406051" w:rsidP="00904382">
            <w:pPr>
              <w:rPr>
                <w:sz w:val="22"/>
              </w:rPr>
            </w:pPr>
          </w:p>
          <w:p w:rsidR="00406051" w:rsidRPr="00A41683" w:rsidRDefault="00406051" w:rsidP="00904382">
            <w:pPr>
              <w:rPr>
                <w:sz w:val="22"/>
              </w:rPr>
            </w:pPr>
          </w:p>
          <w:p w:rsidR="0008691D" w:rsidRPr="00A41683" w:rsidRDefault="0008691D" w:rsidP="00904382">
            <w:pPr>
              <w:rPr>
                <w:sz w:val="22"/>
              </w:rPr>
            </w:pPr>
          </w:p>
        </w:tc>
      </w:tr>
    </w:tbl>
    <w:p w:rsidR="00C302C2" w:rsidRPr="00C302C2" w:rsidRDefault="00C302C2" w:rsidP="00D11A75">
      <w:pPr>
        <w:rPr>
          <w:lang w:val="en-US"/>
        </w:rPr>
      </w:pPr>
    </w:p>
    <w:sectPr w:rsidR="00C302C2" w:rsidRPr="00C302C2" w:rsidSect="006C14C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8617059"/>
    <w:multiLevelType w:val="hybridMultilevel"/>
    <w:tmpl w:val="71204C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nsid w:val="52C50B3E"/>
    <w:multiLevelType w:val="hybridMultilevel"/>
    <w:tmpl w:val="19BC8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81C7609"/>
    <w:multiLevelType w:val="hybridMultilevel"/>
    <w:tmpl w:val="C07E5968"/>
    <w:lvl w:ilvl="0" w:tplc="0418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64D633DE"/>
    <w:multiLevelType w:val="hybridMultilevel"/>
    <w:tmpl w:val="7D78037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C302C2"/>
    <w:rsid w:val="000057B5"/>
    <w:rsid w:val="000118EF"/>
    <w:rsid w:val="00015826"/>
    <w:rsid w:val="00021A6F"/>
    <w:rsid w:val="000247CF"/>
    <w:rsid w:val="000618A8"/>
    <w:rsid w:val="0008691D"/>
    <w:rsid w:val="000A68E8"/>
    <w:rsid w:val="000B1FB0"/>
    <w:rsid w:val="00134A49"/>
    <w:rsid w:val="00147C75"/>
    <w:rsid w:val="001E2D25"/>
    <w:rsid w:val="001E309D"/>
    <w:rsid w:val="001E4BA8"/>
    <w:rsid w:val="001F09D1"/>
    <w:rsid w:val="002325AB"/>
    <w:rsid w:val="0024159C"/>
    <w:rsid w:val="00283F06"/>
    <w:rsid w:val="00294F2A"/>
    <w:rsid w:val="002A06E5"/>
    <w:rsid w:val="002F558B"/>
    <w:rsid w:val="003062C9"/>
    <w:rsid w:val="0038704D"/>
    <w:rsid w:val="003C6389"/>
    <w:rsid w:val="003D0346"/>
    <w:rsid w:val="003D059F"/>
    <w:rsid w:val="003D3ADB"/>
    <w:rsid w:val="00406051"/>
    <w:rsid w:val="00430F18"/>
    <w:rsid w:val="004563E3"/>
    <w:rsid w:val="00472F3A"/>
    <w:rsid w:val="00474155"/>
    <w:rsid w:val="004A2C1E"/>
    <w:rsid w:val="004D0E6B"/>
    <w:rsid w:val="004E12BF"/>
    <w:rsid w:val="005449D6"/>
    <w:rsid w:val="00546D72"/>
    <w:rsid w:val="00561481"/>
    <w:rsid w:val="005766A7"/>
    <w:rsid w:val="005B2438"/>
    <w:rsid w:val="005E0CDE"/>
    <w:rsid w:val="00602B71"/>
    <w:rsid w:val="00623CF1"/>
    <w:rsid w:val="00626D24"/>
    <w:rsid w:val="006A0229"/>
    <w:rsid w:val="006C14C1"/>
    <w:rsid w:val="006F40D2"/>
    <w:rsid w:val="00715498"/>
    <w:rsid w:val="0072205D"/>
    <w:rsid w:val="007D5FBF"/>
    <w:rsid w:val="007E2C57"/>
    <w:rsid w:val="007F12E2"/>
    <w:rsid w:val="007F4449"/>
    <w:rsid w:val="00842F52"/>
    <w:rsid w:val="00845929"/>
    <w:rsid w:val="00845D10"/>
    <w:rsid w:val="00856AD4"/>
    <w:rsid w:val="00902D20"/>
    <w:rsid w:val="0090785B"/>
    <w:rsid w:val="00914D1A"/>
    <w:rsid w:val="00924738"/>
    <w:rsid w:val="00934A3D"/>
    <w:rsid w:val="00943237"/>
    <w:rsid w:val="009445EA"/>
    <w:rsid w:val="00962313"/>
    <w:rsid w:val="009C1332"/>
    <w:rsid w:val="00A25EED"/>
    <w:rsid w:val="00A26489"/>
    <w:rsid w:val="00A41683"/>
    <w:rsid w:val="00A55E32"/>
    <w:rsid w:val="00A625A3"/>
    <w:rsid w:val="00A62F65"/>
    <w:rsid w:val="00AA53C3"/>
    <w:rsid w:val="00AC3933"/>
    <w:rsid w:val="00AD52BB"/>
    <w:rsid w:val="00B1731E"/>
    <w:rsid w:val="00B22FCA"/>
    <w:rsid w:val="00BA254C"/>
    <w:rsid w:val="00BA65E2"/>
    <w:rsid w:val="00BB406D"/>
    <w:rsid w:val="00BD5DDE"/>
    <w:rsid w:val="00C17335"/>
    <w:rsid w:val="00C302C2"/>
    <w:rsid w:val="00C4432C"/>
    <w:rsid w:val="00C45251"/>
    <w:rsid w:val="00C53170"/>
    <w:rsid w:val="00C71F84"/>
    <w:rsid w:val="00C938C5"/>
    <w:rsid w:val="00CD1EFE"/>
    <w:rsid w:val="00D11A75"/>
    <w:rsid w:val="00D23626"/>
    <w:rsid w:val="00D500AB"/>
    <w:rsid w:val="00D56C02"/>
    <w:rsid w:val="00D6095A"/>
    <w:rsid w:val="00D671C0"/>
    <w:rsid w:val="00D841C1"/>
    <w:rsid w:val="00DB2787"/>
    <w:rsid w:val="00DC5BD1"/>
    <w:rsid w:val="00DD3FBC"/>
    <w:rsid w:val="00E05AB1"/>
    <w:rsid w:val="00E07CC1"/>
    <w:rsid w:val="00E14F0C"/>
    <w:rsid w:val="00E150E0"/>
    <w:rsid w:val="00E436FD"/>
    <w:rsid w:val="00EB28CB"/>
    <w:rsid w:val="00ED2014"/>
    <w:rsid w:val="00EE1491"/>
    <w:rsid w:val="00F2040C"/>
    <w:rsid w:val="00F227FC"/>
    <w:rsid w:val="00F85847"/>
    <w:rsid w:val="00F91EAC"/>
    <w:rsid w:val="00F963A6"/>
    <w:rsid w:val="00FB641E"/>
    <w:rsid w:val="00FD20C9"/>
    <w:rsid w:val="00FE225E"/>
    <w:rsid w:val="00FE76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4C1"/>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691D"/>
    <w:rPr>
      <w:color w:val="0000FF" w:themeColor="hyperlink"/>
      <w:u w:val="single"/>
    </w:rPr>
  </w:style>
  <w:style w:type="table" w:styleId="TableGrid">
    <w:name w:val="Table Grid"/>
    <w:basedOn w:val="TableNormal"/>
    <w:uiPriority w:val="59"/>
    <w:rsid w:val="0008691D"/>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69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91D"/>
    <w:rPr>
      <w:rFonts w:ascii="Tahoma" w:hAnsi="Tahoma" w:cs="Tahoma"/>
      <w:sz w:val="16"/>
      <w:szCs w:val="16"/>
      <w:lang w:val="ro-RO"/>
    </w:rPr>
  </w:style>
  <w:style w:type="paragraph" w:styleId="ListParagraph">
    <w:name w:val="List Paragraph"/>
    <w:basedOn w:val="Normal"/>
    <w:uiPriority w:val="34"/>
    <w:qFormat/>
    <w:rsid w:val="00EB28CB"/>
    <w:pPr>
      <w:ind w:left="720"/>
      <w:contextualSpacing/>
    </w:pPr>
  </w:style>
  <w:style w:type="character" w:customStyle="1" w:styleId="UnresolvedMention">
    <w:name w:val="Unresolved Mention"/>
    <w:basedOn w:val="DefaultParagraphFont"/>
    <w:uiPriority w:val="99"/>
    <w:semiHidden/>
    <w:unhideWhenUsed/>
    <w:rsid w:val="00BA254C"/>
    <w:rPr>
      <w:color w:val="605E5C"/>
      <w:shd w:val="clear" w:color="auto" w:fill="E1DFDD"/>
    </w:rPr>
  </w:style>
  <w:style w:type="character" w:styleId="FollowedHyperlink">
    <w:name w:val="FollowedHyperlink"/>
    <w:basedOn w:val="DefaultParagraphFont"/>
    <w:uiPriority w:val="99"/>
    <w:semiHidden/>
    <w:unhideWhenUsed/>
    <w:rsid w:val="002A06E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58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pcl.sitehost.iu.edu/CogsciSoftware/EEG/index.html"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11/j.1469-8986.1981.tb01815.x"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laudiuPapasteri/DrawMeABrain/tree/main/DMAB-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9A7A7-7D88-40F7-B748-B90ABD7F1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Pages>
  <Words>248</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dc:creator>
  <cp:keywords/>
  <dc:description/>
  <cp:lastModifiedBy>Mihai</cp:lastModifiedBy>
  <cp:revision>92</cp:revision>
  <dcterms:created xsi:type="dcterms:W3CDTF">2023-07-30T20:34:00Z</dcterms:created>
  <dcterms:modified xsi:type="dcterms:W3CDTF">2023-11-04T15:38:00Z</dcterms:modified>
</cp:coreProperties>
</file>