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72" w:rsidRDefault="00645506" w:rsidP="00645506">
      <w:pPr>
        <w:pStyle w:val="Title"/>
      </w:pPr>
      <w:r>
        <w:t>How to Add New Objects</w:t>
      </w:r>
    </w:p>
    <w:p w:rsidR="00B95D22" w:rsidRDefault="00B95D22" w:rsidP="00B95D22">
      <w:pPr>
        <w:pStyle w:val="Heading1"/>
      </w:pPr>
      <w:r>
        <w:t>Introduction</w:t>
      </w:r>
    </w:p>
    <w:p w:rsidR="00B95D22" w:rsidRPr="00B95D22" w:rsidRDefault="00B95D22" w:rsidP="00B95D22">
      <w:r>
        <w:t xml:space="preserve">This document explains the steps needed to add a new object in the game.  There are several levels of adding a new object and each is explained in detail below.  </w:t>
      </w:r>
      <w:r w:rsidR="00A30559">
        <w:t>This document should convince anyone who tries this that we need to improve this greatly.</w:t>
      </w:r>
    </w:p>
    <w:p w:rsidR="00B95D22" w:rsidRDefault="00B95D22" w:rsidP="00B95D22">
      <w:pPr>
        <w:pStyle w:val="Heading1"/>
      </w:pPr>
      <w:r>
        <w:t>Expose For Sim Use</w:t>
      </w:r>
    </w:p>
    <w:p w:rsidR="00B95D22" w:rsidRDefault="00B95D22" w:rsidP="00B95D22">
      <w:r>
        <w:t>This is the minimal level of exposing a new object.  It will show in the picker UI, be place-able in the world, serialized to the level stuff file, and loaded from the stuff file.  This includes a few helper routines that may or may not be used for programming support latter.</w:t>
      </w:r>
    </w:p>
    <w:p w:rsidR="00AB3FF9" w:rsidRDefault="00AB3FF9" w:rsidP="00B95D22">
      <w:r>
        <w:t>Note that adding a Prop is different than adding an Actor.</w:t>
      </w:r>
      <w:r w:rsidR="00B70BA5">
        <w:t xml:space="preserve">  The Props were simplified greatly but still </w:t>
      </w:r>
      <w:r w:rsidR="00C76ABF">
        <w:t>require many steps.</w:t>
      </w:r>
    </w:p>
    <w:p w:rsidR="005F3C0C" w:rsidRDefault="005F3C0C" w:rsidP="005F3C0C">
      <w:pPr>
        <w:pStyle w:val="Heading2"/>
      </w:pPr>
      <w:r>
        <w:t>Adding a Prop</w:t>
      </w:r>
    </w:p>
    <w:p w:rsidR="00E32550" w:rsidRPr="00E32550" w:rsidRDefault="00E32550" w:rsidP="00E32550">
      <w:proofErr w:type="spellStart"/>
      <w:r>
        <w:t>MicMill</w:t>
      </w:r>
      <w:proofErr w:type="spellEnd"/>
      <w:r>
        <w:t xml:space="preserve"> was the last to modify this code, although </w:t>
      </w:r>
      <w:proofErr w:type="spellStart"/>
      <w:r>
        <w:t>SCoy</w:t>
      </w:r>
      <w:proofErr w:type="spellEnd"/>
      <w:r>
        <w:t xml:space="preserve"> is the expert, there are pieces that have changed since it was created.</w:t>
      </w:r>
    </w:p>
    <w:p w:rsidR="00A30559" w:rsidRDefault="00A30559" w:rsidP="00C76ABF">
      <w:pPr>
        <w:pStyle w:val="Heading3"/>
        <w:pBdr>
          <w:left w:val="single" w:sz="6" w:space="0" w:color="4F81BD" w:themeColor="accent1"/>
        </w:pBdr>
      </w:pPr>
      <w:r>
        <w:t>Add the Model</w:t>
      </w:r>
    </w:p>
    <w:p w:rsidR="00A30559" w:rsidRPr="00A30559" w:rsidRDefault="00A30559" w:rsidP="005F3C0C">
      <w:r>
        <w:t xml:space="preserve">Under the Content/Models filter, add the </w:t>
      </w:r>
      <w:proofErr w:type="spellStart"/>
      <w:r>
        <w:t>fbx</w:t>
      </w:r>
      <w:proofErr w:type="spellEnd"/>
      <w:r>
        <w:t xml:space="preserve"> file of your model to the project.  Make sure the Content Processor is set to “</w:t>
      </w:r>
      <w:proofErr w:type="spellStart"/>
      <w:r>
        <w:t>UIModelProcessor</w:t>
      </w:r>
      <w:proofErr w:type="spellEnd"/>
      <w:r>
        <w:t>”.</w:t>
      </w:r>
    </w:p>
    <w:p w:rsidR="00A30559" w:rsidRDefault="00A30559" w:rsidP="005F3C0C">
      <w:pPr>
        <w:pStyle w:val="Heading3"/>
      </w:pPr>
      <w:r>
        <w:t xml:space="preserve">Create your </w:t>
      </w:r>
      <w:r w:rsidR="00C76ABF">
        <w:t xml:space="preserve">Lightweight Render Object </w:t>
      </w:r>
      <w:r>
        <w:t>class</w:t>
      </w:r>
    </w:p>
    <w:p w:rsidR="00A30559" w:rsidRDefault="00A30559" w:rsidP="005F3C0C">
      <w:r>
        <w:t xml:space="preserve">Create a file under the </w:t>
      </w:r>
      <w:proofErr w:type="spellStart"/>
      <w:r>
        <w:t>SimWorld</w:t>
      </w:r>
      <w:proofErr w:type="spellEnd"/>
      <w:r>
        <w:t xml:space="preserve"> folder with a unique but simple name of your class ending it with LRO.  Like </w:t>
      </w:r>
      <w:proofErr w:type="spellStart"/>
      <w:r>
        <w:t>GateLRO.cs</w:t>
      </w:r>
      <w:proofErr w:type="spellEnd"/>
      <w:r>
        <w:t>.</w:t>
      </w:r>
    </w:p>
    <w:p w:rsidR="00A30559" w:rsidRDefault="00A30559" w:rsidP="005F3C0C">
      <w:r>
        <w:t xml:space="preserve">Find the file </w:t>
      </w:r>
      <w:proofErr w:type="spellStart"/>
      <w:r>
        <w:t>CoinLRO.cs</w:t>
      </w:r>
      <w:proofErr w:type="spellEnd"/>
      <w:r>
        <w:t xml:space="preserve"> under the </w:t>
      </w:r>
      <w:proofErr w:type="spellStart"/>
      <w:r>
        <w:t>SimWorld</w:t>
      </w:r>
      <w:proofErr w:type="spellEnd"/>
      <w:r>
        <w:t xml:space="preserve"> folder.  Copy the contents of this file into your file and replace all instances of </w:t>
      </w:r>
      <w:proofErr w:type="spellStart"/>
      <w:r>
        <w:t>CoinLRO</w:t>
      </w:r>
      <w:proofErr w:type="spellEnd"/>
      <w:r>
        <w:t xml:space="preserve"> in the file with your class name (</w:t>
      </w:r>
      <w:proofErr w:type="spellStart"/>
      <w:r>
        <w:t>GateLRO</w:t>
      </w:r>
      <w:proofErr w:type="spellEnd"/>
      <w:r>
        <w:t>).</w:t>
      </w:r>
    </w:p>
    <w:p w:rsidR="00A30559" w:rsidRDefault="00A30559" w:rsidP="005F3C0C">
      <w:r>
        <w:t xml:space="preserve">Update the constant string that defines </w:t>
      </w:r>
      <w:r w:rsidR="00C76ABF">
        <w:t xml:space="preserve">which model to load </w:t>
      </w:r>
      <w:r>
        <w:t xml:space="preserve">to </w:t>
      </w:r>
      <w:r w:rsidR="00C76ABF">
        <w:t xml:space="preserve">list </w:t>
      </w:r>
      <w:r>
        <w:t>the name of your model.</w:t>
      </w:r>
    </w:p>
    <w:p w:rsidR="00B95D22" w:rsidRDefault="00B95D22" w:rsidP="005F3C0C">
      <w:pPr>
        <w:pStyle w:val="Heading3"/>
      </w:pPr>
      <w:r>
        <w:t>Instance Creation</w:t>
      </w:r>
    </w:p>
    <w:p w:rsidR="00AB3FF9" w:rsidRDefault="00AB3FF9" w:rsidP="005F3C0C">
      <w:r>
        <w:t xml:space="preserve">Find and </w:t>
      </w:r>
      <w:r w:rsidR="00A30559">
        <w:t xml:space="preserve">Edit </w:t>
      </w:r>
      <w:proofErr w:type="spellStart"/>
      <w:r>
        <w:t>BokuGame.Cs</w:t>
      </w:r>
      <w:proofErr w:type="spellEnd"/>
      <w:r>
        <w:t xml:space="preserve">. </w:t>
      </w:r>
    </w:p>
    <w:p w:rsidR="00A30559" w:rsidRPr="00A30559" w:rsidRDefault="00AB3FF9" w:rsidP="005F3C0C">
      <w:r>
        <w:t xml:space="preserve"> In the </w:t>
      </w:r>
      <w:proofErr w:type="spellStart"/>
      <w:proofErr w:type="gramStart"/>
      <w:r>
        <w:t>LoadGraphicsConent</w:t>
      </w:r>
      <w:proofErr w:type="spellEnd"/>
      <w:r>
        <w:t>(</w:t>
      </w:r>
      <w:proofErr w:type="gramEnd"/>
      <w:r>
        <w:t>) method, f</w:t>
      </w:r>
      <w:r w:rsidR="00A30559">
        <w:t>ind the line “</w:t>
      </w:r>
      <w:proofErr w:type="spellStart"/>
      <w:r w:rsidR="00A30559" w:rsidRPr="00A30559">
        <w:t>BokuGame.Load</w:t>
      </w:r>
      <w:proofErr w:type="spellEnd"/>
      <w:r w:rsidR="00A30559" w:rsidRPr="00A30559">
        <w:t>(</w:t>
      </w:r>
      <w:proofErr w:type="spellStart"/>
      <w:r w:rsidR="00A30559" w:rsidRPr="00A30559">
        <w:t>CoinLRO.GetInstance</w:t>
      </w:r>
      <w:proofErr w:type="spellEnd"/>
      <w:r w:rsidR="00A30559" w:rsidRPr="00A30559">
        <w:t>());</w:t>
      </w:r>
      <w:r w:rsidR="00A30559">
        <w:t xml:space="preserve">” and duplicate it, and replace </w:t>
      </w:r>
      <w:proofErr w:type="spellStart"/>
      <w:r w:rsidR="00A30559">
        <w:t>CoinLRO</w:t>
      </w:r>
      <w:proofErr w:type="spellEnd"/>
      <w:r w:rsidR="00A30559">
        <w:t xml:space="preserve"> with the name of your LRO.</w:t>
      </w:r>
    </w:p>
    <w:p w:rsidR="00A30559" w:rsidRDefault="00AB3FF9" w:rsidP="005F3C0C">
      <w:r>
        <w:lastRenderedPageBreak/>
        <w:t xml:space="preserve">In the </w:t>
      </w:r>
      <w:proofErr w:type="spellStart"/>
      <w:proofErr w:type="gramStart"/>
      <w:r>
        <w:t>UnloadGraphicsContent</w:t>
      </w:r>
      <w:proofErr w:type="spellEnd"/>
      <w:r>
        <w:t>(</w:t>
      </w:r>
      <w:proofErr w:type="gramEnd"/>
      <w:r>
        <w:t>) method, f</w:t>
      </w:r>
      <w:r w:rsidR="00A30559">
        <w:t>ind the line “</w:t>
      </w:r>
      <w:proofErr w:type="spellStart"/>
      <w:r w:rsidR="00A30559" w:rsidRPr="00A30559">
        <w:t>BokuGame.Unload</w:t>
      </w:r>
      <w:proofErr w:type="spellEnd"/>
      <w:r w:rsidR="00A30559" w:rsidRPr="00A30559">
        <w:t>(</w:t>
      </w:r>
      <w:proofErr w:type="spellStart"/>
      <w:r w:rsidR="00A30559" w:rsidRPr="00A30559">
        <w:t>CoinLRO.GetInstance</w:t>
      </w:r>
      <w:proofErr w:type="spellEnd"/>
      <w:r w:rsidR="00A30559" w:rsidRPr="00A30559">
        <w:t>());</w:t>
      </w:r>
      <w:r w:rsidR="00A30559">
        <w:t xml:space="preserve">” and duplicate it, and replace the </w:t>
      </w:r>
      <w:proofErr w:type="spellStart"/>
      <w:r w:rsidR="00A30559">
        <w:t>CoinLRO</w:t>
      </w:r>
      <w:proofErr w:type="spellEnd"/>
      <w:r w:rsidR="00A30559">
        <w:t xml:space="preserve"> with the name of your LRO.</w:t>
      </w:r>
    </w:p>
    <w:p w:rsidR="00B95D22" w:rsidRDefault="00B95D22" w:rsidP="005F3C0C">
      <w:pPr>
        <w:pStyle w:val="Heading3"/>
      </w:pPr>
      <w:r>
        <w:t>Save, Load, and Paste</w:t>
      </w:r>
    </w:p>
    <w:p w:rsidR="00FE1D95" w:rsidRDefault="00FE1D95" w:rsidP="005F3C0C">
      <w:r>
        <w:t xml:space="preserve">Find and edit the file </w:t>
      </w:r>
      <w:proofErr w:type="spellStart"/>
      <w:r>
        <w:t>SimWorld</w:t>
      </w:r>
      <w:proofErr w:type="spellEnd"/>
      <w:r>
        <w:t>\</w:t>
      </w:r>
      <w:proofErr w:type="spellStart"/>
      <w:r>
        <w:t>XmlLevelData.cs</w:t>
      </w:r>
      <w:proofErr w:type="spellEnd"/>
      <w:r>
        <w:t xml:space="preserve">.  Find the </w:t>
      </w:r>
      <w:proofErr w:type="spellStart"/>
      <w:r>
        <w:t>ReadFromXml</w:t>
      </w:r>
      <w:proofErr w:type="spellEnd"/>
      <w:r>
        <w:t xml:space="preserve"> method, duplicate the case statement that has </w:t>
      </w:r>
      <w:proofErr w:type="spellStart"/>
      <w:proofErr w:type="gramStart"/>
      <w:r>
        <w:t>CoinLRO.GetInstance</w:t>
      </w:r>
      <w:proofErr w:type="spellEnd"/>
      <w:r>
        <w:t>(</w:t>
      </w:r>
      <w:proofErr w:type="gramEnd"/>
      <w:r>
        <w:t xml:space="preserve">) call and modify it to match your class.  For the case statement use a unique simple lower case string (this same name will get referenced in the </w:t>
      </w:r>
      <w:proofErr w:type="spellStart"/>
      <w:r>
        <w:t>DropGateAtCursor</w:t>
      </w:r>
      <w:proofErr w:type="spellEnd"/>
      <w:r>
        <w:t xml:space="preserve"> as a parameter to the </w:t>
      </w:r>
      <w:proofErr w:type="spellStart"/>
      <w:r>
        <w:t>GameProp</w:t>
      </w:r>
      <w:proofErr w:type="spellEnd"/>
      <w:r>
        <w:t xml:space="preserve"> constructor.  For Props, the </w:t>
      </w:r>
      <w:proofErr w:type="spellStart"/>
      <w:r>
        <w:t>WriteToXml</w:t>
      </w:r>
      <w:proofErr w:type="spellEnd"/>
      <w:r>
        <w:t xml:space="preserve"> is handled in a generic way so no other changes are needed here.</w:t>
      </w:r>
    </w:p>
    <w:p w:rsidR="00AB3FF9" w:rsidRDefault="00AB3FF9" w:rsidP="005F3C0C">
      <w:r>
        <w:t>Find and edit the file Scenes\</w:t>
      </w:r>
      <w:proofErr w:type="spellStart"/>
      <w:r>
        <w:t>InGame</w:t>
      </w:r>
      <w:proofErr w:type="spellEnd"/>
      <w:r>
        <w:t>\</w:t>
      </w:r>
      <w:proofErr w:type="spellStart"/>
      <w:r>
        <w:t>InGameEditObject.cs</w:t>
      </w:r>
      <w:proofErr w:type="spellEnd"/>
      <w:r>
        <w:t xml:space="preserve">.  Search for the line that contains </w:t>
      </w:r>
      <w:r w:rsidRPr="00AB3FF9">
        <w:t>"</w:t>
      </w:r>
      <w:proofErr w:type="spellStart"/>
      <w:r w:rsidRPr="00AB3FF9">
        <w:t>Boku.SimWorld.CoinLRO</w:t>
      </w:r>
      <w:proofErr w:type="spellEnd"/>
      <w:r w:rsidRPr="00AB3FF9">
        <w:t>"</w:t>
      </w:r>
      <w:r>
        <w:t xml:space="preserve">.  You should see </w:t>
      </w:r>
      <w:r w:rsidR="00FE1D95">
        <w:t>an</w:t>
      </w:r>
      <w:r>
        <w:t xml:space="preserve"> IF block of code that is duplicated many times; duplicate an instance and modify to </w:t>
      </w:r>
      <w:r w:rsidR="00FE1D95">
        <w:t>clone your class (rename</w:t>
      </w:r>
      <w:r w:rsidR="00C76ABF">
        <w:t xml:space="preserve"> as needed</w:t>
      </w:r>
      <w:r w:rsidR="00FE1D95">
        <w:t>).</w:t>
      </w:r>
    </w:p>
    <w:p w:rsidR="00B95D22" w:rsidRDefault="00B95D22" w:rsidP="005F3C0C">
      <w:pPr>
        <w:pStyle w:val="Heading3"/>
      </w:pPr>
      <w:r>
        <w:t>Object Add Menu</w:t>
      </w:r>
    </w:p>
    <w:p w:rsidR="00B95D22" w:rsidRDefault="00FE1D95" w:rsidP="005F3C0C">
      <w:r>
        <w:t>Find and edit the file Scenes\</w:t>
      </w:r>
      <w:proofErr w:type="spellStart"/>
      <w:r>
        <w:t>InGame</w:t>
      </w:r>
      <w:proofErr w:type="spellEnd"/>
      <w:r>
        <w:t>\</w:t>
      </w:r>
      <w:proofErr w:type="spellStart"/>
      <w:r>
        <w:t>InGameEditObjectAddItem.cs</w:t>
      </w:r>
      <w:proofErr w:type="spellEnd"/>
      <w:r>
        <w:t xml:space="preserve">. </w:t>
      </w:r>
    </w:p>
    <w:p w:rsidR="00FE1D95" w:rsidRDefault="00FE1D95" w:rsidP="005F3C0C">
      <w:r>
        <w:t xml:space="preserve">Search for the </w:t>
      </w:r>
      <w:proofErr w:type="spellStart"/>
      <w:r>
        <w:t>DropCoinAtCursor</w:t>
      </w:r>
      <w:proofErr w:type="spellEnd"/>
      <w:r>
        <w:t xml:space="preserve"> method, duplicate it and modify it for your class.</w:t>
      </w:r>
      <w:r w:rsidR="007E3EF5">
        <w:t xml:space="preserve">  The string name should be the same referenced in the previous “Save, Load, and Paste” section.  The </w:t>
      </w:r>
      <w:proofErr w:type="spellStart"/>
      <w:r w:rsidR="007E3EF5">
        <w:t>Physicalities</w:t>
      </w:r>
      <w:proofErr w:type="spellEnd"/>
      <w:r w:rsidR="007E3EF5">
        <w:t xml:space="preserve"> parameter is used to define if the object can be picked up.  Look at others for examples.</w:t>
      </w:r>
    </w:p>
    <w:p w:rsidR="007E3EF5" w:rsidRDefault="007E3EF5" w:rsidP="005F3C0C">
      <w:r>
        <w:t xml:space="preserve">Find and edit the method </w:t>
      </w:r>
      <w:proofErr w:type="spellStart"/>
      <w:r>
        <w:t>AddUiSelector</w:t>
      </w:r>
      <w:proofErr w:type="spellEnd"/>
      <w:r>
        <w:t xml:space="preserve">.  This is where the menu items are added to the Object pie menu.  You can search for </w:t>
      </w:r>
      <w:proofErr w:type="spellStart"/>
      <w:r>
        <w:t>CoinLRO</w:t>
      </w:r>
      <w:proofErr w:type="spellEnd"/>
      <w:r>
        <w:t xml:space="preserve"> to see the example of how the coin is added to the menu.  Duplicate the section and place it where it makes sense to add to the menu or sub-group.</w:t>
      </w:r>
    </w:p>
    <w:p w:rsidR="007E3EF5" w:rsidRDefault="007E3EF5" w:rsidP="005F3C0C">
      <w:r>
        <w:t xml:space="preserve">Find and edit the method </w:t>
      </w:r>
      <w:proofErr w:type="spellStart"/>
      <w:r>
        <w:t>SelectNewItemSelector</w:t>
      </w:r>
      <w:proofErr w:type="spellEnd"/>
      <w:r>
        <w:t xml:space="preserve">.  Find </w:t>
      </w:r>
      <w:proofErr w:type="spellStart"/>
      <w:r>
        <w:t>CoinLRO</w:t>
      </w:r>
      <w:proofErr w:type="spellEnd"/>
      <w:r>
        <w:t xml:space="preserve"> case statement and duplicate it and have it call your </w:t>
      </w:r>
      <w:proofErr w:type="spellStart"/>
      <w:r>
        <w:t>DropObjectAtCursor</w:t>
      </w:r>
      <w:proofErr w:type="spellEnd"/>
      <w:r>
        <w:t xml:space="preserve"> method you created above.</w:t>
      </w:r>
    </w:p>
    <w:p w:rsidR="007E3EF5" w:rsidRDefault="00C76ABF" w:rsidP="00C76ABF">
      <w:pPr>
        <w:pStyle w:val="Heading2"/>
      </w:pPr>
      <w:r>
        <w:t>Adding an Actor</w:t>
      </w:r>
    </w:p>
    <w:p w:rsidR="00E32550" w:rsidRPr="00E32550" w:rsidRDefault="00E32550" w:rsidP="00E32550">
      <w:proofErr w:type="spellStart"/>
      <w:r>
        <w:t>SCoy</w:t>
      </w:r>
      <w:proofErr w:type="spellEnd"/>
      <w:r>
        <w:t xml:space="preserve"> is the expert here and should be referenced as needed.</w:t>
      </w:r>
    </w:p>
    <w:p w:rsidR="00C76ABF" w:rsidRDefault="00C76ABF" w:rsidP="00C76ABF">
      <w:pPr>
        <w:pStyle w:val="Heading3"/>
        <w:pBdr>
          <w:left w:val="single" w:sz="6" w:space="0" w:color="4F81BD" w:themeColor="accent1"/>
        </w:pBdr>
      </w:pPr>
      <w:r>
        <w:t>Add the Model</w:t>
      </w:r>
    </w:p>
    <w:p w:rsidR="00C76ABF" w:rsidRPr="00A30559" w:rsidRDefault="00C76ABF" w:rsidP="00C76ABF">
      <w:r>
        <w:t xml:space="preserve">Under the Content/Models filter, add the </w:t>
      </w:r>
      <w:proofErr w:type="spellStart"/>
      <w:r>
        <w:t>fbx</w:t>
      </w:r>
      <w:proofErr w:type="spellEnd"/>
      <w:r>
        <w:t xml:space="preserve"> file of your model to the project.  Make sure the Content Processor is set to “</w:t>
      </w:r>
      <w:proofErr w:type="spellStart"/>
      <w:r>
        <w:t>UIModelProcessor</w:t>
      </w:r>
      <w:proofErr w:type="spellEnd"/>
      <w:r>
        <w:t>”.</w:t>
      </w:r>
    </w:p>
    <w:p w:rsidR="00C76ABF" w:rsidRDefault="00C76ABF" w:rsidP="00C76ABF">
      <w:pPr>
        <w:pStyle w:val="Heading3"/>
      </w:pPr>
      <w:r>
        <w:t>Create your Object class</w:t>
      </w:r>
      <w:r w:rsidR="00E32550">
        <w:t>ES</w:t>
      </w:r>
    </w:p>
    <w:p w:rsidR="00E32550" w:rsidRDefault="00C76ABF" w:rsidP="00C76ABF">
      <w:r>
        <w:t xml:space="preserve">Find the file </w:t>
      </w:r>
      <w:proofErr w:type="spellStart"/>
      <w:r>
        <w:t>HoverCarLRO.cs</w:t>
      </w:r>
      <w:proofErr w:type="spellEnd"/>
      <w:r>
        <w:t xml:space="preserve"> under the </w:t>
      </w:r>
      <w:proofErr w:type="spellStart"/>
      <w:r>
        <w:t>SimWorld</w:t>
      </w:r>
      <w:proofErr w:type="spellEnd"/>
      <w:r>
        <w:t xml:space="preserve"> folder.  Copy the contents of this file into your </w:t>
      </w:r>
      <w:r w:rsidR="00E32550">
        <w:t xml:space="preserve">LRO </w:t>
      </w:r>
      <w:r>
        <w:t xml:space="preserve">file and replace all instances of </w:t>
      </w:r>
      <w:proofErr w:type="spellStart"/>
      <w:r>
        <w:t>HoverCarLRO</w:t>
      </w:r>
      <w:proofErr w:type="spellEnd"/>
      <w:r>
        <w:t xml:space="preserve"> in the file with your class name (</w:t>
      </w:r>
      <w:proofErr w:type="spellStart"/>
      <w:r>
        <w:t>GateLRO</w:t>
      </w:r>
      <w:proofErr w:type="spellEnd"/>
      <w:r>
        <w:t>).</w:t>
      </w:r>
      <w:r w:rsidR="00E32550">
        <w:t xml:space="preserve">  </w:t>
      </w:r>
      <w:r>
        <w:t>Update the constant string that defines which model to load to list the name of your model.</w:t>
      </w:r>
      <w:r w:rsidR="00E32550">
        <w:t xml:space="preserve">  Review all the other </w:t>
      </w:r>
      <w:proofErr w:type="spellStart"/>
      <w:r w:rsidR="00E32550">
        <w:t>GameActor</w:t>
      </w:r>
      <w:proofErr w:type="spellEnd"/>
      <w:r w:rsidR="00E32550">
        <w:t xml:space="preserve"> LRO files for rendering techniques and modify to match your need.</w:t>
      </w:r>
    </w:p>
    <w:p w:rsidR="00E32550" w:rsidRDefault="00E32550" w:rsidP="00C76ABF">
      <w:r>
        <w:t xml:space="preserve">Find the file </w:t>
      </w:r>
      <w:proofErr w:type="spellStart"/>
      <w:r>
        <w:t>SimWorld</w:t>
      </w:r>
      <w:proofErr w:type="spellEnd"/>
      <w:r>
        <w:t>\</w:t>
      </w:r>
      <w:proofErr w:type="spellStart"/>
      <w:r>
        <w:t>HoverCarMenuItem.cs</w:t>
      </w:r>
      <w:proofErr w:type="spellEnd"/>
      <w:r>
        <w:t xml:space="preserve">.  Copy the contents of this file into your </w:t>
      </w:r>
      <w:proofErr w:type="spellStart"/>
      <w:r>
        <w:t>MenuItem</w:t>
      </w:r>
      <w:proofErr w:type="spellEnd"/>
      <w:r>
        <w:t xml:space="preserve"> file and fix it up.</w:t>
      </w:r>
    </w:p>
    <w:p w:rsidR="00E32550" w:rsidRDefault="00E32550" w:rsidP="00C76ABF">
      <w:r>
        <w:lastRenderedPageBreak/>
        <w:t xml:space="preserve">Find the file </w:t>
      </w:r>
      <w:proofErr w:type="spellStart"/>
      <w:r>
        <w:t>SimWorld</w:t>
      </w:r>
      <w:proofErr w:type="spellEnd"/>
      <w:r>
        <w:t>\</w:t>
      </w:r>
      <w:proofErr w:type="spellStart"/>
      <w:r>
        <w:t>HoverCar.cs</w:t>
      </w:r>
      <w:proofErr w:type="spellEnd"/>
      <w:r>
        <w:t>.  Copy the contents of this file into your class file and fix it up.</w:t>
      </w:r>
    </w:p>
    <w:p w:rsidR="00C76ABF" w:rsidRDefault="00C76ABF" w:rsidP="00C76ABF">
      <w:pPr>
        <w:pStyle w:val="Heading3"/>
      </w:pPr>
      <w:r>
        <w:t>Instance Creation</w:t>
      </w:r>
    </w:p>
    <w:p w:rsidR="00C76ABF" w:rsidRDefault="00C76ABF" w:rsidP="00C76ABF">
      <w:r>
        <w:t xml:space="preserve">Find and Edit </w:t>
      </w:r>
      <w:proofErr w:type="spellStart"/>
      <w:r>
        <w:t>BokuGame.Cs</w:t>
      </w:r>
      <w:proofErr w:type="spellEnd"/>
      <w:r>
        <w:t xml:space="preserve">. </w:t>
      </w:r>
    </w:p>
    <w:p w:rsidR="00C76ABF" w:rsidRPr="00A30559" w:rsidRDefault="00C76ABF" w:rsidP="00C76ABF">
      <w:r>
        <w:t xml:space="preserve"> In the </w:t>
      </w:r>
      <w:proofErr w:type="spellStart"/>
      <w:proofErr w:type="gramStart"/>
      <w:r>
        <w:t>LoadGraphicsConent</w:t>
      </w:r>
      <w:proofErr w:type="spellEnd"/>
      <w:r>
        <w:t>(</w:t>
      </w:r>
      <w:proofErr w:type="gramEnd"/>
      <w:r>
        <w:t>) method, find the line “</w:t>
      </w:r>
      <w:proofErr w:type="spellStart"/>
      <w:r w:rsidRPr="00A30559">
        <w:t>BokuGame.Load</w:t>
      </w:r>
      <w:proofErr w:type="spellEnd"/>
      <w:r w:rsidRPr="00A30559">
        <w:t>(</w:t>
      </w:r>
      <w:proofErr w:type="spellStart"/>
      <w:r w:rsidR="00E32550">
        <w:t>HoverCar</w:t>
      </w:r>
      <w:r w:rsidRPr="00A30559">
        <w:t>LRO.GetInstance</w:t>
      </w:r>
      <w:proofErr w:type="spellEnd"/>
      <w:r w:rsidRPr="00A30559">
        <w:t>());</w:t>
      </w:r>
      <w:r>
        <w:t xml:space="preserve">” and duplicate it, and replace </w:t>
      </w:r>
      <w:proofErr w:type="spellStart"/>
      <w:r w:rsidR="00E32550">
        <w:t>HoverCar</w:t>
      </w:r>
      <w:r>
        <w:t>LRO</w:t>
      </w:r>
      <w:proofErr w:type="spellEnd"/>
      <w:r>
        <w:t xml:space="preserve"> with the name of your LRO.</w:t>
      </w:r>
    </w:p>
    <w:p w:rsidR="00C76ABF" w:rsidRDefault="00C76ABF" w:rsidP="00C76ABF">
      <w:r>
        <w:t xml:space="preserve">In the </w:t>
      </w:r>
      <w:proofErr w:type="spellStart"/>
      <w:proofErr w:type="gramStart"/>
      <w:r>
        <w:t>UnloadGraphicsContent</w:t>
      </w:r>
      <w:proofErr w:type="spellEnd"/>
      <w:r>
        <w:t>(</w:t>
      </w:r>
      <w:proofErr w:type="gramEnd"/>
      <w:r>
        <w:t>) method, find the line “</w:t>
      </w:r>
      <w:proofErr w:type="spellStart"/>
      <w:r w:rsidRPr="00A30559">
        <w:t>BokuGame.Unload</w:t>
      </w:r>
      <w:proofErr w:type="spellEnd"/>
      <w:r w:rsidRPr="00A30559">
        <w:t>(</w:t>
      </w:r>
      <w:proofErr w:type="spellStart"/>
      <w:r w:rsidR="00E32550">
        <w:t>HoverCar</w:t>
      </w:r>
      <w:r w:rsidRPr="00A30559">
        <w:t>LRO.GetInstance</w:t>
      </w:r>
      <w:proofErr w:type="spellEnd"/>
      <w:r w:rsidRPr="00A30559">
        <w:t>());</w:t>
      </w:r>
      <w:r>
        <w:t xml:space="preserve">” and duplicate it, and replace the </w:t>
      </w:r>
      <w:proofErr w:type="spellStart"/>
      <w:r w:rsidR="00E32550">
        <w:t>HoverCar</w:t>
      </w:r>
      <w:r>
        <w:t>LRO</w:t>
      </w:r>
      <w:proofErr w:type="spellEnd"/>
      <w:r>
        <w:t xml:space="preserve"> with the name of your LRO.</w:t>
      </w:r>
    </w:p>
    <w:p w:rsidR="00C76ABF" w:rsidRDefault="00C76ABF" w:rsidP="00C76ABF">
      <w:pPr>
        <w:pStyle w:val="Heading3"/>
      </w:pPr>
      <w:r>
        <w:t>Save, Load, and Paste</w:t>
      </w:r>
    </w:p>
    <w:p w:rsidR="00C76ABF" w:rsidRDefault="00C76ABF" w:rsidP="00C76ABF">
      <w:r>
        <w:t xml:space="preserve">Find and edit the file </w:t>
      </w:r>
      <w:proofErr w:type="spellStart"/>
      <w:r>
        <w:t>SimWorld</w:t>
      </w:r>
      <w:proofErr w:type="spellEnd"/>
      <w:r>
        <w:t>\</w:t>
      </w:r>
      <w:proofErr w:type="spellStart"/>
      <w:r>
        <w:t>XmlLevelData.cs</w:t>
      </w:r>
      <w:proofErr w:type="spellEnd"/>
      <w:r>
        <w:t xml:space="preserve">.  </w:t>
      </w:r>
      <w:r w:rsidR="00E32550">
        <w:t xml:space="preserve">Find every instance that references </w:t>
      </w:r>
      <w:proofErr w:type="spellStart"/>
      <w:r w:rsidR="00E32550">
        <w:t>HoverCar</w:t>
      </w:r>
      <w:proofErr w:type="spellEnd"/>
      <w:r w:rsidR="00E32550">
        <w:t xml:space="preserve"> and duplicate and modify to your class.</w:t>
      </w:r>
    </w:p>
    <w:p w:rsidR="00D559F0" w:rsidRDefault="00C76ABF" w:rsidP="00D559F0">
      <w:r>
        <w:t>Find and edit the file Scenes\</w:t>
      </w:r>
      <w:proofErr w:type="spellStart"/>
      <w:r>
        <w:t>InGame</w:t>
      </w:r>
      <w:proofErr w:type="spellEnd"/>
      <w:r>
        <w:t>\</w:t>
      </w:r>
      <w:proofErr w:type="spellStart"/>
      <w:r>
        <w:t>InGameEditObject.cs</w:t>
      </w:r>
      <w:proofErr w:type="spellEnd"/>
      <w:r>
        <w:t xml:space="preserve">.  </w:t>
      </w:r>
      <w:r w:rsidR="00D559F0">
        <w:t xml:space="preserve">Find every instance that references </w:t>
      </w:r>
      <w:proofErr w:type="spellStart"/>
      <w:r w:rsidR="00D559F0">
        <w:t>HoverCar</w:t>
      </w:r>
      <w:proofErr w:type="spellEnd"/>
      <w:r w:rsidR="00D559F0">
        <w:t xml:space="preserve"> and duplicate and modify to your class.</w:t>
      </w:r>
    </w:p>
    <w:p w:rsidR="00C76ABF" w:rsidRDefault="00C76ABF" w:rsidP="00C76ABF">
      <w:pPr>
        <w:pStyle w:val="Heading3"/>
      </w:pPr>
      <w:r>
        <w:t>Object Add Menu</w:t>
      </w:r>
    </w:p>
    <w:p w:rsidR="00C76ABF" w:rsidRDefault="00C76ABF" w:rsidP="00C76ABF">
      <w:r>
        <w:t>Find and edit the file Scenes\</w:t>
      </w:r>
      <w:proofErr w:type="spellStart"/>
      <w:r>
        <w:t>InGame</w:t>
      </w:r>
      <w:proofErr w:type="spellEnd"/>
      <w:r>
        <w:t>\</w:t>
      </w:r>
      <w:proofErr w:type="spellStart"/>
      <w:r>
        <w:t>InGameEditObjectAddItem.cs</w:t>
      </w:r>
      <w:proofErr w:type="spellEnd"/>
      <w:r>
        <w:t xml:space="preserve">. </w:t>
      </w:r>
      <w:r w:rsidR="00D559F0">
        <w:t xml:space="preserve">Find every instance that references </w:t>
      </w:r>
      <w:proofErr w:type="spellStart"/>
      <w:r w:rsidR="00D559F0">
        <w:t>HoverCar</w:t>
      </w:r>
      <w:proofErr w:type="spellEnd"/>
      <w:r w:rsidR="00D559F0">
        <w:t xml:space="preserve"> and duplicate and modify to your class.</w:t>
      </w:r>
    </w:p>
    <w:p w:rsidR="00B95D22" w:rsidRDefault="00B95D22" w:rsidP="00B95D22">
      <w:pPr>
        <w:pStyle w:val="Heading1"/>
      </w:pPr>
      <w:r>
        <w:t>Add a Filter for it</w:t>
      </w:r>
    </w:p>
    <w:p w:rsidR="006F27FD" w:rsidRPr="006F27FD" w:rsidRDefault="006F27FD" w:rsidP="006F27FD">
      <w:r>
        <w:t>These are the steps to add a filter that will show up in programming for your new Prop or Actor.</w:t>
      </w:r>
    </w:p>
    <w:p w:rsidR="006F27FD" w:rsidRDefault="006F27FD" w:rsidP="006F27FD">
      <w:pPr>
        <w:pStyle w:val="Heading2"/>
      </w:pPr>
      <w:r>
        <w:t>Add a Icon Texture</w:t>
      </w:r>
    </w:p>
    <w:p w:rsidR="006F27FD" w:rsidRPr="006F27FD" w:rsidRDefault="006F27FD" w:rsidP="006F27FD">
      <w:r>
        <w:t>Create a texture that is the icon of your Prop or Actor with no text.  The name should follow the standard “</w:t>
      </w:r>
      <w:proofErr w:type="spellStart"/>
      <w:r>
        <w:t>filter.name.png</w:t>
      </w:r>
      <w:proofErr w:type="spellEnd"/>
      <w:r>
        <w:t>”.  Add this texture to Content\Textures\Tiles\ and make sure the Content Processor is set to Texture (</w:t>
      </w:r>
      <w:proofErr w:type="spellStart"/>
      <w:r>
        <w:t>Spirte</w:t>
      </w:r>
      <w:proofErr w:type="spellEnd"/>
      <w:r>
        <w:t>, 32bpp) – XNA Framework.</w:t>
      </w:r>
    </w:p>
    <w:p w:rsidR="006F27FD" w:rsidRDefault="006F27FD" w:rsidP="006F27FD">
      <w:pPr>
        <w:pStyle w:val="Heading2"/>
      </w:pPr>
      <w:r>
        <w:t>Add the Filter to the list</w:t>
      </w:r>
    </w:p>
    <w:p w:rsidR="006F27FD" w:rsidRDefault="006F27FD" w:rsidP="006F27FD">
      <w:r>
        <w:t>Find and edit the file Content\Xml\</w:t>
      </w:r>
      <w:proofErr w:type="spellStart"/>
      <w:r>
        <w:t>CardSpace.Xml</w:t>
      </w:r>
      <w:proofErr w:type="spellEnd"/>
      <w:r>
        <w:t xml:space="preserve">.  Find the section </w:t>
      </w:r>
      <w:proofErr w:type="spellStart"/>
      <w:r>
        <w:t>FilterPieces</w:t>
      </w:r>
      <w:proofErr w:type="spellEnd"/>
      <w:r>
        <w:t>.  You can find an example by looking for “</w:t>
      </w:r>
      <w:proofErr w:type="spellStart"/>
      <w:r>
        <w:t>filter.boku</w:t>
      </w:r>
      <w:proofErr w:type="spellEnd"/>
      <w:r>
        <w:t xml:space="preserve">”.  Duplicate the </w:t>
      </w:r>
      <w:proofErr w:type="spellStart"/>
      <w:r>
        <w:t>ClassificationFilter</w:t>
      </w:r>
      <w:proofErr w:type="spellEnd"/>
      <w:r>
        <w:t xml:space="preserve">.  The </w:t>
      </w:r>
      <w:proofErr w:type="spellStart"/>
      <w:r>
        <w:t>upid</w:t>
      </w:r>
      <w:proofErr w:type="spellEnd"/>
      <w:r w:rsidR="006B2F90">
        <w:t xml:space="preserve"> is a unique identifier for it; and normally</w:t>
      </w:r>
      <w:r>
        <w:t xml:space="preserve"> should be changed to match your texture file.  The label is the string that will be applied to the tile and shown to the user.  The name property is the name that is used in the code changes above that is the unique simple lower case name.</w:t>
      </w:r>
    </w:p>
    <w:p w:rsidR="006F27FD" w:rsidRDefault="006F27FD" w:rsidP="006F27FD">
      <w:r>
        <w:t xml:space="preserve">The order of the filters is the order that they are displayed.  </w:t>
      </w:r>
    </w:p>
    <w:p w:rsidR="006F27FD" w:rsidRPr="006F27FD" w:rsidRDefault="006F27FD" w:rsidP="006F27FD">
      <w:r>
        <w:t>Another property</w:t>
      </w:r>
      <w:r w:rsidR="006B2F90">
        <w:t xml:space="preserve"> “group”</w:t>
      </w:r>
      <w:r>
        <w:t xml:space="preserve"> could be present that defines a display hint to include the item inside a group.</w:t>
      </w:r>
      <w:r w:rsidR="006B2F90">
        <w:t xml:space="preserve">  The value is a </w:t>
      </w:r>
      <w:r w:rsidR="00986165">
        <w:t>reference</w:t>
      </w:r>
      <w:r w:rsidR="006B2F90">
        <w:t xml:space="preserve"> the group containers in the </w:t>
      </w:r>
      <w:proofErr w:type="spellStart"/>
      <w:r w:rsidR="006B2F90">
        <w:t>GroupPieces</w:t>
      </w:r>
      <w:proofErr w:type="spellEnd"/>
      <w:r w:rsidR="006B2F90">
        <w:t xml:space="preserve"> section at the end of the file.</w:t>
      </w:r>
    </w:p>
    <w:p w:rsidR="00B95D22" w:rsidRDefault="00B95D22" w:rsidP="00B95D22">
      <w:pPr>
        <w:pStyle w:val="Heading1"/>
      </w:pPr>
      <w:r>
        <w:lastRenderedPageBreak/>
        <w:t>Add a custom verb</w:t>
      </w:r>
    </w:p>
    <w:p w:rsidR="006B2F90" w:rsidRDefault="006B2F90" w:rsidP="006B2F90">
      <w:r>
        <w:t xml:space="preserve">These are the steps to add a custom verb for a </w:t>
      </w:r>
      <w:proofErr w:type="spellStart"/>
      <w:r>
        <w:t>GameActor</w:t>
      </w:r>
      <w:proofErr w:type="spellEnd"/>
      <w:r>
        <w:t>.</w:t>
      </w:r>
    </w:p>
    <w:p w:rsidR="00B67995" w:rsidRDefault="00B67995" w:rsidP="00B67995">
      <w:pPr>
        <w:pStyle w:val="Heading2"/>
      </w:pPr>
      <w:r>
        <w:t>ADD the actuator to the list</w:t>
      </w:r>
    </w:p>
    <w:p w:rsidR="00B950B0" w:rsidRDefault="00B950B0" w:rsidP="00B950B0">
      <w:r>
        <w:t>Find and edit the file Content\Xml\</w:t>
      </w:r>
      <w:proofErr w:type="spellStart"/>
      <w:r>
        <w:t>CardSpace.Xml</w:t>
      </w:r>
      <w:proofErr w:type="spellEnd"/>
      <w:r>
        <w:t xml:space="preserve">.  Find the </w:t>
      </w:r>
      <w:proofErr w:type="spellStart"/>
      <w:r>
        <w:t>ActuatorPieces</w:t>
      </w:r>
      <w:proofErr w:type="spellEnd"/>
      <w:r>
        <w:t xml:space="preserve"> section.  Add a line item in the list like the following.  Note the order in the list is the order it will be shown to the user.</w:t>
      </w:r>
    </w:p>
    <w:p w:rsidR="00B950B0" w:rsidRDefault="00B950B0" w:rsidP="00B950B0">
      <w:pPr>
        <w:ind w:left="720"/>
      </w:pPr>
      <w:r>
        <w:rPr>
          <w:rFonts w:ascii="Lucida Console" w:hAnsi="Lucida Console" w:cs="Times New Roman"/>
          <w:noProof/>
          <w:color w:val="0000FF"/>
          <w:sz w:val="16"/>
          <w:szCs w:val="16"/>
          <w:lang w:bidi="ar-SA"/>
        </w:rPr>
        <w:t>&lt;</w:t>
      </w:r>
      <w:r>
        <w:rPr>
          <w:rFonts w:ascii="Lucida Console" w:hAnsi="Lucida Console" w:cs="Times New Roman"/>
          <w:noProof/>
          <w:color w:val="A31515"/>
          <w:sz w:val="16"/>
          <w:szCs w:val="16"/>
          <w:lang w:bidi="ar-SA"/>
        </w:rPr>
        <w:t>VerbActuator</w:t>
      </w:r>
      <w:r>
        <w:rPr>
          <w:rFonts w:ascii="Lucida Console" w:hAnsi="Lucida Console" w:cs="Times New Roman"/>
          <w:noProof/>
          <w:color w:val="0000FF"/>
          <w:sz w:val="16"/>
          <w:szCs w:val="16"/>
          <w:lang w:bidi="ar-SA"/>
        </w:rPr>
        <w:t xml:space="preserve"> </w:t>
      </w:r>
      <w:r>
        <w:rPr>
          <w:rFonts w:ascii="Lucida Console" w:hAnsi="Lucida Console" w:cs="Times New Roman"/>
          <w:noProof/>
          <w:color w:val="FF0000"/>
          <w:sz w:val="16"/>
          <w:szCs w:val="16"/>
          <w:lang w:bidi="ar-SA"/>
        </w:rPr>
        <w:t>upid</w:t>
      </w:r>
      <w:r>
        <w:rPr>
          <w:rFonts w:ascii="Lucida Console" w:hAnsi="Lucida Console" w:cs="Times New Roman"/>
          <w:noProof/>
          <w:color w:val="0000FF"/>
          <w:sz w:val="16"/>
          <w:szCs w:val="16"/>
          <w:lang w:bidi="ar-SA"/>
        </w:rPr>
        <w:t>=</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actuator.open</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 xml:space="preserve"> </w:t>
      </w:r>
      <w:r>
        <w:rPr>
          <w:rFonts w:ascii="Lucida Console" w:hAnsi="Lucida Console" w:cs="Times New Roman"/>
          <w:noProof/>
          <w:color w:val="FF0000"/>
          <w:sz w:val="16"/>
          <w:szCs w:val="16"/>
          <w:lang w:bidi="ar-SA"/>
        </w:rPr>
        <w:t>Verb</w:t>
      </w:r>
      <w:r>
        <w:rPr>
          <w:rFonts w:ascii="Lucida Console" w:hAnsi="Lucida Console" w:cs="Times New Roman"/>
          <w:noProof/>
          <w:color w:val="0000FF"/>
          <w:sz w:val="16"/>
          <w:szCs w:val="16"/>
          <w:lang w:bidi="ar-SA"/>
        </w:rPr>
        <w:t>=</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open</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 xml:space="preserve"> </w:t>
      </w:r>
      <w:r>
        <w:rPr>
          <w:rFonts w:ascii="Lucida Console" w:hAnsi="Lucida Console" w:cs="Times New Roman"/>
          <w:noProof/>
          <w:color w:val="FF0000"/>
          <w:sz w:val="16"/>
          <w:szCs w:val="16"/>
          <w:lang w:bidi="ar-SA"/>
        </w:rPr>
        <w:t>Valency</w:t>
      </w:r>
      <w:r>
        <w:rPr>
          <w:rFonts w:ascii="Lucida Console" w:hAnsi="Lucida Console" w:cs="Times New Roman"/>
          <w:noProof/>
          <w:color w:val="0000FF"/>
          <w:sz w:val="16"/>
          <w:szCs w:val="16"/>
          <w:lang w:bidi="ar-SA"/>
        </w:rPr>
        <w:t>=</w:t>
      </w:r>
      <w:r>
        <w:rPr>
          <w:rFonts w:ascii="Lucida Console" w:hAnsi="Lucida Console" w:cs="Times New Roman"/>
          <w:noProof/>
          <w:sz w:val="16"/>
          <w:szCs w:val="16"/>
          <w:lang w:bidi="ar-SA"/>
        </w:rPr>
        <w:t>"</w:t>
      </w:r>
      <w:r w:rsidR="000A4447">
        <w:rPr>
          <w:rFonts w:ascii="Lucida Console" w:hAnsi="Lucida Console" w:cs="Times New Roman"/>
          <w:noProof/>
          <w:sz w:val="16"/>
          <w:szCs w:val="16"/>
          <w:lang w:bidi="ar-SA"/>
        </w:rPr>
        <w:t>Int</w:t>
      </w:r>
      <w:r>
        <w:rPr>
          <w:rFonts w:ascii="Lucida Console" w:hAnsi="Lucida Console" w:cs="Times New Roman"/>
          <w:noProof/>
          <w:color w:val="0000FF"/>
          <w:sz w:val="16"/>
          <w:szCs w:val="16"/>
          <w:lang w:bidi="ar-SA"/>
        </w:rPr>
        <w:t>ransitive</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 xml:space="preserve"> </w:t>
      </w:r>
      <w:r>
        <w:rPr>
          <w:rFonts w:ascii="Lucida Console" w:hAnsi="Lucida Console" w:cs="Times New Roman"/>
          <w:noProof/>
          <w:color w:val="FF0000"/>
          <w:sz w:val="16"/>
          <w:szCs w:val="16"/>
          <w:lang w:bidi="ar-SA"/>
        </w:rPr>
        <w:t>actuatorCategory</w:t>
      </w:r>
      <w:r>
        <w:rPr>
          <w:rFonts w:ascii="Lucida Console" w:hAnsi="Lucida Console" w:cs="Times New Roman"/>
          <w:noProof/>
          <w:color w:val="0000FF"/>
          <w:sz w:val="16"/>
          <w:szCs w:val="16"/>
          <w:lang w:bidi="ar-SA"/>
        </w:rPr>
        <w:t>=</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Action</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 xml:space="preserve"> </w:t>
      </w:r>
      <w:r>
        <w:rPr>
          <w:rFonts w:ascii="Lucida Console" w:hAnsi="Lucida Console" w:cs="Times New Roman"/>
          <w:noProof/>
          <w:color w:val="FF0000"/>
          <w:sz w:val="16"/>
          <w:szCs w:val="16"/>
          <w:lang w:bidi="ar-SA"/>
        </w:rPr>
        <w:t>mountkey</w:t>
      </w:r>
      <w:r>
        <w:rPr>
          <w:rFonts w:ascii="Lucida Console" w:hAnsi="Lucida Console" w:cs="Times New Roman"/>
          <w:noProof/>
          <w:color w:val="0000FF"/>
          <w:sz w:val="16"/>
          <w:szCs w:val="16"/>
          <w:lang w:bidi="ar-SA"/>
        </w:rPr>
        <w:t>=</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gate</w:t>
      </w:r>
      <w:r>
        <w:rPr>
          <w:rFonts w:ascii="Lucida Console" w:hAnsi="Lucida Console" w:cs="Times New Roman"/>
          <w:noProof/>
          <w:sz w:val="16"/>
          <w:szCs w:val="16"/>
          <w:lang w:bidi="ar-SA"/>
        </w:rPr>
        <w:t xml:space="preserve">" </w:t>
      </w:r>
      <w:r>
        <w:rPr>
          <w:rFonts w:ascii="Lucida Console" w:hAnsi="Lucida Console" w:cs="Times New Roman"/>
          <w:noProof/>
          <w:color w:val="FF0000"/>
          <w:sz w:val="16"/>
          <w:szCs w:val="16"/>
          <w:lang w:bidi="ar-SA"/>
        </w:rPr>
        <w:t>label</w:t>
      </w:r>
      <w:r>
        <w:rPr>
          <w:rFonts w:ascii="Lucida Console" w:hAnsi="Lucida Console" w:cs="Times New Roman"/>
          <w:noProof/>
          <w:color w:val="0000FF"/>
          <w:sz w:val="16"/>
          <w:szCs w:val="16"/>
          <w:lang w:bidi="ar-SA"/>
        </w:rPr>
        <w:t>=</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open</w:t>
      </w:r>
      <w:r>
        <w:rPr>
          <w:rFonts w:ascii="Lucida Console" w:hAnsi="Lucida Console" w:cs="Times New Roman"/>
          <w:noProof/>
          <w:sz w:val="16"/>
          <w:szCs w:val="16"/>
          <w:lang w:bidi="ar-SA"/>
        </w:rPr>
        <w:t>"</w:t>
      </w:r>
      <w:r>
        <w:rPr>
          <w:rFonts w:ascii="Lucida Console" w:hAnsi="Lucida Console" w:cs="Times New Roman"/>
          <w:noProof/>
          <w:color w:val="0000FF"/>
          <w:sz w:val="16"/>
          <w:szCs w:val="16"/>
          <w:lang w:bidi="ar-SA"/>
        </w:rPr>
        <w:t>/&gt;</w:t>
      </w:r>
    </w:p>
    <w:p w:rsidR="00B950B0" w:rsidRDefault="00B950B0" w:rsidP="00B950B0">
      <w:proofErr w:type="spellStart"/>
      <w:r>
        <w:t>Upid</w:t>
      </w:r>
      <w:proofErr w:type="spellEnd"/>
      <w:r>
        <w:t xml:space="preserve"> – the unique identifier of the actuator; also used to look up the icon image</w:t>
      </w:r>
    </w:p>
    <w:p w:rsidR="00B950B0" w:rsidRDefault="00B950B0" w:rsidP="00B950B0">
      <w:r>
        <w:t xml:space="preserve">Verb – the verb from the Verb </w:t>
      </w:r>
      <w:proofErr w:type="spellStart"/>
      <w:r>
        <w:t>enum</w:t>
      </w:r>
      <w:proofErr w:type="spellEnd"/>
      <w:r>
        <w:t xml:space="preserve"> this tile represents</w:t>
      </w:r>
    </w:p>
    <w:p w:rsidR="00B950B0" w:rsidRDefault="00B950B0" w:rsidP="00B950B0">
      <w:proofErr w:type="spellStart"/>
      <w:r>
        <w:t>Valency</w:t>
      </w:r>
      <w:proofErr w:type="spellEnd"/>
      <w:r>
        <w:t xml:space="preserve"> – the </w:t>
      </w:r>
      <w:proofErr w:type="spellStart"/>
      <w:r>
        <w:t>valency</w:t>
      </w:r>
      <w:proofErr w:type="spellEnd"/>
      <w:r>
        <w:t xml:space="preserve"> of the verb (look it up).  </w:t>
      </w:r>
      <w:r w:rsidR="000A4447" w:rsidRPr="000A4447">
        <w:t xml:space="preserve">Intransitive </w:t>
      </w:r>
      <w:r>
        <w:t>means the verb only has a subject</w:t>
      </w:r>
      <w:r w:rsidR="000A4447">
        <w:t>.</w:t>
      </w:r>
    </w:p>
    <w:p w:rsidR="00B950B0" w:rsidRDefault="00B950B0" w:rsidP="00B950B0">
      <w:proofErr w:type="spellStart"/>
      <w:proofErr w:type="gramStart"/>
      <w:r>
        <w:t>actuatorCategory</w:t>
      </w:r>
      <w:proofErr w:type="spellEnd"/>
      <w:proofErr w:type="gramEnd"/>
      <w:r>
        <w:t xml:space="preserve"> – category of this verb, in this example a general action</w:t>
      </w:r>
    </w:p>
    <w:p w:rsidR="00B950B0" w:rsidRDefault="00B950B0" w:rsidP="00B950B0">
      <w:proofErr w:type="spellStart"/>
      <w:proofErr w:type="gramStart"/>
      <w:r>
        <w:t>mountkey</w:t>
      </w:r>
      <w:proofErr w:type="spellEnd"/>
      <w:proofErr w:type="gramEnd"/>
      <w:r>
        <w:t xml:space="preserve"> – list of names of objects this verb can be exposed from, only needed if there is a restriction, in this case the gate is the only one supporting open.</w:t>
      </w:r>
    </w:p>
    <w:p w:rsidR="00B950B0" w:rsidRPr="00B950B0" w:rsidRDefault="00B950B0" w:rsidP="00B950B0">
      <w:r>
        <w:t>Label – the text to display with the icon on the tile.</w:t>
      </w:r>
    </w:p>
    <w:p w:rsidR="00B67995" w:rsidRDefault="00B950B0" w:rsidP="00B950B0">
      <w:pPr>
        <w:pStyle w:val="Heading2"/>
      </w:pPr>
      <w:r>
        <w:t xml:space="preserve">Add the Verb </w:t>
      </w:r>
    </w:p>
    <w:p w:rsidR="000A4447" w:rsidRPr="000A4447" w:rsidRDefault="000A4447" w:rsidP="000A4447">
      <w:r>
        <w:t>Find and edit the file Base\</w:t>
      </w:r>
      <w:proofErr w:type="spellStart"/>
      <w:r>
        <w:t>GameThing.cs</w:t>
      </w:r>
      <w:proofErr w:type="spellEnd"/>
      <w:r>
        <w:t xml:space="preserve">.  Find the Verbs </w:t>
      </w:r>
      <w:proofErr w:type="spellStart"/>
      <w:r>
        <w:t>enum</w:t>
      </w:r>
      <w:proofErr w:type="spellEnd"/>
      <w:r>
        <w:t xml:space="preserve"> and add the Open verb.</w:t>
      </w:r>
    </w:p>
    <w:p w:rsidR="00B950B0" w:rsidRDefault="00B950B0" w:rsidP="00B950B0">
      <w:pPr>
        <w:pStyle w:val="Heading2"/>
      </w:pPr>
      <w:r>
        <w:t>Add Support for the Verb</w:t>
      </w:r>
    </w:p>
    <w:p w:rsidR="000A4447" w:rsidRPr="000A4447" w:rsidRDefault="000A4447" w:rsidP="000A4447">
      <w:r>
        <w:t xml:space="preserve">In your actor class, find the </w:t>
      </w:r>
      <w:proofErr w:type="spellStart"/>
      <w:r>
        <w:t>DoDirectObjectVerb</w:t>
      </w:r>
      <w:proofErr w:type="spellEnd"/>
      <w:r>
        <w:t xml:space="preserve"> method, and include a case statement for the </w:t>
      </w:r>
      <w:proofErr w:type="spellStart"/>
      <w:r>
        <w:t>GameThing.Verbs.Open</w:t>
      </w:r>
      <w:proofErr w:type="spellEnd"/>
      <w:r>
        <w:t xml:space="preserve">.  Within it implement the code for the verb.  </w:t>
      </w:r>
      <w:proofErr w:type="gramStart"/>
      <w:r>
        <w:t xml:space="preserve">For </w:t>
      </w:r>
      <w:r w:rsidR="00986165">
        <w:t>a simple</w:t>
      </w:r>
      <w:r>
        <w:t xml:space="preserve"> example </w:t>
      </w:r>
      <w:r w:rsidR="00986165">
        <w:t xml:space="preserve">of this </w:t>
      </w:r>
      <w:r>
        <w:t xml:space="preserve">look at </w:t>
      </w:r>
      <w:proofErr w:type="spellStart"/>
      <w:r>
        <w:t>HoverCar.cs</w:t>
      </w:r>
      <w:proofErr w:type="spellEnd"/>
      <w:r w:rsidR="00986165">
        <w:t>.</w:t>
      </w:r>
      <w:proofErr w:type="gramEnd"/>
      <w:r w:rsidR="00986165">
        <w:t xml:space="preserve">  Look at the</w:t>
      </w:r>
      <w:r>
        <w:t xml:space="preserve"> support of </w:t>
      </w:r>
      <w:proofErr w:type="spellStart"/>
      <w:r>
        <w:t>GameThing.Verbs.NoiseOn</w:t>
      </w:r>
      <w:proofErr w:type="spellEnd"/>
      <w:r>
        <w:t>.</w:t>
      </w:r>
    </w:p>
    <w:sectPr w:rsidR="000A4447" w:rsidRPr="000A4447" w:rsidSect="00701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proofState w:spelling="clean" w:grammar="clean"/>
  <w:defaultTabStop w:val="720"/>
  <w:characterSpacingControl w:val="doNotCompress"/>
  <w:compat>
    <w:useFELayout/>
  </w:compat>
  <w:rsids>
    <w:rsidRoot w:val="00645506"/>
    <w:rsid w:val="000A4447"/>
    <w:rsid w:val="00282677"/>
    <w:rsid w:val="004B7A1F"/>
    <w:rsid w:val="005F3C0C"/>
    <w:rsid w:val="00645506"/>
    <w:rsid w:val="006B2F90"/>
    <w:rsid w:val="006F27FD"/>
    <w:rsid w:val="00701172"/>
    <w:rsid w:val="007E3EF5"/>
    <w:rsid w:val="00986165"/>
    <w:rsid w:val="00A30559"/>
    <w:rsid w:val="00AB3FF9"/>
    <w:rsid w:val="00B67995"/>
    <w:rsid w:val="00B70BA5"/>
    <w:rsid w:val="00B950B0"/>
    <w:rsid w:val="00B95D22"/>
    <w:rsid w:val="00C76ABF"/>
    <w:rsid w:val="00D40870"/>
    <w:rsid w:val="00D559F0"/>
    <w:rsid w:val="00E03A62"/>
    <w:rsid w:val="00E32550"/>
    <w:rsid w:val="00FE1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06"/>
    <w:rPr>
      <w:sz w:val="20"/>
      <w:szCs w:val="20"/>
    </w:rPr>
  </w:style>
  <w:style w:type="paragraph" w:styleId="Heading1">
    <w:name w:val="heading 1"/>
    <w:basedOn w:val="Normal"/>
    <w:next w:val="Normal"/>
    <w:link w:val="Heading1Char"/>
    <w:uiPriority w:val="9"/>
    <w:qFormat/>
    <w:rsid w:val="006455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455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55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455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4550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4550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4550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455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55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0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45506"/>
    <w:rPr>
      <w:caps/>
      <w:spacing w:val="15"/>
      <w:shd w:val="clear" w:color="auto" w:fill="DBE5F1" w:themeFill="accent1" w:themeFillTint="33"/>
    </w:rPr>
  </w:style>
  <w:style w:type="character" w:customStyle="1" w:styleId="Heading3Char">
    <w:name w:val="Heading 3 Char"/>
    <w:basedOn w:val="DefaultParagraphFont"/>
    <w:link w:val="Heading3"/>
    <w:uiPriority w:val="9"/>
    <w:rsid w:val="00645506"/>
    <w:rPr>
      <w:caps/>
      <w:color w:val="243F60" w:themeColor="accent1" w:themeShade="7F"/>
      <w:spacing w:val="15"/>
    </w:rPr>
  </w:style>
  <w:style w:type="character" w:customStyle="1" w:styleId="Heading4Char">
    <w:name w:val="Heading 4 Char"/>
    <w:basedOn w:val="DefaultParagraphFont"/>
    <w:link w:val="Heading4"/>
    <w:uiPriority w:val="9"/>
    <w:rsid w:val="00645506"/>
    <w:rPr>
      <w:caps/>
      <w:color w:val="365F91" w:themeColor="accent1" w:themeShade="BF"/>
      <w:spacing w:val="10"/>
    </w:rPr>
  </w:style>
  <w:style w:type="character" w:customStyle="1" w:styleId="Heading5Char">
    <w:name w:val="Heading 5 Char"/>
    <w:basedOn w:val="DefaultParagraphFont"/>
    <w:link w:val="Heading5"/>
    <w:uiPriority w:val="9"/>
    <w:semiHidden/>
    <w:rsid w:val="00645506"/>
    <w:rPr>
      <w:caps/>
      <w:color w:val="365F91" w:themeColor="accent1" w:themeShade="BF"/>
      <w:spacing w:val="10"/>
    </w:rPr>
  </w:style>
  <w:style w:type="character" w:customStyle="1" w:styleId="Heading6Char">
    <w:name w:val="Heading 6 Char"/>
    <w:basedOn w:val="DefaultParagraphFont"/>
    <w:link w:val="Heading6"/>
    <w:uiPriority w:val="9"/>
    <w:semiHidden/>
    <w:rsid w:val="00645506"/>
    <w:rPr>
      <w:caps/>
      <w:color w:val="365F91" w:themeColor="accent1" w:themeShade="BF"/>
      <w:spacing w:val="10"/>
    </w:rPr>
  </w:style>
  <w:style w:type="character" w:customStyle="1" w:styleId="Heading7Char">
    <w:name w:val="Heading 7 Char"/>
    <w:basedOn w:val="DefaultParagraphFont"/>
    <w:link w:val="Heading7"/>
    <w:uiPriority w:val="9"/>
    <w:semiHidden/>
    <w:rsid w:val="00645506"/>
    <w:rPr>
      <w:caps/>
      <w:color w:val="365F91" w:themeColor="accent1" w:themeShade="BF"/>
      <w:spacing w:val="10"/>
    </w:rPr>
  </w:style>
  <w:style w:type="character" w:customStyle="1" w:styleId="Heading8Char">
    <w:name w:val="Heading 8 Char"/>
    <w:basedOn w:val="DefaultParagraphFont"/>
    <w:link w:val="Heading8"/>
    <w:uiPriority w:val="9"/>
    <w:semiHidden/>
    <w:rsid w:val="00645506"/>
    <w:rPr>
      <w:caps/>
      <w:spacing w:val="10"/>
      <w:sz w:val="18"/>
      <w:szCs w:val="18"/>
    </w:rPr>
  </w:style>
  <w:style w:type="character" w:customStyle="1" w:styleId="Heading9Char">
    <w:name w:val="Heading 9 Char"/>
    <w:basedOn w:val="DefaultParagraphFont"/>
    <w:link w:val="Heading9"/>
    <w:uiPriority w:val="9"/>
    <w:semiHidden/>
    <w:rsid w:val="00645506"/>
    <w:rPr>
      <w:i/>
      <w:caps/>
      <w:spacing w:val="10"/>
      <w:sz w:val="18"/>
      <w:szCs w:val="18"/>
    </w:rPr>
  </w:style>
  <w:style w:type="paragraph" w:styleId="Caption">
    <w:name w:val="caption"/>
    <w:basedOn w:val="Normal"/>
    <w:next w:val="Normal"/>
    <w:uiPriority w:val="35"/>
    <w:semiHidden/>
    <w:unhideWhenUsed/>
    <w:qFormat/>
    <w:rsid w:val="00645506"/>
    <w:rPr>
      <w:b/>
      <w:bCs/>
      <w:color w:val="365F91" w:themeColor="accent1" w:themeShade="BF"/>
      <w:sz w:val="16"/>
      <w:szCs w:val="16"/>
    </w:rPr>
  </w:style>
  <w:style w:type="paragraph" w:styleId="Title">
    <w:name w:val="Title"/>
    <w:basedOn w:val="Normal"/>
    <w:next w:val="Normal"/>
    <w:link w:val="TitleChar"/>
    <w:uiPriority w:val="10"/>
    <w:qFormat/>
    <w:rsid w:val="0064550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45506"/>
    <w:rPr>
      <w:caps/>
      <w:color w:val="4F81BD" w:themeColor="accent1"/>
      <w:spacing w:val="10"/>
      <w:kern w:val="28"/>
      <w:sz w:val="52"/>
      <w:szCs w:val="52"/>
    </w:rPr>
  </w:style>
  <w:style w:type="paragraph" w:styleId="Subtitle">
    <w:name w:val="Subtitle"/>
    <w:basedOn w:val="Normal"/>
    <w:next w:val="Normal"/>
    <w:link w:val="SubtitleChar"/>
    <w:uiPriority w:val="11"/>
    <w:qFormat/>
    <w:rsid w:val="0064550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45506"/>
    <w:rPr>
      <w:caps/>
      <w:color w:val="595959" w:themeColor="text1" w:themeTint="A6"/>
      <w:spacing w:val="10"/>
      <w:sz w:val="24"/>
      <w:szCs w:val="24"/>
    </w:rPr>
  </w:style>
  <w:style w:type="character" w:styleId="Strong">
    <w:name w:val="Strong"/>
    <w:uiPriority w:val="22"/>
    <w:qFormat/>
    <w:rsid w:val="00645506"/>
    <w:rPr>
      <w:b/>
      <w:bCs/>
    </w:rPr>
  </w:style>
  <w:style w:type="character" w:styleId="Emphasis">
    <w:name w:val="Emphasis"/>
    <w:uiPriority w:val="20"/>
    <w:qFormat/>
    <w:rsid w:val="00645506"/>
    <w:rPr>
      <w:caps/>
      <w:color w:val="243F60" w:themeColor="accent1" w:themeShade="7F"/>
      <w:spacing w:val="5"/>
    </w:rPr>
  </w:style>
  <w:style w:type="paragraph" w:styleId="NoSpacing">
    <w:name w:val="No Spacing"/>
    <w:basedOn w:val="Normal"/>
    <w:link w:val="NoSpacingChar"/>
    <w:uiPriority w:val="1"/>
    <w:qFormat/>
    <w:rsid w:val="00645506"/>
    <w:pPr>
      <w:spacing w:before="0" w:after="0" w:line="240" w:lineRule="auto"/>
    </w:pPr>
  </w:style>
  <w:style w:type="character" w:customStyle="1" w:styleId="NoSpacingChar">
    <w:name w:val="No Spacing Char"/>
    <w:basedOn w:val="DefaultParagraphFont"/>
    <w:link w:val="NoSpacing"/>
    <w:uiPriority w:val="1"/>
    <w:rsid w:val="00645506"/>
    <w:rPr>
      <w:sz w:val="20"/>
      <w:szCs w:val="20"/>
    </w:rPr>
  </w:style>
  <w:style w:type="paragraph" w:styleId="ListParagraph">
    <w:name w:val="List Paragraph"/>
    <w:basedOn w:val="Normal"/>
    <w:uiPriority w:val="34"/>
    <w:qFormat/>
    <w:rsid w:val="00645506"/>
    <w:pPr>
      <w:ind w:left="720"/>
      <w:contextualSpacing/>
    </w:pPr>
  </w:style>
  <w:style w:type="paragraph" w:styleId="Quote">
    <w:name w:val="Quote"/>
    <w:basedOn w:val="Normal"/>
    <w:next w:val="Normal"/>
    <w:link w:val="QuoteChar"/>
    <w:uiPriority w:val="29"/>
    <w:qFormat/>
    <w:rsid w:val="00645506"/>
    <w:rPr>
      <w:i/>
      <w:iCs/>
    </w:rPr>
  </w:style>
  <w:style w:type="character" w:customStyle="1" w:styleId="QuoteChar">
    <w:name w:val="Quote Char"/>
    <w:basedOn w:val="DefaultParagraphFont"/>
    <w:link w:val="Quote"/>
    <w:uiPriority w:val="29"/>
    <w:rsid w:val="00645506"/>
    <w:rPr>
      <w:i/>
      <w:iCs/>
      <w:sz w:val="20"/>
      <w:szCs w:val="20"/>
    </w:rPr>
  </w:style>
  <w:style w:type="paragraph" w:styleId="IntenseQuote">
    <w:name w:val="Intense Quote"/>
    <w:basedOn w:val="Normal"/>
    <w:next w:val="Normal"/>
    <w:link w:val="IntenseQuoteChar"/>
    <w:uiPriority w:val="30"/>
    <w:qFormat/>
    <w:rsid w:val="006455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45506"/>
    <w:rPr>
      <w:i/>
      <w:iCs/>
      <w:color w:val="4F81BD" w:themeColor="accent1"/>
      <w:sz w:val="20"/>
      <w:szCs w:val="20"/>
    </w:rPr>
  </w:style>
  <w:style w:type="character" w:styleId="SubtleEmphasis">
    <w:name w:val="Subtle Emphasis"/>
    <w:uiPriority w:val="19"/>
    <w:qFormat/>
    <w:rsid w:val="00645506"/>
    <w:rPr>
      <w:i/>
      <w:iCs/>
      <w:color w:val="243F60" w:themeColor="accent1" w:themeShade="7F"/>
    </w:rPr>
  </w:style>
  <w:style w:type="character" w:styleId="IntenseEmphasis">
    <w:name w:val="Intense Emphasis"/>
    <w:uiPriority w:val="21"/>
    <w:qFormat/>
    <w:rsid w:val="00645506"/>
    <w:rPr>
      <w:b/>
      <w:bCs/>
      <w:caps/>
      <w:color w:val="243F60" w:themeColor="accent1" w:themeShade="7F"/>
      <w:spacing w:val="10"/>
    </w:rPr>
  </w:style>
  <w:style w:type="character" w:styleId="SubtleReference">
    <w:name w:val="Subtle Reference"/>
    <w:uiPriority w:val="31"/>
    <w:qFormat/>
    <w:rsid w:val="00645506"/>
    <w:rPr>
      <w:b/>
      <w:bCs/>
      <w:color w:val="4F81BD" w:themeColor="accent1"/>
    </w:rPr>
  </w:style>
  <w:style w:type="character" w:styleId="IntenseReference">
    <w:name w:val="Intense Reference"/>
    <w:uiPriority w:val="32"/>
    <w:qFormat/>
    <w:rsid w:val="00645506"/>
    <w:rPr>
      <w:b/>
      <w:bCs/>
      <w:i/>
      <w:iCs/>
      <w:caps/>
      <w:color w:val="4F81BD" w:themeColor="accent1"/>
    </w:rPr>
  </w:style>
  <w:style w:type="character" w:styleId="BookTitle">
    <w:name w:val="Book Title"/>
    <w:uiPriority w:val="33"/>
    <w:qFormat/>
    <w:rsid w:val="00645506"/>
    <w:rPr>
      <w:b/>
      <w:bCs/>
      <w:i/>
      <w:iCs/>
      <w:spacing w:val="9"/>
    </w:rPr>
  </w:style>
  <w:style w:type="paragraph" w:styleId="TOCHeading">
    <w:name w:val="TOC Heading"/>
    <w:basedOn w:val="Heading1"/>
    <w:next w:val="Normal"/>
    <w:uiPriority w:val="39"/>
    <w:semiHidden/>
    <w:unhideWhenUsed/>
    <w:qFormat/>
    <w:rsid w:val="00645506"/>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4</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 Miller</dc:creator>
  <cp:lastModifiedBy>Michael C. Miller</cp:lastModifiedBy>
  <cp:revision>9</cp:revision>
  <dcterms:created xsi:type="dcterms:W3CDTF">2007-10-03T21:48:00Z</dcterms:created>
  <dcterms:modified xsi:type="dcterms:W3CDTF">2007-10-04T22:21:00Z</dcterms:modified>
</cp:coreProperties>
</file>