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565FE2" w:rsidRPr="00CF2E84" w:rsidRDefault="00565FE2"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565FE2" w:rsidRPr="00CF2E84" w:rsidRDefault="00565FE2"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4B15F5EB" w:rsidR="00F56577" w:rsidRPr="00841107" w:rsidRDefault="007E2AAF"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Confidential Computing hands-on lab</w:t>
          </w:r>
        </w:p>
      </w:sdtContent>
    </w:sdt>
    <w:p w14:paraId="6BA19C6F" w14:textId="46FF873F"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5C003A" w:rsidRPr="00841107">
        <w:rPr>
          <w:rFonts w:asciiTheme="minorHAnsi" w:hAnsiTheme="minorHAnsi" w:cstheme="minorHAnsi"/>
          <w:sz w:val="36"/>
        </w:rPr>
        <w:t>step-by-s</w:t>
      </w:r>
      <w:r w:rsidR="007B1576" w:rsidRPr="00841107">
        <w:rPr>
          <w:rFonts w:asciiTheme="minorHAnsi" w:hAnsiTheme="minorHAnsi" w:cstheme="minorHAnsi"/>
          <w:sz w:val="36"/>
        </w:rPr>
        <w:t>tep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7BC5F8A5" w14:textId="77777777" w:rsidR="00807D8D" w:rsidRDefault="00841107">
      <w:pPr>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B03886">
        <w:rPr>
          <w:rFonts w:asciiTheme="minorHAnsi" w:hAnsiTheme="minorHAnsi" w:cstheme="minorHAnsi"/>
          <w:sz w:val="32"/>
          <w:szCs w:val="20"/>
        </w:rPr>
        <w:t>1</w:t>
      </w:r>
      <w:r w:rsidRPr="00667CB3">
        <w:rPr>
          <w:rFonts w:asciiTheme="minorHAnsi" w:hAnsiTheme="minorHAnsi" w:cstheme="minorHAnsi"/>
          <w:sz w:val="32"/>
          <w:szCs w:val="20"/>
        </w:rPr>
        <w:t>.</w:t>
      </w:r>
      <w:r w:rsidR="00B03886">
        <w:rPr>
          <w:rFonts w:asciiTheme="minorHAnsi" w:hAnsiTheme="minorHAnsi" w:cstheme="minorHAnsi"/>
          <w:sz w:val="32"/>
          <w:szCs w:val="20"/>
        </w:rPr>
        <w:t>0</w:t>
      </w:r>
      <w:r w:rsidR="00A84335">
        <w:rPr>
          <w:rFonts w:asciiTheme="minorHAnsi" w:hAnsiTheme="minorHAnsi" w:cstheme="minorHAnsi"/>
          <w:sz w:val="32"/>
          <w:szCs w:val="20"/>
        </w:rPr>
        <w:t xml:space="preserve"> (Alpha)</w:t>
      </w:r>
      <w:r w:rsidRPr="00667CB3">
        <w:rPr>
          <w:rFonts w:asciiTheme="minorHAnsi" w:hAnsiTheme="minorHAnsi" w:cstheme="minorHAnsi"/>
          <w:sz w:val="32"/>
          <w:szCs w:val="20"/>
        </w:rPr>
        <w:t xml:space="preserve"> - </w:t>
      </w:r>
      <w:r w:rsidR="00920E1A">
        <w:rPr>
          <w:rFonts w:asciiTheme="minorHAnsi" w:hAnsiTheme="minorHAnsi" w:cstheme="minorHAnsi"/>
          <w:sz w:val="32"/>
          <w:szCs w:val="20"/>
        </w:rPr>
        <w:t>June</w:t>
      </w:r>
      <w:r w:rsidRPr="00667CB3">
        <w:rPr>
          <w:rFonts w:asciiTheme="minorHAnsi" w:hAnsiTheme="minorHAnsi" w:cstheme="minorHAnsi"/>
          <w:sz w:val="32"/>
          <w:szCs w:val="20"/>
        </w:rPr>
        <w:t xml:space="preserve"> 2020</w:t>
      </w:r>
    </w:p>
    <w:p w14:paraId="7F62D5A5" w14:textId="0DAB2629" w:rsidR="00233797" w:rsidRDefault="00AA1B01">
      <w:pPr>
        <w:rPr>
          <w:rFonts w:asciiTheme="minorHAnsi" w:hAnsiTheme="minorHAnsi" w:cstheme="minorHAnsi"/>
          <w:sz w:val="32"/>
          <w:szCs w:val="20"/>
        </w:rPr>
      </w:pPr>
      <w:hyperlink r:id="rId10" w:history="1">
        <w:r w:rsidR="00233797" w:rsidRPr="00D95800">
          <w:rPr>
            <w:rStyle w:val="Hyperlink"/>
            <w:rFonts w:asciiTheme="minorHAnsi" w:hAnsiTheme="minorHAnsi" w:cstheme="minorHAnsi"/>
            <w:sz w:val="24"/>
            <w:szCs w:val="16"/>
          </w:rPr>
          <w:t>https://aka.ms/DataInUseProtectionWS</w:t>
        </w:r>
      </w:hyperlink>
    </w:p>
    <w:p w14:paraId="112946F0" w14:textId="1CD03D22" w:rsidR="00E512F9" w:rsidRPr="00667CB3" w:rsidRDefault="00E512F9">
      <w:r w:rsidRPr="00667CB3">
        <w:br w:type="page"/>
      </w:r>
    </w:p>
    <w:p w14:paraId="5D6E18C2" w14:textId="77777777" w:rsidR="008077F2" w:rsidRDefault="008077F2" w:rsidP="008077F2">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63B8B40C" w14:textId="77777777" w:rsidR="008077F2" w:rsidRDefault="008077F2" w:rsidP="008077F2">
      <w:pPr>
        <w:spacing w:before="480" w:after="0" w:line="240" w:lineRule="auto"/>
      </w:pPr>
      <w:r>
        <w:rPr>
          <w:noProof/>
        </w:rPr>
        <w:drawing>
          <wp:inline distT="0" distB="0" distL="0" distR="0" wp14:anchorId="4F7A6476" wp14:editId="256CEACB">
            <wp:extent cx="1227411" cy="429442"/>
            <wp:effectExtent l="0" t="0" r="0" b="889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3FE02DF1" w14:textId="77777777" w:rsidR="008077F2" w:rsidRPr="00ED7269" w:rsidRDefault="008077F2" w:rsidP="008077F2">
      <w:pPr>
        <w:spacing w:before="120" w:after="0" w:line="240" w:lineRule="auto"/>
        <w:rPr>
          <w:sz w:val="18"/>
          <w:szCs w:val="20"/>
        </w:rPr>
      </w:pPr>
      <w:r w:rsidRPr="00ED7269">
        <w:rPr>
          <w:sz w:val="18"/>
          <w:szCs w:val="20"/>
        </w:rPr>
        <w:t xml:space="preserve">Attribution 4.0 International (CC BY 4.0) </w:t>
      </w:r>
    </w:p>
    <w:p w14:paraId="164F3A83" w14:textId="3E312F7E" w:rsidR="008077F2" w:rsidRDefault="008077F2" w:rsidP="008077F2">
      <w:pPr>
        <w:spacing w:before="360"/>
      </w:pPr>
      <w:r>
        <w:t xml:space="preserve">Microsoft and any contributors grant you a license to this document under the </w:t>
      </w:r>
      <w:hyperlink r:id="rId12" w:history="1">
        <w:r w:rsidRPr="00AD64DE">
          <w:rPr>
            <w:rStyle w:val="Hyperlink"/>
          </w:rPr>
          <w:t>Creative Commons Attribution 4.0 International Public License</w:t>
        </w:r>
      </w:hyperlink>
      <w:r>
        <w:t xml:space="preserve">, see the </w:t>
      </w:r>
      <w:hyperlink r:id="rId13" w:history="1">
        <w:r w:rsidRPr="00AD64DE">
          <w:rPr>
            <w:rStyle w:val="Hyperlink"/>
          </w:rPr>
          <w:t>LICENSE</w:t>
        </w:r>
      </w:hyperlink>
      <w:r>
        <w:t xml:space="preserve"> file, and grant you a license to any code in the repository under the MIT License, see the </w:t>
      </w:r>
      <w:hyperlink r:id="rId14" w:history="1">
        <w:r w:rsidRPr="002D7F03">
          <w:rPr>
            <w:rStyle w:val="Hyperlink"/>
          </w:rPr>
          <w:t>LICENSE-CODE</w:t>
        </w:r>
      </w:hyperlink>
      <w:r>
        <w:t xml:space="preserve"> file.</w:t>
      </w:r>
    </w:p>
    <w:p w14:paraId="788483C3" w14:textId="77777777" w:rsidR="008077F2" w:rsidRDefault="008077F2" w:rsidP="008077F2">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5" w:history="1">
        <w:r w:rsidRPr="00547F13">
          <w:rPr>
            <w:rStyle w:val="Hyperlink"/>
          </w:rPr>
          <w:t>http://go.microsoft.com/fwlink/?LinkID=254653</w:t>
        </w:r>
      </w:hyperlink>
      <w:r>
        <w:t>.</w:t>
      </w:r>
    </w:p>
    <w:p w14:paraId="0EBFB752" w14:textId="77777777" w:rsidR="008077F2" w:rsidRDefault="008077F2" w:rsidP="008077F2">
      <w:r>
        <w:t xml:space="preserve">Privacy information can be found at </w:t>
      </w:r>
      <w:hyperlink r:id="rId16" w:history="1">
        <w:r w:rsidRPr="00547F13">
          <w:rPr>
            <w:rStyle w:val="Hyperlink"/>
          </w:rPr>
          <w:t>https://privacy.microsoft.com/en-us/</w:t>
        </w:r>
      </w:hyperlink>
      <w:r>
        <w:t xml:space="preserve"> </w:t>
      </w:r>
    </w:p>
    <w:p w14:paraId="437820E8" w14:textId="6BE8726B" w:rsidR="00E66D3B" w:rsidRDefault="008077F2" w:rsidP="008077F2">
      <w:pPr>
        <w:rPr>
          <w:color w:val="000000"/>
          <w:sz w:val="18"/>
          <w:szCs w:val="18"/>
        </w:rPr>
      </w:pPr>
      <w:r>
        <w:t>Microsoft and any contributors reserve all other rights, whether under their respective copyrights, patents, or trademarks, whether by implication, estoppel or otherwise.</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4A6BCDA7" w14:textId="5CA0AAFE" w:rsidR="00277858"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4343039" w:history="1">
            <w:r w:rsidR="00277858" w:rsidRPr="0076522A">
              <w:rPr>
                <w:rStyle w:val="Hyperlink"/>
              </w:rPr>
              <w:t>Abstract and learning objectives</w:t>
            </w:r>
            <w:r w:rsidR="00277858">
              <w:rPr>
                <w:webHidden/>
              </w:rPr>
              <w:tab/>
            </w:r>
            <w:r w:rsidR="00277858">
              <w:rPr>
                <w:webHidden/>
              </w:rPr>
              <w:fldChar w:fldCharType="begin"/>
            </w:r>
            <w:r w:rsidR="00277858">
              <w:rPr>
                <w:webHidden/>
              </w:rPr>
              <w:instrText xml:space="preserve"> PAGEREF _Toc44343039 \h </w:instrText>
            </w:r>
            <w:r w:rsidR="00277858">
              <w:rPr>
                <w:webHidden/>
              </w:rPr>
            </w:r>
            <w:r w:rsidR="00277858">
              <w:rPr>
                <w:webHidden/>
              </w:rPr>
              <w:fldChar w:fldCharType="separate"/>
            </w:r>
            <w:r w:rsidR="006E4B68">
              <w:rPr>
                <w:webHidden/>
              </w:rPr>
              <w:t>1</w:t>
            </w:r>
            <w:r w:rsidR="00277858">
              <w:rPr>
                <w:webHidden/>
              </w:rPr>
              <w:fldChar w:fldCharType="end"/>
            </w:r>
          </w:hyperlink>
        </w:p>
        <w:p w14:paraId="24BD6187" w14:textId="51DA547B" w:rsidR="00277858" w:rsidRDefault="00AA1B01">
          <w:pPr>
            <w:pStyle w:val="TOC2"/>
            <w:rPr>
              <w:rFonts w:eastAsiaTheme="minorEastAsia" w:cstheme="minorBidi"/>
              <w:iCs w:val="0"/>
              <w:szCs w:val="22"/>
              <w:lang w:val="fr-FR" w:eastAsia="fr-FR"/>
            </w:rPr>
          </w:pPr>
          <w:hyperlink w:anchor="_Toc44343040" w:history="1">
            <w:r w:rsidR="00277858" w:rsidRPr="0076522A">
              <w:rPr>
                <w:rStyle w:val="Hyperlink"/>
              </w:rPr>
              <w:t>Overview</w:t>
            </w:r>
            <w:r w:rsidR="00277858">
              <w:rPr>
                <w:webHidden/>
              </w:rPr>
              <w:tab/>
            </w:r>
            <w:r w:rsidR="00277858">
              <w:rPr>
                <w:webHidden/>
              </w:rPr>
              <w:fldChar w:fldCharType="begin"/>
            </w:r>
            <w:r w:rsidR="00277858">
              <w:rPr>
                <w:webHidden/>
              </w:rPr>
              <w:instrText xml:space="preserve"> PAGEREF _Toc44343040 \h </w:instrText>
            </w:r>
            <w:r w:rsidR="00277858">
              <w:rPr>
                <w:webHidden/>
              </w:rPr>
            </w:r>
            <w:r w:rsidR="00277858">
              <w:rPr>
                <w:webHidden/>
              </w:rPr>
              <w:fldChar w:fldCharType="separate"/>
            </w:r>
            <w:r w:rsidR="006E4B68">
              <w:rPr>
                <w:webHidden/>
              </w:rPr>
              <w:t>1</w:t>
            </w:r>
            <w:r w:rsidR="00277858">
              <w:rPr>
                <w:webHidden/>
              </w:rPr>
              <w:fldChar w:fldCharType="end"/>
            </w:r>
          </w:hyperlink>
        </w:p>
        <w:p w14:paraId="10533410" w14:textId="390E7454" w:rsidR="00277858" w:rsidRDefault="00AA1B01">
          <w:pPr>
            <w:pStyle w:val="TOC2"/>
            <w:rPr>
              <w:rFonts w:eastAsiaTheme="minorEastAsia" w:cstheme="minorBidi"/>
              <w:iCs w:val="0"/>
              <w:szCs w:val="22"/>
              <w:lang w:val="fr-FR" w:eastAsia="fr-FR"/>
            </w:rPr>
          </w:pPr>
          <w:hyperlink w:anchor="_Toc44343041" w:history="1">
            <w:r w:rsidR="00277858" w:rsidRPr="0076522A">
              <w:rPr>
                <w:rStyle w:val="Hyperlink"/>
              </w:rPr>
              <w:t>Hands-on lab requirements</w:t>
            </w:r>
            <w:r w:rsidR="00277858">
              <w:rPr>
                <w:webHidden/>
              </w:rPr>
              <w:tab/>
            </w:r>
            <w:r w:rsidR="00277858">
              <w:rPr>
                <w:webHidden/>
              </w:rPr>
              <w:fldChar w:fldCharType="begin"/>
            </w:r>
            <w:r w:rsidR="00277858">
              <w:rPr>
                <w:webHidden/>
              </w:rPr>
              <w:instrText xml:space="preserve"> PAGEREF _Toc44343041 \h </w:instrText>
            </w:r>
            <w:r w:rsidR="00277858">
              <w:rPr>
                <w:webHidden/>
              </w:rPr>
            </w:r>
            <w:r w:rsidR="00277858">
              <w:rPr>
                <w:webHidden/>
              </w:rPr>
              <w:fldChar w:fldCharType="separate"/>
            </w:r>
            <w:r w:rsidR="006E4B68">
              <w:rPr>
                <w:webHidden/>
              </w:rPr>
              <w:t>1</w:t>
            </w:r>
            <w:r w:rsidR="00277858">
              <w:rPr>
                <w:webHidden/>
              </w:rPr>
              <w:fldChar w:fldCharType="end"/>
            </w:r>
          </w:hyperlink>
        </w:p>
        <w:p w14:paraId="6301103E" w14:textId="3D7F5E09" w:rsidR="00277858" w:rsidRDefault="00AA1B01">
          <w:pPr>
            <w:pStyle w:val="TOC2"/>
            <w:rPr>
              <w:rFonts w:eastAsiaTheme="minorEastAsia" w:cstheme="minorBidi"/>
              <w:iCs w:val="0"/>
              <w:szCs w:val="22"/>
              <w:lang w:val="fr-FR" w:eastAsia="fr-FR"/>
            </w:rPr>
          </w:pPr>
          <w:hyperlink w:anchor="_Toc44343042" w:history="1">
            <w:r w:rsidR="00277858" w:rsidRPr="0076522A">
              <w:rPr>
                <w:rStyle w:val="Hyperlink"/>
              </w:rPr>
              <w:t>Help references</w:t>
            </w:r>
            <w:r w:rsidR="00277858">
              <w:rPr>
                <w:webHidden/>
              </w:rPr>
              <w:tab/>
            </w:r>
            <w:r w:rsidR="00277858">
              <w:rPr>
                <w:webHidden/>
              </w:rPr>
              <w:fldChar w:fldCharType="begin"/>
            </w:r>
            <w:r w:rsidR="00277858">
              <w:rPr>
                <w:webHidden/>
              </w:rPr>
              <w:instrText xml:space="preserve"> PAGEREF _Toc44343042 \h </w:instrText>
            </w:r>
            <w:r w:rsidR="00277858">
              <w:rPr>
                <w:webHidden/>
              </w:rPr>
            </w:r>
            <w:r w:rsidR="00277858">
              <w:rPr>
                <w:webHidden/>
              </w:rPr>
              <w:fldChar w:fldCharType="separate"/>
            </w:r>
            <w:r w:rsidR="006E4B68">
              <w:rPr>
                <w:webHidden/>
              </w:rPr>
              <w:t>2</w:t>
            </w:r>
            <w:r w:rsidR="00277858">
              <w:rPr>
                <w:webHidden/>
              </w:rPr>
              <w:fldChar w:fldCharType="end"/>
            </w:r>
          </w:hyperlink>
        </w:p>
        <w:p w14:paraId="3AD910D6" w14:textId="7AB740EE" w:rsidR="00277858" w:rsidRDefault="00AA1B01">
          <w:pPr>
            <w:pStyle w:val="TOC1"/>
            <w:rPr>
              <w:rFonts w:asciiTheme="minorHAnsi" w:eastAsiaTheme="minorEastAsia" w:hAnsiTheme="minorHAnsi" w:cstheme="minorBidi"/>
              <w:iCs w:val="0"/>
              <w:caps w:val="0"/>
              <w:color w:val="auto"/>
              <w:szCs w:val="22"/>
              <w:lang w:val="fr-FR" w:eastAsia="fr-FR"/>
            </w:rPr>
          </w:pPr>
          <w:hyperlink w:anchor="_Toc44343043" w:history="1">
            <w:r w:rsidR="00277858" w:rsidRPr="0076522A">
              <w:rPr>
                <w:rStyle w:val="Hyperlink"/>
              </w:rPr>
              <w:t>Before the hands-on lab</w:t>
            </w:r>
            <w:r w:rsidR="00277858">
              <w:rPr>
                <w:webHidden/>
              </w:rPr>
              <w:tab/>
            </w:r>
            <w:r w:rsidR="00277858">
              <w:rPr>
                <w:webHidden/>
              </w:rPr>
              <w:fldChar w:fldCharType="begin"/>
            </w:r>
            <w:r w:rsidR="00277858">
              <w:rPr>
                <w:webHidden/>
              </w:rPr>
              <w:instrText xml:space="preserve"> PAGEREF _Toc44343043 \h </w:instrText>
            </w:r>
            <w:r w:rsidR="00277858">
              <w:rPr>
                <w:webHidden/>
              </w:rPr>
            </w:r>
            <w:r w:rsidR="00277858">
              <w:rPr>
                <w:webHidden/>
              </w:rPr>
              <w:fldChar w:fldCharType="separate"/>
            </w:r>
            <w:r w:rsidR="006E4B68">
              <w:rPr>
                <w:webHidden/>
              </w:rPr>
              <w:t>3</w:t>
            </w:r>
            <w:r w:rsidR="00277858">
              <w:rPr>
                <w:webHidden/>
              </w:rPr>
              <w:fldChar w:fldCharType="end"/>
            </w:r>
          </w:hyperlink>
        </w:p>
        <w:p w14:paraId="3467B450" w14:textId="1ADABA5E" w:rsidR="00277858" w:rsidRDefault="00AA1B01">
          <w:pPr>
            <w:pStyle w:val="TOC2"/>
            <w:rPr>
              <w:rFonts w:eastAsiaTheme="minorEastAsia" w:cstheme="minorBidi"/>
              <w:iCs w:val="0"/>
              <w:szCs w:val="22"/>
              <w:lang w:val="fr-FR" w:eastAsia="fr-FR"/>
            </w:rPr>
          </w:pPr>
          <w:hyperlink w:anchor="_Toc44343044" w:history="1">
            <w:r w:rsidR="00277858" w:rsidRPr="0076522A">
              <w:rPr>
                <w:rStyle w:val="Hyperlink"/>
              </w:rPr>
              <w:t>Task 1: Access your lab environment</w:t>
            </w:r>
            <w:r w:rsidR="00277858">
              <w:rPr>
                <w:webHidden/>
              </w:rPr>
              <w:tab/>
            </w:r>
            <w:r w:rsidR="00277858">
              <w:rPr>
                <w:webHidden/>
              </w:rPr>
              <w:fldChar w:fldCharType="begin"/>
            </w:r>
            <w:r w:rsidR="00277858">
              <w:rPr>
                <w:webHidden/>
              </w:rPr>
              <w:instrText xml:space="preserve"> PAGEREF _Toc44343044 \h </w:instrText>
            </w:r>
            <w:r w:rsidR="00277858">
              <w:rPr>
                <w:webHidden/>
              </w:rPr>
            </w:r>
            <w:r w:rsidR="00277858">
              <w:rPr>
                <w:webHidden/>
              </w:rPr>
              <w:fldChar w:fldCharType="separate"/>
            </w:r>
            <w:r w:rsidR="006E4B68">
              <w:rPr>
                <w:webHidden/>
              </w:rPr>
              <w:t>3</w:t>
            </w:r>
            <w:r w:rsidR="00277858">
              <w:rPr>
                <w:webHidden/>
              </w:rPr>
              <w:fldChar w:fldCharType="end"/>
            </w:r>
          </w:hyperlink>
        </w:p>
        <w:p w14:paraId="097D4159" w14:textId="465368D2" w:rsidR="00277858" w:rsidRDefault="00AA1B01">
          <w:pPr>
            <w:pStyle w:val="TOC2"/>
            <w:rPr>
              <w:rFonts w:eastAsiaTheme="minorEastAsia" w:cstheme="minorBidi"/>
              <w:iCs w:val="0"/>
              <w:szCs w:val="22"/>
              <w:lang w:val="fr-FR" w:eastAsia="fr-FR"/>
            </w:rPr>
          </w:pPr>
          <w:hyperlink w:anchor="_Toc44343045" w:history="1">
            <w:r w:rsidR="00277858" w:rsidRPr="0076522A">
              <w:rPr>
                <w:rStyle w:val="Hyperlink"/>
              </w:rPr>
              <w:t>Task 2: Start a VM in the lab</w:t>
            </w:r>
            <w:r w:rsidR="00277858">
              <w:rPr>
                <w:webHidden/>
              </w:rPr>
              <w:tab/>
            </w:r>
            <w:r w:rsidR="00277858">
              <w:rPr>
                <w:webHidden/>
              </w:rPr>
              <w:fldChar w:fldCharType="begin"/>
            </w:r>
            <w:r w:rsidR="00277858">
              <w:rPr>
                <w:webHidden/>
              </w:rPr>
              <w:instrText xml:space="preserve"> PAGEREF _Toc44343045 \h </w:instrText>
            </w:r>
            <w:r w:rsidR="00277858">
              <w:rPr>
                <w:webHidden/>
              </w:rPr>
            </w:r>
            <w:r w:rsidR="00277858">
              <w:rPr>
                <w:webHidden/>
              </w:rPr>
              <w:fldChar w:fldCharType="separate"/>
            </w:r>
            <w:r w:rsidR="006E4B68">
              <w:rPr>
                <w:webHidden/>
              </w:rPr>
              <w:t>3</w:t>
            </w:r>
            <w:r w:rsidR="00277858">
              <w:rPr>
                <w:webHidden/>
              </w:rPr>
              <w:fldChar w:fldCharType="end"/>
            </w:r>
          </w:hyperlink>
        </w:p>
        <w:p w14:paraId="2540B678" w14:textId="71EF91E8" w:rsidR="00277858" w:rsidRDefault="00AA1B01">
          <w:pPr>
            <w:pStyle w:val="TOC2"/>
            <w:rPr>
              <w:rFonts w:eastAsiaTheme="minorEastAsia" w:cstheme="minorBidi"/>
              <w:iCs w:val="0"/>
              <w:szCs w:val="22"/>
              <w:lang w:val="fr-FR" w:eastAsia="fr-FR"/>
            </w:rPr>
          </w:pPr>
          <w:hyperlink w:anchor="_Toc44343046" w:history="1">
            <w:r w:rsidR="00277858" w:rsidRPr="0076522A">
              <w:rPr>
                <w:rStyle w:val="Hyperlink"/>
              </w:rPr>
              <w:t>Task 3: Connect to the Windows-based development VM in the lab</w:t>
            </w:r>
            <w:r w:rsidR="00277858">
              <w:rPr>
                <w:webHidden/>
              </w:rPr>
              <w:tab/>
            </w:r>
            <w:r w:rsidR="00277858">
              <w:rPr>
                <w:webHidden/>
              </w:rPr>
              <w:fldChar w:fldCharType="begin"/>
            </w:r>
            <w:r w:rsidR="00277858">
              <w:rPr>
                <w:webHidden/>
              </w:rPr>
              <w:instrText xml:space="preserve"> PAGEREF _Toc44343046 \h </w:instrText>
            </w:r>
            <w:r w:rsidR="00277858">
              <w:rPr>
                <w:webHidden/>
              </w:rPr>
            </w:r>
            <w:r w:rsidR="00277858">
              <w:rPr>
                <w:webHidden/>
              </w:rPr>
              <w:fldChar w:fldCharType="separate"/>
            </w:r>
            <w:r w:rsidR="006E4B68">
              <w:rPr>
                <w:webHidden/>
              </w:rPr>
              <w:t>3</w:t>
            </w:r>
            <w:r w:rsidR="00277858">
              <w:rPr>
                <w:webHidden/>
              </w:rPr>
              <w:fldChar w:fldCharType="end"/>
            </w:r>
          </w:hyperlink>
        </w:p>
        <w:p w14:paraId="3EA4E9D8" w14:textId="13FC9C47" w:rsidR="00277858" w:rsidRDefault="00AA1B01">
          <w:pPr>
            <w:pStyle w:val="TOC2"/>
            <w:rPr>
              <w:rFonts w:eastAsiaTheme="minorEastAsia" w:cstheme="minorBidi"/>
              <w:iCs w:val="0"/>
              <w:szCs w:val="22"/>
              <w:lang w:val="fr-FR" w:eastAsia="fr-FR"/>
            </w:rPr>
          </w:pPr>
          <w:hyperlink w:anchor="_Toc44343047" w:history="1">
            <w:r w:rsidR="00277858" w:rsidRPr="0076522A">
              <w:rPr>
                <w:rStyle w:val="Hyperlink"/>
              </w:rPr>
              <w:t>Task 3bis: Connect to a Linux-based testing VM in the lab</w:t>
            </w:r>
            <w:r w:rsidR="00277858">
              <w:rPr>
                <w:webHidden/>
              </w:rPr>
              <w:tab/>
            </w:r>
            <w:r w:rsidR="00277858">
              <w:rPr>
                <w:webHidden/>
              </w:rPr>
              <w:fldChar w:fldCharType="begin"/>
            </w:r>
            <w:r w:rsidR="00277858">
              <w:rPr>
                <w:webHidden/>
              </w:rPr>
              <w:instrText xml:space="preserve"> PAGEREF _Toc44343047 \h </w:instrText>
            </w:r>
            <w:r w:rsidR="00277858">
              <w:rPr>
                <w:webHidden/>
              </w:rPr>
            </w:r>
            <w:r w:rsidR="00277858">
              <w:rPr>
                <w:webHidden/>
              </w:rPr>
              <w:fldChar w:fldCharType="separate"/>
            </w:r>
            <w:r w:rsidR="006E4B68">
              <w:rPr>
                <w:webHidden/>
              </w:rPr>
              <w:t>4</w:t>
            </w:r>
            <w:r w:rsidR="00277858">
              <w:rPr>
                <w:webHidden/>
              </w:rPr>
              <w:fldChar w:fldCharType="end"/>
            </w:r>
          </w:hyperlink>
        </w:p>
        <w:p w14:paraId="57ABCB8C" w14:textId="7FE9C99F" w:rsidR="00277858" w:rsidRDefault="00AA1B01">
          <w:pPr>
            <w:pStyle w:val="TOC1"/>
            <w:rPr>
              <w:rFonts w:asciiTheme="minorHAnsi" w:eastAsiaTheme="minorEastAsia" w:hAnsiTheme="minorHAnsi" w:cstheme="minorBidi"/>
              <w:iCs w:val="0"/>
              <w:caps w:val="0"/>
              <w:color w:val="auto"/>
              <w:szCs w:val="22"/>
              <w:lang w:val="fr-FR" w:eastAsia="fr-FR"/>
            </w:rPr>
          </w:pPr>
          <w:hyperlink w:anchor="_Toc44343048" w:history="1">
            <w:r w:rsidR="00277858" w:rsidRPr="0076522A">
              <w:rPr>
                <w:rStyle w:val="Hyperlink"/>
              </w:rPr>
              <w:t>Exercise 0: Install a (cross-platform) development environment</w:t>
            </w:r>
            <w:r w:rsidR="00277858">
              <w:rPr>
                <w:webHidden/>
              </w:rPr>
              <w:tab/>
            </w:r>
            <w:r w:rsidR="00277858">
              <w:rPr>
                <w:webHidden/>
              </w:rPr>
              <w:fldChar w:fldCharType="begin"/>
            </w:r>
            <w:r w:rsidR="00277858">
              <w:rPr>
                <w:webHidden/>
              </w:rPr>
              <w:instrText xml:space="preserve"> PAGEREF _Toc44343048 \h </w:instrText>
            </w:r>
            <w:r w:rsidR="00277858">
              <w:rPr>
                <w:webHidden/>
              </w:rPr>
            </w:r>
            <w:r w:rsidR="00277858">
              <w:rPr>
                <w:webHidden/>
              </w:rPr>
              <w:fldChar w:fldCharType="separate"/>
            </w:r>
            <w:r w:rsidR="006E4B68">
              <w:rPr>
                <w:webHidden/>
              </w:rPr>
              <w:t>6</w:t>
            </w:r>
            <w:r w:rsidR="00277858">
              <w:rPr>
                <w:webHidden/>
              </w:rPr>
              <w:fldChar w:fldCharType="end"/>
            </w:r>
          </w:hyperlink>
        </w:p>
        <w:p w14:paraId="74ACB005" w14:textId="6BA7C69E" w:rsidR="00277858" w:rsidRDefault="00AA1B01">
          <w:pPr>
            <w:pStyle w:val="TOC2"/>
            <w:rPr>
              <w:rFonts w:eastAsiaTheme="minorEastAsia" w:cstheme="minorBidi"/>
              <w:iCs w:val="0"/>
              <w:szCs w:val="22"/>
              <w:lang w:val="fr-FR" w:eastAsia="fr-FR"/>
            </w:rPr>
          </w:pPr>
          <w:hyperlink w:anchor="_Toc44343049" w:history="1">
            <w:r w:rsidR="00277858" w:rsidRPr="0076522A">
              <w:rPr>
                <w:rStyle w:val="Hyperlink"/>
              </w:rPr>
              <w:t>Task 1: Connect to the development VM</w:t>
            </w:r>
            <w:r w:rsidR="00277858">
              <w:rPr>
                <w:webHidden/>
              </w:rPr>
              <w:tab/>
            </w:r>
            <w:r w:rsidR="00277858">
              <w:rPr>
                <w:webHidden/>
              </w:rPr>
              <w:fldChar w:fldCharType="begin"/>
            </w:r>
            <w:r w:rsidR="00277858">
              <w:rPr>
                <w:webHidden/>
              </w:rPr>
              <w:instrText xml:space="preserve"> PAGEREF _Toc44343049 \h </w:instrText>
            </w:r>
            <w:r w:rsidR="00277858">
              <w:rPr>
                <w:webHidden/>
              </w:rPr>
            </w:r>
            <w:r w:rsidR="00277858">
              <w:rPr>
                <w:webHidden/>
              </w:rPr>
              <w:fldChar w:fldCharType="separate"/>
            </w:r>
            <w:r w:rsidR="006E4B68">
              <w:rPr>
                <w:webHidden/>
              </w:rPr>
              <w:t>6</w:t>
            </w:r>
            <w:r w:rsidR="00277858">
              <w:rPr>
                <w:webHidden/>
              </w:rPr>
              <w:fldChar w:fldCharType="end"/>
            </w:r>
          </w:hyperlink>
        </w:p>
        <w:p w14:paraId="1FE99AD1" w14:textId="06AE590A" w:rsidR="00277858" w:rsidRDefault="00AA1B01">
          <w:pPr>
            <w:pStyle w:val="TOC2"/>
            <w:rPr>
              <w:rFonts w:eastAsiaTheme="minorEastAsia" w:cstheme="minorBidi"/>
              <w:iCs w:val="0"/>
              <w:szCs w:val="22"/>
              <w:lang w:val="fr-FR" w:eastAsia="fr-FR"/>
            </w:rPr>
          </w:pPr>
          <w:hyperlink w:anchor="_Toc44343050" w:history="1">
            <w:r w:rsidR="00277858" w:rsidRPr="0076522A">
              <w:rPr>
                <w:rStyle w:val="Hyperlink"/>
              </w:rPr>
              <w:t>Task 2: Update Visual Studio</w:t>
            </w:r>
            <w:r w:rsidR="00277858">
              <w:rPr>
                <w:webHidden/>
              </w:rPr>
              <w:tab/>
            </w:r>
            <w:r w:rsidR="00277858">
              <w:rPr>
                <w:webHidden/>
              </w:rPr>
              <w:fldChar w:fldCharType="begin"/>
            </w:r>
            <w:r w:rsidR="00277858">
              <w:rPr>
                <w:webHidden/>
              </w:rPr>
              <w:instrText xml:space="preserve"> PAGEREF _Toc44343050 \h </w:instrText>
            </w:r>
            <w:r w:rsidR="00277858">
              <w:rPr>
                <w:webHidden/>
              </w:rPr>
            </w:r>
            <w:r w:rsidR="00277858">
              <w:rPr>
                <w:webHidden/>
              </w:rPr>
              <w:fldChar w:fldCharType="separate"/>
            </w:r>
            <w:r w:rsidR="006E4B68">
              <w:rPr>
                <w:webHidden/>
              </w:rPr>
              <w:t>6</w:t>
            </w:r>
            <w:r w:rsidR="00277858">
              <w:rPr>
                <w:webHidden/>
              </w:rPr>
              <w:fldChar w:fldCharType="end"/>
            </w:r>
          </w:hyperlink>
        </w:p>
        <w:p w14:paraId="5FE50616" w14:textId="67CC12B2" w:rsidR="00277858" w:rsidRDefault="00AA1B01">
          <w:pPr>
            <w:pStyle w:val="TOC2"/>
            <w:rPr>
              <w:rFonts w:eastAsiaTheme="minorEastAsia" w:cstheme="minorBidi"/>
              <w:iCs w:val="0"/>
              <w:szCs w:val="22"/>
              <w:lang w:val="fr-FR" w:eastAsia="fr-FR"/>
            </w:rPr>
          </w:pPr>
          <w:hyperlink w:anchor="_Toc44343051" w:history="1">
            <w:r w:rsidR="00277858" w:rsidRPr="0076522A">
              <w:rPr>
                <w:rStyle w:val="Hyperlink"/>
              </w:rPr>
              <w:t>Task 3: Install the Intel SGX SDK for Windows</w:t>
            </w:r>
            <w:r w:rsidR="00277858">
              <w:rPr>
                <w:webHidden/>
              </w:rPr>
              <w:tab/>
            </w:r>
            <w:r w:rsidR="00277858">
              <w:rPr>
                <w:webHidden/>
              </w:rPr>
              <w:fldChar w:fldCharType="begin"/>
            </w:r>
            <w:r w:rsidR="00277858">
              <w:rPr>
                <w:webHidden/>
              </w:rPr>
              <w:instrText xml:space="preserve"> PAGEREF _Toc44343051 \h </w:instrText>
            </w:r>
            <w:r w:rsidR="00277858">
              <w:rPr>
                <w:webHidden/>
              </w:rPr>
            </w:r>
            <w:r w:rsidR="00277858">
              <w:rPr>
                <w:webHidden/>
              </w:rPr>
              <w:fldChar w:fldCharType="separate"/>
            </w:r>
            <w:r w:rsidR="006E4B68">
              <w:rPr>
                <w:webHidden/>
              </w:rPr>
              <w:t>7</w:t>
            </w:r>
            <w:r w:rsidR="00277858">
              <w:rPr>
                <w:webHidden/>
              </w:rPr>
              <w:fldChar w:fldCharType="end"/>
            </w:r>
          </w:hyperlink>
        </w:p>
        <w:p w14:paraId="702762BD" w14:textId="70CF2966" w:rsidR="00277858" w:rsidRDefault="00AA1B01">
          <w:pPr>
            <w:pStyle w:val="TOC2"/>
            <w:rPr>
              <w:rFonts w:eastAsiaTheme="minorEastAsia" w:cstheme="minorBidi"/>
              <w:iCs w:val="0"/>
              <w:szCs w:val="22"/>
              <w:lang w:val="fr-FR" w:eastAsia="fr-FR"/>
            </w:rPr>
          </w:pPr>
          <w:hyperlink w:anchor="_Toc44343052" w:history="1">
            <w:r w:rsidR="00277858" w:rsidRPr="0076522A">
              <w:rPr>
                <w:rStyle w:val="Hyperlink"/>
              </w:rPr>
              <w:t>Task 4: Install Visual Studio Code and the Open Enclave extension</w:t>
            </w:r>
            <w:r w:rsidR="00277858">
              <w:rPr>
                <w:webHidden/>
              </w:rPr>
              <w:tab/>
            </w:r>
            <w:r w:rsidR="00277858">
              <w:rPr>
                <w:webHidden/>
              </w:rPr>
              <w:fldChar w:fldCharType="begin"/>
            </w:r>
            <w:r w:rsidR="00277858">
              <w:rPr>
                <w:webHidden/>
              </w:rPr>
              <w:instrText xml:space="preserve"> PAGEREF _Toc44343052 \h </w:instrText>
            </w:r>
            <w:r w:rsidR="00277858">
              <w:rPr>
                <w:webHidden/>
              </w:rPr>
            </w:r>
            <w:r w:rsidR="00277858">
              <w:rPr>
                <w:webHidden/>
              </w:rPr>
              <w:fldChar w:fldCharType="separate"/>
            </w:r>
            <w:r w:rsidR="006E4B68">
              <w:rPr>
                <w:webHidden/>
              </w:rPr>
              <w:t>7</w:t>
            </w:r>
            <w:r w:rsidR="00277858">
              <w:rPr>
                <w:webHidden/>
              </w:rPr>
              <w:fldChar w:fldCharType="end"/>
            </w:r>
          </w:hyperlink>
        </w:p>
        <w:p w14:paraId="3203EA51" w14:textId="3F3CAD09" w:rsidR="00277858" w:rsidRDefault="00AA1B01">
          <w:pPr>
            <w:pStyle w:val="TOC2"/>
            <w:rPr>
              <w:rFonts w:eastAsiaTheme="minorEastAsia" w:cstheme="minorBidi"/>
              <w:iCs w:val="0"/>
              <w:szCs w:val="22"/>
              <w:lang w:val="fr-FR" w:eastAsia="fr-FR"/>
            </w:rPr>
          </w:pPr>
          <w:hyperlink w:anchor="_Toc44343053" w:history="1">
            <w:r w:rsidR="00277858" w:rsidRPr="0076522A">
              <w:rPr>
                <w:rStyle w:val="Hyperlink"/>
              </w:rPr>
              <w:t>Task 5: Connect to the Linux-based testing VM</w:t>
            </w:r>
            <w:r w:rsidR="00277858">
              <w:rPr>
                <w:webHidden/>
              </w:rPr>
              <w:tab/>
            </w:r>
            <w:r w:rsidR="00277858">
              <w:rPr>
                <w:webHidden/>
              </w:rPr>
              <w:fldChar w:fldCharType="begin"/>
            </w:r>
            <w:r w:rsidR="00277858">
              <w:rPr>
                <w:webHidden/>
              </w:rPr>
              <w:instrText xml:space="preserve"> PAGEREF _Toc44343053 \h </w:instrText>
            </w:r>
            <w:r w:rsidR="00277858">
              <w:rPr>
                <w:webHidden/>
              </w:rPr>
            </w:r>
            <w:r w:rsidR="00277858">
              <w:rPr>
                <w:webHidden/>
              </w:rPr>
              <w:fldChar w:fldCharType="separate"/>
            </w:r>
            <w:r w:rsidR="006E4B68">
              <w:rPr>
                <w:webHidden/>
              </w:rPr>
              <w:t>8</w:t>
            </w:r>
            <w:r w:rsidR="00277858">
              <w:rPr>
                <w:webHidden/>
              </w:rPr>
              <w:fldChar w:fldCharType="end"/>
            </w:r>
          </w:hyperlink>
        </w:p>
        <w:p w14:paraId="5B40F06D" w14:textId="0FEC0290" w:rsidR="00277858" w:rsidRDefault="00AA1B01">
          <w:pPr>
            <w:pStyle w:val="TOC2"/>
            <w:rPr>
              <w:rFonts w:eastAsiaTheme="minorEastAsia" w:cstheme="minorBidi"/>
              <w:iCs w:val="0"/>
              <w:szCs w:val="22"/>
              <w:lang w:val="fr-FR" w:eastAsia="fr-FR"/>
            </w:rPr>
          </w:pPr>
          <w:hyperlink w:anchor="_Toc44343054" w:history="1">
            <w:r w:rsidR="00277858" w:rsidRPr="0076522A">
              <w:rPr>
                <w:rStyle w:val="Hyperlink"/>
              </w:rPr>
              <w:t>Task 6: Install the Intel SGX SDK for Linux</w:t>
            </w:r>
            <w:r w:rsidR="00277858">
              <w:rPr>
                <w:webHidden/>
              </w:rPr>
              <w:tab/>
            </w:r>
            <w:r w:rsidR="00277858">
              <w:rPr>
                <w:webHidden/>
              </w:rPr>
              <w:fldChar w:fldCharType="begin"/>
            </w:r>
            <w:r w:rsidR="00277858">
              <w:rPr>
                <w:webHidden/>
              </w:rPr>
              <w:instrText xml:space="preserve"> PAGEREF _Toc44343054 \h </w:instrText>
            </w:r>
            <w:r w:rsidR="00277858">
              <w:rPr>
                <w:webHidden/>
              </w:rPr>
            </w:r>
            <w:r w:rsidR="00277858">
              <w:rPr>
                <w:webHidden/>
              </w:rPr>
              <w:fldChar w:fldCharType="separate"/>
            </w:r>
            <w:r w:rsidR="006E4B68">
              <w:rPr>
                <w:webHidden/>
              </w:rPr>
              <w:t>8</w:t>
            </w:r>
            <w:r w:rsidR="00277858">
              <w:rPr>
                <w:webHidden/>
              </w:rPr>
              <w:fldChar w:fldCharType="end"/>
            </w:r>
          </w:hyperlink>
        </w:p>
        <w:p w14:paraId="65547EFB" w14:textId="4A57C3E3" w:rsidR="00277858" w:rsidRDefault="00AA1B01">
          <w:pPr>
            <w:pStyle w:val="TOC2"/>
            <w:rPr>
              <w:rFonts w:eastAsiaTheme="minorEastAsia" w:cstheme="minorBidi"/>
              <w:iCs w:val="0"/>
              <w:szCs w:val="22"/>
              <w:lang w:val="fr-FR" w:eastAsia="fr-FR"/>
            </w:rPr>
          </w:pPr>
          <w:hyperlink w:anchor="_Toc44343055" w:history="1">
            <w:r w:rsidR="00277858" w:rsidRPr="0076522A">
              <w:rPr>
                <w:rStyle w:val="Hyperlink"/>
              </w:rPr>
              <w:t>Task 7: Install the Open Enclave SDK</w:t>
            </w:r>
            <w:r w:rsidR="00277858">
              <w:rPr>
                <w:webHidden/>
              </w:rPr>
              <w:tab/>
            </w:r>
            <w:r w:rsidR="00277858">
              <w:rPr>
                <w:webHidden/>
              </w:rPr>
              <w:fldChar w:fldCharType="begin"/>
            </w:r>
            <w:r w:rsidR="00277858">
              <w:rPr>
                <w:webHidden/>
              </w:rPr>
              <w:instrText xml:space="preserve"> PAGEREF _Toc44343055 \h </w:instrText>
            </w:r>
            <w:r w:rsidR="00277858">
              <w:rPr>
                <w:webHidden/>
              </w:rPr>
            </w:r>
            <w:r w:rsidR="00277858">
              <w:rPr>
                <w:webHidden/>
              </w:rPr>
              <w:fldChar w:fldCharType="separate"/>
            </w:r>
            <w:r w:rsidR="006E4B68">
              <w:rPr>
                <w:webHidden/>
              </w:rPr>
              <w:t>9</w:t>
            </w:r>
            <w:r w:rsidR="00277858">
              <w:rPr>
                <w:webHidden/>
              </w:rPr>
              <w:fldChar w:fldCharType="end"/>
            </w:r>
          </w:hyperlink>
        </w:p>
        <w:p w14:paraId="759846E9" w14:textId="1A2E1DC4" w:rsidR="00277858" w:rsidRDefault="00AA1B01">
          <w:pPr>
            <w:pStyle w:val="TOC1"/>
            <w:rPr>
              <w:rFonts w:asciiTheme="minorHAnsi" w:eastAsiaTheme="minorEastAsia" w:hAnsiTheme="minorHAnsi" w:cstheme="minorBidi"/>
              <w:iCs w:val="0"/>
              <w:caps w:val="0"/>
              <w:color w:val="auto"/>
              <w:szCs w:val="22"/>
              <w:lang w:val="fr-FR" w:eastAsia="fr-FR"/>
            </w:rPr>
          </w:pPr>
          <w:hyperlink w:anchor="_Toc44343056" w:history="1">
            <w:r w:rsidR="00277858" w:rsidRPr="0076522A">
              <w:rPr>
                <w:rStyle w:val="Hyperlink"/>
              </w:rPr>
              <w:t>Exercise 1: Master the basics</w:t>
            </w:r>
            <w:r w:rsidR="00277858">
              <w:rPr>
                <w:webHidden/>
              </w:rPr>
              <w:tab/>
            </w:r>
            <w:r w:rsidR="00277858">
              <w:rPr>
                <w:webHidden/>
              </w:rPr>
              <w:fldChar w:fldCharType="begin"/>
            </w:r>
            <w:r w:rsidR="00277858">
              <w:rPr>
                <w:webHidden/>
              </w:rPr>
              <w:instrText xml:space="preserve"> PAGEREF _Toc44343056 \h </w:instrText>
            </w:r>
            <w:r w:rsidR="00277858">
              <w:rPr>
                <w:webHidden/>
              </w:rPr>
            </w:r>
            <w:r w:rsidR="00277858">
              <w:rPr>
                <w:webHidden/>
              </w:rPr>
              <w:fldChar w:fldCharType="separate"/>
            </w:r>
            <w:r w:rsidR="006E4B68">
              <w:rPr>
                <w:webHidden/>
              </w:rPr>
              <w:t>11</w:t>
            </w:r>
            <w:r w:rsidR="00277858">
              <w:rPr>
                <w:webHidden/>
              </w:rPr>
              <w:fldChar w:fldCharType="end"/>
            </w:r>
          </w:hyperlink>
        </w:p>
        <w:p w14:paraId="6DE54FC7" w14:textId="7503F084" w:rsidR="00277858" w:rsidRDefault="00AA1B01">
          <w:pPr>
            <w:pStyle w:val="TOC2"/>
            <w:rPr>
              <w:rFonts w:eastAsiaTheme="minorEastAsia" w:cstheme="minorBidi"/>
              <w:iCs w:val="0"/>
              <w:szCs w:val="22"/>
              <w:lang w:val="fr-FR" w:eastAsia="fr-FR"/>
            </w:rPr>
          </w:pPr>
          <w:hyperlink w:anchor="_Toc44343057" w:history="1">
            <w:r w:rsidR="00277858" w:rsidRPr="0076522A">
              <w:rPr>
                <w:rStyle w:val="Hyperlink"/>
              </w:rPr>
              <w:t>Task 1: Run your first SGX enclave (simulated) on the Windows-based development VM</w:t>
            </w:r>
            <w:r w:rsidR="00277858">
              <w:rPr>
                <w:webHidden/>
              </w:rPr>
              <w:tab/>
            </w:r>
            <w:r w:rsidR="00277858">
              <w:rPr>
                <w:webHidden/>
              </w:rPr>
              <w:fldChar w:fldCharType="begin"/>
            </w:r>
            <w:r w:rsidR="00277858">
              <w:rPr>
                <w:webHidden/>
              </w:rPr>
              <w:instrText xml:space="preserve"> PAGEREF _Toc44343057 \h </w:instrText>
            </w:r>
            <w:r w:rsidR="00277858">
              <w:rPr>
                <w:webHidden/>
              </w:rPr>
            </w:r>
            <w:r w:rsidR="00277858">
              <w:rPr>
                <w:webHidden/>
              </w:rPr>
              <w:fldChar w:fldCharType="separate"/>
            </w:r>
            <w:r w:rsidR="006E4B68">
              <w:rPr>
                <w:webHidden/>
              </w:rPr>
              <w:t>11</w:t>
            </w:r>
            <w:r w:rsidR="00277858">
              <w:rPr>
                <w:webHidden/>
              </w:rPr>
              <w:fldChar w:fldCharType="end"/>
            </w:r>
          </w:hyperlink>
        </w:p>
        <w:p w14:paraId="11327E4E" w14:textId="2D125B59" w:rsidR="00277858" w:rsidRDefault="00AA1B01">
          <w:pPr>
            <w:pStyle w:val="TOC2"/>
            <w:rPr>
              <w:rFonts w:eastAsiaTheme="minorEastAsia" w:cstheme="minorBidi"/>
              <w:iCs w:val="0"/>
              <w:szCs w:val="22"/>
              <w:lang w:val="fr-FR" w:eastAsia="fr-FR"/>
            </w:rPr>
          </w:pPr>
          <w:hyperlink w:anchor="_Toc44343058" w:history="1">
            <w:r w:rsidR="00277858" w:rsidRPr="0076522A">
              <w:rPr>
                <w:rStyle w:val="Hyperlink"/>
              </w:rPr>
              <w:t>Task 2: Use Intel SGX SDK samples on the Linux-based Linux</w:t>
            </w:r>
            <w:r w:rsidR="00277858">
              <w:rPr>
                <w:webHidden/>
              </w:rPr>
              <w:tab/>
            </w:r>
            <w:r w:rsidR="00277858">
              <w:rPr>
                <w:webHidden/>
              </w:rPr>
              <w:fldChar w:fldCharType="begin"/>
            </w:r>
            <w:r w:rsidR="00277858">
              <w:rPr>
                <w:webHidden/>
              </w:rPr>
              <w:instrText xml:space="preserve"> PAGEREF _Toc44343058 \h </w:instrText>
            </w:r>
            <w:r w:rsidR="00277858">
              <w:rPr>
                <w:webHidden/>
              </w:rPr>
            </w:r>
            <w:r w:rsidR="00277858">
              <w:rPr>
                <w:webHidden/>
              </w:rPr>
              <w:fldChar w:fldCharType="separate"/>
            </w:r>
            <w:r w:rsidR="006E4B68">
              <w:rPr>
                <w:webHidden/>
              </w:rPr>
              <w:t>12</w:t>
            </w:r>
            <w:r w:rsidR="00277858">
              <w:rPr>
                <w:webHidden/>
              </w:rPr>
              <w:fldChar w:fldCharType="end"/>
            </w:r>
          </w:hyperlink>
        </w:p>
        <w:p w14:paraId="5924374C" w14:textId="2905128D" w:rsidR="00277858" w:rsidRDefault="00AA1B01">
          <w:pPr>
            <w:pStyle w:val="TOC2"/>
            <w:rPr>
              <w:rFonts w:eastAsiaTheme="minorEastAsia" w:cstheme="minorBidi"/>
              <w:iCs w:val="0"/>
              <w:szCs w:val="22"/>
              <w:lang w:val="fr-FR" w:eastAsia="fr-FR"/>
            </w:rPr>
          </w:pPr>
          <w:hyperlink w:anchor="_Toc44343059" w:history="1">
            <w:r w:rsidR="00277858" w:rsidRPr="0076522A">
              <w:rPr>
                <w:rStyle w:val="Hyperlink"/>
              </w:rPr>
              <w:t>Task 3: Use Open Enclave SDK samples on the Linux-based Machine</w:t>
            </w:r>
            <w:r w:rsidR="00277858">
              <w:rPr>
                <w:webHidden/>
              </w:rPr>
              <w:tab/>
            </w:r>
            <w:r w:rsidR="00277858">
              <w:rPr>
                <w:webHidden/>
              </w:rPr>
              <w:fldChar w:fldCharType="begin"/>
            </w:r>
            <w:r w:rsidR="00277858">
              <w:rPr>
                <w:webHidden/>
              </w:rPr>
              <w:instrText xml:space="preserve"> PAGEREF _Toc44343059 \h </w:instrText>
            </w:r>
            <w:r w:rsidR="00277858">
              <w:rPr>
                <w:webHidden/>
              </w:rPr>
            </w:r>
            <w:r w:rsidR="00277858">
              <w:rPr>
                <w:webHidden/>
              </w:rPr>
              <w:fldChar w:fldCharType="separate"/>
            </w:r>
            <w:r w:rsidR="006E4B68">
              <w:rPr>
                <w:webHidden/>
              </w:rPr>
              <w:t>12</w:t>
            </w:r>
            <w:r w:rsidR="00277858">
              <w:rPr>
                <w:webHidden/>
              </w:rPr>
              <w:fldChar w:fldCharType="end"/>
            </w:r>
          </w:hyperlink>
        </w:p>
        <w:p w14:paraId="5D6A4AF4" w14:textId="5FD80C0C" w:rsidR="00277858" w:rsidRDefault="00AA1B01">
          <w:pPr>
            <w:pStyle w:val="TOC1"/>
            <w:rPr>
              <w:rFonts w:asciiTheme="minorHAnsi" w:eastAsiaTheme="minorEastAsia" w:hAnsiTheme="minorHAnsi" w:cstheme="minorBidi"/>
              <w:iCs w:val="0"/>
              <w:caps w:val="0"/>
              <w:color w:val="auto"/>
              <w:szCs w:val="22"/>
              <w:lang w:val="fr-FR" w:eastAsia="fr-FR"/>
            </w:rPr>
          </w:pPr>
          <w:hyperlink w:anchor="_Toc44343060" w:history="1">
            <w:r w:rsidR="00277858" w:rsidRPr="0076522A">
              <w:rPr>
                <w:rStyle w:val="Hyperlink"/>
              </w:rPr>
              <w:t>Exercise 2: lift and shift a complete app</w:t>
            </w:r>
            <w:r w:rsidR="00277858">
              <w:rPr>
                <w:webHidden/>
              </w:rPr>
              <w:tab/>
            </w:r>
            <w:r w:rsidR="00277858">
              <w:rPr>
                <w:webHidden/>
              </w:rPr>
              <w:fldChar w:fldCharType="begin"/>
            </w:r>
            <w:r w:rsidR="00277858">
              <w:rPr>
                <w:webHidden/>
              </w:rPr>
              <w:instrText xml:space="preserve"> PAGEREF _Toc44343060 \h </w:instrText>
            </w:r>
            <w:r w:rsidR="00277858">
              <w:rPr>
                <w:webHidden/>
              </w:rPr>
            </w:r>
            <w:r w:rsidR="00277858">
              <w:rPr>
                <w:webHidden/>
              </w:rPr>
              <w:fldChar w:fldCharType="separate"/>
            </w:r>
            <w:r w:rsidR="006E4B68">
              <w:rPr>
                <w:webHidden/>
              </w:rPr>
              <w:t>13</w:t>
            </w:r>
            <w:r w:rsidR="00277858">
              <w:rPr>
                <w:webHidden/>
              </w:rPr>
              <w:fldChar w:fldCharType="end"/>
            </w:r>
          </w:hyperlink>
        </w:p>
        <w:p w14:paraId="51CA6581" w14:textId="54932D27" w:rsidR="00277858" w:rsidRDefault="00AA1B01">
          <w:pPr>
            <w:pStyle w:val="TOC2"/>
            <w:rPr>
              <w:rFonts w:eastAsiaTheme="minorEastAsia" w:cstheme="minorBidi"/>
              <w:iCs w:val="0"/>
              <w:szCs w:val="22"/>
              <w:lang w:val="fr-FR" w:eastAsia="fr-FR"/>
            </w:rPr>
          </w:pPr>
          <w:hyperlink w:anchor="_Toc44343061" w:history="1">
            <w:r w:rsidR="00277858" w:rsidRPr="0076522A">
              <w:rPr>
                <w:rStyle w:val="Hyperlink"/>
              </w:rPr>
              <w:t>Task 1: Install and use SGX-LKL Library OS</w:t>
            </w:r>
            <w:r w:rsidR="00277858">
              <w:rPr>
                <w:webHidden/>
              </w:rPr>
              <w:tab/>
            </w:r>
            <w:r w:rsidR="00277858">
              <w:rPr>
                <w:webHidden/>
              </w:rPr>
              <w:fldChar w:fldCharType="begin"/>
            </w:r>
            <w:r w:rsidR="00277858">
              <w:rPr>
                <w:webHidden/>
              </w:rPr>
              <w:instrText xml:space="preserve"> PAGEREF _Toc44343061 \h </w:instrText>
            </w:r>
            <w:r w:rsidR="00277858">
              <w:rPr>
                <w:webHidden/>
              </w:rPr>
            </w:r>
            <w:r w:rsidR="00277858">
              <w:rPr>
                <w:webHidden/>
              </w:rPr>
              <w:fldChar w:fldCharType="separate"/>
            </w:r>
            <w:r w:rsidR="006E4B68">
              <w:rPr>
                <w:webHidden/>
              </w:rPr>
              <w:t>13</w:t>
            </w:r>
            <w:r w:rsidR="00277858">
              <w:rPr>
                <w:webHidden/>
              </w:rPr>
              <w:fldChar w:fldCharType="end"/>
            </w:r>
          </w:hyperlink>
        </w:p>
        <w:p w14:paraId="5CA4F129" w14:textId="5958E56A" w:rsidR="00277858" w:rsidRDefault="00AA1B01">
          <w:pPr>
            <w:pStyle w:val="TOC2"/>
            <w:rPr>
              <w:rFonts w:eastAsiaTheme="minorEastAsia" w:cstheme="minorBidi"/>
              <w:iCs w:val="0"/>
              <w:szCs w:val="22"/>
              <w:lang w:val="fr-FR" w:eastAsia="fr-FR"/>
            </w:rPr>
          </w:pPr>
          <w:hyperlink w:anchor="_Toc44343062" w:history="1">
            <w:r w:rsidR="00277858" w:rsidRPr="0076522A">
              <w:rPr>
                <w:rStyle w:val="Hyperlink"/>
              </w:rPr>
              <w:t>Task 2: Test-drive the Fortanix Confidential Computing Enclave Manager (optional)</w:t>
            </w:r>
            <w:r w:rsidR="00277858">
              <w:rPr>
                <w:webHidden/>
              </w:rPr>
              <w:tab/>
            </w:r>
            <w:r w:rsidR="00277858">
              <w:rPr>
                <w:webHidden/>
              </w:rPr>
              <w:fldChar w:fldCharType="begin"/>
            </w:r>
            <w:r w:rsidR="00277858">
              <w:rPr>
                <w:webHidden/>
              </w:rPr>
              <w:instrText xml:space="preserve"> PAGEREF _Toc44343062 \h </w:instrText>
            </w:r>
            <w:r w:rsidR="00277858">
              <w:rPr>
                <w:webHidden/>
              </w:rPr>
            </w:r>
            <w:r w:rsidR="00277858">
              <w:rPr>
                <w:webHidden/>
              </w:rPr>
              <w:fldChar w:fldCharType="separate"/>
            </w:r>
            <w:r w:rsidR="006E4B68">
              <w:rPr>
                <w:webHidden/>
              </w:rPr>
              <w:t>14</w:t>
            </w:r>
            <w:r w:rsidR="00277858">
              <w:rPr>
                <w:webHidden/>
              </w:rPr>
              <w:fldChar w:fldCharType="end"/>
            </w:r>
          </w:hyperlink>
        </w:p>
        <w:p w14:paraId="3EC48FEE" w14:textId="5F099611" w:rsidR="00277858" w:rsidRDefault="00AA1B01">
          <w:pPr>
            <w:pStyle w:val="TOC2"/>
            <w:rPr>
              <w:rFonts w:eastAsiaTheme="minorEastAsia" w:cstheme="minorBidi"/>
              <w:iCs w:val="0"/>
              <w:szCs w:val="22"/>
              <w:lang w:val="fr-FR" w:eastAsia="fr-FR"/>
            </w:rPr>
          </w:pPr>
          <w:hyperlink w:anchor="_Toc44343063" w:history="1">
            <w:r w:rsidR="00277858" w:rsidRPr="0076522A">
              <w:rPr>
                <w:rStyle w:val="Hyperlink"/>
              </w:rPr>
              <w:t>Task 3: Understand the Anjuna Enterprise Enclaves for Azure Confidential Computing (optional)</w:t>
            </w:r>
            <w:r w:rsidR="00277858">
              <w:rPr>
                <w:webHidden/>
              </w:rPr>
              <w:tab/>
            </w:r>
            <w:r w:rsidR="00277858">
              <w:rPr>
                <w:webHidden/>
              </w:rPr>
              <w:fldChar w:fldCharType="begin"/>
            </w:r>
            <w:r w:rsidR="00277858">
              <w:rPr>
                <w:webHidden/>
              </w:rPr>
              <w:instrText xml:space="preserve"> PAGEREF _Toc44343063 \h </w:instrText>
            </w:r>
            <w:r w:rsidR="00277858">
              <w:rPr>
                <w:webHidden/>
              </w:rPr>
            </w:r>
            <w:r w:rsidR="00277858">
              <w:rPr>
                <w:webHidden/>
              </w:rPr>
              <w:fldChar w:fldCharType="separate"/>
            </w:r>
            <w:r w:rsidR="006E4B68">
              <w:rPr>
                <w:webHidden/>
              </w:rPr>
              <w:t>16</w:t>
            </w:r>
            <w:r w:rsidR="00277858">
              <w:rPr>
                <w:webHidden/>
              </w:rPr>
              <w:fldChar w:fldCharType="end"/>
            </w:r>
          </w:hyperlink>
        </w:p>
        <w:p w14:paraId="15D275BB" w14:textId="56EB69A8" w:rsidR="00277858" w:rsidRDefault="00AA1B01">
          <w:pPr>
            <w:pStyle w:val="TOC1"/>
            <w:rPr>
              <w:rFonts w:asciiTheme="minorHAnsi" w:eastAsiaTheme="minorEastAsia" w:hAnsiTheme="minorHAnsi" w:cstheme="minorBidi"/>
              <w:iCs w:val="0"/>
              <w:caps w:val="0"/>
              <w:color w:val="auto"/>
              <w:szCs w:val="22"/>
              <w:lang w:val="fr-FR" w:eastAsia="fr-FR"/>
            </w:rPr>
          </w:pPr>
          <w:hyperlink w:anchor="_Toc44343064" w:history="1">
            <w:r w:rsidR="00277858" w:rsidRPr="0076522A">
              <w:rPr>
                <w:rStyle w:val="Hyperlink"/>
                <w:lang w:val="fr-FR"/>
              </w:rPr>
              <w:t>Exercise 3: Attest an enclave</w:t>
            </w:r>
            <w:r w:rsidR="00277858">
              <w:rPr>
                <w:webHidden/>
              </w:rPr>
              <w:tab/>
            </w:r>
            <w:r w:rsidR="00277858">
              <w:rPr>
                <w:webHidden/>
              </w:rPr>
              <w:fldChar w:fldCharType="begin"/>
            </w:r>
            <w:r w:rsidR="00277858">
              <w:rPr>
                <w:webHidden/>
              </w:rPr>
              <w:instrText xml:space="preserve"> PAGEREF _Toc44343064 \h </w:instrText>
            </w:r>
            <w:r w:rsidR="00277858">
              <w:rPr>
                <w:webHidden/>
              </w:rPr>
            </w:r>
            <w:r w:rsidR="00277858">
              <w:rPr>
                <w:webHidden/>
              </w:rPr>
              <w:fldChar w:fldCharType="separate"/>
            </w:r>
            <w:r w:rsidR="006E4B68">
              <w:rPr>
                <w:webHidden/>
              </w:rPr>
              <w:t>18</w:t>
            </w:r>
            <w:r w:rsidR="00277858">
              <w:rPr>
                <w:webHidden/>
              </w:rPr>
              <w:fldChar w:fldCharType="end"/>
            </w:r>
          </w:hyperlink>
        </w:p>
        <w:p w14:paraId="45FB395C" w14:textId="0022D157" w:rsidR="00277858" w:rsidRDefault="00AA1B01">
          <w:pPr>
            <w:pStyle w:val="TOC2"/>
            <w:rPr>
              <w:rFonts w:eastAsiaTheme="minorEastAsia" w:cstheme="minorBidi"/>
              <w:iCs w:val="0"/>
              <w:szCs w:val="22"/>
              <w:lang w:val="fr-FR" w:eastAsia="fr-FR"/>
            </w:rPr>
          </w:pPr>
          <w:hyperlink w:anchor="_Toc44343065" w:history="1">
            <w:r w:rsidR="00277858" w:rsidRPr="0076522A">
              <w:rPr>
                <w:rStyle w:val="Hyperlink"/>
              </w:rPr>
              <w:t>Task 1: Locally (intra-platform) attest an enclave</w:t>
            </w:r>
            <w:r w:rsidR="00277858">
              <w:rPr>
                <w:webHidden/>
              </w:rPr>
              <w:tab/>
            </w:r>
            <w:r w:rsidR="00277858">
              <w:rPr>
                <w:webHidden/>
              </w:rPr>
              <w:fldChar w:fldCharType="begin"/>
            </w:r>
            <w:r w:rsidR="00277858">
              <w:rPr>
                <w:webHidden/>
              </w:rPr>
              <w:instrText xml:space="preserve"> PAGEREF _Toc44343065 \h </w:instrText>
            </w:r>
            <w:r w:rsidR="00277858">
              <w:rPr>
                <w:webHidden/>
              </w:rPr>
            </w:r>
            <w:r w:rsidR="00277858">
              <w:rPr>
                <w:webHidden/>
              </w:rPr>
              <w:fldChar w:fldCharType="separate"/>
            </w:r>
            <w:r w:rsidR="006E4B68">
              <w:rPr>
                <w:webHidden/>
              </w:rPr>
              <w:t>18</w:t>
            </w:r>
            <w:r w:rsidR="00277858">
              <w:rPr>
                <w:webHidden/>
              </w:rPr>
              <w:fldChar w:fldCharType="end"/>
            </w:r>
          </w:hyperlink>
        </w:p>
        <w:p w14:paraId="51D461A0" w14:textId="065F5F2F" w:rsidR="00277858" w:rsidRDefault="00AA1B01">
          <w:pPr>
            <w:pStyle w:val="TOC2"/>
            <w:rPr>
              <w:rFonts w:eastAsiaTheme="minorEastAsia" w:cstheme="minorBidi"/>
              <w:iCs w:val="0"/>
              <w:szCs w:val="22"/>
              <w:lang w:val="fr-FR" w:eastAsia="fr-FR"/>
            </w:rPr>
          </w:pPr>
          <w:hyperlink w:anchor="_Toc44343066" w:history="1">
            <w:r w:rsidR="00277858" w:rsidRPr="0076522A">
              <w:rPr>
                <w:rStyle w:val="Hyperlink"/>
              </w:rPr>
              <w:t>Task 2: Remotely (inter-platform) attest an enclave</w:t>
            </w:r>
            <w:r w:rsidR="00277858">
              <w:rPr>
                <w:webHidden/>
              </w:rPr>
              <w:tab/>
            </w:r>
            <w:r w:rsidR="00277858">
              <w:rPr>
                <w:webHidden/>
              </w:rPr>
              <w:fldChar w:fldCharType="begin"/>
            </w:r>
            <w:r w:rsidR="00277858">
              <w:rPr>
                <w:webHidden/>
              </w:rPr>
              <w:instrText xml:space="preserve"> PAGEREF _Toc44343066 \h </w:instrText>
            </w:r>
            <w:r w:rsidR="00277858">
              <w:rPr>
                <w:webHidden/>
              </w:rPr>
            </w:r>
            <w:r w:rsidR="00277858">
              <w:rPr>
                <w:webHidden/>
              </w:rPr>
              <w:fldChar w:fldCharType="separate"/>
            </w:r>
            <w:r w:rsidR="006E4B68">
              <w:rPr>
                <w:webHidden/>
              </w:rPr>
              <w:t>18</w:t>
            </w:r>
            <w:r w:rsidR="00277858">
              <w:rPr>
                <w:webHidden/>
              </w:rPr>
              <w:fldChar w:fldCharType="end"/>
            </w:r>
          </w:hyperlink>
        </w:p>
        <w:p w14:paraId="5BB223D8" w14:textId="28982624" w:rsidR="00277858" w:rsidRDefault="00AA1B01">
          <w:pPr>
            <w:pStyle w:val="TOC2"/>
            <w:rPr>
              <w:rFonts w:eastAsiaTheme="minorEastAsia" w:cstheme="minorBidi"/>
              <w:iCs w:val="0"/>
              <w:szCs w:val="22"/>
              <w:lang w:val="fr-FR" w:eastAsia="fr-FR"/>
            </w:rPr>
          </w:pPr>
          <w:hyperlink w:anchor="_Toc44343067" w:history="1">
            <w:r w:rsidR="00277858" w:rsidRPr="0076522A">
              <w:rPr>
                <w:rStyle w:val="Hyperlink"/>
              </w:rPr>
              <w:t>Task 3: Test-drive the local vs. remote attestation mechanisms</w:t>
            </w:r>
            <w:r w:rsidR="00277858">
              <w:rPr>
                <w:webHidden/>
              </w:rPr>
              <w:tab/>
            </w:r>
            <w:r w:rsidR="00277858">
              <w:rPr>
                <w:webHidden/>
              </w:rPr>
              <w:fldChar w:fldCharType="begin"/>
            </w:r>
            <w:r w:rsidR="00277858">
              <w:rPr>
                <w:webHidden/>
              </w:rPr>
              <w:instrText xml:space="preserve"> PAGEREF _Toc44343067 \h </w:instrText>
            </w:r>
            <w:r w:rsidR="00277858">
              <w:rPr>
                <w:webHidden/>
              </w:rPr>
            </w:r>
            <w:r w:rsidR="00277858">
              <w:rPr>
                <w:webHidden/>
              </w:rPr>
              <w:fldChar w:fldCharType="separate"/>
            </w:r>
            <w:r w:rsidR="006E4B68">
              <w:rPr>
                <w:webHidden/>
              </w:rPr>
              <w:t>19</w:t>
            </w:r>
            <w:r w:rsidR="00277858">
              <w:rPr>
                <w:webHidden/>
              </w:rPr>
              <w:fldChar w:fldCharType="end"/>
            </w:r>
          </w:hyperlink>
        </w:p>
        <w:p w14:paraId="5C1604D0" w14:textId="3074C87B" w:rsidR="00277858" w:rsidRDefault="00AA1B01">
          <w:pPr>
            <w:pStyle w:val="TOC1"/>
            <w:rPr>
              <w:rFonts w:asciiTheme="minorHAnsi" w:eastAsiaTheme="minorEastAsia" w:hAnsiTheme="minorHAnsi" w:cstheme="minorBidi"/>
              <w:iCs w:val="0"/>
              <w:caps w:val="0"/>
              <w:color w:val="auto"/>
              <w:szCs w:val="22"/>
              <w:lang w:val="fr-FR" w:eastAsia="fr-FR"/>
            </w:rPr>
          </w:pPr>
          <w:hyperlink w:anchor="_Toc44343068" w:history="1">
            <w:r w:rsidR="00277858" w:rsidRPr="0076522A">
              <w:rPr>
                <w:rStyle w:val="Hyperlink"/>
              </w:rPr>
              <w:t>After the hands-on lab</w:t>
            </w:r>
            <w:r w:rsidR="00277858">
              <w:rPr>
                <w:webHidden/>
              </w:rPr>
              <w:tab/>
            </w:r>
            <w:r w:rsidR="00277858">
              <w:rPr>
                <w:webHidden/>
              </w:rPr>
              <w:fldChar w:fldCharType="begin"/>
            </w:r>
            <w:r w:rsidR="00277858">
              <w:rPr>
                <w:webHidden/>
              </w:rPr>
              <w:instrText xml:space="preserve"> PAGEREF _Toc44343068 \h </w:instrText>
            </w:r>
            <w:r w:rsidR="00277858">
              <w:rPr>
                <w:webHidden/>
              </w:rPr>
            </w:r>
            <w:r w:rsidR="00277858">
              <w:rPr>
                <w:webHidden/>
              </w:rPr>
              <w:fldChar w:fldCharType="separate"/>
            </w:r>
            <w:r w:rsidR="006E4B68">
              <w:rPr>
                <w:webHidden/>
              </w:rPr>
              <w:t>20</w:t>
            </w:r>
            <w:r w:rsidR="00277858">
              <w:rPr>
                <w:webHidden/>
              </w:rPr>
              <w:fldChar w:fldCharType="end"/>
            </w:r>
          </w:hyperlink>
        </w:p>
        <w:p w14:paraId="53C37641" w14:textId="12343CA3" w:rsidR="00277858" w:rsidRDefault="00AA1B01">
          <w:pPr>
            <w:pStyle w:val="TOC2"/>
            <w:rPr>
              <w:rFonts w:eastAsiaTheme="minorEastAsia" w:cstheme="minorBidi"/>
              <w:iCs w:val="0"/>
              <w:szCs w:val="22"/>
              <w:lang w:val="fr-FR" w:eastAsia="fr-FR"/>
            </w:rPr>
          </w:pPr>
          <w:hyperlink w:anchor="_Toc44343069" w:history="1">
            <w:r w:rsidR="00277858" w:rsidRPr="0076522A">
              <w:rPr>
                <w:rStyle w:val="Hyperlink"/>
              </w:rPr>
              <w:t>Task 1: Stop a VM</w:t>
            </w:r>
            <w:r w:rsidR="00277858">
              <w:rPr>
                <w:webHidden/>
              </w:rPr>
              <w:tab/>
            </w:r>
            <w:r w:rsidR="00277858">
              <w:rPr>
                <w:webHidden/>
              </w:rPr>
              <w:fldChar w:fldCharType="begin"/>
            </w:r>
            <w:r w:rsidR="00277858">
              <w:rPr>
                <w:webHidden/>
              </w:rPr>
              <w:instrText xml:space="preserve"> PAGEREF _Toc44343069 \h </w:instrText>
            </w:r>
            <w:r w:rsidR="00277858">
              <w:rPr>
                <w:webHidden/>
              </w:rPr>
            </w:r>
            <w:r w:rsidR="00277858">
              <w:rPr>
                <w:webHidden/>
              </w:rPr>
              <w:fldChar w:fldCharType="separate"/>
            </w:r>
            <w:r w:rsidR="006E4B68">
              <w:rPr>
                <w:webHidden/>
              </w:rPr>
              <w:t>20</w:t>
            </w:r>
            <w:r w:rsidR="00277858">
              <w:rPr>
                <w:webHidden/>
              </w:rPr>
              <w:fldChar w:fldCharType="end"/>
            </w:r>
          </w:hyperlink>
        </w:p>
        <w:p w14:paraId="0C9C7B86" w14:textId="1876E234" w:rsidR="00277858" w:rsidRDefault="00AA1B01">
          <w:pPr>
            <w:pStyle w:val="TOC1"/>
            <w:rPr>
              <w:rFonts w:asciiTheme="minorHAnsi" w:eastAsiaTheme="minorEastAsia" w:hAnsiTheme="minorHAnsi" w:cstheme="minorBidi"/>
              <w:iCs w:val="0"/>
              <w:caps w:val="0"/>
              <w:color w:val="auto"/>
              <w:szCs w:val="22"/>
              <w:lang w:val="fr-FR" w:eastAsia="fr-FR"/>
            </w:rPr>
          </w:pPr>
          <w:hyperlink w:anchor="_Toc44343070" w:history="1">
            <w:r w:rsidR="00277858" w:rsidRPr="0076522A">
              <w:rPr>
                <w:rStyle w:val="Hyperlink"/>
              </w:rPr>
              <w:t>Appendix</w:t>
            </w:r>
            <w:r w:rsidR="00277858">
              <w:rPr>
                <w:webHidden/>
              </w:rPr>
              <w:tab/>
            </w:r>
            <w:r w:rsidR="00277858">
              <w:rPr>
                <w:webHidden/>
              </w:rPr>
              <w:fldChar w:fldCharType="begin"/>
            </w:r>
            <w:r w:rsidR="00277858">
              <w:rPr>
                <w:webHidden/>
              </w:rPr>
              <w:instrText xml:space="preserve"> PAGEREF _Toc44343070 \h </w:instrText>
            </w:r>
            <w:r w:rsidR="00277858">
              <w:rPr>
                <w:webHidden/>
              </w:rPr>
            </w:r>
            <w:r w:rsidR="00277858">
              <w:rPr>
                <w:webHidden/>
              </w:rPr>
              <w:fldChar w:fldCharType="separate"/>
            </w:r>
            <w:r w:rsidR="006E4B68">
              <w:rPr>
                <w:webHidden/>
              </w:rPr>
              <w:t>21</w:t>
            </w:r>
            <w:r w:rsidR="00277858">
              <w:rPr>
                <w:webHidden/>
              </w:rPr>
              <w:fldChar w:fldCharType="end"/>
            </w:r>
          </w:hyperlink>
        </w:p>
        <w:p w14:paraId="6A3B8A56" w14:textId="1352ACC2" w:rsidR="00277858" w:rsidRDefault="00AA1B01">
          <w:pPr>
            <w:pStyle w:val="TOC2"/>
            <w:rPr>
              <w:rFonts w:eastAsiaTheme="minorEastAsia" w:cstheme="minorBidi"/>
              <w:iCs w:val="0"/>
              <w:szCs w:val="22"/>
              <w:lang w:val="fr-FR" w:eastAsia="fr-FR"/>
            </w:rPr>
          </w:pPr>
          <w:hyperlink w:anchor="_Toc44343071" w:history="1">
            <w:r w:rsidR="00277858" w:rsidRPr="0076522A">
              <w:rPr>
                <w:rStyle w:val="Hyperlink"/>
              </w:rPr>
              <w:t>Linux VMs private key</w:t>
            </w:r>
            <w:r w:rsidR="00277858">
              <w:rPr>
                <w:webHidden/>
              </w:rPr>
              <w:tab/>
            </w:r>
            <w:r w:rsidR="00277858">
              <w:rPr>
                <w:webHidden/>
              </w:rPr>
              <w:fldChar w:fldCharType="begin"/>
            </w:r>
            <w:r w:rsidR="00277858">
              <w:rPr>
                <w:webHidden/>
              </w:rPr>
              <w:instrText xml:space="preserve"> PAGEREF _Toc44343071 \h </w:instrText>
            </w:r>
            <w:r w:rsidR="00277858">
              <w:rPr>
                <w:webHidden/>
              </w:rPr>
            </w:r>
            <w:r w:rsidR="00277858">
              <w:rPr>
                <w:webHidden/>
              </w:rPr>
              <w:fldChar w:fldCharType="separate"/>
            </w:r>
            <w:r w:rsidR="006E4B68">
              <w:rPr>
                <w:webHidden/>
              </w:rPr>
              <w:t>21</w:t>
            </w:r>
            <w:r w:rsidR="00277858">
              <w:rPr>
                <w:webHidden/>
              </w:rPr>
              <w:fldChar w:fldCharType="end"/>
            </w:r>
          </w:hyperlink>
        </w:p>
        <w:p w14:paraId="24DF447E" w14:textId="0936EA19"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7226E887" w14:textId="62A2834E" w:rsidR="00E512F9" w:rsidRDefault="00E512F9">
      <w:pPr>
        <w:rPr>
          <w:rFonts w:cs="Segoe UI"/>
        </w:rPr>
      </w:pPr>
      <w:r>
        <w:rPr>
          <w:rFonts w:cs="Segoe UI"/>
        </w:rPr>
        <w:br w:type="page"/>
      </w:r>
    </w:p>
    <w:p w14:paraId="7B803FFF" w14:textId="354EE34A" w:rsidR="00D64AFD" w:rsidRPr="007E3D91" w:rsidRDefault="00D64AFD">
      <w:pPr>
        <w:sectPr w:rsidR="00D64AFD" w:rsidRPr="007E3D91" w:rsidSect="00D64AFD">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pgNumType w:start="1"/>
          <w:cols w:space="720"/>
          <w:titlePg/>
          <w:docGrid w:linePitch="360"/>
        </w:sectPr>
      </w:pPr>
    </w:p>
    <w:p w14:paraId="5072CFCE" w14:textId="1FBB0F31" w:rsidR="00765A29" w:rsidRPr="00021AF4" w:rsidRDefault="00765A29" w:rsidP="004155E2">
      <w:pPr>
        <w:pStyle w:val="Heading1"/>
      </w:pPr>
      <w:bookmarkStart w:id="3" w:name="_Toc38374828"/>
      <w:bookmarkStart w:id="4" w:name="_Toc44343039"/>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2DB25A0D" w14:textId="77777777" w:rsidR="005D620E" w:rsidRDefault="0089237F" w:rsidP="00BC4131">
      <w:pPr>
        <w:spacing w:after="120" w:line="240" w:lineRule="auto"/>
      </w:pPr>
      <w:r>
        <w:t xml:space="preserve">In this hands-on lab, </w:t>
      </w:r>
      <w:r w:rsidR="00042092">
        <w:t>you</w:t>
      </w:r>
      <w:r>
        <w:t xml:space="preserve"> will</w:t>
      </w:r>
      <w:r w:rsidR="00042092">
        <w:t xml:space="preserve"> </w:t>
      </w:r>
      <w:r w:rsidR="007579C7">
        <w:t xml:space="preserve">further learn about </w:t>
      </w:r>
      <w:r w:rsidR="00BD25B6">
        <w:t>to m</w:t>
      </w:r>
      <w:r w:rsidR="00810048" w:rsidRPr="00810048">
        <w:t>ak</w:t>
      </w:r>
      <w:r w:rsidR="00BD25B6">
        <w:t>e</w:t>
      </w:r>
      <w:r w:rsidR="00810048" w:rsidRPr="00810048">
        <w:t xml:space="preserve"> your applications more secure by leveraging </w:t>
      </w:r>
      <w:hyperlink r:id="rId23" w:history="1">
        <w:r w:rsidR="00BD25B6" w:rsidRPr="000C4DC3">
          <w:rPr>
            <w:rStyle w:val="Hyperlink"/>
          </w:rPr>
          <w:t>Azure C</w:t>
        </w:r>
        <w:r w:rsidR="00810048" w:rsidRPr="000C4DC3">
          <w:rPr>
            <w:rStyle w:val="Hyperlink"/>
          </w:rPr>
          <w:t xml:space="preserve">onfidential </w:t>
        </w:r>
        <w:r w:rsidR="00BD25B6" w:rsidRPr="000C4DC3">
          <w:rPr>
            <w:rStyle w:val="Hyperlink"/>
          </w:rPr>
          <w:t>C</w:t>
        </w:r>
        <w:r w:rsidR="00810048" w:rsidRPr="000C4DC3">
          <w:rPr>
            <w:rStyle w:val="Hyperlink"/>
          </w:rPr>
          <w:t>omputing</w:t>
        </w:r>
      </w:hyperlink>
      <w:r w:rsidR="00BD25B6">
        <w:t>.</w:t>
      </w:r>
    </w:p>
    <w:p w14:paraId="636C67D6" w14:textId="4B0FB8E5" w:rsidR="00125D03" w:rsidRDefault="00AA1B01" w:rsidP="00BC4131">
      <w:pPr>
        <w:spacing w:after="120" w:line="240" w:lineRule="auto"/>
      </w:pPr>
      <w:hyperlink r:id="rId24" w:history="1">
        <w:r w:rsidR="005D620E" w:rsidRPr="009B286E">
          <w:rPr>
            <w:rStyle w:val="Hyperlink"/>
          </w:rPr>
          <w:t>Intel SGX</w:t>
        </w:r>
      </w:hyperlink>
      <w:r w:rsidR="005D620E">
        <w:t xml:space="preserve">-enabled </w:t>
      </w:r>
      <w:hyperlink r:id="rId25" w:history="1">
        <w:r w:rsidR="005D620E" w:rsidRPr="009B286E">
          <w:rPr>
            <w:rStyle w:val="Hyperlink"/>
          </w:rPr>
          <w:t>DCsv2-series virtual machines</w:t>
        </w:r>
      </w:hyperlink>
      <w:r w:rsidR="005D620E">
        <w:t xml:space="preserve"> </w:t>
      </w:r>
      <w:r w:rsidR="00125D03">
        <w:t xml:space="preserve">(VM) </w:t>
      </w:r>
      <w:r w:rsidR="005D620E">
        <w:t>generally available</w:t>
      </w:r>
      <w:r w:rsidR="00125D03">
        <w:t xml:space="preserve"> as of this writing allow to:</w:t>
      </w:r>
    </w:p>
    <w:p w14:paraId="4246D5FA" w14:textId="7C9BC724" w:rsidR="00125D03" w:rsidRDefault="00125D03" w:rsidP="00125D03">
      <w:pPr>
        <w:pStyle w:val="ListParagraph"/>
        <w:numPr>
          <w:ilvl w:val="0"/>
          <w:numId w:val="31"/>
        </w:numPr>
        <w:spacing w:after="120" w:line="240" w:lineRule="auto"/>
      </w:pPr>
      <w:r>
        <w:t>Safeguard data from malicious and insider threats while it’s in use.</w:t>
      </w:r>
    </w:p>
    <w:p w14:paraId="328BA5F9" w14:textId="7F339CF2" w:rsidR="00125D03" w:rsidRDefault="00125D03" w:rsidP="00125D03">
      <w:pPr>
        <w:pStyle w:val="ListParagraph"/>
        <w:numPr>
          <w:ilvl w:val="0"/>
          <w:numId w:val="31"/>
        </w:numPr>
        <w:spacing w:after="120" w:line="240" w:lineRule="auto"/>
      </w:pPr>
      <w:r>
        <w:t>Maintain control of data throughout its lifetime.</w:t>
      </w:r>
    </w:p>
    <w:p w14:paraId="326B063E" w14:textId="7A18ED44" w:rsidR="00125D03" w:rsidRDefault="00125D03" w:rsidP="00125D03">
      <w:pPr>
        <w:pStyle w:val="ListParagraph"/>
        <w:numPr>
          <w:ilvl w:val="0"/>
          <w:numId w:val="31"/>
        </w:numPr>
        <w:spacing w:after="120" w:line="240" w:lineRule="auto"/>
      </w:pPr>
      <w:r>
        <w:t>Protect and validate the integrity of code in the cloud.</w:t>
      </w:r>
    </w:p>
    <w:p w14:paraId="592CADDE" w14:textId="29534590" w:rsidR="00765A29" w:rsidRDefault="00125D03" w:rsidP="00125D03">
      <w:pPr>
        <w:pStyle w:val="ListParagraph"/>
        <w:numPr>
          <w:ilvl w:val="0"/>
          <w:numId w:val="31"/>
        </w:numPr>
        <w:spacing w:after="120" w:line="240" w:lineRule="auto"/>
      </w:pPr>
      <w:r>
        <w:t>Ensure that data and code remain outside the view of the cloud platform provider.</w:t>
      </w:r>
    </w:p>
    <w:p w14:paraId="6C7ACAD5" w14:textId="68FB7730" w:rsidR="00A973CD" w:rsidRPr="00E66D3B" w:rsidRDefault="00A973CD" w:rsidP="00E66D3B">
      <w:pPr>
        <w:pStyle w:val="Heading2"/>
      </w:pPr>
      <w:bookmarkStart w:id="9" w:name="_Toc38374829"/>
      <w:bookmarkStart w:id="10" w:name="_Toc44343040"/>
      <w:r w:rsidRPr="00E66D3B">
        <w:t>Overview</w:t>
      </w:r>
      <w:bookmarkEnd w:id="9"/>
      <w:bookmarkEnd w:id="10"/>
    </w:p>
    <w:p w14:paraId="4887E4A7" w14:textId="1B28D60D" w:rsidR="00021AF4" w:rsidRDefault="00EA66DE" w:rsidP="00A973CD">
      <w:r w:rsidRPr="00EA66DE">
        <w:t xml:space="preserve">The </w:t>
      </w:r>
      <w:sdt>
        <w:sdtPr>
          <w:rPr>
            <w:b/>
            <w:bCs/>
          </w:rPr>
          <w:alias w:val="Title"/>
          <w:tag w:val=""/>
          <w:id w:val="479116361"/>
          <w:placeholder>
            <w:docPart w:val="100746CFD32F445D86B4A437162044BA"/>
          </w:placeholder>
          <w:dataBinding w:prefixMappings="xmlns:ns0='http://purl.org/dc/elements/1.1/' xmlns:ns1='http://schemas.openxmlformats.org/package/2006/metadata/core-properties' " w:xpath="/ns1:coreProperties[1]/ns0:title[1]" w:storeItemID="{6C3C8BC8-F283-45AE-878A-BAB7291924A1}"/>
          <w:text/>
        </w:sdtPr>
        <w:sdtEndPr/>
        <w:sdtContent>
          <w:r w:rsidR="007E2AAF" w:rsidRPr="007E2AAF">
            <w:rPr>
              <w:b/>
              <w:bCs/>
            </w:rPr>
            <w:t>Confidential Computing hands-on lab</w:t>
          </w:r>
        </w:sdtContent>
      </w:sdt>
      <w:r w:rsidR="00A85FF4" w:rsidRPr="00EA66DE">
        <w:t xml:space="preserve"> </w:t>
      </w:r>
      <w:r w:rsidRPr="00EA66DE">
        <w:t xml:space="preserve">is </w:t>
      </w:r>
      <w:r w:rsidR="00042092">
        <w:t xml:space="preserve">a series of </w:t>
      </w:r>
      <w:r w:rsidRPr="00EA66DE">
        <w:t>exercise</w:t>
      </w:r>
      <w:r w:rsidR="00042092">
        <w:t>s</w:t>
      </w:r>
      <w:r w:rsidRPr="00EA66DE">
        <w:t xml:space="preserve"> that will </w:t>
      </w:r>
      <w:r w:rsidR="00042092">
        <w:t xml:space="preserve">walkthrough </w:t>
      </w:r>
      <w:r w:rsidRPr="00EA66DE">
        <w:t>you t</w:t>
      </w:r>
      <w:r w:rsidR="005D7D8F">
        <w:t xml:space="preserve">hrough the </w:t>
      </w:r>
      <w:r w:rsidR="00F87169">
        <w:t xml:space="preserve">development of </w:t>
      </w:r>
      <w:r w:rsidR="00F401AA">
        <w:t>new vs. refactored</w:t>
      </w:r>
      <w:r w:rsidR="00F87169">
        <w:t xml:space="preserve"> applications </w:t>
      </w:r>
      <w:r w:rsidR="00F401AA">
        <w:t xml:space="preserve">that leverage </w:t>
      </w:r>
      <w:r w:rsidR="006D672C">
        <w:t>Azure Confidential Computing</w:t>
      </w:r>
      <w:r w:rsidR="005D7D8F">
        <w:t xml:space="preserve"> as well as </w:t>
      </w:r>
      <w:r w:rsidR="006D672C">
        <w:t xml:space="preserve">the “Lift &amp; Shift” </w:t>
      </w:r>
      <w:r w:rsidR="00145536">
        <w:t>model for existing applications</w:t>
      </w:r>
      <w:r w:rsidRPr="00EA66DE">
        <w:t xml:space="preserve">. </w:t>
      </w:r>
    </w:p>
    <w:p w14:paraId="5EA51621" w14:textId="6CA0D0E9" w:rsidR="008E20FE" w:rsidRPr="006F55D7" w:rsidRDefault="00EA66DE" w:rsidP="0011518D">
      <w:r w:rsidRPr="00EA66DE">
        <w:t xml:space="preserve">The </w:t>
      </w:r>
      <w:r w:rsidR="00A85FF4">
        <w:t>hands-on lab</w:t>
      </w:r>
      <w:r w:rsidR="00A85FF4" w:rsidRPr="00EA66DE">
        <w:t xml:space="preserve"> </w:t>
      </w:r>
      <w:r w:rsidRPr="00EA66DE">
        <w:t>can be implemented on your own.</w:t>
      </w:r>
      <w:r w:rsidR="0011518D">
        <w:t xml:space="preserve"> Please note that </w:t>
      </w:r>
      <w:r w:rsidR="0011518D">
        <w:rPr>
          <w:rFonts w:cs="Segoe UI"/>
          <w:color w:val="24292E"/>
          <w:shd w:val="clear" w:color="auto" w:fill="FFFFFF"/>
        </w:rPr>
        <w:t xml:space="preserve">this hands-on lab does not contain </w:t>
      </w:r>
      <w:r w:rsidR="00A327CE">
        <w:rPr>
          <w:rFonts w:cs="Segoe UI"/>
          <w:color w:val="24292E"/>
          <w:shd w:val="clear" w:color="auto" w:fill="FFFFFF"/>
        </w:rPr>
        <w:t xml:space="preserve">a complete set of </w:t>
      </w:r>
      <w:r w:rsidR="0011518D">
        <w:rPr>
          <w:rFonts w:cs="Segoe UI"/>
          <w:color w:val="24292E"/>
          <w:shd w:val="clear" w:color="auto" w:fill="FFFFFF"/>
        </w:rPr>
        <w:t>step-by-step instructions, but rather</w:t>
      </w:r>
      <w:r w:rsidR="00651B5B">
        <w:rPr>
          <w:rFonts w:cs="Segoe UI"/>
          <w:color w:val="24292E"/>
          <w:shd w:val="clear" w:color="auto" w:fill="FFFFFF"/>
        </w:rPr>
        <w:t>, to achieve this,</w:t>
      </w:r>
      <w:r w:rsidR="0011518D">
        <w:rPr>
          <w:rFonts w:cs="Segoe UI"/>
          <w:color w:val="24292E"/>
          <w:shd w:val="clear" w:color="auto" w:fill="FFFFFF"/>
        </w:rPr>
        <w:t xml:space="preserve"> refers to</w:t>
      </w:r>
      <w:r w:rsidR="008E20FE">
        <w:rPr>
          <w:rFonts w:cs="Segoe UI"/>
          <w:color w:val="24292E"/>
          <w:shd w:val="clear" w:color="auto" w:fill="FFFFFF"/>
        </w:rPr>
        <w:t>:</w:t>
      </w:r>
    </w:p>
    <w:p w14:paraId="7DF60A11" w14:textId="22AB3509" w:rsidR="008E20FE" w:rsidRPr="00796EA2" w:rsidRDefault="008E20FE" w:rsidP="00796EA2">
      <w:pPr>
        <w:pStyle w:val="ListParagraph"/>
        <w:numPr>
          <w:ilvl w:val="0"/>
          <w:numId w:val="19"/>
        </w:numPr>
        <w:rPr>
          <w:rFonts w:cs="Segoe UI"/>
          <w:color w:val="24292E"/>
          <w:shd w:val="clear" w:color="auto" w:fill="FFFFFF"/>
        </w:rPr>
      </w:pPr>
      <w:r w:rsidRPr="00796EA2">
        <w:rPr>
          <w:rFonts w:cs="Segoe UI"/>
          <w:color w:val="24292E"/>
          <w:shd w:val="clear" w:color="auto" w:fill="FFFFFF"/>
        </w:rPr>
        <w:t>E</w:t>
      </w:r>
      <w:r w:rsidR="0011518D" w:rsidRPr="00796EA2">
        <w:rPr>
          <w:rFonts w:cs="Segoe UI"/>
          <w:color w:val="24292E"/>
          <w:shd w:val="clear" w:color="auto" w:fill="FFFFFF"/>
        </w:rPr>
        <w:t>xisting documents</w:t>
      </w:r>
      <w:r w:rsidR="00F158B5" w:rsidRPr="00796EA2">
        <w:rPr>
          <w:rFonts w:cs="Segoe UI"/>
          <w:color w:val="24292E"/>
          <w:shd w:val="clear" w:color="auto" w:fill="FFFFFF"/>
        </w:rPr>
        <w:t>, and more especially the series of developer guides “</w:t>
      </w:r>
      <w:hyperlink r:id="rId26" w:history="1">
        <w:r w:rsidRPr="00093444">
          <w:rPr>
            <w:rStyle w:val="Hyperlink"/>
            <w:rFonts w:cs="Segoe UI"/>
            <w:shd w:val="clear" w:color="auto" w:fill="FFFFFF"/>
          </w:rPr>
          <w:t>Embracing as a developer the new perspectives of Confidential Computing</w:t>
        </w:r>
      </w:hyperlink>
      <w:r w:rsidR="00F158B5" w:rsidRPr="00796EA2">
        <w:rPr>
          <w:rFonts w:cs="Segoe UI"/>
          <w:color w:val="24292E"/>
          <w:shd w:val="clear" w:color="auto" w:fill="FFFFFF"/>
        </w:rPr>
        <w:t>”</w:t>
      </w:r>
      <w:r w:rsidRPr="00796EA2">
        <w:rPr>
          <w:rFonts w:cs="Segoe UI"/>
          <w:color w:val="24292E"/>
          <w:shd w:val="clear" w:color="auto" w:fill="FFFFFF"/>
        </w:rPr>
        <w:t>.</w:t>
      </w:r>
    </w:p>
    <w:p w14:paraId="56641FAA" w14:textId="19C8F887" w:rsidR="00AA52B6" w:rsidRPr="00796EA2" w:rsidRDefault="007910F4" w:rsidP="00796EA2">
      <w:pPr>
        <w:pStyle w:val="ListParagraph"/>
        <w:numPr>
          <w:ilvl w:val="0"/>
          <w:numId w:val="19"/>
        </w:numPr>
        <w:rPr>
          <w:rFonts w:cs="Segoe UI"/>
          <w:color w:val="24292E"/>
          <w:shd w:val="clear" w:color="auto" w:fill="FFFFFF"/>
        </w:rPr>
      </w:pPr>
      <w:r w:rsidRPr="00796EA2">
        <w:rPr>
          <w:rFonts w:cs="Segoe UI"/>
          <w:color w:val="24292E"/>
          <w:shd w:val="clear" w:color="auto" w:fill="FFFFFF"/>
        </w:rPr>
        <w:t>S</w:t>
      </w:r>
      <w:r w:rsidR="00AA52B6" w:rsidRPr="00796EA2">
        <w:rPr>
          <w:rFonts w:cs="Segoe UI"/>
          <w:color w:val="24292E"/>
          <w:shd w:val="clear" w:color="auto" w:fill="FFFFFF"/>
        </w:rPr>
        <w:t xml:space="preserve">pecific GitHub </w:t>
      </w:r>
      <w:r w:rsidR="00B31DDC" w:rsidRPr="00796EA2">
        <w:rPr>
          <w:rFonts w:cs="Segoe UI"/>
          <w:color w:val="24292E"/>
          <w:shd w:val="clear" w:color="auto" w:fill="FFFFFF"/>
        </w:rPr>
        <w:t>repos</w:t>
      </w:r>
      <w:r w:rsidR="00AA52B6" w:rsidRPr="00796EA2">
        <w:rPr>
          <w:rFonts w:cs="Segoe UI"/>
          <w:color w:val="24292E"/>
          <w:shd w:val="clear" w:color="auto" w:fill="FFFFFF"/>
        </w:rPr>
        <w:t xml:space="preserve"> and theirs (Mark Down) readme and </w:t>
      </w:r>
      <w:r w:rsidR="0011518D" w:rsidRPr="00796EA2">
        <w:rPr>
          <w:rFonts w:cs="Segoe UI"/>
          <w:color w:val="24292E"/>
          <w:shd w:val="clear" w:color="auto" w:fill="FFFFFF"/>
        </w:rPr>
        <w:t>quick starts</w:t>
      </w:r>
      <w:r w:rsidR="00AA52B6" w:rsidRPr="00796EA2">
        <w:rPr>
          <w:rFonts w:cs="Segoe UI"/>
          <w:color w:val="24292E"/>
          <w:shd w:val="clear" w:color="auto" w:fill="FFFFFF"/>
        </w:rPr>
        <w:t>.</w:t>
      </w:r>
    </w:p>
    <w:p w14:paraId="20A0DA39" w14:textId="31E58EE9" w:rsidR="0011518D" w:rsidRPr="00651B5B" w:rsidRDefault="00AA52B6" w:rsidP="0011518D">
      <w:pPr>
        <w:pStyle w:val="ListParagraph"/>
        <w:numPr>
          <w:ilvl w:val="0"/>
          <w:numId w:val="19"/>
        </w:numPr>
        <w:rPr>
          <w:rFonts w:cs="Segoe UI"/>
          <w:color w:val="24292E"/>
          <w:shd w:val="clear" w:color="auto" w:fill="FFFFFF"/>
        </w:rPr>
      </w:pPr>
      <w:r w:rsidRPr="00796EA2">
        <w:rPr>
          <w:rFonts w:cs="Segoe UI"/>
          <w:color w:val="24292E"/>
          <w:shd w:val="clear" w:color="auto" w:fill="FFFFFF"/>
        </w:rPr>
        <w:t>S</w:t>
      </w:r>
      <w:r w:rsidR="007910F4" w:rsidRPr="00796EA2">
        <w:rPr>
          <w:rFonts w:cs="Segoe UI"/>
          <w:color w:val="24292E"/>
          <w:shd w:val="clear" w:color="auto" w:fill="FFFFFF"/>
        </w:rPr>
        <w:t>p</w:t>
      </w:r>
      <w:r w:rsidRPr="00796EA2">
        <w:rPr>
          <w:rFonts w:cs="Segoe UI"/>
          <w:color w:val="24292E"/>
          <w:shd w:val="clear" w:color="auto" w:fill="FFFFFF"/>
        </w:rPr>
        <w:t>e</w:t>
      </w:r>
      <w:r w:rsidR="007910F4" w:rsidRPr="00796EA2">
        <w:rPr>
          <w:rFonts w:cs="Segoe UI"/>
          <w:color w:val="24292E"/>
          <w:shd w:val="clear" w:color="auto" w:fill="FFFFFF"/>
        </w:rPr>
        <w:t>cific</w:t>
      </w:r>
      <w:r w:rsidRPr="00796EA2">
        <w:rPr>
          <w:rFonts w:cs="Segoe UI"/>
          <w:color w:val="24292E"/>
          <w:shd w:val="clear" w:color="auto" w:fill="FFFFFF"/>
        </w:rPr>
        <w:t xml:space="preserve"> Web</w:t>
      </w:r>
      <w:r w:rsidR="0011518D" w:rsidRPr="00796EA2">
        <w:rPr>
          <w:rFonts w:cs="Segoe UI"/>
          <w:color w:val="24292E"/>
          <w:shd w:val="clear" w:color="auto" w:fill="FFFFFF"/>
        </w:rPr>
        <w:t xml:space="preserve"> </w:t>
      </w:r>
      <w:r w:rsidR="007910F4" w:rsidRPr="00796EA2">
        <w:rPr>
          <w:rFonts w:cs="Segoe UI"/>
          <w:color w:val="24292E"/>
          <w:shd w:val="clear" w:color="auto" w:fill="FFFFFF"/>
        </w:rPr>
        <w:t>pages.</w:t>
      </w:r>
    </w:p>
    <w:p w14:paraId="6E98E630" w14:textId="18F2F85B" w:rsidR="00A973CD" w:rsidRPr="00F954C8" w:rsidRDefault="00021AF4" w:rsidP="0025017B">
      <w:pPr>
        <w:pStyle w:val="Heading2"/>
      </w:pPr>
      <w:bookmarkStart w:id="11" w:name="_Toc38374831"/>
      <w:bookmarkStart w:id="12" w:name="_Toc44343041"/>
      <w:r>
        <w:t>Hands-on lab r</w:t>
      </w:r>
      <w:r w:rsidR="00A973CD">
        <w:t>equirements</w:t>
      </w:r>
      <w:bookmarkEnd w:id="11"/>
      <w:bookmarkEnd w:id="12"/>
    </w:p>
    <w:bookmarkEnd w:id="5"/>
    <w:bookmarkEnd w:id="6"/>
    <w:bookmarkEnd w:id="7"/>
    <w:bookmarkEnd w:id="8"/>
    <w:p w14:paraId="0F86EE7E" w14:textId="74FE2ADA" w:rsidR="0025017B" w:rsidRPr="001874F5" w:rsidRDefault="0025017B" w:rsidP="002C6FD5">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7" w:history="1">
        <w:r w:rsidRPr="001874F5">
          <w:rPr>
            <w:rStyle w:val="Hyperlink"/>
            <w:rFonts w:cstheme="minorHAnsi"/>
          </w:rPr>
          <w:t>Microsoft account</w:t>
        </w:r>
      </w:hyperlink>
      <w:r w:rsidRPr="001874F5">
        <w:rPr>
          <w:rFonts w:cstheme="minorHAnsi"/>
          <w:shd w:val="clear" w:color="auto" w:fill="FFFFFF"/>
        </w:rPr>
        <w:t>.</w:t>
      </w:r>
    </w:p>
    <w:p w14:paraId="2A730228" w14:textId="7BAA4E95" w:rsidR="00523CD3" w:rsidRPr="00523CD3" w:rsidRDefault="0025017B" w:rsidP="00523CD3">
      <w:pPr>
        <w:pStyle w:val="ListParagraph"/>
        <w:numPr>
          <w:ilvl w:val="0"/>
          <w:numId w:val="1"/>
        </w:numPr>
        <w:spacing w:after="120" w:line="240" w:lineRule="auto"/>
        <w:contextualSpacing w:val="0"/>
        <w:rPr>
          <w:rFonts w:cstheme="minorHAnsi"/>
          <w:color w:val="000000"/>
          <w:shd w:val="clear" w:color="auto" w:fill="FFFFFF"/>
        </w:rPr>
      </w:pPr>
      <w:r w:rsidRPr="001874F5">
        <w:rPr>
          <w:rFonts w:cstheme="minorHAnsi"/>
          <w:color w:val="000000"/>
          <w:shd w:val="clear" w:color="auto" w:fill="FFFFFF"/>
        </w:rPr>
        <w:t>An Azure subscription. If you don't have an Azure subscription, create a </w:t>
      </w:r>
      <w:hyperlink r:id="rId28"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198A773F" w14:textId="0617EB29" w:rsidR="00FB4553" w:rsidRPr="00FB4553" w:rsidRDefault="004143BC" w:rsidP="002C6FD5">
      <w:pPr>
        <w:pStyle w:val="ListParagraph"/>
        <w:numPr>
          <w:ilvl w:val="0"/>
          <w:numId w:val="1"/>
        </w:numPr>
        <w:spacing w:after="120" w:line="240" w:lineRule="auto"/>
        <w:contextualSpacing w:val="0"/>
        <w:rPr>
          <w:rFonts w:cstheme="minorHAnsi"/>
        </w:rPr>
      </w:pPr>
      <w:r>
        <w:t>A DevTest lab environment provisioned with a set of</w:t>
      </w:r>
      <w:r w:rsidR="00EA66DE">
        <w:t xml:space="preserve"> </w:t>
      </w:r>
      <w:r w:rsidR="001354D7">
        <w:t>two</w:t>
      </w:r>
      <w:r w:rsidR="00FB4553">
        <w:t xml:space="preserve"> </w:t>
      </w:r>
      <w:r w:rsidR="00EA66DE">
        <w:t>virtual machine</w:t>
      </w:r>
      <w:r>
        <w:t>s</w:t>
      </w:r>
      <w:r w:rsidR="0025017B">
        <w:t xml:space="preserve"> (VM</w:t>
      </w:r>
      <w:r>
        <w:t>s</w:t>
      </w:r>
      <w:r w:rsidR="0025017B">
        <w:t>)</w:t>
      </w:r>
      <w:r w:rsidRPr="004143BC">
        <w:t xml:space="preserve"> </w:t>
      </w:r>
      <w:r>
        <w:t>(</w:t>
      </w:r>
      <w:r w:rsidRPr="0025017B">
        <w:rPr>
          <w:b/>
        </w:rPr>
        <w:t>complete</w:t>
      </w:r>
      <w:r>
        <w:rPr>
          <w:b/>
        </w:rPr>
        <w:t>d</w:t>
      </w:r>
      <w:r w:rsidRPr="0025017B">
        <w:rPr>
          <w:b/>
        </w:rPr>
        <w:t xml:space="preserve"> the day before the lab!</w:t>
      </w:r>
      <w:r>
        <w:t>)</w:t>
      </w:r>
      <w:r w:rsidR="00FB4553">
        <w:t>:</w:t>
      </w:r>
    </w:p>
    <w:p w14:paraId="28ADAF00" w14:textId="51FE72A7" w:rsidR="00EA66DE" w:rsidRPr="0025017B" w:rsidRDefault="004143BC" w:rsidP="00FB4553">
      <w:pPr>
        <w:pStyle w:val="ListParagraph"/>
        <w:numPr>
          <w:ilvl w:val="1"/>
          <w:numId w:val="1"/>
        </w:numPr>
        <w:spacing w:after="120" w:line="240" w:lineRule="auto"/>
        <w:contextualSpacing w:val="0"/>
        <w:rPr>
          <w:rFonts w:cstheme="minorHAnsi"/>
        </w:rPr>
      </w:pPr>
      <w:r>
        <w:t xml:space="preserve">One of these </w:t>
      </w:r>
      <w:r w:rsidR="00FB4553">
        <w:t>V</w:t>
      </w:r>
      <w:r>
        <w:t xml:space="preserve">Ms is a </w:t>
      </w:r>
      <w:r w:rsidR="00FB4553">
        <w:t xml:space="preserve">Windows-based </w:t>
      </w:r>
      <w:r>
        <w:t>development environment</w:t>
      </w:r>
      <w:r w:rsidR="00EA66DE" w:rsidRPr="008A39D1">
        <w:t xml:space="preserve"> configured with:</w:t>
      </w:r>
    </w:p>
    <w:bookmarkStart w:id="13" w:name="_Toc38374832"/>
    <w:p w14:paraId="67C7C2CB" w14:textId="0FFD8433" w:rsidR="00031EA0" w:rsidRDefault="006C5C87" w:rsidP="00FB4553">
      <w:pPr>
        <w:pStyle w:val="ListParagraph"/>
        <w:numPr>
          <w:ilvl w:val="2"/>
          <w:numId w:val="1"/>
        </w:numPr>
        <w:spacing w:after="120" w:line="240" w:lineRule="auto"/>
        <w:contextualSpacing w:val="0"/>
      </w:pPr>
      <w:r>
        <w:fldChar w:fldCharType="begin"/>
      </w:r>
      <w:r>
        <w:instrText xml:space="preserve"> HYPERLINK "https://visualstudio.microsoft.com/" </w:instrText>
      </w:r>
      <w:r>
        <w:fldChar w:fldCharType="separate"/>
      </w:r>
      <w:r w:rsidR="007E2AAF">
        <w:rPr>
          <w:rStyle w:val="Hyperlink"/>
          <w:rFonts w:cstheme="minorHAnsi"/>
        </w:rPr>
        <w:t>Visual Studio Community 201</w:t>
      </w:r>
      <w:r w:rsidR="00031EA0">
        <w:rPr>
          <w:rStyle w:val="Hyperlink"/>
          <w:rFonts w:cstheme="minorHAnsi"/>
        </w:rPr>
        <w:t>7</w:t>
      </w:r>
      <w:r>
        <w:rPr>
          <w:rStyle w:val="Hyperlink"/>
          <w:rFonts w:cstheme="minorHAnsi"/>
        </w:rPr>
        <w:fldChar w:fldCharType="end"/>
      </w:r>
      <w:r w:rsidR="007E2AAF" w:rsidRPr="00431676">
        <w:rPr>
          <w:rFonts w:cstheme="minorHAnsi"/>
        </w:rPr>
        <w:t xml:space="preserve"> </w:t>
      </w:r>
      <w:r w:rsidR="00031EA0">
        <w:rPr>
          <w:rFonts w:cstheme="minorHAnsi"/>
        </w:rPr>
        <w:t xml:space="preserve">installed </w:t>
      </w:r>
      <w:r w:rsidR="00031EA0">
        <w:t>as</w:t>
      </w:r>
      <w:r w:rsidR="00031EA0" w:rsidRPr="00431676">
        <w:rPr>
          <w:rFonts w:cstheme="minorHAnsi"/>
        </w:rPr>
        <w:t xml:space="preserve">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w:t>
      </w:r>
      <w:r w:rsidR="00FB4553">
        <w:rPr>
          <w:rFonts w:cstheme="minorHAnsi"/>
        </w:rPr>
        <w:t>(</w:t>
      </w:r>
      <w:r w:rsidR="00031EA0">
        <w:rPr>
          <w:rFonts w:cstheme="minorHAnsi"/>
        </w:rPr>
        <w:t xml:space="preserve">along with </w:t>
      </w:r>
      <w:r w:rsidR="00031EA0" w:rsidRPr="00031EA0">
        <w:rPr>
          <w:rFonts w:cstheme="minorHAnsi"/>
        </w:rPr>
        <w:t>the Intel SGX SDK</w:t>
      </w:r>
      <w:r w:rsidR="00FB4553">
        <w:rPr>
          <w:rFonts w:cstheme="minorHAnsi"/>
        </w:rPr>
        <w:t xml:space="preserve"> pre-installed)</w:t>
      </w:r>
      <w:r w:rsidR="007E2AAF" w:rsidRPr="00117603">
        <w:t>.</w:t>
      </w:r>
    </w:p>
    <w:p w14:paraId="3504E243" w14:textId="77777777" w:rsidR="007E2AAF" w:rsidRDefault="007E2AAF" w:rsidP="00FB4553">
      <w:pPr>
        <w:pStyle w:val="ListParagraph"/>
        <w:numPr>
          <w:ilvl w:val="2"/>
          <w:numId w:val="1"/>
        </w:numPr>
        <w:spacing w:after="120" w:line="240" w:lineRule="auto"/>
        <w:contextualSpacing w:val="0"/>
      </w:pPr>
      <w:r>
        <w:t>A terminal console which allows you to both:</w:t>
      </w:r>
    </w:p>
    <w:p w14:paraId="1768EE39" w14:textId="77777777" w:rsidR="007E2AAF" w:rsidRPr="00095AD5" w:rsidRDefault="007E2AAF" w:rsidP="00FB4553">
      <w:pPr>
        <w:pStyle w:val="ListParagraph"/>
        <w:numPr>
          <w:ilvl w:val="3"/>
          <w:numId w:val="1"/>
        </w:numPr>
        <w:spacing w:after="120" w:line="240" w:lineRule="auto"/>
      </w:pPr>
      <w:r>
        <w:t xml:space="preserve">Execute Git commands, such as </w:t>
      </w:r>
      <w:hyperlink r:id="rId29"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2F87B7EE" w14:textId="4440C649" w:rsidR="007E2AAF" w:rsidRPr="00FB4553" w:rsidRDefault="007E2AAF" w:rsidP="00FB4553">
      <w:pPr>
        <w:pStyle w:val="ListParagraph"/>
        <w:numPr>
          <w:ilvl w:val="3"/>
          <w:numId w:val="1"/>
        </w:numPr>
        <w:spacing w:after="120" w:line="240" w:lineRule="auto"/>
        <w:contextualSpacing w:val="0"/>
      </w:pPr>
      <w:r>
        <w:t>R</w:t>
      </w:r>
      <w:r w:rsidRPr="00117603">
        <w:t xml:space="preserve">emotely connect to a VM in SSH, </w:t>
      </w:r>
      <w:r>
        <w:t xml:space="preserve">such as </w:t>
      </w:r>
      <w:hyperlink r:id="rId30" w:history="1">
        <w:r w:rsidRPr="00667CB3">
          <w:rPr>
            <w:rStyle w:val="Hyperlink"/>
          </w:rPr>
          <w:t>OpenSSH</w:t>
        </w:r>
      </w:hyperlink>
      <w:r>
        <w:t>,</w:t>
      </w:r>
      <w:r w:rsidRPr="00117603">
        <w:t xml:space="preserve"> </w:t>
      </w:r>
      <w:hyperlink r:id="rId31" w:history="1">
        <w:r w:rsidRPr="001A4393">
          <w:rPr>
            <w:rStyle w:val="Hyperlink"/>
          </w:rPr>
          <w:t>PuTTY</w:t>
        </w:r>
      </w:hyperlink>
      <w:r w:rsidRPr="00095AD5">
        <w:rPr>
          <w:rFonts w:cstheme="minorHAnsi"/>
        </w:rPr>
        <w:t>.</w:t>
      </w:r>
    </w:p>
    <w:p w14:paraId="1E4496D9" w14:textId="1069E5D2" w:rsidR="00FB4553" w:rsidRPr="00BA5FCC" w:rsidRDefault="00FB4553" w:rsidP="00FB4553">
      <w:pPr>
        <w:pStyle w:val="ListParagraph"/>
        <w:numPr>
          <w:ilvl w:val="1"/>
          <w:numId w:val="1"/>
        </w:numPr>
        <w:spacing w:after="120" w:line="240" w:lineRule="auto"/>
        <w:contextualSpacing w:val="0"/>
      </w:pPr>
      <w:r>
        <w:rPr>
          <w:rFonts w:cstheme="minorHAnsi"/>
        </w:rPr>
        <w:t xml:space="preserve">The other </w:t>
      </w:r>
      <w:r w:rsidR="00443866">
        <w:rPr>
          <w:rFonts w:cstheme="minorHAnsi"/>
        </w:rPr>
        <w:t>VM</w:t>
      </w:r>
      <w:r>
        <w:rPr>
          <w:rFonts w:cstheme="minorHAnsi"/>
        </w:rPr>
        <w:t xml:space="preserve"> </w:t>
      </w:r>
      <w:r w:rsidR="00443866">
        <w:rPr>
          <w:rFonts w:cstheme="minorHAnsi"/>
        </w:rPr>
        <w:t>is an</w:t>
      </w:r>
      <w:r>
        <w:rPr>
          <w:rFonts w:cstheme="minorHAnsi"/>
        </w:rPr>
        <w:t xml:space="preserve"> Intel SGX-</w:t>
      </w:r>
      <w:r w:rsidR="00C902D9">
        <w:rPr>
          <w:rFonts w:cstheme="minorHAnsi"/>
        </w:rPr>
        <w:t>enabled/</w:t>
      </w:r>
      <w:r>
        <w:rPr>
          <w:rFonts w:cstheme="minorHAnsi"/>
        </w:rPr>
        <w:t xml:space="preserve">capable Linux-based testing VMs. </w:t>
      </w:r>
    </w:p>
    <w:p w14:paraId="485BD1CE" w14:textId="3FA52E56" w:rsidR="00FB4553" w:rsidRPr="0027158E" w:rsidRDefault="00FB4553" w:rsidP="00145536">
      <w:pPr>
        <w:keepNext/>
      </w:pPr>
      <w:bookmarkStart w:id="14" w:name="_Hlk38790588"/>
      <w:r>
        <w:lastRenderedPageBreak/>
        <w:t xml:space="preserve">You will have to create and prepare </w:t>
      </w:r>
      <w:r w:rsidR="001354D7">
        <w:t>two</w:t>
      </w:r>
      <w:r>
        <w:t xml:space="preserve"> VMs, namely:</w:t>
      </w:r>
      <w:bookmarkEnd w:id="14"/>
    </w:p>
    <w:tbl>
      <w:tblPr>
        <w:tblStyle w:val="GridTable3-Accent1"/>
        <w:tblW w:w="8285" w:type="dxa"/>
        <w:tblInd w:w="-5" w:type="dxa"/>
        <w:tblLook w:val="04A0" w:firstRow="1" w:lastRow="0" w:firstColumn="1" w:lastColumn="0" w:noHBand="0" w:noVBand="1"/>
      </w:tblPr>
      <w:tblGrid>
        <w:gridCol w:w="2615"/>
        <w:gridCol w:w="3060"/>
        <w:gridCol w:w="2610"/>
      </w:tblGrid>
      <w:tr w:rsidR="00295FB1" w:rsidRPr="003C1C8B" w14:paraId="7382AE9D" w14:textId="77777777" w:rsidTr="005112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Borders>
              <w:top w:val="none" w:sz="0" w:space="0" w:color="auto"/>
              <w:left w:val="none" w:sz="0" w:space="0" w:color="auto"/>
              <w:bottom w:val="none" w:sz="0" w:space="0" w:color="auto"/>
              <w:right w:val="none" w:sz="0" w:space="0" w:color="auto"/>
            </w:tcBorders>
          </w:tcPr>
          <w:p w14:paraId="058CB6EA" w14:textId="77777777" w:rsidR="00FB4553" w:rsidRPr="0027158E" w:rsidRDefault="00FB4553" w:rsidP="00511229">
            <w:pPr>
              <w:spacing w:before="60" w:after="60"/>
              <w:jc w:val="left"/>
              <w:rPr>
                <w:i w:val="0"/>
                <w:iCs w:val="0"/>
                <w:sz w:val="18"/>
                <w:szCs w:val="18"/>
              </w:rPr>
            </w:pPr>
            <w:bookmarkStart w:id="15" w:name="_Hlk38790344"/>
            <w:r w:rsidRPr="0027158E">
              <w:rPr>
                <w:i w:val="0"/>
                <w:iCs w:val="0"/>
                <w:sz w:val="18"/>
                <w:szCs w:val="18"/>
              </w:rPr>
              <w:t>Name of the VM</w:t>
            </w:r>
          </w:p>
        </w:tc>
        <w:tc>
          <w:tcPr>
            <w:tcW w:w="3060" w:type="dxa"/>
            <w:tcBorders>
              <w:top w:val="none" w:sz="0" w:space="0" w:color="auto"/>
              <w:left w:val="none" w:sz="0" w:space="0" w:color="auto"/>
              <w:right w:val="none" w:sz="0" w:space="0" w:color="auto"/>
            </w:tcBorders>
          </w:tcPr>
          <w:p w14:paraId="0251D1C7" w14:textId="77777777" w:rsidR="00FB4553" w:rsidRPr="0027158E" w:rsidRDefault="00FB4553" w:rsidP="00511229">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Borders>
              <w:top w:val="none" w:sz="0" w:space="0" w:color="auto"/>
              <w:left w:val="none" w:sz="0" w:space="0" w:color="auto"/>
              <w:right w:val="none" w:sz="0" w:space="0" w:color="auto"/>
            </w:tcBorders>
          </w:tcPr>
          <w:p w14:paraId="17E97D90" w14:textId="77777777" w:rsidR="00FB4553" w:rsidRPr="0027158E" w:rsidRDefault="00FB4553" w:rsidP="00511229">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A9310A" w:rsidRPr="003C1C8B" w14:paraId="25B69208" w14:textId="77777777" w:rsidTr="00511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7771C1CE" w14:textId="1E7BE68A" w:rsidR="00FB4553" w:rsidRPr="0027158E" w:rsidRDefault="00FB4553" w:rsidP="00511229">
            <w:pPr>
              <w:spacing w:before="60" w:after="60"/>
              <w:jc w:val="left"/>
              <w:rPr>
                <w:b/>
                <w:bCs/>
                <w:i w:val="0"/>
                <w:iCs w:val="0"/>
                <w:sz w:val="18"/>
                <w:szCs w:val="18"/>
              </w:rPr>
            </w:pPr>
            <w:r w:rsidRPr="0027158E">
              <w:rPr>
                <w:b/>
                <w:bCs/>
                <w:i w:val="0"/>
                <w:iCs w:val="0"/>
                <w:sz w:val="18"/>
                <w:szCs w:val="18"/>
              </w:rPr>
              <w:t>CC-HOL-</w:t>
            </w:r>
            <w:r w:rsidR="001426DE">
              <w:rPr>
                <w:b/>
                <w:bCs/>
                <w:i w:val="0"/>
                <w:iCs w:val="0"/>
                <w:sz w:val="18"/>
                <w:szCs w:val="18"/>
              </w:rPr>
              <w:t>WDEV-01</w:t>
            </w:r>
          </w:p>
        </w:tc>
        <w:tc>
          <w:tcPr>
            <w:tcW w:w="3060" w:type="dxa"/>
          </w:tcPr>
          <w:p w14:paraId="6224F6F1" w14:textId="77777777" w:rsidR="00FB4553" w:rsidRPr="0027158E" w:rsidRDefault="00FB4553" w:rsidP="00511229">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2016)</w:t>
            </w:r>
          </w:p>
        </w:tc>
        <w:tc>
          <w:tcPr>
            <w:tcW w:w="2610" w:type="dxa"/>
          </w:tcPr>
          <w:p w14:paraId="3F22662D" w14:textId="77777777" w:rsidR="00FB4553" w:rsidRPr="0027158E" w:rsidRDefault="00AA1B01" w:rsidP="00511229">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32" w:history="1">
              <w:r w:rsidR="00FB4553" w:rsidRPr="0027158E">
                <w:rPr>
                  <w:rStyle w:val="Hyperlink"/>
                  <w:rFonts w:cs="Segoe UI"/>
                  <w:sz w:val="18"/>
                  <w:szCs w:val="18"/>
                </w:rPr>
                <w:t>Standard_D2_v3</w:t>
              </w:r>
            </w:hyperlink>
          </w:p>
        </w:tc>
      </w:tr>
      <w:tr w:rsidR="0009143F" w:rsidRPr="003C1C8B" w14:paraId="4E4CFDA0" w14:textId="77777777" w:rsidTr="00511229">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680D13E5" w14:textId="31041799" w:rsidR="00FB4553" w:rsidRPr="0027158E" w:rsidRDefault="00FB4553" w:rsidP="00511229">
            <w:pPr>
              <w:spacing w:before="60" w:after="60"/>
              <w:jc w:val="left"/>
              <w:rPr>
                <w:b/>
                <w:bCs/>
                <w:i w:val="0"/>
                <w:iCs w:val="0"/>
                <w:sz w:val="18"/>
                <w:szCs w:val="18"/>
              </w:rPr>
            </w:pPr>
            <w:r w:rsidRPr="0027158E">
              <w:rPr>
                <w:b/>
                <w:bCs/>
                <w:i w:val="0"/>
                <w:iCs w:val="0"/>
                <w:sz w:val="18"/>
                <w:szCs w:val="18"/>
              </w:rPr>
              <w:t>CC-HOL-</w:t>
            </w:r>
            <w:r w:rsidR="001426DE">
              <w:rPr>
                <w:b/>
                <w:bCs/>
                <w:i w:val="0"/>
                <w:iCs w:val="0"/>
                <w:sz w:val="18"/>
                <w:szCs w:val="18"/>
              </w:rPr>
              <w:t>LTEST-01</w:t>
            </w:r>
          </w:p>
        </w:tc>
        <w:tc>
          <w:tcPr>
            <w:tcW w:w="3060" w:type="dxa"/>
          </w:tcPr>
          <w:p w14:paraId="58C133F9" w14:textId="77777777" w:rsidR="00FB4553" w:rsidRPr="0027158E" w:rsidRDefault="00FB4553" w:rsidP="00511229">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06F3B3FF" w14:textId="77777777" w:rsidR="00FB4553" w:rsidRPr="0027158E" w:rsidRDefault="00AA1B01" w:rsidP="00511229">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33" w:history="1">
              <w:r w:rsidR="00FB4553" w:rsidRPr="0027158E">
                <w:rPr>
                  <w:rStyle w:val="Hyperlink"/>
                  <w:rFonts w:cs="Segoe UI"/>
                  <w:sz w:val="18"/>
                  <w:szCs w:val="18"/>
                </w:rPr>
                <w:t>Standard_DC2s_v2</w:t>
              </w:r>
            </w:hyperlink>
          </w:p>
        </w:tc>
      </w:tr>
    </w:tbl>
    <w:p w14:paraId="312C53D1" w14:textId="75AF36E8" w:rsidR="006C5C87" w:rsidRDefault="006C5C87" w:rsidP="006C5C87">
      <w:pPr>
        <w:pStyle w:val="Heading2"/>
      </w:pPr>
      <w:bookmarkStart w:id="16" w:name="_Ref40438589"/>
      <w:bookmarkStart w:id="17" w:name="_Ref40438594"/>
      <w:bookmarkStart w:id="18" w:name="_Toc44343042"/>
      <w:bookmarkEnd w:id="15"/>
      <w:r w:rsidRPr="006C5C87">
        <w:t xml:space="preserve">Help </w:t>
      </w:r>
      <w:r>
        <w:t>r</w:t>
      </w:r>
      <w:r w:rsidRPr="006C5C87">
        <w:t>eferences</w:t>
      </w:r>
      <w:bookmarkEnd w:id="16"/>
      <w:bookmarkEnd w:id="17"/>
      <w:bookmarkEnd w:id="18"/>
    </w:p>
    <w:tbl>
      <w:tblPr>
        <w:tblStyle w:val="GridTable3-Accent1"/>
        <w:tblW w:w="10075" w:type="dxa"/>
        <w:tblInd w:w="5" w:type="dxa"/>
        <w:tblLook w:val="04A0" w:firstRow="1" w:lastRow="0" w:firstColumn="1" w:lastColumn="0" w:noHBand="0" w:noVBand="1"/>
      </w:tblPr>
      <w:tblGrid>
        <w:gridCol w:w="5035"/>
        <w:gridCol w:w="5040"/>
      </w:tblGrid>
      <w:tr w:rsidR="002F0AAA" w14:paraId="552590FD" w14:textId="77777777" w:rsidTr="00AD2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35" w:type="dxa"/>
            <w:tcBorders>
              <w:top w:val="none" w:sz="0" w:space="0" w:color="auto"/>
              <w:left w:val="none" w:sz="0" w:space="0" w:color="auto"/>
              <w:bottom w:val="none" w:sz="0" w:space="0" w:color="auto"/>
              <w:right w:val="none" w:sz="0" w:space="0" w:color="auto"/>
            </w:tcBorders>
          </w:tcPr>
          <w:p w14:paraId="054E38ED" w14:textId="7D13DC2D" w:rsidR="006C5C87" w:rsidRPr="00FB4553" w:rsidRDefault="006C5C87" w:rsidP="006C5C87">
            <w:pPr>
              <w:spacing w:before="60" w:after="60"/>
              <w:jc w:val="left"/>
              <w:rPr>
                <w:rFonts w:asciiTheme="minorHAnsi" w:hAnsiTheme="minorHAnsi" w:cstheme="minorHAnsi"/>
                <w:i w:val="0"/>
                <w:iCs w:val="0"/>
                <w:sz w:val="18"/>
                <w:szCs w:val="18"/>
              </w:rPr>
            </w:pPr>
            <w:r w:rsidRPr="00FB4553">
              <w:rPr>
                <w:rFonts w:asciiTheme="minorHAnsi" w:eastAsia="Times New Roman" w:hAnsiTheme="minorHAnsi" w:cstheme="minorHAnsi"/>
                <w:i w:val="0"/>
                <w:iCs w:val="0"/>
                <w:color w:val="000000"/>
                <w:sz w:val="18"/>
                <w:szCs w:val="18"/>
                <w:lang w:val="fr-FR" w:eastAsia="fr-FR"/>
              </w:rPr>
              <w:t>Description</w:t>
            </w:r>
          </w:p>
        </w:tc>
        <w:tc>
          <w:tcPr>
            <w:tcW w:w="5040" w:type="dxa"/>
            <w:tcBorders>
              <w:top w:val="none" w:sz="0" w:space="0" w:color="auto"/>
              <w:left w:val="none" w:sz="0" w:space="0" w:color="auto"/>
              <w:right w:val="none" w:sz="0" w:space="0" w:color="auto"/>
            </w:tcBorders>
          </w:tcPr>
          <w:p w14:paraId="24EA8CBA" w14:textId="5BC7C255" w:rsidR="006C5C87" w:rsidRPr="00FB4553" w:rsidRDefault="006C5C87" w:rsidP="006C5C87">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FB4553">
              <w:rPr>
                <w:rFonts w:asciiTheme="minorHAnsi" w:eastAsia="Times New Roman" w:hAnsiTheme="minorHAnsi" w:cstheme="minorHAnsi"/>
                <w:color w:val="000000"/>
                <w:sz w:val="18"/>
                <w:szCs w:val="18"/>
                <w:lang w:val="fr-FR" w:eastAsia="fr-FR"/>
              </w:rPr>
              <w:t>Links</w:t>
            </w:r>
          </w:p>
        </w:tc>
      </w:tr>
      <w:tr w:rsidR="001B0302" w14:paraId="70320632" w14:textId="77777777" w:rsidTr="00AD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left w:val="none" w:sz="0" w:space="0" w:color="auto"/>
              <w:bottom w:val="none" w:sz="0" w:space="0" w:color="auto"/>
            </w:tcBorders>
          </w:tcPr>
          <w:p w14:paraId="58D936FD" w14:textId="36A14FC2" w:rsidR="00815CEB" w:rsidRPr="00AD2216" w:rsidRDefault="00E754F5" w:rsidP="00AD2216">
            <w:pPr>
              <w:spacing w:before="60" w:after="60"/>
              <w:jc w:val="left"/>
              <w:rPr>
                <w:rFonts w:asciiTheme="minorHAnsi" w:hAnsiTheme="minorHAnsi" w:cstheme="minorHAnsi"/>
                <w:i w:val="0"/>
                <w:iCs w:val="0"/>
                <w:sz w:val="18"/>
                <w:szCs w:val="18"/>
              </w:rPr>
            </w:pPr>
            <w:r w:rsidRPr="00AD2216">
              <w:rPr>
                <w:rFonts w:asciiTheme="minorHAnsi" w:hAnsiTheme="minorHAnsi" w:cstheme="minorHAnsi"/>
                <w:i w:val="0"/>
                <w:iCs w:val="0"/>
                <w:sz w:val="18"/>
                <w:szCs w:val="18"/>
              </w:rPr>
              <w:t>Building and executing Trusted Execution</w:t>
            </w:r>
            <w:r w:rsidR="00AD2216">
              <w:rPr>
                <w:rFonts w:asciiTheme="minorHAnsi" w:hAnsiTheme="minorHAnsi" w:cstheme="minorHAnsi"/>
                <w:i w:val="0"/>
                <w:iCs w:val="0"/>
                <w:sz w:val="18"/>
                <w:szCs w:val="18"/>
              </w:rPr>
              <w:t xml:space="preserve"> </w:t>
            </w:r>
            <w:r w:rsidRPr="00AD2216">
              <w:rPr>
                <w:rFonts w:asciiTheme="minorHAnsi" w:hAnsiTheme="minorHAnsi" w:cstheme="minorHAnsi"/>
                <w:i w:val="0"/>
                <w:iCs w:val="0"/>
                <w:sz w:val="18"/>
                <w:szCs w:val="18"/>
              </w:rPr>
              <w:t>Environment (TEEs) based applications on Azure – A starter guide for developers</w:t>
            </w:r>
          </w:p>
        </w:tc>
        <w:tc>
          <w:tcPr>
            <w:tcW w:w="5040" w:type="dxa"/>
          </w:tcPr>
          <w:p w14:paraId="201F69FE" w14:textId="7FF2561D" w:rsidR="00815CEB" w:rsidRPr="00FB4553" w:rsidRDefault="00AA1B01" w:rsidP="00016F2D">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hyperlink r:id="rId34" w:history="1">
              <w:r w:rsidR="00327BC9" w:rsidRPr="00F10C87">
                <w:rPr>
                  <w:rStyle w:val="Hyperlink"/>
                  <w:rFonts w:asciiTheme="minorHAnsi" w:hAnsiTheme="minorHAnsi" w:cstheme="minorHAnsi"/>
                  <w:sz w:val="18"/>
                  <w:szCs w:val="18"/>
                </w:rPr>
                <w:t>https://download.microsoft.com/download/e/0/3/e03ff018-35ac-4bac-9638-3e45787bc23c/Building-and-Executing-TEE-based-applications-on-Azure-(April-2020).pdf</w:t>
              </w:r>
            </w:hyperlink>
            <w:r w:rsidR="00327BC9">
              <w:rPr>
                <w:rFonts w:asciiTheme="minorHAnsi" w:hAnsiTheme="minorHAnsi" w:cstheme="minorHAnsi"/>
                <w:sz w:val="18"/>
                <w:szCs w:val="18"/>
              </w:rPr>
              <w:t xml:space="preserve"> </w:t>
            </w:r>
          </w:p>
        </w:tc>
      </w:tr>
      <w:tr w:rsidR="006C5C87" w14:paraId="73A8A675" w14:textId="77777777" w:rsidTr="00AD2216">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left w:val="none" w:sz="0" w:space="0" w:color="auto"/>
              <w:bottom w:val="none" w:sz="0" w:space="0" w:color="auto"/>
            </w:tcBorders>
          </w:tcPr>
          <w:p w14:paraId="75AEE5A6" w14:textId="103995B1" w:rsidR="006C5C87" w:rsidRPr="00AD2216" w:rsidRDefault="00AD2216" w:rsidP="00AD2216">
            <w:pPr>
              <w:spacing w:before="60" w:after="60"/>
              <w:jc w:val="left"/>
              <w:rPr>
                <w:rFonts w:asciiTheme="minorHAnsi" w:hAnsiTheme="minorHAnsi" w:cstheme="minorHAnsi"/>
                <w:i w:val="0"/>
                <w:iCs w:val="0"/>
                <w:sz w:val="18"/>
                <w:szCs w:val="18"/>
              </w:rPr>
            </w:pPr>
            <w:r w:rsidRPr="00AD2216">
              <w:rPr>
                <w:rFonts w:asciiTheme="minorHAnsi" w:hAnsiTheme="minorHAnsi" w:cstheme="minorHAnsi"/>
                <w:i w:val="0"/>
                <w:iCs w:val="0"/>
                <w:sz w:val="18"/>
                <w:szCs w:val="18"/>
              </w:rPr>
              <w:t>Leveraging Attestations with Trusted Execution Environment (TEE) based applications on Azure - A starter guide for developers</w:t>
            </w:r>
          </w:p>
        </w:tc>
        <w:tc>
          <w:tcPr>
            <w:tcW w:w="5040" w:type="dxa"/>
          </w:tcPr>
          <w:p w14:paraId="51ACF7BB" w14:textId="638B94B1" w:rsidR="006C5C87" w:rsidRPr="00FB4553" w:rsidRDefault="00AA1B01" w:rsidP="00016F2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hyperlink r:id="rId35" w:history="1">
              <w:r w:rsidR="00F652D1" w:rsidRPr="00F10C87">
                <w:rPr>
                  <w:rStyle w:val="Hyperlink"/>
                  <w:rFonts w:asciiTheme="minorHAnsi" w:hAnsiTheme="minorHAnsi" w:cstheme="minorHAnsi"/>
                  <w:sz w:val="18"/>
                  <w:szCs w:val="18"/>
                </w:rPr>
                <w:t>https://download.microsoft.com/download/e/0/3/e03ff018-35ac-4bac-9638-3e45787bc23c/Leveraging-Attestations-with-TEE-based-applications-on-Azure-(April-2020).pdf</w:t>
              </w:r>
            </w:hyperlink>
            <w:r w:rsidR="00F652D1">
              <w:rPr>
                <w:rFonts w:asciiTheme="minorHAnsi" w:hAnsiTheme="minorHAnsi" w:cstheme="minorHAnsi"/>
                <w:sz w:val="18"/>
                <w:szCs w:val="18"/>
              </w:rPr>
              <w:t xml:space="preserve"> </w:t>
            </w:r>
          </w:p>
        </w:tc>
      </w:tr>
    </w:tbl>
    <w:p w14:paraId="394ECCCF" w14:textId="20210450" w:rsidR="00A973CD" w:rsidRDefault="00A973CD" w:rsidP="004155E2">
      <w:pPr>
        <w:pStyle w:val="Heading1"/>
      </w:pPr>
      <w:bookmarkStart w:id="19" w:name="_Toc44343043"/>
      <w:r>
        <w:lastRenderedPageBreak/>
        <w:t xml:space="preserve">Before the </w:t>
      </w:r>
      <w:r w:rsidR="00240249">
        <w:t>h</w:t>
      </w:r>
      <w:r w:rsidR="00517E77">
        <w:t>ands-on</w:t>
      </w:r>
      <w:r w:rsidR="00240249">
        <w:t xml:space="preserve"> l</w:t>
      </w:r>
      <w:r>
        <w:t>ab</w:t>
      </w:r>
      <w:bookmarkEnd w:id="13"/>
      <w:bookmarkEnd w:id="19"/>
    </w:p>
    <w:p w14:paraId="01326F0B" w14:textId="5B0AB73A" w:rsidR="00A973CD" w:rsidRPr="00A973CD" w:rsidRDefault="00EA66DE" w:rsidP="00A973CD">
      <w:pPr>
        <w:rPr>
          <w:szCs w:val="20"/>
        </w:rPr>
      </w:pPr>
      <w:r w:rsidRPr="009107BA">
        <w:rPr>
          <w:b/>
          <w:bCs/>
        </w:rPr>
        <w:t>Duration</w:t>
      </w:r>
      <w:r>
        <w:t xml:space="preserve">: </w:t>
      </w:r>
      <w:r w:rsidR="009107BA">
        <w:t>5-10</w:t>
      </w:r>
      <w:r w:rsidR="00A973CD">
        <w:t xml:space="preserve"> minutes</w:t>
      </w:r>
    </w:p>
    <w:p w14:paraId="3FC1ABD9" w14:textId="47523857" w:rsidR="00553F48" w:rsidRDefault="00553F48" w:rsidP="00553F48">
      <w:pPr>
        <w:rPr>
          <w:rFonts w:cs="Segoe UI"/>
        </w:rPr>
      </w:pPr>
      <w:bookmarkStart w:id="20" w:name="_Hlk38723000"/>
      <w:r>
        <w:t xml:space="preserve">In this </w:t>
      </w:r>
      <w:r w:rsidR="004E7668">
        <w:t>pre-</w:t>
      </w:r>
      <w:r>
        <w:t>exercise, you will set up your environment</w:t>
      </w:r>
      <w:r w:rsidR="004E7668">
        <w:t>, i.e. reclaim the virtual machines (VM)</w:t>
      </w:r>
      <w:r>
        <w:t xml:space="preserve"> for use in the rest of the hands-on lab. </w:t>
      </w:r>
      <w:r>
        <w:rPr>
          <w:rFonts w:cs="Segoe UI"/>
        </w:rPr>
        <w:t xml:space="preserve">You should follow all steps provided </w:t>
      </w:r>
      <w:r w:rsidRPr="00687C80">
        <w:rPr>
          <w:rFonts w:cs="Segoe UI"/>
          <w:i/>
        </w:rPr>
        <w:t>before</w:t>
      </w:r>
      <w:r>
        <w:rPr>
          <w:rFonts w:cs="Segoe UI"/>
          <w:i/>
        </w:rPr>
        <w:t xml:space="preserve"> </w:t>
      </w:r>
      <w:r>
        <w:rPr>
          <w:rFonts w:cs="Segoe UI"/>
        </w:rPr>
        <w:t>attending the hands-on lab.</w:t>
      </w:r>
    </w:p>
    <w:p w14:paraId="38483719" w14:textId="182B418D" w:rsidR="005065D4" w:rsidRDefault="005065D4" w:rsidP="00553F48">
      <w:pPr>
        <w:rPr>
          <w:rFonts w:cs="Segoe UI"/>
        </w:rPr>
      </w:pPr>
      <w:r>
        <w:rPr>
          <w:rStyle w:val="normaltextrun"/>
          <w:rFonts w:cs="Segoe UI"/>
          <w:b/>
          <w:bCs/>
          <w:color w:val="000000"/>
          <w:szCs w:val="20"/>
          <w:shd w:val="clear" w:color="auto" w:fill="FFFFFF"/>
        </w:rPr>
        <w:t>IMPORTANT:</w:t>
      </w:r>
      <w:r>
        <w:rPr>
          <w:rStyle w:val="normaltextrun"/>
          <w:rFonts w:cs="Segoe UI"/>
          <w:color w:val="000000"/>
          <w:szCs w:val="20"/>
          <w:shd w:val="clear" w:color="auto" w:fill="FFFFFF"/>
        </w:rPr>
        <w:t> Most Azure resources require unique names. Throughout this lab you will see the word “SUFFIX” as part of resource names. You should replace this with the value defined as part of the provisioning of your DevTest Lab environment to ensure the resource is uniquely named.</w:t>
      </w:r>
      <w:r>
        <w:rPr>
          <w:rStyle w:val="eop"/>
          <w:rFonts w:cs="Segoe UI"/>
          <w:color w:val="000000"/>
          <w:szCs w:val="20"/>
          <w:shd w:val="clear" w:color="auto" w:fill="FFFFFF"/>
        </w:rPr>
        <w:t> </w:t>
      </w:r>
    </w:p>
    <w:p w14:paraId="4A8C4A17" w14:textId="4D03CF7E" w:rsidR="00553F48" w:rsidRDefault="00553F48" w:rsidP="00021AF4">
      <w:pPr>
        <w:pStyle w:val="Heading2"/>
      </w:pPr>
      <w:bookmarkStart w:id="21" w:name="_Toc512417969"/>
      <w:bookmarkStart w:id="22" w:name="_Toc38374833"/>
      <w:bookmarkStart w:id="23" w:name="_Toc44343044"/>
      <w:r>
        <w:t xml:space="preserve">Task 1: </w:t>
      </w:r>
      <w:bookmarkEnd w:id="21"/>
      <w:bookmarkEnd w:id="22"/>
      <w:r w:rsidR="00BB39F9">
        <w:t>Access your lab environment</w:t>
      </w:r>
      <w:bookmarkEnd w:id="23"/>
    </w:p>
    <w:p w14:paraId="5B307E04" w14:textId="3D69F330" w:rsidR="00BB39F9" w:rsidRPr="00A44C25" w:rsidRDefault="00BB39F9" w:rsidP="00BB39F9">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36"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w:t>
      </w:r>
      <w:r w:rsidR="004E7668">
        <w:rPr>
          <w:rStyle w:val="normaltextrun"/>
          <w:rFonts w:cs="Segoe UI"/>
          <w:color w:val="000000"/>
          <w:szCs w:val="20"/>
          <w:shd w:val="clear" w:color="auto" w:fill="FFFFFF"/>
        </w:rPr>
        <w:t>al</w:t>
      </w:r>
      <w:r>
        <w:rPr>
          <w:rStyle w:val="normaltextrun"/>
          <w:rFonts w:cs="Segoe UI"/>
          <w:color w:val="000000"/>
          <w:szCs w:val="20"/>
          <w:shd w:val="clear" w:color="auto" w:fill="FFFFFF"/>
        </w:rPr>
        <w:t xml:space="preserve"> account or just a Microsoft Account. </w:t>
      </w:r>
      <w:r w:rsidR="004E7668">
        <w:rPr>
          <w:rStyle w:val="normaltextrun"/>
          <w:rFonts w:cs="Segoe UI"/>
          <w:color w:val="000000"/>
          <w:szCs w:val="20"/>
          <w:shd w:val="clear" w:color="auto" w:fill="FFFFFF"/>
        </w:rPr>
        <w:t>Enter the related credentials to sign in.</w:t>
      </w:r>
      <w:r>
        <w:rPr>
          <w:rStyle w:val="eop"/>
          <w:rFonts w:cs="Segoe UI"/>
          <w:color w:val="000000"/>
          <w:szCs w:val="20"/>
          <w:shd w:val="clear" w:color="auto" w:fill="FFFFFF"/>
        </w:rPr>
        <w:t> </w:t>
      </w:r>
    </w:p>
    <w:p w14:paraId="00384FB0" w14:textId="6D0C89E3" w:rsidR="00BB39F9" w:rsidRPr="003414DD" w:rsidRDefault="00BB39F9" w:rsidP="00BB39F9">
      <w:pPr>
        <w:pStyle w:val="ListParagraph"/>
        <w:numPr>
          <w:ilvl w:val="0"/>
          <w:numId w:val="11"/>
        </w:numPr>
        <w:rPr>
          <w:b/>
        </w:rPr>
      </w:pPr>
      <w:r>
        <w:t xml:space="preserve">In the </w:t>
      </w:r>
      <w:hyperlink r:id="rId37">
        <w:r w:rsidRPr="05C59FDE">
          <w:rPr>
            <w:rStyle w:val="Hyperlink"/>
          </w:rPr>
          <w:t>Azure Portal</w:t>
        </w:r>
      </w:hyperlink>
      <w:r>
        <w:t xml:space="preserve">, open the resource group named </w:t>
      </w:r>
      <w:r w:rsidR="003414DD" w:rsidRPr="003414DD">
        <w:rPr>
          <w:b/>
          <w:bCs/>
        </w:rPr>
        <w:t>COMPASS</w:t>
      </w:r>
      <w:r w:rsidR="005065D4">
        <w:rPr>
          <w:b/>
          <w:bCs/>
        </w:rPr>
        <w:t>-HOL-RG</w:t>
      </w:r>
      <w:r>
        <w:t>.</w:t>
      </w:r>
    </w:p>
    <w:p w14:paraId="74AC820D" w14:textId="0C2F305D" w:rsidR="00BB39F9" w:rsidRDefault="00BB39F9" w:rsidP="00BB39F9">
      <w:pPr>
        <w:pStyle w:val="ListParagraph"/>
        <w:numPr>
          <w:ilvl w:val="0"/>
          <w:numId w:val="11"/>
        </w:numPr>
      </w:pPr>
      <w:r>
        <w:t xml:space="preserve">Click </w:t>
      </w:r>
      <w:r w:rsidRPr="004E7668">
        <w:rPr>
          <w:b/>
          <w:bCs/>
        </w:rPr>
        <w:t>DevTest Lab</w:t>
      </w:r>
      <w:r w:rsidR="004E7668">
        <w:t xml:space="preserve"> to access the hands-on lab environment that has been prior provisioned for you.</w:t>
      </w:r>
    </w:p>
    <w:p w14:paraId="7704E9C3" w14:textId="1222D23A" w:rsidR="00565FE2" w:rsidRDefault="00BB39F9" w:rsidP="00BB39F9">
      <w:pPr>
        <w:pStyle w:val="Heading2"/>
      </w:pPr>
      <w:bookmarkStart w:id="24" w:name="_Toc44343045"/>
      <w:r>
        <w:t xml:space="preserve">Task 2: </w:t>
      </w:r>
      <w:r w:rsidR="00565FE2">
        <w:t xml:space="preserve">Start a </w:t>
      </w:r>
      <w:r w:rsidR="00FB4553">
        <w:t>VM</w:t>
      </w:r>
      <w:r w:rsidR="00565FE2">
        <w:t xml:space="preserve"> in the lab</w:t>
      </w:r>
      <w:bookmarkEnd w:id="24"/>
    </w:p>
    <w:p w14:paraId="2D9ABBF6" w14:textId="77777777" w:rsidR="00565FE2" w:rsidRDefault="00565FE2" w:rsidP="00565FE2">
      <w:pPr>
        <w:pStyle w:val="ListParagraph"/>
        <w:numPr>
          <w:ilvl w:val="0"/>
          <w:numId w:val="12"/>
        </w:numPr>
      </w:pPr>
      <w:r>
        <w:t xml:space="preserve">To start a listed Windows virtual machine (VM), right-click the intended VM row under </w:t>
      </w:r>
      <w:r w:rsidRPr="00BB39F9">
        <w:rPr>
          <w:b/>
          <w:bCs/>
        </w:rPr>
        <w:t>Claimable virtual machines</w:t>
      </w:r>
      <w:r>
        <w:t xml:space="preserve"> and select </w:t>
      </w:r>
      <w:r w:rsidRPr="00BB39F9">
        <w:rPr>
          <w:b/>
          <w:bCs/>
        </w:rPr>
        <w:t>Claim machine</w:t>
      </w:r>
      <w:r>
        <w:t>. This will start the VM.</w:t>
      </w:r>
    </w:p>
    <w:p w14:paraId="6E98684A" w14:textId="2429914E" w:rsidR="00565FE2" w:rsidRDefault="00565FE2" w:rsidP="00565FE2">
      <w:pPr>
        <w:pStyle w:val="ListParagraph"/>
        <w:numPr>
          <w:ilvl w:val="0"/>
          <w:numId w:val="12"/>
        </w:numPr>
      </w:pPr>
      <w:r>
        <w:t xml:space="preserve">When the VM is started, it will be displayed in the </w:t>
      </w:r>
      <w:r w:rsidRPr="00565FE2">
        <w:rPr>
          <w:b/>
          <w:bCs/>
        </w:rPr>
        <w:t>My Virtual Machines</w:t>
      </w:r>
      <w:r>
        <w:t xml:space="preserve"> pane. </w:t>
      </w:r>
      <w:r>
        <w:br/>
      </w:r>
      <w:r w:rsidRPr="00C415FB">
        <w:t>After one minute, t</w:t>
      </w:r>
      <w:r>
        <w:t xml:space="preserve">he status will be </w:t>
      </w:r>
      <w:r w:rsidRPr="00565FE2">
        <w:rPr>
          <w:b/>
          <w:bCs/>
        </w:rPr>
        <w:t>Running</w:t>
      </w:r>
      <w:r>
        <w:t>.</w:t>
      </w:r>
    </w:p>
    <w:p w14:paraId="69B81501" w14:textId="6B570B78" w:rsidR="00565FE2" w:rsidRDefault="00565FE2" w:rsidP="00565FE2">
      <w:r>
        <w:t>You can now connect to the VM. To do so:</w:t>
      </w:r>
    </w:p>
    <w:p w14:paraId="055FE9A4" w14:textId="6EA1BD48" w:rsidR="00565FE2" w:rsidRDefault="00565FE2" w:rsidP="00565FE2">
      <w:pPr>
        <w:pStyle w:val="ListParagraph"/>
        <w:numPr>
          <w:ilvl w:val="0"/>
          <w:numId w:val="14"/>
        </w:numPr>
      </w:pPr>
      <w:r>
        <w:t xml:space="preserve">With </w:t>
      </w:r>
      <w:r w:rsidR="00D67BAC">
        <w:t xml:space="preserve">the </w:t>
      </w:r>
      <w:r w:rsidR="00D67BAC" w:rsidRPr="005065D4">
        <w:rPr>
          <w:rStyle w:val="normaltextrun"/>
          <w:rFonts w:cs="Segoe UI"/>
          <w:b/>
          <w:bCs/>
          <w:szCs w:val="20"/>
        </w:rPr>
        <w:t>CC-HOL-WDEV-01</w:t>
      </w:r>
      <w:r>
        <w:t xml:space="preserve"> </w:t>
      </w:r>
      <w:r w:rsidR="00D67BAC">
        <w:t xml:space="preserve">Windows lab </w:t>
      </w:r>
      <w:r>
        <w:t xml:space="preserve">VM, follow the instructions as per </w:t>
      </w:r>
      <w:r w:rsidRPr="00565FE2">
        <w:rPr>
          <w:b/>
          <w:bCs/>
        </w:rPr>
        <w:fldChar w:fldCharType="begin"/>
      </w:r>
      <w:r w:rsidRPr="00565FE2">
        <w:rPr>
          <w:b/>
          <w:bCs/>
        </w:rPr>
        <w:instrText xml:space="preserve"> REF _Ref38651930 \h </w:instrText>
      </w:r>
      <w:r>
        <w:rPr>
          <w:b/>
          <w:bCs/>
        </w:rPr>
        <w:instrText xml:space="preserve"> \* MERGEFORMAT </w:instrText>
      </w:r>
      <w:r w:rsidRPr="00565FE2">
        <w:rPr>
          <w:b/>
          <w:bCs/>
        </w:rPr>
      </w:r>
      <w:r w:rsidRPr="00565FE2">
        <w:rPr>
          <w:b/>
          <w:bCs/>
        </w:rPr>
        <w:fldChar w:fldCharType="separate"/>
      </w:r>
      <w:r w:rsidR="006E4B68" w:rsidRPr="006E4B68">
        <w:rPr>
          <w:b/>
          <w:bCs/>
        </w:rPr>
        <w:t>Task 3: Connect to the Windows-based development VM in the lab</w:t>
      </w:r>
      <w:r w:rsidRPr="00565FE2">
        <w:rPr>
          <w:b/>
          <w:bCs/>
        </w:rPr>
        <w:fldChar w:fldCharType="end"/>
      </w:r>
      <w:r>
        <w:t>.</w:t>
      </w:r>
    </w:p>
    <w:p w14:paraId="17DE1D4B" w14:textId="3B0E64D8" w:rsidR="00565FE2" w:rsidRPr="00565FE2" w:rsidRDefault="00565FE2" w:rsidP="00565FE2">
      <w:pPr>
        <w:pStyle w:val="ListParagraph"/>
        <w:numPr>
          <w:ilvl w:val="0"/>
          <w:numId w:val="14"/>
        </w:numPr>
      </w:pPr>
      <w:r>
        <w:t xml:space="preserve">With </w:t>
      </w:r>
      <w:r w:rsidR="00D67BAC">
        <w:t>the</w:t>
      </w:r>
      <w:r>
        <w:t xml:space="preserve"> </w:t>
      </w:r>
      <w:r w:rsidR="00D67BAC" w:rsidRPr="005065D4">
        <w:rPr>
          <w:rStyle w:val="normaltextrun"/>
          <w:rFonts w:cs="Segoe UI"/>
          <w:b/>
          <w:bCs/>
          <w:szCs w:val="20"/>
        </w:rPr>
        <w:t>CC-HOL-</w:t>
      </w:r>
      <w:r w:rsidR="001426DE">
        <w:rPr>
          <w:rStyle w:val="normaltextrun"/>
          <w:rFonts w:cs="Segoe UI"/>
          <w:b/>
          <w:bCs/>
          <w:szCs w:val="20"/>
        </w:rPr>
        <w:t>LTEST-01</w:t>
      </w:r>
      <w:r w:rsidR="00D67BAC">
        <w:t xml:space="preserve"> </w:t>
      </w:r>
      <w:r>
        <w:t xml:space="preserve">Linux </w:t>
      </w:r>
      <w:r w:rsidR="00443866">
        <w:t xml:space="preserve">lab </w:t>
      </w:r>
      <w:r>
        <w:t xml:space="preserve">VM, follow instead the instructions as per </w:t>
      </w:r>
      <w:r w:rsidRPr="00565FE2">
        <w:rPr>
          <w:b/>
          <w:bCs/>
        </w:rPr>
        <w:fldChar w:fldCharType="begin"/>
      </w:r>
      <w:r w:rsidRPr="00565FE2">
        <w:rPr>
          <w:b/>
          <w:bCs/>
        </w:rPr>
        <w:instrText xml:space="preserve"> REF _Ref38651938 \h </w:instrText>
      </w:r>
      <w:r>
        <w:rPr>
          <w:b/>
          <w:bCs/>
        </w:rPr>
        <w:instrText xml:space="preserve"> \* MERGEFORMAT </w:instrText>
      </w:r>
      <w:r w:rsidRPr="00565FE2">
        <w:rPr>
          <w:b/>
          <w:bCs/>
        </w:rPr>
      </w:r>
      <w:r w:rsidRPr="00565FE2">
        <w:rPr>
          <w:b/>
          <w:bCs/>
        </w:rPr>
        <w:fldChar w:fldCharType="separate"/>
      </w:r>
      <w:r w:rsidR="006E4B68" w:rsidRPr="006E4B68">
        <w:rPr>
          <w:b/>
          <w:bCs/>
        </w:rPr>
        <w:t>Task 3bis: Connect to a Linux-based testing VM in the lab</w:t>
      </w:r>
      <w:r w:rsidRPr="00565FE2">
        <w:rPr>
          <w:b/>
          <w:bCs/>
        </w:rPr>
        <w:fldChar w:fldCharType="end"/>
      </w:r>
      <w:r>
        <w:t>.</w:t>
      </w:r>
    </w:p>
    <w:p w14:paraId="724783E0" w14:textId="51E5FC0E" w:rsidR="00BB39F9" w:rsidRDefault="00565FE2" w:rsidP="00BB39F9">
      <w:pPr>
        <w:pStyle w:val="Heading2"/>
      </w:pPr>
      <w:bookmarkStart w:id="25" w:name="_Ref38651930"/>
      <w:bookmarkStart w:id="26" w:name="_Toc44343046"/>
      <w:r>
        <w:t>Task 3: Connect to</w:t>
      </w:r>
      <w:r w:rsidR="00BB39F9">
        <w:t xml:space="preserve"> </w:t>
      </w:r>
      <w:r w:rsidR="00FB4553">
        <w:t>the</w:t>
      </w:r>
      <w:r w:rsidR="00BB39F9">
        <w:t xml:space="preserve"> </w:t>
      </w:r>
      <w:r w:rsidR="004E7668">
        <w:t>Windows</w:t>
      </w:r>
      <w:r w:rsidR="00FB4553">
        <w:t>-based</w:t>
      </w:r>
      <w:r w:rsidR="004E7668">
        <w:t xml:space="preserve"> </w:t>
      </w:r>
      <w:r w:rsidR="00FB4553">
        <w:t>development VM</w:t>
      </w:r>
      <w:r w:rsidR="004E7668">
        <w:t xml:space="preserve"> in the lab</w:t>
      </w:r>
      <w:bookmarkEnd w:id="25"/>
      <w:bookmarkEnd w:id="26"/>
    </w:p>
    <w:p w14:paraId="34E032C7" w14:textId="1A3F438F" w:rsidR="00A01FA0" w:rsidRDefault="00BB39F9" w:rsidP="000B2AED">
      <w:pPr>
        <w:pStyle w:val="ListParagraph"/>
        <w:numPr>
          <w:ilvl w:val="0"/>
          <w:numId w:val="16"/>
        </w:numPr>
      </w:pPr>
      <w:r>
        <w:t xml:space="preserve">Under </w:t>
      </w:r>
      <w:r w:rsidRPr="00BB39F9">
        <w:rPr>
          <w:b/>
          <w:bCs/>
        </w:rPr>
        <w:t>My Virtual Machines</w:t>
      </w:r>
      <w:r>
        <w:t xml:space="preserve">, select the </w:t>
      </w:r>
      <w:r w:rsidR="00D67BAC" w:rsidRPr="005065D4">
        <w:rPr>
          <w:rStyle w:val="normaltextrun"/>
          <w:rFonts w:cs="Segoe UI"/>
          <w:b/>
          <w:bCs/>
          <w:szCs w:val="20"/>
        </w:rPr>
        <w:t>CC-HOL-</w:t>
      </w:r>
      <w:r w:rsidR="001426DE">
        <w:rPr>
          <w:rStyle w:val="normaltextrun"/>
          <w:rFonts w:cs="Segoe UI"/>
          <w:b/>
          <w:bCs/>
          <w:szCs w:val="20"/>
        </w:rPr>
        <w:t>WDEV-01</w:t>
      </w:r>
      <w:r w:rsidR="00D67BAC">
        <w:t xml:space="preserve"> lab </w:t>
      </w:r>
      <w:r>
        <w:t>VM row</w:t>
      </w:r>
      <w:r w:rsidR="00A01FA0">
        <w:t>.</w:t>
      </w:r>
    </w:p>
    <w:p w14:paraId="76E5D8D9" w14:textId="3458C533" w:rsidR="00BB39F9" w:rsidRDefault="00A01FA0" w:rsidP="000B2AED">
      <w:pPr>
        <w:pStyle w:val="ListParagraph"/>
        <w:numPr>
          <w:ilvl w:val="0"/>
          <w:numId w:val="16"/>
        </w:numPr>
      </w:pPr>
      <w:bookmarkStart w:id="27" w:name="_Hlk38797918"/>
      <w:r>
        <w:t>A</w:t>
      </w:r>
      <w:r w:rsidR="00BB39F9">
        <w:t xml:space="preserve">t the end of line click </w:t>
      </w:r>
      <w:r w:rsidR="00BB39F9" w:rsidRPr="00BB39F9">
        <w:rPr>
          <w:b/>
          <w:bCs/>
          <w:i/>
          <w:iCs/>
        </w:rPr>
        <w:t>…</w:t>
      </w:r>
      <w:r w:rsidR="00BB39F9">
        <w:t xml:space="preserve">, and then select </w:t>
      </w:r>
      <w:r w:rsidR="00BB39F9" w:rsidRPr="00BB39F9">
        <w:rPr>
          <w:b/>
          <w:bCs/>
        </w:rPr>
        <w:t>Connect</w:t>
      </w:r>
      <w:r w:rsidR="00BB39F9">
        <w:t>.</w:t>
      </w:r>
    </w:p>
    <w:p w14:paraId="640481F1" w14:textId="77777777" w:rsidR="00A01FA0" w:rsidRDefault="00A01FA0" w:rsidP="00A01FA0">
      <w:pPr>
        <w:jc w:val="center"/>
      </w:pPr>
      <w:r w:rsidRPr="006C5C87">
        <w:rPr>
          <w:noProof/>
        </w:rPr>
        <w:lastRenderedPageBreak/>
        <w:drawing>
          <wp:inline distT="0" distB="0" distL="0" distR="0" wp14:anchorId="647A939A" wp14:editId="4D7D5F46">
            <wp:extent cx="4214135" cy="22043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64588" cy="2230709"/>
                    </a:xfrm>
                    <a:prstGeom prst="rect">
                      <a:avLst/>
                    </a:prstGeom>
                  </pic:spPr>
                </pic:pic>
              </a:graphicData>
            </a:graphic>
          </wp:inline>
        </w:drawing>
      </w:r>
    </w:p>
    <w:p w14:paraId="1BF9E241" w14:textId="77777777" w:rsidR="00A01FA0" w:rsidRDefault="00A01FA0" w:rsidP="00A01FA0">
      <w:pPr>
        <w:pStyle w:val="ListParagraph"/>
        <w:numPr>
          <w:ilvl w:val="0"/>
          <w:numId w:val="16"/>
        </w:numPr>
      </w:pPr>
      <w:r>
        <w:t xml:space="preserve">Select </w:t>
      </w:r>
      <w:r w:rsidRPr="00AE7930">
        <w:rPr>
          <w:b/>
          <w:bCs/>
        </w:rPr>
        <w:t>Download RDP file</w:t>
      </w:r>
      <w:r>
        <w:t>, then open the downloaded RDP file.</w:t>
      </w:r>
    </w:p>
    <w:p w14:paraId="5C699A13" w14:textId="77777777" w:rsidR="00A01FA0" w:rsidRDefault="00A01FA0" w:rsidP="00A01FA0">
      <w:pPr>
        <w:pStyle w:val="ListParagraph"/>
        <w:numPr>
          <w:ilvl w:val="0"/>
          <w:numId w:val="16"/>
        </w:numPr>
      </w:pPr>
      <w:r>
        <w:t xml:space="preserve">Click </w:t>
      </w:r>
      <w:r w:rsidRPr="00AE7930">
        <w:rPr>
          <w:b/>
          <w:bCs/>
        </w:rPr>
        <w:t>Connect</w:t>
      </w:r>
      <w:r>
        <w:t xml:space="preserve"> on the Remote Desktop Connection dialog.</w:t>
      </w:r>
      <w:r w:rsidRPr="05C59FDE">
        <w:rPr>
          <w:noProof/>
        </w:rPr>
        <w:t xml:space="preserve"> </w:t>
      </w:r>
    </w:p>
    <w:p w14:paraId="5A48A929" w14:textId="77777777" w:rsidR="00A01FA0" w:rsidRDefault="00A01FA0" w:rsidP="00A01FA0">
      <w:pPr>
        <w:pStyle w:val="ListParagraph"/>
        <w:numPr>
          <w:ilvl w:val="0"/>
          <w:numId w:val="16"/>
        </w:numPr>
      </w:pPr>
      <w:r>
        <w:t>When invited, specify the username and password as detailed in each exercise in the rest of this document. (</w:t>
      </w:r>
      <w:r w:rsidRPr="0011323C">
        <w:rPr>
          <w:i/>
          <w:iCs/>
        </w:rPr>
        <w:t xml:space="preserve">Do not use your </w:t>
      </w:r>
      <w:r w:rsidRPr="0011323C">
        <w:rPr>
          <w:rStyle w:val="normaltextrun"/>
          <w:rFonts w:cs="Segoe UI"/>
          <w:i/>
          <w:iCs/>
          <w:color w:val="000000"/>
          <w:szCs w:val="20"/>
          <w:shd w:val="clear" w:color="auto" w:fill="FFFFFF"/>
        </w:rPr>
        <w:t>organizational account or your Microsoft Account</w:t>
      </w:r>
      <w:r w:rsidRPr="0011323C">
        <w:rPr>
          <w:i/>
          <w:iCs/>
        </w:rPr>
        <w:t xml:space="preserve"> one</w:t>
      </w:r>
      <w:r>
        <w:t>.)</w:t>
      </w:r>
    </w:p>
    <w:p w14:paraId="156E2D09" w14:textId="33302739" w:rsidR="004F56B3" w:rsidRDefault="004F56B3" w:rsidP="004F56B3">
      <w:pPr>
        <w:keepNext/>
        <w:keepLines/>
        <w:ind w:left="720"/>
      </w:pPr>
      <w:r>
        <w:t>Below is the list of username and password of administrator account on the Windows VM:</w:t>
      </w:r>
    </w:p>
    <w:tbl>
      <w:tblPr>
        <w:tblStyle w:val="GridTable3-Accent1"/>
        <w:tblW w:w="8460" w:type="dxa"/>
        <w:tblInd w:w="720" w:type="dxa"/>
        <w:tblLook w:val="04A0" w:firstRow="1" w:lastRow="0" w:firstColumn="1" w:lastColumn="0" w:noHBand="0" w:noVBand="1"/>
      </w:tblPr>
      <w:tblGrid>
        <w:gridCol w:w="2160"/>
        <w:gridCol w:w="3240"/>
        <w:gridCol w:w="3060"/>
      </w:tblGrid>
      <w:tr w:rsidR="00AE120C" w:rsidRPr="00C40ECB" w14:paraId="48317FCC" w14:textId="77777777" w:rsidTr="004F56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Borders>
              <w:top w:val="none" w:sz="0" w:space="0" w:color="auto"/>
              <w:left w:val="none" w:sz="0" w:space="0" w:color="auto"/>
              <w:bottom w:val="none" w:sz="0" w:space="0" w:color="auto"/>
              <w:right w:val="none" w:sz="0" w:space="0" w:color="auto"/>
            </w:tcBorders>
          </w:tcPr>
          <w:p w14:paraId="3EC27D33" w14:textId="77777777" w:rsidR="004F56B3" w:rsidRPr="00692D16" w:rsidRDefault="004F56B3" w:rsidP="001C417A">
            <w:pPr>
              <w:spacing w:before="60" w:after="60"/>
              <w:jc w:val="left"/>
              <w:rPr>
                <w:i w:val="0"/>
                <w:iCs w:val="0"/>
                <w:sz w:val="16"/>
                <w:szCs w:val="16"/>
              </w:rPr>
            </w:pPr>
            <w:r w:rsidRPr="00692D16">
              <w:rPr>
                <w:i w:val="0"/>
                <w:iCs w:val="0"/>
                <w:sz w:val="16"/>
                <w:szCs w:val="16"/>
              </w:rPr>
              <w:t>Name of VM</w:t>
            </w:r>
          </w:p>
        </w:tc>
        <w:tc>
          <w:tcPr>
            <w:tcW w:w="3240" w:type="dxa"/>
            <w:tcBorders>
              <w:top w:val="none" w:sz="0" w:space="0" w:color="auto"/>
              <w:left w:val="none" w:sz="0" w:space="0" w:color="auto"/>
              <w:right w:val="none" w:sz="0" w:space="0" w:color="auto"/>
            </w:tcBorders>
          </w:tcPr>
          <w:p w14:paraId="4649D994" w14:textId="77777777" w:rsidR="004F56B3" w:rsidRPr="00692D16" w:rsidRDefault="004F56B3" w:rsidP="001C417A">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3060" w:type="dxa"/>
            <w:tcBorders>
              <w:top w:val="none" w:sz="0" w:space="0" w:color="auto"/>
              <w:left w:val="none" w:sz="0" w:space="0" w:color="auto"/>
              <w:right w:val="none" w:sz="0" w:space="0" w:color="auto"/>
            </w:tcBorders>
          </w:tcPr>
          <w:p w14:paraId="1A2CEA9E" w14:textId="77777777" w:rsidR="004F56B3" w:rsidRPr="00692D16" w:rsidRDefault="004F56B3" w:rsidP="001C417A">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Password</w:t>
            </w:r>
          </w:p>
        </w:tc>
      </w:tr>
      <w:tr w:rsidR="00A9310A" w:rsidRPr="00181B27" w14:paraId="39F2E401" w14:textId="77777777" w:rsidTr="004F5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2E008B21" w14:textId="77777777" w:rsidR="004F56B3" w:rsidRPr="003A60A6" w:rsidRDefault="004F56B3" w:rsidP="001C417A">
            <w:pPr>
              <w:spacing w:before="60" w:after="60"/>
              <w:jc w:val="left"/>
              <w:rPr>
                <w:i w:val="0"/>
                <w:iCs w:val="0"/>
                <w:sz w:val="16"/>
                <w:szCs w:val="16"/>
              </w:rPr>
            </w:pPr>
            <w:r w:rsidRPr="003A60A6">
              <w:rPr>
                <w:b/>
                <w:bCs/>
                <w:i w:val="0"/>
                <w:iCs w:val="0"/>
                <w:sz w:val="16"/>
                <w:szCs w:val="16"/>
              </w:rPr>
              <w:t>CC-HOL-WDEV-01</w:t>
            </w:r>
          </w:p>
        </w:tc>
        <w:tc>
          <w:tcPr>
            <w:tcW w:w="3240" w:type="dxa"/>
          </w:tcPr>
          <w:p w14:paraId="65E6388B" w14:textId="5DB7D2ED" w:rsidR="004F56B3" w:rsidRPr="003A60A6" w:rsidRDefault="00F2629C" w:rsidP="001C417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A60A6">
              <w:rPr>
                <w:rFonts w:cs="Segoe UI"/>
                <w:color w:val="000000"/>
                <w:sz w:val="16"/>
                <w:szCs w:val="16"/>
              </w:rPr>
              <w:t>azuredemo</w:t>
            </w:r>
          </w:p>
        </w:tc>
        <w:tc>
          <w:tcPr>
            <w:tcW w:w="3060" w:type="dxa"/>
          </w:tcPr>
          <w:p w14:paraId="4C14183E" w14:textId="77777777" w:rsidR="004F56B3" w:rsidRPr="003A60A6" w:rsidRDefault="004F56B3" w:rsidP="001C417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A60A6">
              <w:rPr>
                <w:rFonts w:cs="Segoe UI"/>
                <w:color w:val="000000"/>
                <w:sz w:val="16"/>
                <w:szCs w:val="16"/>
              </w:rPr>
              <w:t>Password.1!!</w:t>
            </w:r>
          </w:p>
        </w:tc>
      </w:tr>
    </w:tbl>
    <w:p w14:paraId="308E7711" w14:textId="77777777" w:rsidR="00A01FA0" w:rsidRPr="00B210D7" w:rsidRDefault="00A01FA0" w:rsidP="002804DD">
      <w:pPr>
        <w:pStyle w:val="ListParagraph"/>
        <w:numPr>
          <w:ilvl w:val="0"/>
          <w:numId w:val="16"/>
        </w:numPr>
        <w:spacing w:before="160"/>
        <w:contextualSpacing w:val="0"/>
      </w:pPr>
      <w:r>
        <w:t xml:space="preserve">Click </w:t>
      </w:r>
      <w:r w:rsidRPr="00AE7930">
        <w:rPr>
          <w:b/>
          <w:bCs/>
        </w:rPr>
        <w:t>Yes</w:t>
      </w:r>
      <w:r>
        <w:t xml:space="preserve"> to connect, if prompted that the identity of the remote computer cannot be verified</w:t>
      </w:r>
      <w:bookmarkEnd w:id="27"/>
      <w:r>
        <w:t>.</w:t>
      </w:r>
    </w:p>
    <w:p w14:paraId="02CC5683" w14:textId="5779FD84" w:rsidR="00565FE2" w:rsidRDefault="00565FE2" w:rsidP="00565FE2">
      <w:r>
        <w:t xml:space="preserve">At the stage, you should be connected on the Windows desktop of the </w:t>
      </w:r>
      <w:r w:rsidR="00D67BAC" w:rsidRPr="005065D4">
        <w:rPr>
          <w:rStyle w:val="normaltextrun"/>
          <w:rFonts w:cs="Segoe UI"/>
          <w:b/>
          <w:bCs/>
          <w:szCs w:val="20"/>
        </w:rPr>
        <w:t>CC-HOL-</w:t>
      </w:r>
      <w:r w:rsidR="001426DE">
        <w:rPr>
          <w:rStyle w:val="normaltextrun"/>
          <w:rFonts w:cs="Segoe UI"/>
          <w:b/>
          <w:bCs/>
          <w:szCs w:val="20"/>
        </w:rPr>
        <w:t>WDEV-01</w:t>
      </w:r>
      <w:r w:rsidR="00D67BAC">
        <w:t xml:space="preserve"> lab </w:t>
      </w:r>
      <w:r>
        <w:t>VM.</w:t>
      </w:r>
    </w:p>
    <w:p w14:paraId="765F70BF" w14:textId="239F4349" w:rsidR="004E7668" w:rsidRDefault="004E7668" w:rsidP="004E7668">
      <w:pPr>
        <w:pStyle w:val="Heading2"/>
      </w:pPr>
      <w:bookmarkStart w:id="28" w:name="_Ref38651938"/>
      <w:bookmarkStart w:id="29" w:name="_Toc44343047"/>
      <w:r>
        <w:t>Task 3</w:t>
      </w:r>
      <w:r w:rsidR="00565FE2">
        <w:t>bis</w:t>
      </w:r>
      <w:r>
        <w:t xml:space="preserve">: </w:t>
      </w:r>
      <w:r w:rsidR="00565FE2">
        <w:t>Connect to</w:t>
      </w:r>
      <w:r>
        <w:t xml:space="preserve"> a Linux</w:t>
      </w:r>
      <w:r w:rsidR="00FB4553">
        <w:t>-based testing VM</w:t>
      </w:r>
      <w:r>
        <w:t xml:space="preserve"> in the lab</w:t>
      </w:r>
      <w:bookmarkEnd w:id="28"/>
      <w:bookmarkEnd w:id="29"/>
    </w:p>
    <w:p w14:paraId="49899E93" w14:textId="77777777" w:rsidR="00E75DFB" w:rsidRDefault="0003759B" w:rsidP="00AA01CE">
      <w:pPr>
        <w:pStyle w:val="ListParagraph"/>
        <w:numPr>
          <w:ilvl w:val="0"/>
          <w:numId w:val="13"/>
        </w:numPr>
      </w:pPr>
      <w:bookmarkStart w:id="30" w:name="_Hlk38793233"/>
      <w:r>
        <w:t xml:space="preserve">First, </w:t>
      </w:r>
      <w:r w:rsidR="0099332F">
        <w:t xml:space="preserve">save the provided private key to a </w:t>
      </w:r>
      <w:r w:rsidR="00AA01CE">
        <w:t xml:space="preserve">new text </w:t>
      </w:r>
      <w:r w:rsidR="0099332F">
        <w:t>file</w:t>
      </w:r>
      <w:r w:rsidR="00F30CFC">
        <w:t xml:space="preserve">, for example </w:t>
      </w:r>
      <w:r w:rsidR="00540BCC">
        <w:rPr>
          <w:rStyle w:val="HTMLCode"/>
          <w:rFonts w:ascii="Consolas" w:eastAsiaTheme="minorHAnsi" w:hAnsi="Consolas"/>
          <w:color w:val="000000"/>
          <w:sz w:val="19"/>
          <w:szCs w:val="19"/>
          <w:bdr w:val="single" w:sz="6" w:space="2" w:color="D3D6DB" w:frame="1"/>
          <w:shd w:val="clear" w:color="auto" w:fill="F9F9F9"/>
        </w:rPr>
        <w:t>keyfile</w:t>
      </w:r>
      <w:r w:rsidR="00F30CFC">
        <w:t xml:space="preserve">. </w:t>
      </w:r>
    </w:p>
    <w:p w14:paraId="3F9547D7" w14:textId="50A2832C" w:rsidR="00E75DFB" w:rsidRPr="00E75DFB" w:rsidRDefault="00E75DFB" w:rsidP="003A60A6">
      <w:pPr>
        <w:pStyle w:val="ListParagraph"/>
        <w:shd w:val="clear" w:color="auto" w:fill="F0F1F1"/>
        <w:spacing w:before="240" w:after="240"/>
        <w:contextualSpacing w:val="0"/>
        <w:rPr>
          <w:sz w:val="18"/>
          <w:szCs w:val="18"/>
        </w:rPr>
      </w:pPr>
      <w:r>
        <w:rPr>
          <w:b/>
          <w:sz w:val="18"/>
          <w:szCs w:val="18"/>
        </w:rPr>
        <w:t>Note</w:t>
      </w:r>
      <w:r w:rsidRPr="00E75DFB">
        <w:rPr>
          <w:sz w:val="18"/>
          <w:szCs w:val="18"/>
        </w:rPr>
        <w:tab/>
      </w:r>
      <w:r w:rsidR="00C97F90">
        <w:rPr>
          <w:sz w:val="18"/>
          <w:szCs w:val="18"/>
        </w:rPr>
        <w:t xml:space="preserve">Typical SSH private key files don’t have any </w:t>
      </w:r>
      <w:r w:rsidR="00442E36">
        <w:rPr>
          <w:sz w:val="18"/>
          <w:szCs w:val="18"/>
        </w:rPr>
        <w:t xml:space="preserve">file </w:t>
      </w:r>
      <w:r w:rsidR="00C97F90">
        <w:rPr>
          <w:sz w:val="18"/>
          <w:szCs w:val="18"/>
        </w:rPr>
        <w:t>extension.</w:t>
      </w:r>
      <w:r w:rsidR="00304D1F">
        <w:rPr>
          <w:sz w:val="18"/>
          <w:szCs w:val="18"/>
        </w:rPr>
        <w:t xml:space="preserve"> This however doesn’t really </w:t>
      </w:r>
      <w:r w:rsidR="001E2CC1">
        <w:rPr>
          <w:sz w:val="18"/>
          <w:szCs w:val="18"/>
        </w:rPr>
        <w:t>matter</w:t>
      </w:r>
      <w:r w:rsidR="00304D1F">
        <w:rPr>
          <w:sz w:val="18"/>
          <w:szCs w:val="18"/>
        </w:rPr>
        <w:t xml:space="preserve"> and if you can’t save the file without an extension</w:t>
      </w:r>
      <w:r w:rsidR="008E57C9">
        <w:rPr>
          <w:sz w:val="18"/>
          <w:szCs w:val="18"/>
        </w:rPr>
        <w:t xml:space="preserve">, </w:t>
      </w:r>
      <w:r w:rsidR="00304D1F">
        <w:rPr>
          <w:sz w:val="18"/>
          <w:szCs w:val="18"/>
        </w:rPr>
        <w:t xml:space="preserve">any </w:t>
      </w:r>
      <w:r w:rsidR="008E57C9">
        <w:rPr>
          <w:sz w:val="18"/>
          <w:szCs w:val="18"/>
        </w:rPr>
        <w:t xml:space="preserve">non-binary </w:t>
      </w:r>
      <w:r w:rsidR="00304D1F">
        <w:rPr>
          <w:sz w:val="18"/>
          <w:szCs w:val="18"/>
        </w:rPr>
        <w:t xml:space="preserve">extension will do. </w:t>
      </w:r>
      <w:r w:rsidR="00EB5C30">
        <w:rPr>
          <w:sz w:val="18"/>
          <w:szCs w:val="18"/>
        </w:rPr>
        <w:t>A widely used convention on Windows-based systems</w:t>
      </w:r>
      <w:r w:rsidR="008D09E7">
        <w:rPr>
          <w:sz w:val="18"/>
          <w:szCs w:val="18"/>
        </w:rPr>
        <w:t xml:space="preserve"> consist of using </w:t>
      </w:r>
      <w:r w:rsidR="008D09E7" w:rsidRPr="001E2CC1">
        <w:rPr>
          <w:b/>
          <w:bCs/>
          <w:sz w:val="18"/>
          <w:szCs w:val="18"/>
        </w:rPr>
        <w:t>.pk</w:t>
      </w:r>
      <w:r w:rsidR="008D09E7">
        <w:rPr>
          <w:sz w:val="18"/>
          <w:szCs w:val="18"/>
        </w:rPr>
        <w:t xml:space="preserve"> for private key </w:t>
      </w:r>
      <w:r w:rsidR="001E2CC1">
        <w:rPr>
          <w:sz w:val="18"/>
          <w:szCs w:val="18"/>
        </w:rPr>
        <w:t>and</w:t>
      </w:r>
      <w:r w:rsidR="001E2CC1" w:rsidRPr="001E2CC1">
        <w:rPr>
          <w:b/>
          <w:bCs/>
          <w:sz w:val="18"/>
          <w:szCs w:val="18"/>
        </w:rPr>
        <w:t xml:space="preserve"> .pubk</w:t>
      </w:r>
      <w:r w:rsidR="008D09E7" w:rsidRPr="001E2CC1">
        <w:rPr>
          <w:b/>
          <w:bCs/>
          <w:sz w:val="18"/>
          <w:szCs w:val="18"/>
        </w:rPr>
        <w:t xml:space="preserve"> </w:t>
      </w:r>
      <w:r w:rsidR="008D09E7">
        <w:rPr>
          <w:sz w:val="18"/>
          <w:szCs w:val="18"/>
        </w:rPr>
        <w:t xml:space="preserve">for </w:t>
      </w:r>
      <w:r w:rsidR="001E2CC1">
        <w:rPr>
          <w:sz w:val="18"/>
          <w:szCs w:val="18"/>
        </w:rPr>
        <w:t>public keys.</w:t>
      </w:r>
      <w:r w:rsidR="00C97F90">
        <w:rPr>
          <w:sz w:val="18"/>
          <w:szCs w:val="18"/>
        </w:rPr>
        <w:t xml:space="preserve"> </w:t>
      </w:r>
    </w:p>
    <w:p w14:paraId="7D495E08" w14:textId="093683B0" w:rsidR="0003759B" w:rsidRDefault="0003759B" w:rsidP="0003759B">
      <w:pPr>
        <w:pStyle w:val="ListParagraph"/>
        <w:numPr>
          <w:ilvl w:val="0"/>
          <w:numId w:val="13"/>
        </w:numPr>
      </w:pPr>
      <w:r>
        <w:t xml:space="preserve">Under </w:t>
      </w:r>
      <w:r w:rsidRPr="00BB39F9">
        <w:rPr>
          <w:b/>
          <w:bCs/>
        </w:rPr>
        <w:t>My Virtual Machines</w:t>
      </w:r>
      <w:r>
        <w:t xml:space="preserve">, select the intended VM row, i.e. the one for the </w:t>
      </w:r>
      <w:r w:rsidRPr="005065D4">
        <w:rPr>
          <w:rStyle w:val="normaltextrun"/>
          <w:rFonts w:cs="Segoe UI"/>
          <w:b/>
          <w:bCs/>
          <w:szCs w:val="20"/>
        </w:rPr>
        <w:t>CC-HOL-</w:t>
      </w:r>
      <w:r>
        <w:rPr>
          <w:rStyle w:val="normaltextrun"/>
          <w:rFonts w:cs="Segoe UI"/>
          <w:b/>
          <w:bCs/>
          <w:szCs w:val="20"/>
        </w:rPr>
        <w:t xml:space="preserve">LTEST-01 </w:t>
      </w:r>
      <w:r w:rsidRPr="00D67BAC">
        <w:rPr>
          <w:rStyle w:val="normaltextrun"/>
          <w:rFonts w:cs="Segoe UI"/>
          <w:szCs w:val="20"/>
        </w:rPr>
        <w:t>lab VM</w:t>
      </w:r>
      <w:r>
        <w:t xml:space="preserve">. </w:t>
      </w:r>
    </w:p>
    <w:p w14:paraId="79A19B41" w14:textId="5B993949" w:rsidR="004E7668" w:rsidRDefault="00A01FA0" w:rsidP="000B2AED">
      <w:pPr>
        <w:pStyle w:val="ListParagraph"/>
        <w:numPr>
          <w:ilvl w:val="0"/>
          <w:numId w:val="13"/>
        </w:numPr>
      </w:pPr>
      <w:bookmarkStart w:id="31" w:name="_Hlk38797943"/>
      <w:r>
        <w:t>A</w:t>
      </w:r>
      <w:r w:rsidR="000B2AED">
        <w:t xml:space="preserve">t the end of line click </w:t>
      </w:r>
      <w:r w:rsidR="000B2AED" w:rsidRPr="00BB39F9">
        <w:rPr>
          <w:b/>
          <w:bCs/>
          <w:i/>
          <w:iCs/>
        </w:rPr>
        <w:t>…</w:t>
      </w:r>
      <w:r w:rsidR="000B2AED">
        <w:t xml:space="preserve">, and then select </w:t>
      </w:r>
      <w:r w:rsidR="000B2AED" w:rsidRPr="00BB39F9">
        <w:rPr>
          <w:b/>
          <w:bCs/>
        </w:rPr>
        <w:t>Connect</w:t>
      </w:r>
      <w:r w:rsidR="004E7668">
        <w:t>.</w:t>
      </w:r>
      <w:r w:rsidR="00565FE2">
        <w:t xml:space="preserve"> A</w:t>
      </w:r>
      <w:r w:rsidR="004E7668">
        <w:t xml:space="preserve"> SSH connection string</w:t>
      </w:r>
      <w:r w:rsidR="00565FE2">
        <w:t xml:space="preserve"> will be displayed</w:t>
      </w:r>
      <w:r w:rsidR="004E7668">
        <w:t>.</w:t>
      </w:r>
    </w:p>
    <w:p w14:paraId="20378F3F" w14:textId="37DE236E" w:rsidR="00476585" w:rsidRDefault="003A3071" w:rsidP="003A3071">
      <w:pPr>
        <w:jc w:val="center"/>
      </w:pPr>
      <w:r>
        <w:rPr>
          <w:noProof/>
        </w:rPr>
        <w:drawing>
          <wp:inline distT="0" distB="0" distL="0" distR="0" wp14:anchorId="1E4D455A" wp14:editId="3A9A93D9">
            <wp:extent cx="4356344" cy="1532823"/>
            <wp:effectExtent l="0" t="0" r="635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1553" cy="1534656"/>
                    </a:xfrm>
                    <a:prstGeom prst="rect">
                      <a:avLst/>
                    </a:prstGeom>
                    <a:noFill/>
                  </pic:spPr>
                </pic:pic>
              </a:graphicData>
            </a:graphic>
          </wp:inline>
        </w:drawing>
      </w:r>
    </w:p>
    <w:p w14:paraId="728E090E" w14:textId="4F042B66" w:rsidR="00476585" w:rsidRDefault="00476585" w:rsidP="00476585">
      <w:pPr>
        <w:pStyle w:val="ListParagraph"/>
        <w:numPr>
          <w:ilvl w:val="0"/>
          <w:numId w:val="13"/>
        </w:numPr>
      </w:pPr>
      <w:r>
        <w:lastRenderedPageBreak/>
        <w:t>Now open on your local machine, a prompt command line and enter the provided SSH connection string</w:t>
      </w:r>
      <w:r w:rsidR="00E60705">
        <w:t xml:space="preserve">, using the path to </w:t>
      </w:r>
      <w:r w:rsidR="006027A5">
        <w:rPr>
          <w:rStyle w:val="HTMLCode"/>
          <w:rFonts w:ascii="Consolas" w:eastAsiaTheme="minorHAnsi" w:hAnsi="Consolas"/>
          <w:color w:val="000000"/>
          <w:sz w:val="19"/>
          <w:szCs w:val="19"/>
          <w:bdr w:val="single" w:sz="6" w:space="2" w:color="D3D6DB" w:frame="1"/>
          <w:shd w:val="clear" w:color="auto" w:fill="F9F9F9"/>
        </w:rPr>
        <w:t>keyfile</w:t>
      </w:r>
      <w:r w:rsidR="006027A5">
        <w:t xml:space="preserve"> </w:t>
      </w:r>
      <w:r w:rsidR="00E60705">
        <w:t xml:space="preserve">as the </w:t>
      </w:r>
      <w:r w:rsidR="003B7C5A">
        <w:t>&lt;private key path&gt; argument.</w:t>
      </w:r>
      <w:r w:rsidR="00E60705">
        <w:t xml:space="preserve"> For </w:t>
      </w:r>
      <w:r w:rsidR="00E213E0">
        <w:t>example:</w:t>
      </w:r>
    </w:p>
    <w:p w14:paraId="4DFE64E2" w14:textId="77777777" w:rsidR="00476585" w:rsidRDefault="00476585" w:rsidP="00476585">
      <w:pPr>
        <w:pStyle w:val="Code"/>
      </w:pPr>
    </w:p>
    <w:p w14:paraId="33710340" w14:textId="15D329ED" w:rsidR="00476585" w:rsidRDefault="00476585" w:rsidP="00476585">
      <w:pPr>
        <w:pStyle w:val="Code"/>
      </w:pPr>
      <w:r>
        <w:t xml:space="preserve">C:\&gt; </w:t>
      </w:r>
      <w:r w:rsidRPr="00C776DD">
        <w:t xml:space="preserve">ssh </w:t>
      </w:r>
      <w:r w:rsidR="00D3570C">
        <w:t xml:space="preserve">-i </w:t>
      </w:r>
      <w:r w:rsidR="00316512" w:rsidRPr="00316512">
        <w:t>~</w:t>
      </w:r>
      <w:r w:rsidR="00316512">
        <w:t>/</w:t>
      </w:r>
      <w:r w:rsidR="00E213E0">
        <w:t>keys/</w:t>
      </w:r>
      <w:r w:rsidR="00316512">
        <w:t>keyfile</w:t>
      </w:r>
      <w:r w:rsidR="00D3570C">
        <w:t xml:space="preserve"> </w:t>
      </w:r>
      <w:r w:rsidRPr="00C776DD">
        <w:t>azureadmin@</w:t>
      </w:r>
      <w:r w:rsidR="00077921">
        <w:t>&lt;</w:t>
      </w:r>
      <w:r w:rsidR="00121237">
        <w:rPr>
          <w:b/>
          <w:bCs/>
          <w:i/>
          <w:iCs/>
        </w:rPr>
        <w:t>FQDN</w:t>
      </w:r>
      <w:r w:rsidR="00077921">
        <w:t>&gt;</w:t>
      </w:r>
      <w:r w:rsidR="00A917E3">
        <w:t xml:space="preserve"> -p </w:t>
      </w:r>
      <w:r w:rsidR="005B0DF3">
        <w:t>&lt;</w:t>
      </w:r>
      <w:r w:rsidR="005B0DF3" w:rsidRPr="005B0DF3">
        <w:rPr>
          <w:b/>
          <w:bCs/>
          <w:i/>
          <w:iCs/>
        </w:rPr>
        <w:t>PORT</w:t>
      </w:r>
      <w:r w:rsidR="005B0DF3">
        <w:t>&gt;</w:t>
      </w:r>
    </w:p>
    <w:p w14:paraId="11967D3A" w14:textId="77777777" w:rsidR="00476585" w:rsidRPr="00C776DD" w:rsidRDefault="00476585" w:rsidP="00476585">
      <w:pPr>
        <w:pStyle w:val="Code"/>
      </w:pPr>
    </w:p>
    <w:p w14:paraId="5CF8C16C" w14:textId="27DC9BEF" w:rsidR="00860899" w:rsidRPr="00860899" w:rsidRDefault="00476585" w:rsidP="00860899">
      <w:pPr>
        <w:pStyle w:val="ListParagraph"/>
        <w:numPr>
          <w:ilvl w:val="0"/>
          <w:numId w:val="13"/>
        </w:numPr>
        <w:spacing w:before="160"/>
      </w:pPr>
      <w:r>
        <w:t>When prompted</w:t>
      </w:r>
      <w:r w:rsidR="00C43AB0">
        <w:t xml:space="preserve"> for the authenticity check, ensure the fingerprint is either </w:t>
      </w:r>
      <w:r w:rsidR="00C43AB0" w:rsidRPr="00781E53">
        <w:rPr>
          <w:rStyle w:val="CodeChar"/>
          <w:rFonts w:eastAsiaTheme="minorHAnsi"/>
        </w:rPr>
        <w:t>SHA256:yW4AyDfXb66iVz64rhGU/KyUMQFPatKsHmJ2m2Hby1U</w:t>
      </w:r>
      <w:r w:rsidR="00C43AB0">
        <w:t xml:space="preserve"> or </w:t>
      </w:r>
      <w:r w:rsidR="004D191B" w:rsidRPr="004D191B">
        <w:rPr>
          <w:rStyle w:val="CodeChar"/>
          <w:rFonts w:eastAsiaTheme="minorHAnsi"/>
        </w:rPr>
        <w:t>MD5:71:88:bb:ed:8a:96:2c:f4:64:21:8b:ec:05:7a:b7:61</w:t>
      </w:r>
      <w:r>
        <w:t>,</w:t>
      </w:r>
      <w:r w:rsidR="004D191B">
        <w:t xml:space="preserve"> and then</w:t>
      </w:r>
      <w:r>
        <w:t xml:space="preserve"> type “</w:t>
      </w:r>
      <w:r w:rsidRPr="00C776DD">
        <w:rPr>
          <w:i/>
          <w:iCs/>
        </w:rPr>
        <w:t>yes</w:t>
      </w:r>
      <w:r>
        <w:t>”.</w:t>
      </w:r>
      <w:bookmarkEnd w:id="31"/>
    </w:p>
    <w:p w14:paraId="1493CABA" w14:textId="5D6CBCBD" w:rsidR="00957D17" w:rsidRPr="00F12D01" w:rsidRDefault="00F77E62" w:rsidP="00F77E62">
      <w:pPr>
        <w:spacing w:before="160"/>
        <w:ind w:firstLine="720"/>
        <w:rPr>
          <w:b/>
          <w:color w:val="FF0000"/>
        </w:rPr>
      </w:pPr>
      <w:r>
        <w:rPr>
          <w:b/>
          <w:bCs/>
          <w:color w:val="FF0000"/>
        </w:rPr>
        <w:t>(</w:t>
      </w:r>
      <w:r w:rsidR="00957D17" w:rsidRPr="00F12D01">
        <w:rPr>
          <w:b/>
          <w:color w:val="FF0000"/>
        </w:rPr>
        <w:t xml:space="preserve">REPLACE </w:t>
      </w:r>
      <w:r w:rsidR="00957D17" w:rsidRPr="00F77E62">
        <w:rPr>
          <w:b/>
          <w:bCs/>
          <w:color w:val="FF0000"/>
        </w:rPr>
        <w:t>the</w:t>
      </w:r>
      <w:r w:rsidRPr="00F77E62">
        <w:rPr>
          <w:b/>
          <w:bCs/>
          <w:color w:val="FF0000"/>
        </w:rPr>
        <w:t>se</w:t>
      </w:r>
      <w:r w:rsidR="00957D17" w:rsidRPr="00F12D01">
        <w:rPr>
          <w:b/>
          <w:color w:val="FF0000"/>
        </w:rPr>
        <w:t xml:space="preserve"> values</w:t>
      </w:r>
      <w:r w:rsidR="00F12D01" w:rsidRPr="00F12D01">
        <w:rPr>
          <w:b/>
          <w:bCs/>
          <w:color w:val="FF0000"/>
        </w:rPr>
        <w:t xml:space="preserve"> with your own ones</w:t>
      </w:r>
      <w:r w:rsidR="00F12D01" w:rsidRPr="00F77E62">
        <w:rPr>
          <w:b/>
          <w:bCs/>
          <w:color w:val="FF0000"/>
        </w:rPr>
        <w:t>.</w:t>
      </w:r>
      <w:r>
        <w:rPr>
          <w:b/>
          <w:bCs/>
          <w:color w:val="FF0000"/>
        </w:rPr>
        <w:t>)</w:t>
      </w:r>
    </w:p>
    <w:p w14:paraId="71A3A6ED" w14:textId="2B9B35CE" w:rsidR="00565FE2" w:rsidRDefault="00565FE2" w:rsidP="00565FE2">
      <w:r>
        <w:t xml:space="preserve">At the stage, you should be connected on the Linux </w:t>
      </w:r>
      <w:r w:rsidR="00D67BAC">
        <w:t xml:space="preserve">lab </w:t>
      </w:r>
      <w:r>
        <w:t>VM with a Bash shell.</w:t>
      </w:r>
    </w:p>
    <w:p w14:paraId="0AE1D14D" w14:textId="7B150136" w:rsidR="004155E2" w:rsidRPr="0033531E" w:rsidRDefault="009C19FB" w:rsidP="0033531E">
      <w:bookmarkStart w:id="32" w:name="_Toc492640577"/>
      <w:bookmarkStart w:id="33" w:name="_Toc492640578"/>
      <w:bookmarkEnd w:id="20"/>
      <w:bookmarkEnd w:id="30"/>
      <w:r w:rsidRPr="0033531E">
        <w:rPr>
          <w:rFonts w:cs="Segoe UI"/>
          <w:b/>
          <w:bCs/>
        </w:rPr>
        <w:t xml:space="preserve">You should follow all steps provided </w:t>
      </w:r>
      <w:r w:rsidRPr="0033531E">
        <w:rPr>
          <w:rFonts w:cs="Segoe UI"/>
          <w:b/>
          <w:bCs/>
          <w:i/>
        </w:rPr>
        <w:t xml:space="preserve">before </w:t>
      </w:r>
      <w:r w:rsidRPr="0033531E">
        <w:rPr>
          <w:rFonts w:cs="Segoe UI"/>
          <w:b/>
          <w:bCs/>
        </w:rPr>
        <w:t>attending the Hands-on lab.</w:t>
      </w:r>
    </w:p>
    <w:p w14:paraId="0153F150" w14:textId="77D2798C" w:rsidR="00CB78C8" w:rsidRPr="004155E2" w:rsidRDefault="004155E2" w:rsidP="004155E2">
      <w:pPr>
        <w:rPr>
          <w:b/>
          <w:bCs/>
        </w:rPr>
      </w:pPr>
      <w:r w:rsidRPr="004155E2">
        <w:rPr>
          <w:b/>
          <w:bCs/>
        </w:rPr>
        <w:t xml:space="preserve">You are now ready to start Exercise </w:t>
      </w:r>
      <w:r w:rsidR="00B671A4">
        <w:rPr>
          <w:b/>
          <w:bCs/>
        </w:rPr>
        <w:t>0</w:t>
      </w:r>
      <w:r w:rsidRPr="004155E2">
        <w:rPr>
          <w:b/>
          <w:bCs/>
        </w:rPr>
        <w:t>!</w:t>
      </w:r>
      <w:r w:rsidR="006F6489">
        <w:rPr>
          <w:b/>
          <w:bCs/>
        </w:rPr>
        <w:t xml:space="preserve"> And setup your development environment.</w:t>
      </w:r>
      <w:r w:rsidR="00CB78C8" w:rsidRPr="004155E2">
        <w:rPr>
          <w:b/>
          <w:bCs/>
        </w:rPr>
        <w:br w:type="page"/>
      </w:r>
    </w:p>
    <w:p w14:paraId="2ED32DAA" w14:textId="5E761662" w:rsidR="00F954C8" w:rsidRPr="00A01DA4" w:rsidRDefault="003B03E3" w:rsidP="004155E2">
      <w:pPr>
        <w:pStyle w:val="Heading1"/>
      </w:pPr>
      <w:bookmarkStart w:id="34" w:name="_Toc38374837"/>
      <w:bookmarkStart w:id="35" w:name="_Ref40432517"/>
      <w:bookmarkStart w:id="36" w:name="_Ref40432527"/>
      <w:bookmarkStart w:id="37" w:name="_Toc44343048"/>
      <w:bookmarkEnd w:id="32"/>
      <w:bookmarkEnd w:id="33"/>
      <w:r w:rsidRPr="00A01DA4">
        <w:lastRenderedPageBreak/>
        <w:t xml:space="preserve">Exercise </w:t>
      </w:r>
      <w:r w:rsidR="005B5018">
        <w:t>0</w:t>
      </w:r>
      <w:r w:rsidRPr="00A01DA4">
        <w:t xml:space="preserve">: </w:t>
      </w:r>
      <w:bookmarkEnd w:id="34"/>
      <w:r w:rsidR="00A01DA4">
        <w:t>Install</w:t>
      </w:r>
      <w:r w:rsidR="00A01DA4" w:rsidRPr="00A01DA4">
        <w:t xml:space="preserve"> a </w:t>
      </w:r>
      <w:r w:rsidR="00A971A6">
        <w:t>(</w:t>
      </w:r>
      <w:r w:rsidR="00A01DA4" w:rsidRPr="00A01DA4">
        <w:t>cross-p</w:t>
      </w:r>
      <w:r w:rsidR="00A01DA4">
        <w:t>latform</w:t>
      </w:r>
      <w:r w:rsidR="00A971A6">
        <w:t>)</w:t>
      </w:r>
      <w:r w:rsidR="00A01DA4">
        <w:t xml:space="preserve"> development environment</w:t>
      </w:r>
      <w:bookmarkEnd w:id="35"/>
      <w:bookmarkEnd w:id="36"/>
      <w:bookmarkEnd w:id="37"/>
    </w:p>
    <w:p w14:paraId="38FBD74F" w14:textId="02A951F9" w:rsidR="00EB2668" w:rsidRDefault="00EB2668" w:rsidP="009C6B78">
      <w:bookmarkStart w:id="38" w:name="_Toc492640584"/>
      <w:r w:rsidRPr="009107BA">
        <w:rPr>
          <w:b/>
          <w:bCs/>
        </w:rPr>
        <w:t>Duration</w:t>
      </w:r>
      <w:r w:rsidRPr="00A01DA4">
        <w:t xml:space="preserve">: </w:t>
      </w:r>
      <w:r w:rsidR="004D124B">
        <w:t>40</w:t>
      </w:r>
      <w:r w:rsidRPr="00A01DA4">
        <w:t xml:space="preserve"> </w:t>
      </w:r>
      <w:r w:rsidR="008850D3" w:rsidRPr="00A01DA4">
        <w:t>minutes</w:t>
      </w:r>
    </w:p>
    <w:p w14:paraId="251F23A0" w14:textId="70388936" w:rsidR="00BD10CF" w:rsidRDefault="004D124B" w:rsidP="00B61E63">
      <w:pPr>
        <w:jc w:val="both"/>
      </w:pPr>
      <w:r>
        <w:t>As the title indicates, t</w:t>
      </w:r>
      <w:r w:rsidR="005C2D67">
        <w:t xml:space="preserve">his exercise </w:t>
      </w:r>
      <w:r w:rsidR="00B61E63">
        <w:t xml:space="preserve">aims at </w:t>
      </w:r>
      <w:r>
        <w:t>installing a cross-platform development environment that encompasses both the</w:t>
      </w:r>
      <w:r>
        <w:rPr>
          <w:rStyle w:val="normaltextrun"/>
          <w:rFonts w:cs="Segoe UI"/>
          <w:szCs w:val="20"/>
        </w:rPr>
        <w:t xml:space="preserve"> </w:t>
      </w:r>
      <w:r w:rsidRPr="005065D4">
        <w:rPr>
          <w:rStyle w:val="normaltextrun"/>
          <w:rFonts w:cs="Segoe UI"/>
          <w:b/>
          <w:bCs/>
          <w:szCs w:val="20"/>
        </w:rPr>
        <w:t>CC-HOL-</w:t>
      </w:r>
      <w:r>
        <w:rPr>
          <w:rStyle w:val="normaltextrun"/>
          <w:rFonts w:cs="Segoe UI"/>
          <w:b/>
          <w:bCs/>
          <w:szCs w:val="20"/>
        </w:rPr>
        <w:t>WDEV-01</w:t>
      </w:r>
      <w:r>
        <w:rPr>
          <w:rStyle w:val="normaltextrun"/>
          <w:rFonts w:cs="Segoe UI"/>
          <w:szCs w:val="20"/>
        </w:rPr>
        <w:t xml:space="preserve"> lab VM and the </w:t>
      </w:r>
      <w:r w:rsidRPr="005065D4">
        <w:rPr>
          <w:rStyle w:val="normaltextrun"/>
          <w:rFonts w:cs="Segoe UI"/>
          <w:b/>
          <w:bCs/>
          <w:szCs w:val="20"/>
        </w:rPr>
        <w:t>CC-HOL-</w:t>
      </w:r>
      <w:r>
        <w:rPr>
          <w:rStyle w:val="normaltextrun"/>
          <w:rFonts w:cs="Segoe UI"/>
          <w:b/>
          <w:bCs/>
          <w:szCs w:val="20"/>
        </w:rPr>
        <w:t>LDEV-01</w:t>
      </w:r>
      <w:r>
        <w:t xml:space="preserve"> one</w:t>
      </w:r>
      <w:r w:rsidR="00583CB4">
        <w:t xml:space="preserve"> with</w:t>
      </w:r>
      <w:r w:rsidR="00BD10CF">
        <w:t>:</w:t>
      </w:r>
    </w:p>
    <w:p w14:paraId="3D862283" w14:textId="0B16A1C9" w:rsidR="00BD10CF" w:rsidRDefault="00BD10CF" w:rsidP="00BD10CF">
      <w:pPr>
        <w:pStyle w:val="ListParagraph"/>
        <w:numPr>
          <w:ilvl w:val="0"/>
          <w:numId w:val="30"/>
        </w:numPr>
        <w:jc w:val="both"/>
      </w:pPr>
      <w:r>
        <w:t>The relevant integrated development environment(s) (IDE), along with the suitable extension/pug-ins if any.</w:t>
      </w:r>
    </w:p>
    <w:p w14:paraId="76B03C1F" w14:textId="587889E7" w:rsidR="00800A44" w:rsidRDefault="008839DE" w:rsidP="00800A44">
      <w:pPr>
        <w:pStyle w:val="ListParagraph"/>
        <w:numPr>
          <w:ilvl w:val="0"/>
          <w:numId w:val="30"/>
        </w:numPr>
        <w:jc w:val="both"/>
      </w:pPr>
      <w:r>
        <w:t>The key</w:t>
      </w:r>
      <w:r w:rsidR="00BD10CF">
        <w:t xml:space="preserve"> </w:t>
      </w:r>
      <w:r w:rsidR="00583CB4">
        <w:t xml:space="preserve">Software Development Kit </w:t>
      </w:r>
      <w:r w:rsidR="00BD10CF">
        <w:t xml:space="preserve">(SDK) </w:t>
      </w:r>
      <w:r w:rsidR="00583CB4">
        <w:t xml:space="preserve">in the context, namely the </w:t>
      </w:r>
      <w:hyperlink r:id="rId40" w:history="1">
        <w:r w:rsidR="00B80A04">
          <w:rPr>
            <w:rStyle w:val="Hyperlink"/>
          </w:rPr>
          <w:t>Intel SGX SDK</w:t>
        </w:r>
      </w:hyperlink>
      <w:r w:rsidR="00B80A04">
        <w:t xml:space="preserve"> </w:t>
      </w:r>
      <w:r w:rsidR="009A752E">
        <w:t xml:space="preserve">(for both Windows and Linux) </w:t>
      </w:r>
      <w:r w:rsidR="00B80A04">
        <w:t xml:space="preserve">and the </w:t>
      </w:r>
      <w:hyperlink r:id="rId41" w:history="1">
        <w:r w:rsidR="00B80A04" w:rsidRPr="00125DC3">
          <w:rPr>
            <w:rStyle w:val="Hyperlink"/>
          </w:rPr>
          <w:t>Open Enclave SDK</w:t>
        </w:r>
      </w:hyperlink>
      <w:r w:rsidR="009A752E">
        <w:t xml:space="preserve"> (for Linux)</w:t>
      </w:r>
      <w:r w:rsidR="00BD10CF">
        <w:t>.</w:t>
      </w:r>
    </w:p>
    <w:p w14:paraId="06073BF5" w14:textId="37BA0151" w:rsidR="00800A44" w:rsidRPr="00D80E2C" w:rsidRDefault="00800A44" w:rsidP="00D80E2C">
      <w:pPr>
        <w:shd w:val="clear" w:color="auto" w:fill="F0F1F1"/>
        <w:spacing w:before="240"/>
        <w:ind w:left="346"/>
        <w:rPr>
          <w:sz w:val="18"/>
          <w:szCs w:val="18"/>
        </w:rPr>
      </w:pPr>
      <w:r>
        <w:rPr>
          <w:b/>
          <w:sz w:val="18"/>
          <w:szCs w:val="18"/>
        </w:rPr>
        <w:t>Important n</w:t>
      </w:r>
      <w:r w:rsidRPr="001843FC">
        <w:rPr>
          <w:b/>
          <w:sz w:val="18"/>
          <w:szCs w:val="18"/>
        </w:rPr>
        <w:t>ote</w:t>
      </w:r>
      <w:r w:rsidRPr="001843FC">
        <w:rPr>
          <w:sz w:val="18"/>
          <w:szCs w:val="18"/>
        </w:rPr>
        <w:tab/>
      </w:r>
      <w:r w:rsidR="00AF38B2" w:rsidRPr="00D80E2C">
        <w:rPr>
          <w:sz w:val="18"/>
          <w:szCs w:val="18"/>
        </w:rPr>
        <w:t xml:space="preserve">A Windows package </w:t>
      </w:r>
      <w:r w:rsidR="007F60CA">
        <w:rPr>
          <w:sz w:val="18"/>
          <w:szCs w:val="18"/>
        </w:rPr>
        <w:t>does e</w:t>
      </w:r>
      <w:r w:rsidR="00AF38B2" w:rsidRPr="00D80E2C">
        <w:rPr>
          <w:sz w:val="18"/>
          <w:szCs w:val="18"/>
        </w:rPr>
        <w:t>xists for the Open Enclave SDK</w:t>
      </w:r>
      <w:r w:rsidRPr="00D80E2C">
        <w:rPr>
          <w:sz w:val="18"/>
          <w:szCs w:val="18"/>
        </w:rPr>
        <w:t>.</w:t>
      </w:r>
      <w:r w:rsidR="00124C3F" w:rsidRPr="00D80E2C">
        <w:rPr>
          <w:sz w:val="18"/>
          <w:szCs w:val="18"/>
        </w:rPr>
        <w:t xml:space="preserve"> </w:t>
      </w:r>
      <w:r w:rsidR="00D80E2C" w:rsidRPr="00D80E2C">
        <w:rPr>
          <w:sz w:val="18"/>
          <w:szCs w:val="18"/>
        </w:rPr>
        <w:t xml:space="preserve">However, a system with support for SGX with Flexible Launch Control (FLC) is required which is NOT the case of the </w:t>
      </w:r>
      <w:r w:rsidR="00D80E2C" w:rsidRPr="00D80E2C">
        <w:rPr>
          <w:rStyle w:val="normaltextrun"/>
          <w:rFonts w:cs="Segoe UI"/>
          <w:b/>
          <w:bCs/>
          <w:sz w:val="18"/>
          <w:szCs w:val="18"/>
        </w:rPr>
        <w:t>CC-HOL-WDEV-01</w:t>
      </w:r>
      <w:r w:rsidR="00D80E2C" w:rsidRPr="00D80E2C">
        <w:rPr>
          <w:rStyle w:val="normaltextrun"/>
          <w:rFonts w:cs="Segoe UI"/>
          <w:sz w:val="18"/>
          <w:szCs w:val="18"/>
        </w:rPr>
        <w:t xml:space="preserve"> lab VM</w:t>
      </w:r>
      <w:r w:rsidR="00D80E2C" w:rsidRPr="00D80E2C">
        <w:rPr>
          <w:sz w:val="18"/>
          <w:szCs w:val="18"/>
        </w:rPr>
        <w:t>.</w:t>
      </w:r>
      <w:r w:rsidR="007F60CA">
        <w:rPr>
          <w:sz w:val="18"/>
          <w:szCs w:val="18"/>
        </w:rPr>
        <w:t xml:space="preserve"> </w:t>
      </w:r>
      <w:r w:rsidR="00DE2CF6">
        <w:rPr>
          <w:sz w:val="18"/>
          <w:szCs w:val="18"/>
        </w:rPr>
        <w:t>So,</w:t>
      </w:r>
      <w:r w:rsidR="007F60CA">
        <w:rPr>
          <w:sz w:val="18"/>
          <w:szCs w:val="18"/>
        </w:rPr>
        <w:t xml:space="preserve"> it will not be feature in this hands-on lab.</w:t>
      </w:r>
    </w:p>
    <w:p w14:paraId="73816FCA" w14:textId="77777777" w:rsidR="005C2D67" w:rsidRPr="00800A44" w:rsidRDefault="005C2D67" w:rsidP="005C2D67">
      <w:pPr>
        <w:rPr>
          <w:b/>
          <w:bCs/>
        </w:rPr>
      </w:pPr>
      <w:r w:rsidRPr="00800A44">
        <w:rPr>
          <w:b/>
          <w:bCs/>
        </w:rPr>
        <w:t xml:space="preserve">Objectives: </w:t>
      </w:r>
    </w:p>
    <w:p w14:paraId="3F96382D" w14:textId="0BFB8599" w:rsidR="005D05D4" w:rsidRDefault="005D05D4" w:rsidP="005C2D67">
      <w:pPr>
        <w:pStyle w:val="ListParagraph"/>
        <w:numPr>
          <w:ilvl w:val="0"/>
          <w:numId w:val="18"/>
        </w:numPr>
      </w:pPr>
      <w:r>
        <w:t>Identify and u</w:t>
      </w:r>
      <w:r w:rsidR="00BD10CF">
        <w:t xml:space="preserve">nderstand the requirements </w:t>
      </w:r>
      <w:r>
        <w:t xml:space="preserve">that pertains </w:t>
      </w:r>
      <w:r w:rsidR="00BD10CF">
        <w:t xml:space="preserve">to </w:t>
      </w:r>
      <w:r>
        <w:t xml:space="preserve">the </w:t>
      </w:r>
      <w:r w:rsidR="00357518">
        <w:t>develop</w:t>
      </w:r>
      <w:r>
        <w:t>ment of</w:t>
      </w:r>
      <w:r w:rsidR="00357518">
        <w:t xml:space="preserve"> Confidential Computing applications in C</w:t>
      </w:r>
      <w:r w:rsidR="00BD10CF">
        <w:t>/C++</w:t>
      </w:r>
      <w:r w:rsidR="00357518">
        <w:t>.</w:t>
      </w:r>
    </w:p>
    <w:p w14:paraId="21C5C1EB" w14:textId="3075F1A3" w:rsidR="00A843CF" w:rsidRDefault="005D05D4" w:rsidP="005C2D67">
      <w:pPr>
        <w:pStyle w:val="ListParagraph"/>
        <w:numPr>
          <w:ilvl w:val="0"/>
          <w:numId w:val="18"/>
        </w:numPr>
      </w:pPr>
      <w:r>
        <w:t xml:space="preserve">Setup and configure all </w:t>
      </w:r>
      <w:r w:rsidR="008839DE">
        <w:t>the key SDKs, with the</w:t>
      </w:r>
      <w:r w:rsidR="00036D12">
        <w:t xml:space="preserve"> required driver and related tooling to configure the underlying hardware platform or to integrate with the</w:t>
      </w:r>
      <w:r w:rsidR="00A843CF">
        <w:t xml:space="preserve"> targeted IDEs.</w:t>
      </w:r>
    </w:p>
    <w:p w14:paraId="5CFD13B8" w14:textId="01DD33D3" w:rsidR="005C2D67" w:rsidRDefault="00A843CF" w:rsidP="005C2D67">
      <w:pPr>
        <w:pStyle w:val="ListParagraph"/>
        <w:numPr>
          <w:ilvl w:val="0"/>
          <w:numId w:val="18"/>
        </w:numPr>
      </w:pPr>
      <w:r>
        <w:t>Prepare a suitable environment for the rest of the exercises suggested in this hands-on lab.</w:t>
      </w:r>
    </w:p>
    <w:p w14:paraId="5A8D80F1" w14:textId="385E6C0F" w:rsidR="00C717B3" w:rsidRPr="005065D4" w:rsidRDefault="005C2D67" w:rsidP="003058CB">
      <w:pPr>
        <w:rPr>
          <w:noProof/>
        </w:rPr>
      </w:pPr>
      <w:r w:rsidRPr="00537C1B">
        <w:rPr>
          <w:b/>
          <w:bCs/>
        </w:rPr>
        <w:t>Difficulty:</w:t>
      </w:r>
      <w:r>
        <w:t xml:space="preserve"> </w:t>
      </w:r>
      <w:r>
        <w:rPr>
          <w:noProof/>
        </w:rPr>
        <w:t>1/5</w:t>
      </w:r>
    </w:p>
    <w:p w14:paraId="2BC08546" w14:textId="482B5C35" w:rsidR="00FB4553" w:rsidRDefault="00FB4553" w:rsidP="000B2AED">
      <w:pPr>
        <w:pStyle w:val="Heading2"/>
      </w:pPr>
      <w:bookmarkStart w:id="39" w:name="_Toc44343049"/>
      <w:bookmarkStart w:id="40" w:name="_Toc483698568"/>
      <w:bookmarkStart w:id="41" w:name="_Toc508267191"/>
      <w:bookmarkStart w:id="42" w:name="_Toc38374836"/>
      <w:r>
        <w:t>Task 1: Connect to the development VM</w:t>
      </w:r>
      <w:bookmarkEnd w:id="39"/>
    </w:p>
    <w:p w14:paraId="427D4AA6" w14:textId="6FDDAF66" w:rsidR="00FB4553" w:rsidRPr="00FB4553" w:rsidRDefault="00FB4553" w:rsidP="00FB4553">
      <w:pPr>
        <w:rPr>
          <w:rFonts w:cs="Segoe UI"/>
          <w:szCs w:val="20"/>
        </w:rPr>
      </w:pPr>
      <w:r>
        <w:t>In this task, you will first connect to the</w:t>
      </w:r>
      <w:r>
        <w:rPr>
          <w:rStyle w:val="normaltextrun"/>
          <w:rFonts w:cs="Segoe UI"/>
          <w:szCs w:val="20"/>
        </w:rPr>
        <w:t xml:space="preserve"> </w:t>
      </w:r>
      <w:r w:rsidRPr="005065D4">
        <w:rPr>
          <w:rStyle w:val="normaltextrun"/>
          <w:rFonts w:cs="Segoe UI"/>
          <w:b/>
          <w:bCs/>
          <w:szCs w:val="20"/>
        </w:rPr>
        <w:t>CC-HOL-</w:t>
      </w:r>
      <w:r w:rsidR="001426DE">
        <w:rPr>
          <w:rStyle w:val="normaltextrun"/>
          <w:rFonts w:cs="Segoe UI"/>
          <w:b/>
          <w:bCs/>
          <w:szCs w:val="20"/>
        </w:rPr>
        <w:t>WDEV-01</w:t>
      </w:r>
      <w:r>
        <w:rPr>
          <w:rStyle w:val="normaltextrun"/>
          <w:rFonts w:cs="Segoe UI"/>
          <w:szCs w:val="20"/>
        </w:rPr>
        <w:t xml:space="preserve"> lab VM.</w:t>
      </w:r>
      <w:r>
        <w:rPr>
          <w:rFonts w:cs="Segoe UI"/>
          <w:szCs w:val="20"/>
        </w:rPr>
        <w:t xml:space="preserve"> </w:t>
      </w:r>
      <w:r>
        <w:t xml:space="preserve">Proceed as per </w:t>
      </w:r>
      <w:r w:rsidRPr="00FB4553">
        <w:rPr>
          <w:b/>
          <w:bCs/>
        </w:rPr>
        <w:fldChar w:fldCharType="begin"/>
      </w:r>
      <w:r w:rsidRPr="00FB4553">
        <w:rPr>
          <w:b/>
          <w:bCs/>
        </w:rPr>
        <w:instrText xml:space="preserve"> REF _Ref38651930 \h </w:instrText>
      </w:r>
      <w:r>
        <w:rPr>
          <w:b/>
          <w:bCs/>
        </w:rPr>
        <w:instrText xml:space="preserve"> \* MERGEFORMAT </w:instrText>
      </w:r>
      <w:r w:rsidRPr="00FB4553">
        <w:rPr>
          <w:b/>
          <w:bCs/>
        </w:rPr>
      </w:r>
      <w:r w:rsidRPr="00FB4553">
        <w:rPr>
          <w:b/>
          <w:bCs/>
        </w:rPr>
        <w:fldChar w:fldCharType="separate"/>
      </w:r>
      <w:r w:rsidR="006E4B68" w:rsidRPr="006E4B68">
        <w:rPr>
          <w:b/>
          <w:bCs/>
        </w:rPr>
        <w:t>Task 3: Connect to the Windows-based development VM in the lab</w:t>
      </w:r>
      <w:r w:rsidRPr="00FB4553">
        <w:rPr>
          <w:b/>
          <w:bCs/>
        </w:rPr>
        <w:fldChar w:fldCharType="end"/>
      </w:r>
      <w:r>
        <w:t>.</w:t>
      </w:r>
    </w:p>
    <w:p w14:paraId="6F9EF186" w14:textId="3864F7DF" w:rsidR="000B2AED" w:rsidRDefault="000B2AED" w:rsidP="000B2AED">
      <w:pPr>
        <w:pStyle w:val="Heading2"/>
      </w:pPr>
      <w:bookmarkStart w:id="43" w:name="_Toc44343050"/>
      <w:r w:rsidRPr="00DC7118">
        <w:t xml:space="preserve">Task </w:t>
      </w:r>
      <w:r w:rsidR="00FB4553">
        <w:t>2</w:t>
      </w:r>
      <w:r w:rsidRPr="00DC7118">
        <w:t xml:space="preserve">: </w:t>
      </w:r>
      <w:r>
        <w:t>Update Visual Studio</w:t>
      </w:r>
      <w:bookmarkEnd w:id="40"/>
      <w:bookmarkEnd w:id="41"/>
      <w:bookmarkEnd w:id="42"/>
      <w:bookmarkEnd w:id="43"/>
    </w:p>
    <w:p w14:paraId="3FA48A6E" w14:textId="681994F6" w:rsidR="000B2AED" w:rsidRPr="00A44C25" w:rsidRDefault="000B2AED" w:rsidP="00D67BAC">
      <w:pPr>
        <w:pStyle w:val="paragraph"/>
        <w:spacing w:before="0" w:beforeAutospacing="0" w:after="16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 xml:space="preserve">In this task, you will add update to the Visual Studio Community 2017 installation on your </w:t>
      </w:r>
      <w:r w:rsidR="005065D4" w:rsidRPr="005065D4">
        <w:rPr>
          <w:rStyle w:val="normaltextrun"/>
          <w:rFonts w:ascii="Segoe UI" w:hAnsi="Segoe UI" w:cs="Segoe UI"/>
          <w:b/>
          <w:bCs/>
          <w:sz w:val="20"/>
          <w:szCs w:val="20"/>
          <w:lang w:val="en-US"/>
        </w:rPr>
        <w:t>CC-HOL-</w:t>
      </w:r>
      <w:r w:rsidR="001426DE">
        <w:rPr>
          <w:rStyle w:val="normaltextrun"/>
          <w:rFonts w:ascii="Segoe UI" w:hAnsi="Segoe UI" w:cs="Segoe UI"/>
          <w:b/>
          <w:bCs/>
          <w:sz w:val="20"/>
          <w:szCs w:val="20"/>
          <w:lang w:val="en-US"/>
        </w:rPr>
        <w:t>WDEV-01</w:t>
      </w:r>
      <w:r w:rsidR="005065D4">
        <w:rPr>
          <w:rStyle w:val="normaltextrun"/>
          <w:rFonts w:ascii="Segoe UI" w:hAnsi="Segoe UI" w:cs="Segoe UI"/>
          <w:sz w:val="20"/>
          <w:szCs w:val="20"/>
          <w:lang w:val="en-US"/>
        </w:rPr>
        <w:t xml:space="preserve"> l</w:t>
      </w:r>
      <w:r>
        <w:rPr>
          <w:rStyle w:val="normaltextrun"/>
          <w:rFonts w:ascii="Segoe UI" w:hAnsi="Segoe UI" w:cs="Segoe UI"/>
          <w:sz w:val="20"/>
          <w:szCs w:val="20"/>
          <w:lang w:val="en-US"/>
        </w:rPr>
        <w:t>ab VM.</w:t>
      </w:r>
    </w:p>
    <w:p w14:paraId="1948C89C" w14:textId="3F1A94D0" w:rsidR="00565F4E" w:rsidRPr="00565F4E" w:rsidRDefault="000B2AED" w:rsidP="005C5EAF">
      <w:pPr>
        <w:pStyle w:val="ListParagraph"/>
        <w:numPr>
          <w:ilvl w:val="0"/>
          <w:numId w:val="10"/>
        </w:numPr>
        <w:rPr>
          <w:rFonts w:cs="Segoe UI"/>
          <w:szCs w:val="20"/>
        </w:rPr>
      </w:pPr>
      <w:r>
        <w:rPr>
          <w:rStyle w:val="normaltextrun"/>
          <w:rFonts w:cs="Segoe UI"/>
          <w:szCs w:val="20"/>
        </w:rPr>
        <w:t xml:space="preserve">On your </w:t>
      </w:r>
      <w:r w:rsidR="00D67BAC" w:rsidRPr="005065D4">
        <w:rPr>
          <w:rStyle w:val="normaltextrun"/>
          <w:rFonts w:cs="Segoe UI"/>
          <w:b/>
          <w:bCs/>
          <w:szCs w:val="20"/>
        </w:rPr>
        <w:t>CC-HOL-</w:t>
      </w:r>
      <w:r w:rsidR="001426DE">
        <w:rPr>
          <w:rStyle w:val="normaltextrun"/>
          <w:rFonts w:cs="Segoe UI"/>
          <w:b/>
          <w:bCs/>
          <w:szCs w:val="20"/>
        </w:rPr>
        <w:t>WDEV-01</w:t>
      </w:r>
      <w:r w:rsidR="00D67BAC">
        <w:rPr>
          <w:rStyle w:val="normaltextrun"/>
          <w:rFonts w:cs="Segoe UI"/>
          <w:b/>
          <w:bCs/>
          <w:szCs w:val="20"/>
        </w:rPr>
        <w:t xml:space="preserve"> </w:t>
      </w:r>
      <w:r w:rsidR="00D67BAC">
        <w:rPr>
          <w:rStyle w:val="normaltextrun"/>
          <w:rFonts w:cs="Segoe UI"/>
          <w:szCs w:val="20"/>
        </w:rPr>
        <w:t>l</w:t>
      </w:r>
      <w:r>
        <w:rPr>
          <w:rStyle w:val="normaltextrun"/>
          <w:rFonts w:cs="Segoe UI"/>
          <w:szCs w:val="20"/>
        </w:rPr>
        <w:t>ab VM, launch </w:t>
      </w:r>
      <w:r>
        <w:rPr>
          <w:rStyle w:val="normaltextrun"/>
          <w:rFonts w:cs="Segoe UI"/>
          <w:b/>
          <w:bCs/>
          <w:szCs w:val="20"/>
        </w:rPr>
        <w:t>Visual Studio Installer</w:t>
      </w:r>
      <w:r w:rsidR="005C5EAF">
        <w:rPr>
          <w:rStyle w:val="eop"/>
          <w:rFonts w:cs="Segoe UI"/>
          <w:szCs w:val="20"/>
        </w:rPr>
        <w:t>: p</w:t>
      </w:r>
      <w:r w:rsidR="00565F4E" w:rsidRPr="005C5EAF">
        <w:rPr>
          <w:rStyle w:val="eop"/>
          <w:rFonts w:cs="Segoe UI"/>
          <w:szCs w:val="20"/>
        </w:rPr>
        <w:t xml:space="preserve">ress </w:t>
      </w:r>
      <w:r w:rsidR="00565F4E" w:rsidRPr="005C5EAF">
        <w:rPr>
          <w:rStyle w:val="eop"/>
          <w:rFonts w:cs="Segoe UI"/>
          <w:b/>
          <w:bCs/>
          <w:szCs w:val="20"/>
        </w:rPr>
        <w:t>W</w:t>
      </w:r>
      <w:r w:rsidR="005C5EAF">
        <w:rPr>
          <w:rStyle w:val="eop"/>
          <w:rFonts w:cs="Segoe UI"/>
          <w:b/>
          <w:bCs/>
          <w:szCs w:val="20"/>
        </w:rPr>
        <w:t>IN</w:t>
      </w:r>
      <w:r w:rsidR="00565F4E" w:rsidRPr="005C5EAF">
        <w:rPr>
          <w:rStyle w:val="eop"/>
          <w:rFonts w:cs="Segoe UI"/>
          <w:szCs w:val="20"/>
        </w:rPr>
        <w:t xml:space="preserve"> </w:t>
      </w:r>
      <w:r w:rsidR="005C5EAF">
        <w:rPr>
          <w:rStyle w:val="eop"/>
          <w:rFonts w:cs="Segoe UI"/>
          <w:szCs w:val="20"/>
        </w:rPr>
        <w:t>key</w:t>
      </w:r>
      <w:r w:rsidR="00565F4E">
        <w:rPr>
          <w:rStyle w:val="eop"/>
          <w:rFonts w:cs="Segoe UI"/>
          <w:szCs w:val="20"/>
        </w:rPr>
        <w:t xml:space="preserve"> and type “</w:t>
      </w:r>
      <w:r w:rsidR="00565F4E" w:rsidRPr="005C5EAF">
        <w:rPr>
          <w:rStyle w:val="normaltextrun"/>
          <w:rFonts w:cs="Segoe UI"/>
          <w:b/>
          <w:i/>
          <w:szCs w:val="20"/>
        </w:rPr>
        <w:t>Visual Studio Installer</w:t>
      </w:r>
      <w:r w:rsidR="00565F4E" w:rsidRPr="005C5EAF">
        <w:rPr>
          <w:rStyle w:val="eop"/>
          <w:rFonts w:cs="Segoe UI"/>
          <w:szCs w:val="20"/>
        </w:rPr>
        <w:t>“</w:t>
      </w:r>
      <w:r w:rsidR="005C5EAF">
        <w:rPr>
          <w:rStyle w:val="eop"/>
          <w:rFonts w:cs="Segoe UI"/>
          <w:szCs w:val="20"/>
        </w:rPr>
        <w:t>.</w:t>
      </w:r>
    </w:p>
    <w:p w14:paraId="0364CF08" w14:textId="77777777" w:rsidR="00F026B2" w:rsidRDefault="000B2AED" w:rsidP="000B2AED">
      <w:pPr>
        <w:pStyle w:val="ListParagraph"/>
        <w:numPr>
          <w:ilvl w:val="0"/>
          <w:numId w:val="10"/>
        </w:numPr>
        <w:rPr>
          <w:rStyle w:val="normaltextrun"/>
          <w:rFonts w:cs="Segoe UI"/>
          <w:szCs w:val="20"/>
        </w:rPr>
      </w:pPr>
      <w:r>
        <w:rPr>
          <w:rStyle w:val="normaltextrun"/>
          <w:rFonts w:cs="Segoe UI"/>
          <w:szCs w:val="20"/>
        </w:rPr>
        <w:t>Select </w:t>
      </w:r>
      <w:r>
        <w:rPr>
          <w:rStyle w:val="normaltextrun"/>
          <w:rFonts w:cs="Segoe UI"/>
          <w:b/>
          <w:bCs/>
          <w:szCs w:val="20"/>
        </w:rPr>
        <w:t>More</w:t>
      </w:r>
      <w:r>
        <w:rPr>
          <w:rStyle w:val="normaltextrun"/>
          <w:rFonts w:cs="Segoe UI"/>
          <w:szCs w:val="20"/>
        </w:rPr>
        <w:t> and </w:t>
      </w:r>
      <w:r>
        <w:rPr>
          <w:rStyle w:val="normaltextrun"/>
          <w:rFonts w:cs="Segoe UI"/>
          <w:b/>
          <w:bCs/>
          <w:szCs w:val="20"/>
        </w:rPr>
        <w:t>Modify</w:t>
      </w:r>
      <w:r>
        <w:rPr>
          <w:rStyle w:val="normaltextrun"/>
          <w:rFonts w:cs="Segoe UI"/>
          <w:szCs w:val="20"/>
        </w:rPr>
        <w:t> for the Visual Studio Community 2017 installation. </w:t>
      </w:r>
    </w:p>
    <w:p w14:paraId="3727C949" w14:textId="56B56A93" w:rsidR="000B2AED" w:rsidRPr="005C5EAF" w:rsidRDefault="000B2AED" w:rsidP="005C5EAF">
      <w:pPr>
        <w:shd w:val="clear" w:color="auto" w:fill="F0F1F1"/>
        <w:spacing w:before="240"/>
        <w:ind w:left="346"/>
        <w:rPr>
          <w:rStyle w:val="normaltextrun"/>
          <w:sz w:val="18"/>
          <w:szCs w:val="18"/>
        </w:rPr>
      </w:pPr>
      <w:r>
        <w:rPr>
          <w:b/>
          <w:sz w:val="18"/>
          <w:szCs w:val="18"/>
        </w:rPr>
        <w:t>N</w:t>
      </w:r>
      <w:r w:rsidRPr="001843FC">
        <w:rPr>
          <w:b/>
          <w:sz w:val="18"/>
          <w:szCs w:val="18"/>
        </w:rPr>
        <w:t>ote</w:t>
      </w:r>
      <w:r w:rsidR="005C5EAF" w:rsidRPr="001843FC">
        <w:rPr>
          <w:sz w:val="18"/>
          <w:szCs w:val="18"/>
        </w:rPr>
        <w:tab/>
      </w:r>
      <w:r w:rsidRPr="005C5EAF">
        <w:rPr>
          <w:sz w:val="18"/>
          <w:szCs w:val="18"/>
        </w:rPr>
        <w:t>If updates are available,</w:t>
      </w:r>
      <w:r w:rsidR="005C5EAF" w:rsidRPr="005C5EAF">
        <w:rPr>
          <w:sz w:val="18"/>
          <w:szCs w:val="18"/>
        </w:rPr>
        <w:t xml:space="preserve"> </w:t>
      </w:r>
      <w:r w:rsidRPr="005C5EAF">
        <w:rPr>
          <w:sz w:val="18"/>
          <w:szCs w:val="18"/>
        </w:rPr>
        <w:t>select</w:t>
      </w:r>
      <w:r w:rsidR="005C5EAF" w:rsidRPr="005C5EAF">
        <w:rPr>
          <w:sz w:val="18"/>
          <w:szCs w:val="18"/>
        </w:rPr>
        <w:t xml:space="preserve"> </w:t>
      </w:r>
      <w:r w:rsidRPr="005C5EAF">
        <w:rPr>
          <w:sz w:val="18"/>
          <w:szCs w:val="18"/>
        </w:rPr>
        <w:t>the Update button</w:t>
      </w:r>
      <w:r w:rsidR="005C5EAF" w:rsidRPr="005C5EAF">
        <w:rPr>
          <w:sz w:val="18"/>
          <w:szCs w:val="18"/>
        </w:rPr>
        <w:t xml:space="preserve"> </w:t>
      </w:r>
      <w:r w:rsidRPr="005C5EAF">
        <w:rPr>
          <w:sz w:val="18"/>
          <w:szCs w:val="18"/>
        </w:rPr>
        <w:t>first, and install the updates before moving on to installing the additional components.</w:t>
      </w:r>
      <w:r w:rsidR="005C5EAF" w:rsidRPr="005C5EAF">
        <w:rPr>
          <w:sz w:val="18"/>
          <w:szCs w:val="18"/>
        </w:rPr>
        <w:t xml:space="preserve"> </w:t>
      </w:r>
      <w:r w:rsidRPr="005C5EAF">
        <w:rPr>
          <w:sz w:val="18"/>
          <w:szCs w:val="18"/>
        </w:rPr>
        <w:t>Once the</w:t>
      </w:r>
      <w:r w:rsidR="005C5EAF" w:rsidRPr="005C5EAF">
        <w:rPr>
          <w:sz w:val="18"/>
          <w:szCs w:val="18"/>
        </w:rPr>
        <w:t xml:space="preserve"> </w:t>
      </w:r>
      <w:r w:rsidRPr="005C5EAF">
        <w:rPr>
          <w:sz w:val="18"/>
          <w:szCs w:val="18"/>
        </w:rPr>
        <w:t>updates are installed, the Update button will be replaced with</w:t>
      </w:r>
      <w:r w:rsidR="005C5EAF" w:rsidRPr="005C5EAF">
        <w:rPr>
          <w:sz w:val="18"/>
          <w:szCs w:val="18"/>
        </w:rPr>
        <w:t xml:space="preserve"> </w:t>
      </w:r>
      <w:r w:rsidRPr="005C5EAF">
        <w:rPr>
          <w:sz w:val="18"/>
          <w:szCs w:val="18"/>
        </w:rPr>
        <w:t>the</w:t>
      </w:r>
      <w:r w:rsidR="005C5EAF" w:rsidRPr="005C5EAF">
        <w:rPr>
          <w:sz w:val="18"/>
          <w:szCs w:val="18"/>
        </w:rPr>
        <w:t xml:space="preserve"> </w:t>
      </w:r>
      <w:r w:rsidRPr="005C5EAF">
        <w:rPr>
          <w:b/>
          <w:sz w:val="18"/>
          <w:szCs w:val="18"/>
        </w:rPr>
        <w:t>Modify</w:t>
      </w:r>
      <w:r w:rsidRPr="005C5EAF">
        <w:rPr>
          <w:sz w:val="18"/>
          <w:szCs w:val="18"/>
        </w:rPr>
        <w:t xml:space="preserve"> button</w:t>
      </w:r>
      <w:r>
        <w:rPr>
          <w:sz w:val="18"/>
          <w:szCs w:val="18"/>
        </w:rPr>
        <w:t>.</w:t>
      </w:r>
    </w:p>
    <w:p w14:paraId="02F8C6B6" w14:textId="183D29DE" w:rsidR="00FB4553" w:rsidRPr="00921278" w:rsidRDefault="00FB4553" w:rsidP="00921278">
      <w:pPr>
        <w:pStyle w:val="ListParagraph"/>
        <w:numPr>
          <w:ilvl w:val="0"/>
          <w:numId w:val="10"/>
        </w:numPr>
        <w:rPr>
          <w:rStyle w:val="normaltextrun"/>
          <w:rFonts w:cs="Segoe UI"/>
          <w:szCs w:val="20"/>
        </w:rPr>
      </w:pPr>
      <w:r>
        <w:rPr>
          <w:rStyle w:val="normaltextrun"/>
          <w:rFonts w:cs="Segoe UI"/>
          <w:szCs w:val="20"/>
        </w:rPr>
        <w:t xml:space="preserve">Open the Windows Explorer and navigate to the </w:t>
      </w:r>
      <w:r w:rsidRPr="00FB4553">
        <w:rPr>
          <w:rStyle w:val="normaltextrun"/>
          <w:rFonts w:cs="Segoe UI"/>
          <w:b/>
          <w:bCs/>
          <w:szCs w:val="20"/>
        </w:rPr>
        <w:t>Downloads</w:t>
      </w:r>
      <w:r>
        <w:rPr>
          <w:rStyle w:val="normaltextrun"/>
          <w:rFonts w:cs="Segoe UI"/>
          <w:szCs w:val="20"/>
        </w:rPr>
        <w:t xml:space="preserve"> folder.</w:t>
      </w:r>
    </w:p>
    <w:p w14:paraId="5AE95446" w14:textId="487A5AE7" w:rsidR="00AB7456" w:rsidRPr="00C00353" w:rsidRDefault="00C00353" w:rsidP="00C00353">
      <w:pPr>
        <w:pStyle w:val="Heading2"/>
      </w:pPr>
      <w:bookmarkStart w:id="44" w:name="_Toc44343051"/>
      <w:r w:rsidRPr="00C00353">
        <w:lastRenderedPageBreak/>
        <w:t xml:space="preserve">Task 3: </w:t>
      </w:r>
      <w:r>
        <w:t>Install the Intel SGX SDK</w:t>
      </w:r>
      <w:r w:rsidR="00DB1C7A">
        <w:t xml:space="preserve"> for Windows</w:t>
      </w:r>
      <w:bookmarkEnd w:id="44"/>
    </w:p>
    <w:p w14:paraId="6E8FD229" w14:textId="4B1DA4DB" w:rsidR="00AE43D6" w:rsidRDefault="00A9000A" w:rsidP="00AB7456">
      <w:pPr>
        <w:rPr>
          <w:rFonts w:asciiTheme="minorHAnsi" w:hAnsiTheme="minorHAnsi" w:cstheme="minorHAnsi"/>
          <w:szCs w:val="20"/>
        </w:rPr>
      </w:pPr>
      <w:r w:rsidRPr="00E83A49">
        <w:rPr>
          <w:szCs w:val="20"/>
        </w:rPr>
        <w:t xml:space="preserve">See </w:t>
      </w:r>
      <w:hyperlink r:id="rId42" w:history="1">
        <w:r w:rsidRPr="00E83A49">
          <w:rPr>
            <w:rStyle w:val="Hyperlink"/>
            <w:rFonts w:asciiTheme="minorHAnsi" w:hAnsiTheme="minorHAnsi" w:cstheme="minorHAnsi"/>
            <w:szCs w:val="20"/>
          </w:rPr>
          <w:t>Intel® Software Guard Extensions SDK</w:t>
        </w:r>
      </w:hyperlink>
      <w:r w:rsidR="00AE43D6">
        <w:rPr>
          <w:rFonts w:asciiTheme="minorHAnsi" w:hAnsiTheme="minorHAnsi" w:cstheme="minorHAnsi"/>
          <w:szCs w:val="20"/>
        </w:rPr>
        <w:t>,</w:t>
      </w:r>
      <w:r w:rsidR="008D541C">
        <w:rPr>
          <w:rFonts w:asciiTheme="minorHAnsi" w:hAnsiTheme="minorHAnsi" w:cstheme="minorHAnsi"/>
          <w:szCs w:val="20"/>
        </w:rPr>
        <w:t xml:space="preserve"> </w:t>
      </w:r>
      <w:hyperlink r:id="rId43" w:history="1">
        <w:r w:rsidR="008D541C" w:rsidRPr="00007B42">
          <w:rPr>
            <w:rStyle w:val="Hyperlink"/>
          </w:rPr>
          <w:t>Get Started with the SDK</w:t>
        </w:r>
      </w:hyperlink>
      <w:r w:rsidR="008D541C">
        <w:t xml:space="preserve">, </w:t>
      </w:r>
      <w:hyperlink r:id="rId44" w:history="1">
        <w:r w:rsidR="0063267B" w:rsidRPr="00E83A49">
          <w:rPr>
            <w:rStyle w:val="Hyperlink"/>
            <w:rFonts w:asciiTheme="minorHAnsi" w:hAnsiTheme="minorHAnsi" w:cstheme="minorHAnsi"/>
            <w:szCs w:val="20"/>
          </w:rPr>
          <w:t>Getting Started with Intel® Software Guard Extensions SDK for Microsoft* Windows* OS</w:t>
        </w:r>
      </w:hyperlink>
      <w:r w:rsidR="00AE43D6">
        <w:rPr>
          <w:rFonts w:asciiTheme="minorHAnsi" w:hAnsiTheme="minorHAnsi" w:cstheme="minorHAnsi"/>
          <w:szCs w:val="20"/>
        </w:rPr>
        <w:t xml:space="preserve"> </w:t>
      </w:r>
      <w:r w:rsidR="00C82E36">
        <w:rPr>
          <w:rFonts w:asciiTheme="minorHAnsi" w:hAnsiTheme="minorHAnsi" w:cstheme="minorHAnsi"/>
          <w:szCs w:val="20"/>
        </w:rPr>
        <w:t xml:space="preserve">, and </w:t>
      </w:r>
      <w:hyperlink r:id="rId45" w:history="1">
        <w:r w:rsidR="00C82E36" w:rsidRPr="00C82E36">
          <w:rPr>
            <w:rStyle w:val="Hyperlink"/>
            <w:rFonts w:asciiTheme="minorHAnsi" w:hAnsiTheme="minorHAnsi" w:cstheme="minorHAnsi"/>
            <w:szCs w:val="20"/>
          </w:rPr>
          <w:t>Intel® SGX SDK Installation Guide for Windows</w:t>
        </w:r>
      </w:hyperlink>
      <w:r w:rsidR="00C82E36">
        <w:rPr>
          <w:rFonts w:asciiTheme="minorHAnsi" w:hAnsiTheme="minorHAnsi" w:cstheme="minorHAnsi"/>
          <w:szCs w:val="20"/>
        </w:rPr>
        <w:t>.</w:t>
      </w:r>
    </w:p>
    <w:p w14:paraId="258A68B0" w14:textId="1B4CF654" w:rsidR="00D223B2" w:rsidRPr="00D223B2" w:rsidRDefault="00D223B2" w:rsidP="00AB7456">
      <w:r>
        <w:t xml:space="preserve">In this task, you will in addition download and install the Intel SGX SDK on your </w:t>
      </w:r>
      <w:r>
        <w:rPr>
          <w:b/>
          <w:bCs/>
        </w:rPr>
        <w:t>CC</w:t>
      </w:r>
      <w:r w:rsidRPr="005D73C7">
        <w:rPr>
          <w:b/>
          <w:bCs/>
        </w:rPr>
        <w:t>-HOL-WDEV</w:t>
      </w:r>
      <w:r>
        <w:rPr>
          <w:b/>
          <w:bCs/>
        </w:rPr>
        <w:t>-01</w:t>
      </w:r>
      <w:r>
        <w:t xml:space="preserve"> lab VM.</w:t>
      </w:r>
    </w:p>
    <w:p w14:paraId="7C036E4B" w14:textId="77777777" w:rsidR="00AB7456" w:rsidRDefault="00AB7456" w:rsidP="00AB7456">
      <w:pPr>
        <w:pStyle w:val="ListParagraph"/>
        <w:numPr>
          <w:ilvl w:val="0"/>
          <w:numId w:val="8"/>
        </w:numPr>
      </w:pPr>
      <w:r>
        <w:t xml:space="preserve">On your Lab VM, from the IE browser session, navigate to </w:t>
      </w:r>
      <w:hyperlink r:id="rId46" w:history="1">
        <w:r>
          <w:rPr>
            <w:rStyle w:val="Hyperlink"/>
          </w:rPr>
          <w:t>https://software.intel.com/sgx</w:t>
        </w:r>
      </w:hyperlink>
      <w:r>
        <w:t>.</w:t>
      </w:r>
    </w:p>
    <w:p w14:paraId="2AAB309A" w14:textId="77777777" w:rsidR="00AB7456" w:rsidRDefault="00AB7456" w:rsidP="00AB7456">
      <w:pPr>
        <w:pStyle w:val="ListParagraph"/>
        <w:numPr>
          <w:ilvl w:val="0"/>
          <w:numId w:val="8"/>
        </w:numPr>
      </w:pPr>
      <w:r>
        <w:t xml:space="preserve">Click </w:t>
      </w:r>
      <w:r w:rsidRPr="00C54F42">
        <w:rPr>
          <w:b/>
          <w:bCs/>
        </w:rPr>
        <w:t>Download the SDK</w:t>
      </w:r>
      <w:r>
        <w:t>.</w:t>
      </w:r>
    </w:p>
    <w:p w14:paraId="04745971" w14:textId="77777777" w:rsidR="00AB7456" w:rsidRDefault="00AB7456" w:rsidP="00AB7456">
      <w:pPr>
        <w:pStyle w:val="ListParagraph"/>
        <w:numPr>
          <w:ilvl w:val="0"/>
          <w:numId w:val="8"/>
        </w:numPr>
      </w:pPr>
      <w:r>
        <w:t xml:space="preserve">On the Get started with the SDK page, click </w:t>
      </w:r>
      <w:r w:rsidRPr="00C54F42">
        <w:rPr>
          <w:b/>
          <w:bCs/>
        </w:rPr>
        <w:t>Download Windows SDK</w:t>
      </w:r>
      <w:r>
        <w:t>.</w:t>
      </w:r>
    </w:p>
    <w:p w14:paraId="7E980130" w14:textId="77777777" w:rsidR="00AB7456" w:rsidRDefault="00AB7456" w:rsidP="00AB7456">
      <w:pPr>
        <w:pStyle w:val="ListParagraph"/>
        <w:numPr>
          <w:ilvl w:val="0"/>
          <w:numId w:val="8"/>
        </w:numPr>
      </w:pPr>
      <w:r>
        <w:t>Sign-in or created an account to get access to the SDK.</w:t>
      </w:r>
    </w:p>
    <w:p w14:paraId="28729709" w14:textId="77777777" w:rsidR="00AB7456" w:rsidRDefault="00AB7456" w:rsidP="00AB7456">
      <w:pPr>
        <w:pStyle w:val="ListParagraph"/>
        <w:numPr>
          <w:ilvl w:val="0"/>
          <w:numId w:val="8"/>
        </w:numPr>
      </w:pPr>
      <w:r>
        <w:t xml:space="preserve">Click </w:t>
      </w:r>
      <w:r w:rsidRPr="00DC1CDE">
        <w:rPr>
          <w:b/>
          <w:bCs/>
        </w:rPr>
        <w:t>Agree</w:t>
      </w:r>
      <w:r>
        <w:t xml:space="preserve"> for the End-User license Agreement.</w:t>
      </w:r>
    </w:p>
    <w:p w14:paraId="4F18ECD7" w14:textId="77777777" w:rsidR="00AB7456" w:rsidRDefault="00AB7456" w:rsidP="00AB7456">
      <w:pPr>
        <w:pStyle w:val="ListParagraph"/>
        <w:numPr>
          <w:ilvl w:val="0"/>
          <w:numId w:val="8"/>
        </w:numPr>
      </w:pPr>
      <w:r>
        <w:t xml:space="preserve">Select </w:t>
      </w:r>
      <w:r w:rsidRPr="00DC1CDE">
        <w:rPr>
          <w:b/>
          <w:bCs/>
        </w:rPr>
        <w:t>Intel Software Guard Extensions SDK for Windows</w:t>
      </w:r>
      <w:r>
        <w:t>.</w:t>
      </w:r>
    </w:p>
    <w:p w14:paraId="0A42D345" w14:textId="77777777" w:rsidR="00AB7456" w:rsidRPr="007F28B5" w:rsidRDefault="00AB7456" w:rsidP="00AB7456">
      <w:pPr>
        <w:pStyle w:val="ListParagraph"/>
        <w:numPr>
          <w:ilvl w:val="0"/>
          <w:numId w:val="8"/>
        </w:numPr>
      </w:pPr>
      <w:r>
        <w:t xml:space="preserve">Click </w:t>
      </w:r>
      <w:r w:rsidRPr="00DC1CDE">
        <w:rPr>
          <w:b/>
          <w:bCs/>
        </w:rPr>
        <w:t>Intel SGX SDK for Windows v2.7.101.2.exe</w:t>
      </w:r>
      <w:r>
        <w:t>. The download starts.</w:t>
      </w:r>
    </w:p>
    <w:p w14:paraId="40AFA567" w14:textId="77777777" w:rsidR="00AB7456" w:rsidRDefault="00AB7456" w:rsidP="00AB7456">
      <w:pPr>
        <w:jc w:val="center"/>
      </w:pPr>
      <w:r>
        <w:rPr>
          <w:noProof/>
        </w:rPr>
        <w:drawing>
          <wp:inline distT="0" distB="0" distL="0" distR="0" wp14:anchorId="6D4AE466" wp14:editId="6D290FD8">
            <wp:extent cx="2597814" cy="126010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608945" cy="1265500"/>
                    </a:xfrm>
                    <a:prstGeom prst="rect">
                      <a:avLst/>
                    </a:prstGeom>
                  </pic:spPr>
                </pic:pic>
              </a:graphicData>
            </a:graphic>
          </wp:inline>
        </w:drawing>
      </w:r>
    </w:p>
    <w:p w14:paraId="2D69481F" w14:textId="48797372" w:rsidR="00AB7456" w:rsidRDefault="00AB7456" w:rsidP="00AB7456">
      <w:pPr>
        <w:pStyle w:val="ListParagraph"/>
        <w:numPr>
          <w:ilvl w:val="0"/>
          <w:numId w:val="8"/>
        </w:numPr>
      </w:pPr>
      <w:r>
        <w:t xml:space="preserve">Once the SDK has been downloaded, launch the auto extractor, and choose a path to unzip the folder, then click </w:t>
      </w:r>
      <w:r w:rsidRPr="00897CA3">
        <w:rPr>
          <w:b/>
        </w:rPr>
        <w:t>Unzip</w:t>
      </w:r>
      <w:r w:rsidR="00897CA3">
        <w:t>.</w:t>
      </w:r>
    </w:p>
    <w:p w14:paraId="47808A46" w14:textId="44FD6787" w:rsidR="00AB7456" w:rsidRDefault="00AB7456" w:rsidP="00AB7456">
      <w:pPr>
        <w:pStyle w:val="ListParagraph"/>
        <w:numPr>
          <w:ilvl w:val="0"/>
          <w:numId w:val="8"/>
        </w:numPr>
      </w:pPr>
      <w:r>
        <w:t xml:space="preserve">Go to the folder and </w:t>
      </w:r>
      <w:r w:rsidR="00C75D3D">
        <w:rPr>
          <w:rStyle w:val="normaltextrun"/>
          <w:rFonts w:cs="Segoe UI"/>
          <w:szCs w:val="20"/>
        </w:rPr>
        <w:t xml:space="preserve">double-click the installer file </w:t>
      </w:r>
      <w:r w:rsidR="00C75D3D" w:rsidRPr="00A823EB">
        <w:rPr>
          <w:rStyle w:val="HTMLCode"/>
          <w:rFonts w:ascii="Consolas" w:eastAsiaTheme="minorHAnsi" w:hAnsi="Consolas"/>
          <w:color w:val="000000"/>
          <w:sz w:val="19"/>
          <w:szCs w:val="19"/>
          <w:bdr w:val="single" w:sz="6" w:space="2" w:color="D3D6DB" w:frame="1"/>
          <w:shd w:val="clear" w:color="auto" w:fill="F9F9F9"/>
        </w:rPr>
        <w:t>Intel SGX SDK for Windows v2.7.101.2</w:t>
      </w:r>
      <w:r w:rsidR="00E75389">
        <w:rPr>
          <w:rStyle w:val="HTMLCode"/>
          <w:rFonts w:ascii="Consolas" w:eastAsiaTheme="minorHAnsi" w:hAnsi="Consolas"/>
          <w:color w:val="000000"/>
          <w:sz w:val="19"/>
          <w:szCs w:val="19"/>
          <w:bdr w:val="single" w:sz="6" w:space="2" w:color="D3D6DB" w:frame="1"/>
          <w:shd w:val="clear" w:color="auto" w:fill="F9F9F9"/>
        </w:rPr>
        <w:t>.</w:t>
      </w:r>
      <w:r w:rsidR="00C75D3D" w:rsidRPr="00A823EB">
        <w:rPr>
          <w:rStyle w:val="HTMLCode"/>
          <w:rFonts w:ascii="Consolas" w:eastAsiaTheme="minorHAnsi" w:hAnsi="Consolas"/>
          <w:color w:val="000000"/>
          <w:sz w:val="19"/>
          <w:szCs w:val="19"/>
          <w:bdr w:val="single" w:sz="6" w:space="2" w:color="D3D6DB" w:frame="1"/>
          <w:shd w:val="clear" w:color="auto" w:fill="F9F9F9"/>
        </w:rPr>
        <w:t>exe</w:t>
      </w:r>
      <w:r w:rsidR="00C75D3D">
        <w:rPr>
          <w:rStyle w:val="normaltextrun"/>
          <w:rFonts w:cs="Segoe UI"/>
          <w:szCs w:val="20"/>
        </w:rPr>
        <w:t xml:space="preserve"> t</w:t>
      </w:r>
      <w:r>
        <w:t>o begin the installation process.</w:t>
      </w:r>
    </w:p>
    <w:p w14:paraId="79D47AFA" w14:textId="2E4A1FA4" w:rsidR="00AB7456" w:rsidRDefault="00AB7456" w:rsidP="00AB7456">
      <w:pPr>
        <w:pStyle w:val="ListParagraph"/>
        <w:numPr>
          <w:ilvl w:val="0"/>
          <w:numId w:val="8"/>
        </w:numPr>
      </w:pPr>
      <w:r>
        <w:t xml:space="preserve">Ensure that </w:t>
      </w:r>
      <w:r>
        <w:rPr>
          <w:b/>
          <w:bCs/>
        </w:rPr>
        <w:t>Intel SGX SDK</w:t>
      </w:r>
      <w:r>
        <w:t>,</w:t>
      </w:r>
      <w:r>
        <w:rPr>
          <w:b/>
          <w:bCs/>
        </w:rPr>
        <w:t xml:space="preserve"> Intel SGX Visual Studio Debugger </w:t>
      </w:r>
      <w:r w:rsidRPr="003B53CC">
        <w:t>and</w:t>
      </w:r>
      <w:r>
        <w:rPr>
          <w:b/>
          <w:bCs/>
        </w:rPr>
        <w:t xml:space="preserve"> Intel SGX Visual Studio 2017 Integration </w:t>
      </w:r>
      <w:r>
        <w:t>are ticked and proceed with the installation.</w:t>
      </w:r>
    </w:p>
    <w:p w14:paraId="347E6AA8" w14:textId="43E53348" w:rsidR="00DB43C5" w:rsidRPr="00921278" w:rsidRDefault="00F47D3F" w:rsidP="00DB43C5">
      <w:r>
        <w:t xml:space="preserve">As </w:t>
      </w:r>
      <w:r w:rsidR="00F03200">
        <w:t xml:space="preserve">noticed above, </w:t>
      </w:r>
      <w:r>
        <w:t xml:space="preserve">the </w:t>
      </w:r>
      <w:r>
        <w:rPr>
          <w:b/>
          <w:bCs/>
        </w:rPr>
        <w:t>CC</w:t>
      </w:r>
      <w:r w:rsidRPr="005D73C7">
        <w:rPr>
          <w:b/>
          <w:bCs/>
        </w:rPr>
        <w:t>-HOL-WDEV</w:t>
      </w:r>
      <w:r>
        <w:rPr>
          <w:b/>
          <w:bCs/>
        </w:rPr>
        <w:t>-01</w:t>
      </w:r>
      <w:r>
        <w:t xml:space="preserve"> lab VM does NOT provide </w:t>
      </w:r>
      <w:r>
        <w:rPr>
          <w:rFonts w:cs="Segoe UI"/>
          <w:color w:val="24292E"/>
          <w:shd w:val="clear" w:color="auto" w:fill="FFFFFF"/>
        </w:rPr>
        <w:t xml:space="preserve">support for SGX with Flexible Launch Control (FLC), </w:t>
      </w:r>
      <w:r w:rsidR="00F03200" w:rsidRPr="00297D86">
        <w:rPr>
          <w:rFonts w:cs="Segoe UI"/>
          <w:b/>
          <w:bCs/>
          <w:color w:val="24292E"/>
          <w:shd w:val="clear" w:color="auto" w:fill="FFFFFF"/>
        </w:rPr>
        <w:t xml:space="preserve">so </w:t>
      </w:r>
      <w:r w:rsidRPr="00297D86">
        <w:rPr>
          <w:rFonts w:cs="Segoe UI"/>
          <w:b/>
          <w:bCs/>
          <w:color w:val="24292E"/>
          <w:shd w:val="clear" w:color="auto" w:fill="FFFFFF"/>
        </w:rPr>
        <w:t>t</w:t>
      </w:r>
      <w:r w:rsidR="00DB43C5" w:rsidRPr="00297D86">
        <w:rPr>
          <w:b/>
          <w:bCs/>
        </w:rPr>
        <w:t xml:space="preserve">he </w:t>
      </w:r>
      <w:r w:rsidRPr="00297D86">
        <w:rPr>
          <w:b/>
          <w:bCs/>
        </w:rPr>
        <w:t>emulation</w:t>
      </w:r>
      <w:r w:rsidR="00F03200" w:rsidRPr="00297D86">
        <w:rPr>
          <w:b/>
          <w:bCs/>
        </w:rPr>
        <w:t>/simulation</w:t>
      </w:r>
      <w:r w:rsidRPr="00297D86">
        <w:rPr>
          <w:b/>
          <w:bCs/>
        </w:rPr>
        <w:t xml:space="preserve"> mode will be later used.</w:t>
      </w:r>
    </w:p>
    <w:p w14:paraId="0C61B955" w14:textId="2459B454" w:rsidR="000B2AED" w:rsidRDefault="002B41CA" w:rsidP="000B2AED">
      <w:pPr>
        <w:pStyle w:val="Heading2"/>
      </w:pPr>
      <w:bookmarkStart w:id="45" w:name="_Toc44343052"/>
      <w:r w:rsidRPr="00DC7118">
        <w:t xml:space="preserve">Task </w:t>
      </w:r>
      <w:r w:rsidR="00921278">
        <w:t>4</w:t>
      </w:r>
      <w:r w:rsidRPr="00DC7118">
        <w:t>:</w:t>
      </w:r>
      <w:r>
        <w:t xml:space="preserve"> </w:t>
      </w:r>
      <w:r w:rsidR="000B2AED">
        <w:t>Install Visual Studio Code and the Open Enclave extension</w:t>
      </w:r>
      <w:bookmarkEnd w:id="45"/>
    </w:p>
    <w:p w14:paraId="1C0FB41E" w14:textId="335606CF" w:rsidR="000B2AED" w:rsidRPr="00F35F6D" w:rsidRDefault="000B2AED" w:rsidP="000B2AED">
      <w:r>
        <w:t xml:space="preserve">In this task, you will in addition download and install Visual Studio Code on your </w:t>
      </w:r>
      <w:r w:rsidR="00D67BAC" w:rsidRPr="005065D4">
        <w:rPr>
          <w:rStyle w:val="normaltextrun"/>
          <w:rFonts w:cs="Segoe UI"/>
          <w:b/>
          <w:bCs/>
          <w:szCs w:val="20"/>
        </w:rPr>
        <w:t>CC-HOL-</w:t>
      </w:r>
      <w:r w:rsidR="001426DE">
        <w:rPr>
          <w:rStyle w:val="normaltextrun"/>
          <w:rFonts w:cs="Segoe UI"/>
          <w:b/>
          <w:bCs/>
          <w:szCs w:val="20"/>
        </w:rPr>
        <w:t>WDEV-01</w:t>
      </w:r>
      <w:r w:rsidR="00D67BAC">
        <w:rPr>
          <w:rStyle w:val="normaltextrun"/>
          <w:rFonts w:cs="Segoe UI"/>
          <w:b/>
          <w:bCs/>
          <w:szCs w:val="20"/>
        </w:rPr>
        <w:t xml:space="preserve"> </w:t>
      </w:r>
      <w:r w:rsidR="00D67BAC">
        <w:t>l</w:t>
      </w:r>
      <w:r>
        <w:t>ab VM.</w:t>
      </w:r>
    </w:p>
    <w:p w14:paraId="6468B380" w14:textId="5475950E" w:rsidR="00BF5F1A" w:rsidRDefault="00BF5F1A" w:rsidP="00C378D7">
      <w:pPr>
        <w:pStyle w:val="ListParagraph"/>
        <w:numPr>
          <w:ilvl w:val="0"/>
          <w:numId w:val="20"/>
        </w:numPr>
      </w:pPr>
      <w:r>
        <w:t>Open Visual Studio Code</w:t>
      </w:r>
    </w:p>
    <w:p w14:paraId="59E598C5" w14:textId="7231326F" w:rsidR="00C378D7" w:rsidRDefault="00FB4553" w:rsidP="00C378D7">
      <w:pPr>
        <w:pStyle w:val="ListParagraph"/>
        <w:numPr>
          <w:ilvl w:val="0"/>
          <w:numId w:val="20"/>
        </w:numPr>
      </w:pPr>
      <w:r>
        <w:t xml:space="preserve">Now install the </w:t>
      </w:r>
      <w:r w:rsidRPr="00FB4553">
        <w:t>Open Enclave extension for Visual Studio Code</w:t>
      </w:r>
      <w:r>
        <w:t xml:space="preserve">. </w:t>
      </w:r>
      <w:r w:rsidR="00C378D7">
        <w:t>*</w:t>
      </w:r>
    </w:p>
    <w:p w14:paraId="037745D9" w14:textId="254D5BAD" w:rsidR="00C378D7" w:rsidRDefault="00C378D7" w:rsidP="00C378D7">
      <w:pPr>
        <w:pStyle w:val="ListParagraph"/>
        <w:numPr>
          <w:ilvl w:val="0"/>
          <w:numId w:val="20"/>
        </w:numPr>
      </w:pPr>
      <w:r>
        <w:t xml:space="preserve">From Visual Studio Code, press </w:t>
      </w:r>
      <w:r w:rsidR="007F405E">
        <w:t>“</w:t>
      </w:r>
      <w:r w:rsidR="007F405E" w:rsidRPr="007F4BB7">
        <w:rPr>
          <w:b/>
          <w:bCs/>
        </w:rPr>
        <w:t>CTRL” + “SHIFT” + X</w:t>
      </w:r>
    </w:p>
    <w:p w14:paraId="00ACDF3B" w14:textId="029C6806" w:rsidR="007F405E" w:rsidRDefault="006A1660" w:rsidP="00C378D7">
      <w:pPr>
        <w:pStyle w:val="ListParagraph"/>
        <w:numPr>
          <w:ilvl w:val="0"/>
          <w:numId w:val="20"/>
        </w:numPr>
      </w:pPr>
      <w:r>
        <w:t xml:space="preserve">Search for </w:t>
      </w:r>
      <w:r w:rsidR="004912E9">
        <w:t>“Microsoft Open Enclave”</w:t>
      </w:r>
      <w:r w:rsidR="007F4BB7">
        <w:t xml:space="preserve"> and click </w:t>
      </w:r>
      <w:r w:rsidR="007F4BB7" w:rsidRPr="007F4BB7">
        <w:rPr>
          <w:b/>
          <w:bCs/>
        </w:rPr>
        <w:t>Install</w:t>
      </w:r>
    </w:p>
    <w:p w14:paraId="283A595A" w14:textId="77777777" w:rsidR="00C378D7" w:rsidRDefault="00C378D7" w:rsidP="00C378D7">
      <w:pPr>
        <w:pStyle w:val="ListParagraph"/>
      </w:pPr>
    </w:p>
    <w:p w14:paraId="2A18D48B" w14:textId="42A9CE7D" w:rsidR="00021AF4" w:rsidRDefault="00021AF4" w:rsidP="00021AF4">
      <w:pPr>
        <w:pStyle w:val="Heading2"/>
        <w:rPr>
          <w:i/>
        </w:rPr>
      </w:pPr>
      <w:bookmarkStart w:id="46" w:name="_Toc44343053"/>
      <w:r>
        <w:lastRenderedPageBreak/>
        <w:t xml:space="preserve">Task </w:t>
      </w:r>
      <w:r w:rsidR="00921278">
        <w:t>5</w:t>
      </w:r>
      <w:r w:rsidRPr="009C4E29">
        <w:t xml:space="preserve">: </w:t>
      </w:r>
      <w:r w:rsidR="002B41CA">
        <w:t>Connect to the Linux</w:t>
      </w:r>
      <w:r w:rsidR="00437C75">
        <w:t xml:space="preserve">-based </w:t>
      </w:r>
      <w:r w:rsidR="0027250C">
        <w:t>t</w:t>
      </w:r>
      <w:r w:rsidR="00437C75">
        <w:t>esting</w:t>
      </w:r>
      <w:r w:rsidR="002B41CA">
        <w:t xml:space="preserve"> VM</w:t>
      </w:r>
      <w:bookmarkEnd w:id="46"/>
      <w:r w:rsidR="002B41CA">
        <w:t xml:space="preserve"> </w:t>
      </w:r>
    </w:p>
    <w:p w14:paraId="0D63111B" w14:textId="1B62F3EB" w:rsidR="004C2850" w:rsidRPr="00665E62" w:rsidRDefault="004C2850" w:rsidP="0027250C">
      <w:pPr>
        <w:rPr>
          <w:rFonts w:cs="Segoe UI"/>
          <w:szCs w:val="20"/>
        </w:rPr>
      </w:pPr>
      <w:r>
        <w:t>In this task, you will first connect to the</w:t>
      </w:r>
      <w:r>
        <w:rPr>
          <w:rStyle w:val="normaltextrun"/>
          <w:rFonts w:cs="Segoe UI"/>
          <w:szCs w:val="20"/>
        </w:rPr>
        <w:t xml:space="preserve"> </w:t>
      </w:r>
      <w:r w:rsidRPr="005065D4">
        <w:rPr>
          <w:rStyle w:val="normaltextrun"/>
          <w:rFonts w:cs="Segoe UI"/>
          <w:b/>
          <w:bCs/>
          <w:szCs w:val="20"/>
        </w:rPr>
        <w:t>CC-HOL-</w:t>
      </w:r>
      <w:r>
        <w:rPr>
          <w:rStyle w:val="normaltextrun"/>
          <w:rFonts w:cs="Segoe UI"/>
          <w:b/>
          <w:bCs/>
          <w:szCs w:val="20"/>
        </w:rPr>
        <w:t>LDEV-01</w:t>
      </w:r>
      <w:r>
        <w:rPr>
          <w:rStyle w:val="normaltextrun"/>
          <w:rFonts w:cs="Segoe UI"/>
          <w:szCs w:val="20"/>
        </w:rPr>
        <w:t xml:space="preserve"> lab VM.</w:t>
      </w:r>
      <w:r>
        <w:rPr>
          <w:rFonts w:cs="Segoe UI"/>
          <w:szCs w:val="20"/>
        </w:rPr>
        <w:t xml:space="preserve"> </w:t>
      </w:r>
      <w:r>
        <w:t xml:space="preserve">Proceed as per </w:t>
      </w:r>
      <w:r w:rsidRPr="00FB4553">
        <w:rPr>
          <w:b/>
          <w:bCs/>
        </w:rPr>
        <w:fldChar w:fldCharType="begin"/>
      </w:r>
      <w:r w:rsidRPr="00FB4553">
        <w:rPr>
          <w:b/>
          <w:bCs/>
        </w:rPr>
        <w:instrText xml:space="preserve"> REF _Ref38651930 \h </w:instrText>
      </w:r>
      <w:r>
        <w:rPr>
          <w:b/>
          <w:bCs/>
        </w:rPr>
        <w:instrText xml:space="preserve"> \* MERGEFORMAT </w:instrText>
      </w:r>
      <w:r w:rsidRPr="00FB4553">
        <w:rPr>
          <w:b/>
          <w:bCs/>
        </w:rPr>
      </w:r>
      <w:r w:rsidRPr="00FB4553">
        <w:rPr>
          <w:b/>
          <w:bCs/>
        </w:rPr>
        <w:fldChar w:fldCharType="separate"/>
      </w:r>
      <w:r w:rsidR="006E4B68" w:rsidRPr="006E4B68">
        <w:rPr>
          <w:b/>
          <w:bCs/>
        </w:rPr>
        <w:t>Task 3: Connect to the Windows-based development VM in the lab</w:t>
      </w:r>
      <w:r w:rsidRPr="00FB4553">
        <w:rPr>
          <w:b/>
          <w:bCs/>
        </w:rPr>
        <w:fldChar w:fldCharType="end"/>
      </w:r>
      <w:r>
        <w:t>.</w:t>
      </w:r>
    </w:p>
    <w:p w14:paraId="1EAF9BC7" w14:textId="0C792E0A" w:rsidR="002B41CA" w:rsidRDefault="002B41CA" w:rsidP="002B41CA">
      <w:pPr>
        <w:pStyle w:val="Heading2"/>
      </w:pPr>
      <w:bookmarkStart w:id="47" w:name="_Toc44343054"/>
      <w:r>
        <w:t xml:space="preserve">Task </w:t>
      </w:r>
      <w:r w:rsidR="00921278">
        <w:t>6</w:t>
      </w:r>
      <w:r w:rsidRPr="009C4E29">
        <w:t xml:space="preserve">: </w:t>
      </w:r>
      <w:r w:rsidR="006A3E86">
        <w:t>Install the Intel SGX SDK</w:t>
      </w:r>
      <w:r>
        <w:t xml:space="preserve"> </w:t>
      </w:r>
      <w:r w:rsidR="00C47E73">
        <w:t>for Linux</w:t>
      </w:r>
      <w:bookmarkEnd w:id="47"/>
    </w:p>
    <w:p w14:paraId="426BCBCD" w14:textId="4A4BD707" w:rsidR="006B4680" w:rsidRDefault="006B4680" w:rsidP="00C47E73">
      <w:r>
        <w:t>See</w:t>
      </w:r>
      <w:r w:rsidR="00C82E36">
        <w:t xml:space="preserve"> </w:t>
      </w:r>
      <w:hyperlink r:id="rId48" w:history="1">
        <w:r w:rsidR="00C82E36" w:rsidRPr="00E83A49">
          <w:rPr>
            <w:rStyle w:val="Hyperlink"/>
            <w:rFonts w:asciiTheme="minorHAnsi" w:hAnsiTheme="minorHAnsi" w:cstheme="minorHAnsi"/>
            <w:szCs w:val="20"/>
          </w:rPr>
          <w:t>Intel® Software Guard Extensions SDK</w:t>
        </w:r>
      </w:hyperlink>
      <w:r w:rsidR="00C82E36">
        <w:rPr>
          <w:rFonts w:asciiTheme="minorHAnsi" w:hAnsiTheme="minorHAnsi" w:cstheme="minorHAnsi"/>
          <w:szCs w:val="20"/>
        </w:rPr>
        <w:t>,</w:t>
      </w:r>
      <w:r w:rsidR="00C82E36" w:rsidRPr="00E83A49">
        <w:rPr>
          <w:rFonts w:asciiTheme="minorHAnsi" w:hAnsiTheme="minorHAnsi" w:cstheme="minorHAnsi"/>
          <w:szCs w:val="20"/>
        </w:rPr>
        <w:t xml:space="preserve"> </w:t>
      </w:r>
      <w:r w:rsidR="00007B42">
        <w:t xml:space="preserve"> </w:t>
      </w:r>
      <w:hyperlink r:id="rId49" w:history="1">
        <w:r w:rsidR="00007B42" w:rsidRPr="00007B42">
          <w:rPr>
            <w:rStyle w:val="Hyperlink"/>
          </w:rPr>
          <w:t>Get Started with the SDK</w:t>
        </w:r>
      </w:hyperlink>
      <w:r w:rsidR="00C82E36">
        <w:t xml:space="preserve">, </w:t>
      </w:r>
      <w:r w:rsidR="00007B42">
        <w:t>and</w:t>
      </w:r>
      <w:r>
        <w:t xml:space="preserve"> </w:t>
      </w:r>
      <w:hyperlink r:id="rId50" w:history="1">
        <w:r w:rsidRPr="006B4680">
          <w:rPr>
            <w:rStyle w:val="Hyperlink"/>
          </w:rPr>
          <w:t>Intel® Software Guard Extensions (Intel® SGX) SDK for Linux* OS Installation Guide</w:t>
        </w:r>
      </w:hyperlink>
      <w:r>
        <w:t>.</w:t>
      </w:r>
    </w:p>
    <w:p w14:paraId="144FC802" w14:textId="2066A544" w:rsidR="00C47E73" w:rsidRDefault="00C47E73" w:rsidP="00C47E73">
      <w:r>
        <w:t xml:space="preserve">In this task, now that you’re connected to the </w:t>
      </w:r>
      <w:r>
        <w:rPr>
          <w:b/>
          <w:bCs/>
        </w:rPr>
        <w:t>CC</w:t>
      </w:r>
      <w:r w:rsidRPr="005D73C7">
        <w:rPr>
          <w:b/>
          <w:bCs/>
        </w:rPr>
        <w:t>-HOL-</w:t>
      </w:r>
      <w:r>
        <w:rPr>
          <w:b/>
          <w:bCs/>
        </w:rPr>
        <w:t>LTEST-01</w:t>
      </w:r>
      <w:r w:rsidRPr="00F17734">
        <w:t xml:space="preserve"> lab VM</w:t>
      </w:r>
      <w:r>
        <w:t xml:space="preserve">, you will install the </w:t>
      </w:r>
      <w:hyperlink r:id="rId51" w:history="1">
        <w:r w:rsidRPr="00BE53D4">
          <w:rPr>
            <w:rStyle w:val="Hyperlink"/>
            <w:b/>
            <w:bCs/>
          </w:rPr>
          <w:t>Intel SGX SDK for Linux</w:t>
        </w:r>
      </w:hyperlink>
      <w:r>
        <w:t>.</w:t>
      </w:r>
    </w:p>
    <w:p w14:paraId="22700E60" w14:textId="3E8A7C8E" w:rsidR="00186C66" w:rsidRDefault="00C714D2" w:rsidP="007849B0">
      <w:r>
        <w:t xml:space="preserve">Intel has open sourced its </w:t>
      </w:r>
      <w:r w:rsidR="00F35915" w:rsidRPr="00F35915">
        <w:t xml:space="preserve">Software Guard Extensions (SGX) </w:t>
      </w:r>
      <w:r>
        <w:t xml:space="preserve">technology for Linux. </w:t>
      </w:r>
      <w:r w:rsidR="00AF1ED5">
        <w:t>The</w:t>
      </w:r>
      <w:r w:rsidR="00F35915">
        <w:t xml:space="preserve"> </w:t>
      </w:r>
      <w:r w:rsidR="00F35915" w:rsidRPr="00F35915">
        <w:t xml:space="preserve">SGX Software Development Kit </w:t>
      </w:r>
      <w:r w:rsidR="00F35915">
        <w:t xml:space="preserve">(SDK) </w:t>
      </w:r>
      <w:r w:rsidR="00F35915" w:rsidRPr="00F35915">
        <w:t>for linux</w:t>
      </w:r>
      <w:r w:rsidR="00A74B1C">
        <w:t xml:space="preserve"> </w:t>
      </w:r>
      <w:r w:rsidR="00AF1ED5">
        <w:t xml:space="preserve">is one of the contributed </w:t>
      </w:r>
      <w:r w:rsidR="007849B0">
        <w:t>projects</w:t>
      </w:r>
      <w:r w:rsidR="00AF1ED5">
        <w:t xml:space="preserve"> to the </w:t>
      </w:r>
      <w:hyperlink r:id="rId52" w:history="1">
        <w:r w:rsidR="00AF1ED5" w:rsidRPr="001F5104">
          <w:rPr>
            <w:rStyle w:val="Hyperlink"/>
          </w:rPr>
          <w:t>Confidential Computing Consortium</w:t>
        </w:r>
      </w:hyperlink>
      <w:r w:rsidR="00AC1580">
        <w:t>,</w:t>
      </w:r>
      <w:r w:rsidR="00186C66">
        <w:t xml:space="preserve"> see </w:t>
      </w:r>
      <w:hyperlink r:id="rId53" w:history="1">
        <w:r w:rsidR="00186C66" w:rsidRPr="00186C66">
          <w:rPr>
            <w:rStyle w:val="Hyperlink"/>
          </w:rPr>
          <w:t>Confidential Computing Consortium Defining and Enabling Confidential Computing</w:t>
        </w:r>
      </w:hyperlink>
      <w:r w:rsidR="00186C66">
        <w:t>.</w:t>
      </w:r>
    </w:p>
    <w:p w14:paraId="39BB4721" w14:textId="083D9217" w:rsidR="00A55291" w:rsidRDefault="00A55291" w:rsidP="007849B0">
      <w:r>
        <w:t xml:space="preserve">As such, </w:t>
      </w:r>
      <w:r w:rsidR="003F045F">
        <w:t>t</w:t>
      </w:r>
      <w:r w:rsidR="00C714D2">
        <w:t xml:space="preserve">he Linux SGX implementation includes the SGX Platform Software, the SGX SDK and the SGX </w:t>
      </w:r>
      <w:r w:rsidR="000F0E17">
        <w:t>driver</w:t>
      </w:r>
      <w:r w:rsidR="00C714D2">
        <w:t>.</w:t>
      </w:r>
      <w:r w:rsidR="003F045F">
        <w:t xml:space="preserve"> The two </w:t>
      </w:r>
      <w:r w:rsidR="00594281">
        <w:t xml:space="preserve">formers </w:t>
      </w:r>
      <w:r w:rsidR="003F045F">
        <w:t xml:space="preserve">are hosted on the </w:t>
      </w:r>
      <w:hyperlink r:id="rId54" w:history="1">
        <w:r w:rsidR="003F045F" w:rsidRPr="00A74B1C">
          <w:rPr>
            <w:rStyle w:val="Hyperlink"/>
          </w:rPr>
          <w:t>linux</w:t>
        </w:r>
        <w:r w:rsidR="00594281" w:rsidRPr="00A74B1C">
          <w:rPr>
            <w:rStyle w:val="Hyperlink"/>
          </w:rPr>
          <w:t>-sgx</w:t>
        </w:r>
      </w:hyperlink>
      <w:r w:rsidR="00594281">
        <w:t xml:space="preserve"> project and the latter on the </w:t>
      </w:r>
      <w:hyperlink r:id="rId55" w:history="1">
        <w:r w:rsidR="008377D1" w:rsidRPr="00152DE6">
          <w:rPr>
            <w:rStyle w:val="Hyperlink"/>
          </w:rPr>
          <w:t>linux-sgx-driver</w:t>
        </w:r>
      </w:hyperlink>
      <w:r w:rsidR="008377D1">
        <w:t xml:space="preserve"> one</w:t>
      </w:r>
      <w:r w:rsidR="003F06F3">
        <w:t xml:space="preserve"> on GitHub</w:t>
      </w:r>
      <w:r w:rsidR="008377D1">
        <w:t>.</w:t>
      </w:r>
    </w:p>
    <w:p w14:paraId="4E3D9244" w14:textId="7B9F9081" w:rsidR="00C714D2" w:rsidRDefault="00A55291" w:rsidP="007849B0">
      <w:r>
        <w:t xml:space="preserve">As already touched with </w:t>
      </w:r>
      <w:r w:rsidRPr="00DF784F">
        <w:rPr>
          <w:b/>
          <w:bCs/>
        </w:rPr>
        <w:t>Task 3</w:t>
      </w:r>
      <w:r>
        <w:t xml:space="preserve">, </w:t>
      </w:r>
      <w:r w:rsidR="00086859">
        <w:t>t</w:t>
      </w:r>
      <w:r w:rsidR="00C714D2">
        <w:t>he Intel SGX SDK is basically a collection of APIs, documentation, sample source code, tools, and libraries. Using them, a developer can create and play with SGX-enabled programs written in C/C++.</w:t>
      </w:r>
      <w:r w:rsidR="00BE53D4">
        <w:t xml:space="preserve"> Current release</w:t>
      </w:r>
      <w:r w:rsidR="00C714D2">
        <w:t xml:space="preserve"> support</w:t>
      </w:r>
      <w:r w:rsidR="00D769AA">
        <w:t>s of number of Linux distros like</w:t>
      </w:r>
      <w:r w:rsidR="00C714D2">
        <w:t xml:space="preserve"> </w:t>
      </w:r>
      <w:r w:rsidR="00D769AA">
        <w:t>the</w:t>
      </w:r>
      <w:r w:rsidR="00C714D2">
        <w:t xml:space="preserve"> Ubuntu 1</w:t>
      </w:r>
      <w:r w:rsidR="00D769AA">
        <w:t>8</w:t>
      </w:r>
      <w:r w:rsidR="00C714D2">
        <w:t xml:space="preserve">.04 LTS 64-bit version </w:t>
      </w:r>
      <w:r w:rsidR="00100AEC">
        <w:t xml:space="preserve">of the </w:t>
      </w:r>
      <w:r w:rsidR="00100AEC">
        <w:rPr>
          <w:b/>
          <w:bCs/>
        </w:rPr>
        <w:t>CC</w:t>
      </w:r>
      <w:r w:rsidR="00100AEC" w:rsidRPr="005D73C7">
        <w:rPr>
          <w:b/>
          <w:bCs/>
        </w:rPr>
        <w:t>-HOL-</w:t>
      </w:r>
      <w:r w:rsidR="00100AEC">
        <w:rPr>
          <w:b/>
          <w:bCs/>
        </w:rPr>
        <w:t>LTEST-01</w:t>
      </w:r>
      <w:r w:rsidR="00100AEC" w:rsidRPr="00F17734">
        <w:t xml:space="preserve"> lab VM</w:t>
      </w:r>
      <w:r w:rsidR="00C714D2">
        <w:t>.</w:t>
      </w:r>
    </w:p>
    <w:p w14:paraId="54EC08AB" w14:textId="0FEA6EA8" w:rsidR="00E96205" w:rsidRPr="00E96205" w:rsidRDefault="00DB1C7A" w:rsidP="00E96205">
      <w:r>
        <w:t>Download and install the Intel SGX SDK for Linux as per</w:t>
      </w:r>
      <w:r w:rsidR="006B4680">
        <w:t xml:space="preserve"> instructions of the </w:t>
      </w:r>
      <w:hyperlink r:id="rId56" w:history="1">
        <w:r w:rsidR="006B4680" w:rsidRPr="006B4680">
          <w:rPr>
            <w:rStyle w:val="Hyperlink"/>
          </w:rPr>
          <w:t>Intel® Software Guard Extensions (Intel® SGX) SDK for Linux* OS Installation Guide</w:t>
        </w:r>
      </w:hyperlink>
      <w:r w:rsidR="006B4680">
        <w:t xml:space="preserve">. </w:t>
      </w:r>
    </w:p>
    <w:p w14:paraId="0D824742" w14:textId="614E5849" w:rsidR="00C722E4" w:rsidRDefault="00C722E4" w:rsidP="00E96205">
      <w:r>
        <w:t>You might have to run the following command</w:t>
      </w:r>
      <w:r w:rsidR="00862277">
        <w:t>s</w:t>
      </w:r>
      <w:r>
        <w:t xml:space="preserve"> before:</w:t>
      </w:r>
    </w:p>
    <w:p w14:paraId="712605C2" w14:textId="77777777" w:rsidR="00FE693C" w:rsidRDefault="00FE693C" w:rsidP="00FE693C">
      <w:pPr>
        <w:pStyle w:val="Code"/>
      </w:pPr>
    </w:p>
    <w:p w14:paraId="76AC8403" w14:textId="53514DE4" w:rsidR="00FE693C" w:rsidRDefault="00FE693C" w:rsidP="00FE693C">
      <w:pPr>
        <w:pStyle w:val="Code"/>
      </w:pPr>
      <w:r w:rsidRPr="00FE693C">
        <w:t>s</w:t>
      </w:r>
      <w:r w:rsidR="00C722E4" w:rsidRPr="00FE693C">
        <w:t xml:space="preserve">udo </w:t>
      </w:r>
      <w:r w:rsidRPr="00FE693C">
        <w:t>apt</w:t>
      </w:r>
      <w:r w:rsidR="00C722E4">
        <w:t xml:space="preserve"> update</w:t>
      </w:r>
    </w:p>
    <w:p w14:paraId="032926F9" w14:textId="5CC8C2B9" w:rsidR="00D96FF0" w:rsidRPr="00D96FF0" w:rsidRDefault="00D96FF0" w:rsidP="00FE693C">
      <w:pPr>
        <w:pStyle w:val="Code"/>
      </w:pPr>
      <w:r w:rsidRPr="00D96FF0">
        <w:rPr>
          <w:rFonts w:cs="Segoe UI"/>
        </w:rPr>
        <w:t>sudo apt -y install dkms</w:t>
      </w:r>
    </w:p>
    <w:p w14:paraId="5658A26F" w14:textId="16953F5D" w:rsidR="00C722E4" w:rsidRDefault="00C722E4" w:rsidP="00FE693C">
      <w:pPr>
        <w:pStyle w:val="Code"/>
      </w:pPr>
      <w:r>
        <w:t xml:space="preserve"> </w:t>
      </w:r>
    </w:p>
    <w:p w14:paraId="1823E4D9" w14:textId="58C40A55" w:rsidR="00F85C79" w:rsidRDefault="00341481" w:rsidP="00277BA5">
      <w:pPr>
        <w:spacing w:before="160"/>
      </w:pPr>
      <w:r>
        <w:t>One should note that t</w:t>
      </w:r>
      <w:r w:rsidR="00BB5977" w:rsidRPr="00F85C79">
        <w:t>he</w:t>
      </w:r>
      <w:r>
        <w:t xml:space="preserve"> above</w:t>
      </w:r>
      <w:r w:rsidR="00BB5977" w:rsidRPr="00F85C79">
        <w:t xml:space="preserve"> Intel documentation does not indicate</w:t>
      </w:r>
      <w:r w:rsidR="00CE66C5" w:rsidRPr="00F85C79">
        <w:t xml:space="preserve"> from where to download </w:t>
      </w:r>
      <w:r w:rsidR="00F85C79" w:rsidRPr="00F85C79">
        <w:t xml:space="preserve">the files </w:t>
      </w:r>
      <w:r w:rsidR="005119B5" w:rsidRPr="00C75561">
        <w:rPr>
          <w:rStyle w:val="HTMLCode"/>
          <w:rFonts w:ascii="Consolas" w:eastAsiaTheme="minorHAnsi" w:hAnsi="Consolas"/>
          <w:color w:val="000000"/>
          <w:sz w:val="19"/>
          <w:szCs w:val="19"/>
          <w:bdr w:val="single" w:sz="6" w:space="2" w:color="D3D6DB" w:frame="1"/>
          <w:shd w:val="clear" w:color="auto" w:fill="F9F9F9"/>
        </w:rPr>
        <w:t>sgx_linux_x64_driver.bin</w:t>
      </w:r>
      <w:r w:rsidR="005119B5" w:rsidRPr="00F85C79">
        <w:t xml:space="preserve"> et </w:t>
      </w:r>
      <w:r w:rsidR="005119B5" w:rsidRPr="00C75561">
        <w:rPr>
          <w:rStyle w:val="HTMLCode"/>
          <w:rFonts w:ascii="Consolas" w:eastAsiaTheme="minorHAnsi" w:hAnsi="Consolas"/>
          <w:color w:val="000000"/>
          <w:sz w:val="19"/>
          <w:szCs w:val="19"/>
          <w:bdr w:val="single" w:sz="6" w:space="2" w:color="D3D6DB" w:frame="1"/>
          <w:shd w:val="clear" w:color="auto" w:fill="F9F9F9"/>
        </w:rPr>
        <w:t>sgx_linux__x64_sdk_.bin</w:t>
      </w:r>
      <w:r w:rsidR="00F85C79" w:rsidRPr="00F85C79">
        <w:t>.</w:t>
      </w:r>
      <w:r w:rsidR="00277BA5">
        <w:t xml:space="preserve"> These files can be downloaded from </w:t>
      </w:r>
      <w:hyperlink r:id="rId57" w:history="1">
        <w:r w:rsidR="00277BA5">
          <w:rPr>
            <w:rStyle w:val="Hyperlink"/>
          </w:rPr>
          <w:t>https://01.org/intel-software-guard-extensions/downloads</w:t>
        </w:r>
      </w:hyperlink>
      <w:r w:rsidR="00277BA5">
        <w:t>.</w:t>
      </w:r>
    </w:p>
    <w:p w14:paraId="3448AFFE" w14:textId="77777777" w:rsidR="00AA62BD" w:rsidRPr="00C75561" w:rsidRDefault="00922831" w:rsidP="00C75561">
      <w:pPr>
        <w:rPr>
          <w:szCs w:val="20"/>
        </w:rPr>
      </w:pPr>
      <w:r w:rsidRPr="00C75561">
        <w:rPr>
          <w:rFonts w:cs="Segoe UI"/>
          <w:szCs w:val="20"/>
        </w:rPr>
        <w:t>To install</w:t>
      </w:r>
      <w:r w:rsidR="005606C8" w:rsidRPr="00C75561">
        <w:rPr>
          <w:rFonts w:cs="Segoe UI"/>
          <w:szCs w:val="20"/>
        </w:rPr>
        <w:t xml:space="preserve"> the latest version of </w:t>
      </w:r>
      <w:r w:rsidR="005606C8" w:rsidRPr="00C75561">
        <w:rPr>
          <w:szCs w:val="20"/>
        </w:rPr>
        <w:t>the SGX driver</w:t>
      </w:r>
      <w:r w:rsidR="00AA62BD" w:rsidRPr="00C75561">
        <w:rPr>
          <w:szCs w:val="20"/>
        </w:rPr>
        <w:t>, run the following commands:</w:t>
      </w:r>
    </w:p>
    <w:p w14:paraId="22BDA776" w14:textId="77777777" w:rsidR="00C75561" w:rsidRDefault="00C75561" w:rsidP="00C75561">
      <w:pPr>
        <w:pStyle w:val="Code"/>
      </w:pPr>
    </w:p>
    <w:p w14:paraId="1DB693A1" w14:textId="611CA39D" w:rsidR="005119B5" w:rsidRDefault="005119B5" w:rsidP="00C75561">
      <w:pPr>
        <w:pStyle w:val="Code"/>
      </w:pPr>
      <w:r w:rsidRPr="00922831">
        <w:t xml:space="preserve">wget </w:t>
      </w:r>
      <w:hyperlink r:id="rId58" w:history="1">
        <w:r w:rsidRPr="00922831">
          <w:t>https://download.01.org/intel-sgx/sgx-linux/2.9.1/distro/ubuntu18.04-server/sgx_linux_x64_driver_1.33.bin</w:t>
        </w:r>
      </w:hyperlink>
      <w:r w:rsidRPr="00922831">
        <w:t xml:space="preserve"> -O sgx_linux_x64_driver.bin</w:t>
      </w:r>
      <w:r w:rsidRPr="00922831">
        <w:br/>
        <w:t>chmod +x sgx_linux_x64_driver.bin</w:t>
      </w:r>
      <w:r w:rsidRPr="00922831">
        <w:br/>
        <w:t>sudo ./sgx_linux_x64_driver.bin</w:t>
      </w:r>
    </w:p>
    <w:p w14:paraId="4241606A" w14:textId="77777777" w:rsidR="005119B5" w:rsidRPr="00922831" w:rsidRDefault="005119B5" w:rsidP="00C75561">
      <w:pPr>
        <w:pStyle w:val="Code"/>
      </w:pPr>
    </w:p>
    <w:p w14:paraId="248CAAEE" w14:textId="77777777" w:rsidR="00341481" w:rsidRDefault="00341481">
      <w:pPr>
        <w:rPr>
          <w:rFonts w:cs="Segoe UI"/>
          <w:szCs w:val="20"/>
        </w:rPr>
      </w:pPr>
      <w:r>
        <w:rPr>
          <w:rFonts w:cs="Segoe UI"/>
          <w:szCs w:val="20"/>
        </w:rPr>
        <w:br w:type="page"/>
      </w:r>
    </w:p>
    <w:p w14:paraId="7B134E72" w14:textId="73CD42E8" w:rsidR="00C75561" w:rsidRPr="00C75561" w:rsidRDefault="00C75561" w:rsidP="00CF7D75">
      <w:pPr>
        <w:keepNext/>
        <w:spacing w:before="160"/>
        <w:rPr>
          <w:szCs w:val="20"/>
        </w:rPr>
      </w:pPr>
      <w:r w:rsidRPr="00C75561">
        <w:rPr>
          <w:rFonts w:cs="Segoe UI"/>
          <w:szCs w:val="20"/>
        </w:rPr>
        <w:lastRenderedPageBreak/>
        <w:t xml:space="preserve">To install the latest version of </w:t>
      </w:r>
      <w:r w:rsidRPr="00C75561">
        <w:rPr>
          <w:szCs w:val="20"/>
        </w:rPr>
        <w:t>the SGX driver, run the following commands:</w:t>
      </w:r>
    </w:p>
    <w:p w14:paraId="5676749D" w14:textId="77777777" w:rsidR="00C75561" w:rsidRDefault="00C75561" w:rsidP="00C75561">
      <w:pPr>
        <w:pStyle w:val="Code"/>
      </w:pPr>
    </w:p>
    <w:p w14:paraId="7807E120" w14:textId="77777777" w:rsidR="00BF2414" w:rsidRDefault="009E0C8A" w:rsidP="00C75561">
      <w:pPr>
        <w:pStyle w:val="Code"/>
      </w:pPr>
      <w:r w:rsidRPr="00C75561">
        <w:t xml:space="preserve">wget </w:t>
      </w:r>
      <w:hyperlink r:id="rId59" w:history="1">
        <w:r w:rsidRPr="00C75561">
          <w:t>https://download.01.org/intel-sgx/sgx-linux/2.9.1/distro/ubuntu18.04-server/sgx_linux_x64_sdk_2.9.101.2.bin</w:t>
        </w:r>
      </w:hyperlink>
      <w:r w:rsidRPr="00C75561">
        <w:t xml:space="preserve"> -O sgx_linux_x64_sdk.bin</w:t>
      </w:r>
      <w:r w:rsidRPr="00C75561">
        <w:br/>
        <w:t>chmod +x sgx_linux_x64_sdk.bin</w:t>
      </w:r>
      <w:r w:rsidRPr="00C75561">
        <w:br/>
        <w:t>sudo ./sgx_linux_x64_sdk.bin</w:t>
      </w:r>
    </w:p>
    <w:p w14:paraId="03FDB429" w14:textId="77777777" w:rsidR="00BF2414" w:rsidRDefault="00BF2414" w:rsidP="00C75561">
      <w:pPr>
        <w:pStyle w:val="Code"/>
      </w:pPr>
    </w:p>
    <w:p w14:paraId="20B69C3D" w14:textId="1278E1B6" w:rsidR="00BF2414" w:rsidRDefault="00BF2414" w:rsidP="002768AE">
      <w:pPr>
        <w:spacing w:before="160"/>
        <w:rPr>
          <w:b/>
          <w:bCs/>
        </w:rPr>
      </w:pPr>
      <w:r>
        <w:t>When prompted,</w:t>
      </w:r>
      <w:r w:rsidR="004B3352">
        <w:t>”</w:t>
      </w:r>
      <w:r w:rsidR="003C1C0A" w:rsidRPr="003C1C0A">
        <w:t xml:space="preserve"> Do you want to install in current directory? [yes/no] :</w:t>
      </w:r>
      <w:r w:rsidR="003C1C0A">
        <w:t>”</w:t>
      </w:r>
      <w:r w:rsidR="00E749F6">
        <w:t>, type:</w:t>
      </w:r>
      <w:r>
        <w:t xml:space="preserve"> </w:t>
      </w:r>
      <w:r w:rsidR="002768AE" w:rsidRPr="002768AE">
        <w:rPr>
          <w:b/>
          <w:bCs/>
        </w:rPr>
        <w:t xml:space="preserve">no </w:t>
      </w:r>
    </w:p>
    <w:p w14:paraId="68AAF4C7" w14:textId="0B77464A" w:rsidR="002768AE" w:rsidRPr="00E749F6" w:rsidRDefault="00E749F6" w:rsidP="00E749F6">
      <w:pPr>
        <w:spacing w:before="160"/>
      </w:pPr>
      <w:r w:rsidRPr="00E749F6">
        <w:t>When prompted “source /opt/intel/sgxsdk/environment”:</w:t>
      </w:r>
      <w:r>
        <w:rPr>
          <w:b/>
          <w:bCs/>
        </w:rPr>
        <w:t xml:space="preserve"> </w:t>
      </w:r>
      <w:r w:rsidRPr="00E749F6">
        <w:t>type:</w:t>
      </w:r>
      <w:r>
        <w:rPr>
          <w:b/>
          <w:bCs/>
        </w:rPr>
        <w:t xml:space="preserve"> /opt/intel</w:t>
      </w:r>
    </w:p>
    <w:p w14:paraId="601BE180" w14:textId="492A2E68" w:rsidR="009E0C8A" w:rsidRPr="00C75561" w:rsidRDefault="009E0C8A" w:rsidP="00C75561">
      <w:pPr>
        <w:pStyle w:val="Code"/>
      </w:pPr>
      <w:r w:rsidRPr="00C75561">
        <w:br/>
        <w:t>source ~/sgxsdk/environment</w:t>
      </w:r>
      <w:r w:rsidRPr="00C75561">
        <w:br/>
      </w:r>
    </w:p>
    <w:p w14:paraId="68BF4A6B" w14:textId="13965529" w:rsidR="00013FAF" w:rsidRDefault="00013FAF" w:rsidP="00CF7D75">
      <w:pPr>
        <w:keepNext/>
        <w:spacing w:before="160"/>
        <w:rPr>
          <w:szCs w:val="20"/>
        </w:rPr>
      </w:pPr>
      <w:r w:rsidRPr="00C75561">
        <w:rPr>
          <w:rFonts w:cs="Segoe UI"/>
          <w:szCs w:val="20"/>
        </w:rPr>
        <w:t>To install the</w:t>
      </w:r>
      <w:r w:rsidR="00680FD2" w:rsidRPr="00C75561">
        <w:rPr>
          <w:rFonts w:cs="Segoe UI"/>
          <w:szCs w:val="20"/>
        </w:rPr>
        <w:t xml:space="preserve"> </w:t>
      </w:r>
      <w:r w:rsidR="00680FD2" w:rsidRPr="00013FAF">
        <w:rPr>
          <w:rFonts w:cs="Segoe UI"/>
          <w:szCs w:val="20"/>
        </w:rPr>
        <w:t>SGX Platform Software</w:t>
      </w:r>
      <w:r w:rsidRPr="00C75561">
        <w:rPr>
          <w:szCs w:val="20"/>
        </w:rPr>
        <w:t>, run the following commands:</w:t>
      </w:r>
    </w:p>
    <w:p w14:paraId="6A8E2DD6" w14:textId="77777777" w:rsidR="0084135A" w:rsidRPr="00CF7D75" w:rsidRDefault="0084135A" w:rsidP="0084135A">
      <w:pPr>
        <w:pStyle w:val="Code"/>
        <w:rPr>
          <w:rStyle w:val="CodeChar"/>
          <w:rFonts w:eastAsiaTheme="minorHAnsi"/>
          <w:shd w:val="clear" w:color="auto" w:fill="auto"/>
        </w:rPr>
      </w:pPr>
    </w:p>
    <w:p w14:paraId="01085E97" w14:textId="77777777" w:rsidR="0084135A" w:rsidRPr="0084135A" w:rsidRDefault="0084135A" w:rsidP="0084135A">
      <w:pPr>
        <w:pStyle w:val="Code"/>
        <w:rPr>
          <w:rStyle w:val="CodeChar"/>
          <w:shd w:val="clear" w:color="auto" w:fill="auto"/>
        </w:rPr>
      </w:pPr>
      <w:r w:rsidRPr="0084135A">
        <w:rPr>
          <w:rStyle w:val="CodeChar"/>
          <w:shd w:val="clear" w:color="auto" w:fill="auto"/>
        </w:rPr>
        <w:t>echo 'deb [arch=amd64] https://download.01.org/intel-sgx/sgx_repo/ubuntu bionic main' | sudo tee /etc/apt/sources.list.d/intel-sgx.list</w:t>
      </w:r>
    </w:p>
    <w:p w14:paraId="39217324" w14:textId="77777777" w:rsidR="0084135A" w:rsidRPr="0084135A" w:rsidRDefault="0084135A" w:rsidP="0084135A">
      <w:pPr>
        <w:pStyle w:val="Code"/>
        <w:rPr>
          <w:rStyle w:val="CodeChar"/>
          <w:shd w:val="clear" w:color="auto" w:fill="auto"/>
        </w:rPr>
      </w:pPr>
      <w:r w:rsidRPr="0084135A">
        <w:rPr>
          <w:rStyle w:val="CodeChar"/>
          <w:shd w:val="clear" w:color="auto" w:fill="auto"/>
        </w:rPr>
        <w:t>wget -qO - https://download.01.org/intel-sgx/sgx_repo/ubuntu/intel-sgx-deb.key | sudo apt-key add -</w:t>
      </w:r>
    </w:p>
    <w:p w14:paraId="534AECF7" w14:textId="77777777" w:rsidR="0084135A" w:rsidRPr="0084135A" w:rsidRDefault="0084135A" w:rsidP="0084135A">
      <w:pPr>
        <w:pStyle w:val="Code"/>
        <w:rPr>
          <w:rStyle w:val="CodeChar"/>
          <w:shd w:val="clear" w:color="auto" w:fill="auto"/>
        </w:rPr>
      </w:pPr>
    </w:p>
    <w:p w14:paraId="7C71B092" w14:textId="77777777" w:rsidR="0084135A" w:rsidRPr="0084135A" w:rsidRDefault="0084135A" w:rsidP="0084135A">
      <w:pPr>
        <w:pStyle w:val="Code"/>
        <w:rPr>
          <w:rStyle w:val="CodeChar"/>
          <w:shd w:val="clear" w:color="auto" w:fill="auto"/>
        </w:rPr>
      </w:pPr>
      <w:r w:rsidRPr="0084135A">
        <w:rPr>
          <w:rStyle w:val="CodeChar"/>
          <w:shd w:val="clear" w:color="auto" w:fill="auto"/>
        </w:rPr>
        <w:t>echo "deb http://apt.llvm.org/bionic/ llvm-toolchain-bionic-7 main" | sudo tee /etc/apt/sources.list.d/llvm-toolchain-bionic-7.list</w:t>
      </w:r>
    </w:p>
    <w:p w14:paraId="308FC002" w14:textId="77777777" w:rsidR="0084135A" w:rsidRPr="0084135A" w:rsidRDefault="0084135A" w:rsidP="0084135A">
      <w:pPr>
        <w:pStyle w:val="Code"/>
        <w:rPr>
          <w:rStyle w:val="CodeChar"/>
          <w:shd w:val="clear" w:color="auto" w:fill="auto"/>
        </w:rPr>
      </w:pPr>
      <w:r w:rsidRPr="0084135A">
        <w:rPr>
          <w:rStyle w:val="CodeChar"/>
          <w:shd w:val="clear" w:color="auto" w:fill="auto"/>
        </w:rPr>
        <w:t>wget -qO - https://apt.llvm.org/llvm-snapshot.gpg.key | sudo apt-key add -</w:t>
      </w:r>
    </w:p>
    <w:p w14:paraId="15C5E705" w14:textId="77777777" w:rsidR="0084135A" w:rsidRPr="0084135A" w:rsidRDefault="0084135A" w:rsidP="0084135A">
      <w:pPr>
        <w:pStyle w:val="Code"/>
        <w:rPr>
          <w:rStyle w:val="CodeChar"/>
          <w:shd w:val="clear" w:color="auto" w:fill="auto"/>
        </w:rPr>
      </w:pPr>
    </w:p>
    <w:p w14:paraId="643C5992" w14:textId="77777777" w:rsidR="0084135A" w:rsidRPr="0084135A" w:rsidRDefault="0084135A" w:rsidP="0084135A">
      <w:pPr>
        <w:pStyle w:val="Code"/>
        <w:rPr>
          <w:rStyle w:val="CodeChar"/>
          <w:shd w:val="clear" w:color="auto" w:fill="auto"/>
        </w:rPr>
      </w:pPr>
      <w:r w:rsidRPr="0084135A">
        <w:rPr>
          <w:rStyle w:val="CodeChar"/>
          <w:shd w:val="clear" w:color="auto" w:fill="auto"/>
        </w:rPr>
        <w:t>echo "deb [arch=amd64] https://packages.microsoft.com/ubuntu/18.04/prod bionic main" | sudo tee /etc/apt/sources.list.d/msprod.list</w:t>
      </w:r>
    </w:p>
    <w:p w14:paraId="5B53013A" w14:textId="63C2C9CA" w:rsidR="0084135A" w:rsidRDefault="0084135A" w:rsidP="0084135A">
      <w:pPr>
        <w:pStyle w:val="Code"/>
        <w:rPr>
          <w:rStyle w:val="CodeChar"/>
          <w:shd w:val="clear" w:color="auto" w:fill="auto"/>
        </w:rPr>
      </w:pPr>
      <w:r w:rsidRPr="0084135A">
        <w:rPr>
          <w:rStyle w:val="CodeChar"/>
          <w:shd w:val="clear" w:color="auto" w:fill="auto"/>
        </w:rPr>
        <w:t xml:space="preserve">wget -qO - https://packages.microsoft.com/keys/microsoft.asc | sudo apt-key add </w:t>
      </w:r>
      <w:r>
        <w:rPr>
          <w:rStyle w:val="CodeChar"/>
          <w:shd w:val="clear" w:color="auto" w:fill="auto"/>
        </w:rPr>
        <w:t>–</w:t>
      </w:r>
    </w:p>
    <w:p w14:paraId="2885EC0D" w14:textId="77777777" w:rsidR="0084135A" w:rsidRDefault="0084135A" w:rsidP="0084135A">
      <w:pPr>
        <w:pStyle w:val="Code"/>
        <w:rPr>
          <w:rStyle w:val="CodeChar"/>
          <w:shd w:val="clear" w:color="auto" w:fill="auto"/>
        </w:rPr>
      </w:pPr>
    </w:p>
    <w:p w14:paraId="7A2A0AD1" w14:textId="09D1A542" w:rsidR="0084135A" w:rsidRDefault="0074692C" w:rsidP="0084135A">
      <w:pPr>
        <w:pStyle w:val="Code"/>
        <w:rPr>
          <w:rStyle w:val="CodeChar"/>
          <w:rFonts w:eastAsiaTheme="minorHAnsi"/>
          <w:shd w:val="clear" w:color="auto" w:fill="auto"/>
        </w:rPr>
      </w:pPr>
      <w:r w:rsidRPr="0074692C">
        <w:rPr>
          <w:rStyle w:val="CodeChar"/>
          <w:rFonts w:eastAsiaTheme="minorHAnsi"/>
          <w:shd w:val="clear" w:color="auto" w:fill="auto"/>
        </w:rPr>
        <w:t>sudo apt update</w:t>
      </w:r>
    </w:p>
    <w:p w14:paraId="0FC388DA" w14:textId="77777777" w:rsidR="00D22B2D" w:rsidRPr="00CF7D75" w:rsidRDefault="00D22B2D" w:rsidP="0084135A">
      <w:pPr>
        <w:pStyle w:val="Code"/>
        <w:rPr>
          <w:rStyle w:val="CodeChar"/>
          <w:rFonts w:eastAsiaTheme="minorHAnsi"/>
          <w:shd w:val="clear" w:color="auto" w:fill="auto"/>
        </w:rPr>
      </w:pPr>
    </w:p>
    <w:p w14:paraId="00739986" w14:textId="77777777" w:rsidR="0084135A" w:rsidRDefault="0084135A" w:rsidP="00D22B2D">
      <w:pPr>
        <w:keepNext/>
        <w:spacing w:after="0" w:line="240" w:lineRule="auto"/>
        <w:rPr>
          <w:szCs w:val="20"/>
        </w:rPr>
      </w:pPr>
    </w:p>
    <w:p w14:paraId="27F38197" w14:textId="77777777" w:rsidR="00CF7D75" w:rsidRPr="00CF7D75" w:rsidRDefault="00CF7D75" w:rsidP="00CF7D75">
      <w:pPr>
        <w:pStyle w:val="Code"/>
        <w:rPr>
          <w:rStyle w:val="CodeChar"/>
          <w:rFonts w:eastAsiaTheme="minorHAnsi"/>
          <w:shd w:val="clear" w:color="auto" w:fill="auto"/>
        </w:rPr>
      </w:pPr>
    </w:p>
    <w:p w14:paraId="1A4A0ABE" w14:textId="77777777" w:rsidR="00CF7D75" w:rsidRDefault="00680FD2" w:rsidP="00CF7D75">
      <w:pPr>
        <w:pStyle w:val="Code"/>
        <w:rPr>
          <w:rStyle w:val="CodeChar"/>
          <w:shd w:val="clear" w:color="auto" w:fill="auto"/>
        </w:rPr>
      </w:pPr>
      <w:r w:rsidRPr="00CF7D75">
        <w:rPr>
          <w:rStyle w:val="CodeChar"/>
          <w:shd w:val="clear" w:color="auto" w:fill="auto"/>
        </w:rPr>
        <w:t>sudo apt-get install libsgx-launch libsgx-urts</w:t>
      </w:r>
    </w:p>
    <w:p w14:paraId="7CEB4946" w14:textId="77777777" w:rsidR="00CF7D75" w:rsidRPr="00CF7D75" w:rsidRDefault="00CF7D75" w:rsidP="00CF7D75">
      <w:pPr>
        <w:pStyle w:val="Code"/>
        <w:rPr>
          <w:rStyle w:val="CodeChar"/>
          <w:rFonts w:eastAsiaTheme="minorHAnsi"/>
          <w:shd w:val="clear" w:color="auto" w:fill="auto"/>
        </w:rPr>
      </w:pPr>
    </w:p>
    <w:p w14:paraId="7F467D9F" w14:textId="2F428113" w:rsidR="00CF7D75" w:rsidRDefault="00CF7D75" w:rsidP="00CF7D75">
      <w:pPr>
        <w:spacing w:before="160"/>
        <w:ind w:left="720"/>
        <w:rPr>
          <w:rFonts w:cs="Segoe UI"/>
        </w:rPr>
      </w:pPr>
      <w:r>
        <w:t>When prompted, t</w:t>
      </w:r>
      <w:r w:rsidR="00680FD2" w:rsidRPr="00CF7D75">
        <w:t xml:space="preserve">ype </w:t>
      </w:r>
      <w:r w:rsidRPr="00CF7D75">
        <w:t>“</w:t>
      </w:r>
      <w:r w:rsidR="00680FD2" w:rsidRPr="00CF7D75">
        <w:rPr>
          <w:i/>
        </w:rPr>
        <w:t>Y</w:t>
      </w:r>
      <w:r w:rsidRPr="00CF7D75">
        <w:t>”</w:t>
      </w:r>
    </w:p>
    <w:p w14:paraId="2FA634FB" w14:textId="77777777" w:rsidR="00CF7D75" w:rsidRDefault="00CF7D75" w:rsidP="00CF7D75">
      <w:pPr>
        <w:pStyle w:val="Code"/>
        <w:rPr>
          <w:rFonts w:cs="Segoe UI"/>
        </w:rPr>
      </w:pPr>
    </w:p>
    <w:p w14:paraId="07122611" w14:textId="69670135" w:rsidR="00CF7D75" w:rsidRDefault="00680FD2" w:rsidP="00CF7D75">
      <w:pPr>
        <w:pStyle w:val="Code"/>
        <w:rPr>
          <w:rFonts w:cs="Segoe UI"/>
        </w:rPr>
      </w:pPr>
      <w:r w:rsidRPr="00680FD2">
        <w:rPr>
          <w:rFonts w:cs="Segoe UI"/>
        </w:rPr>
        <w:t>sudo apt-get install libsgx-epid libsgx-urts</w:t>
      </w:r>
    </w:p>
    <w:p w14:paraId="641AE4E9" w14:textId="77777777" w:rsidR="00CF7D75" w:rsidRDefault="00CF7D75" w:rsidP="00CF7D75">
      <w:pPr>
        <w:pStyle w:val="Code"/>
        <w:rPr>
          <w:rFonts w:cs="Segoe UI"/>
        </w:rPr>
      </w:pPr>
    </w:p>
    <w:p w14:paraId="6B500C8D" w14:textId="2BB8D604" w:rsidR="00CF7D75" w:rsidRDefault="00CF7D75" w:rsidP="00CF7D75">
      <w:pPr>
        <w:spacing w:before="160"/>
        <w:ind w:left="720"/>
        <w:rPr>
          <w:rFonts w:cs="Segoe UI"/>
        </w:rPr>
      </w:pPr>
      <w:r>
        <w:t>When prompted, t</w:t>
      </w:r>
      <w:r w:rsidRPr="00CF7D75">
        <w:t>ype “</w:t>
      </w:r>
      <w:r w:rsidR="00680FD2" w:rsidRPr="00CF7D75">
        <w:rPr>
          <w:i/>
        </w:rPr>
        <w:t>Y</w:t>
      </w:r>
      <w:r w:rsidRPr="00CF7D75">
        <w:t>”</w:t>
      </w:r>
    </w:p>
    <w:p w14:paraId="6A18E5C6" w14:textId="78FE618C" w:rsidR="005119B5" w:rsidRPr="00680FD2" w:rsidRDefault="00680FD2" w:rsidP="00CF7D75">
      <w:pPr>
        <w:pStyle w:val="Code"/>
      </w:pPr>
      <w:r w:rsidRPr="00680FD2">
        <w:rPr>
          <w:rFonts w:cs="Segoe UI"/>
        </w:rPr>
        <w:br/>
        <w:t>sudo apt-get install libsgx-quote-ex libsgx-urts</w:t>
      </w:r>
      <w:r w:rsidRPr="00680FD2">
        <w:rPr>
          <w:rFonts w:cs="Segoe UI"/>
        </w:rPr>
        <w:br/>
      </w:r>
    </w:p>
    <w:p w14:paraId="0B1AEF6C" w14:textId="0DB8DC9B" w:rsidR="006A3E86" w:rsidRDefault="006A3E86" w:rsidP="006A3E86">
      <w:pPr>
        <w:pStyle w:val="Heading2"/>
      </w:pPr>
      <w:bookmarkStart w:id="48" w:name="_Ref40432505"/>
      <w:bookmarkStart w:id="49" w:name="_Toc44343055"/>
      <w:r>
        <w:t xml:space="preserve">Task </w:t>
      </w:r>
      <w:r w:rsidR="00921278">
        <w:t>7</w:t>
      </w:r>
      <w:r w:rsidRPr="009C4E29">
        <w:t xml:space="preserve">: </w:t>
      </w:r>
      <w:r>
        <w:t>Install the Open Enclave SDK</w:t>
      </w:r>
      <w:bookmarkEnd w:id="48"/>
      <w:bookmarkEnd w:id="49"/>
    </w:p>
    <w:p w14:paraId="5213DBDA" w14:textId="30B819B9" w:rsidR="00136172" w:rsidRPr="00136172" w:rsidRDefault="00125DC3" w:rsidP="00136172">
      <w:r>
        <w:t xml:space="preserve">See </w:t>
      </w:r>
      <w:hyperlink r:id="rId60" w:history="1">
        <w:r w:rsidR="003F7527" w:rsidRPr="00DB43C5">
          <w:rPr>
            <w:rStyle w:val="Hyperlink"/>
          </w:rPr>
          <w:t>Install the Open Enclave SDK (Ubuntu 18.04)</w:t>
        </w:r>
      </w:hyperlink>
      <w:r w:rsidR="004B3E8C">
        <w:t xml:space="preserve">, </w:t>
      </w:r>
      <w:hyperlink r:id="rId61" w:anchor="install-the-open-enclave-sdk-oe-sdk-" w:history="1">
        <w:r w:rsidR="008C7039" w:rsidRPr="00AD43F4">
          <w:rPr>
            <w:rStyle w:val="Hyperlink"/>
          </w:rPr>
          <w:t>Install the Open Enclave SDK (OE SDK)</w:t>
        </w:r>
      </w:hyperlink>
      <w:r w:rsidR="00E97CD8">
        <w:t xml:space="preserve"> in </w:t>
      </w:r>
      <w:hyperlink r:id="rId62" w:history="1">
        <w:r w:rsidR="00704C3D" w:rsidRPr="004422E7">
          <w:rPr>
            <w:rStyle w:val="Hyperlink"/>
          </w:rPr>
          <w:t>Quickstart: Deploy an Azure confidential computing VM in the Azure portal</w:t>
        </w:r>
      </w:hyperlink>
      <w:r w:rsidR="00704C3D">
        <w:t>.</w:t>
      </w:r>
    </w:p>
    <w:p w14:paraId="7D1546F1" w14:textId="716EC7A3" w:rsidR="00894E65" w:rsidRPr="00894E65" w:rsidRDefault="00894E65" w:rsidP="00894E65">
      <w:r>
        <w:t xml:space="preserve">While still connected to the </w:t>
      </w:r>
      <w:r>
        <w:rPr>
          <w:b/>
          <w:bCs/>
        </w:rPr>
        <w:t>CC</w:t>
      </w:r>
      <w:r w:rsidRPr="005D73C7">
        <w:rPr>
          <w:b/>
          <w:bCs/>
        </w:rPr>
        <w:t>-HOL-</w:t>
      </w:r>
      <w:r>
        <w:rPr>
          <w:b/>
          <w:bCs/>
        </w:rPr>
        <w:t>LTEST-01</w:t>
      </w:r>
      <w:r w:rsidRPr="00F17734">
        <w:t xml:space="preserve"> lab VM</w:t>
      </w:r>
      <w:r>
        <w:t>, in this task, you will now install</w:t>
      </w:r>
      <w:r w:rsidR="00E14603">
        <w:t xml:space="preserve"> the </w:t>
      </w:r>
      <w:hyperlink r:id="rId63" w:history="1">
        <w:r w:rsidR="00E14603" w:rsidRPr="00CB4EFF">
          <w:rPr>
            <w:rStyle w:val="Hyperlink"/>
            <w:b/>
            <w:bCs/>
          </w:rPr>
          <w:t>Open Enclave SDK</w:t>
        </w:r>
      </w:hyperlink>
      <w:r w:rsidR="00125DC3">
        <w:t>.</w:t>
      </w:r>
    </w:p>
    <w:p w14:paraId="1CC9DA44" w14:textId="31D2A53C" w:rsidR="008208D5" w:rsidRDefault="008208D5" w:rsidP="00282290">
      <w:r>
        <w:lastRenderedPageBreak/>
        <w:t xml:space="preserve">The Open Enclave </w:t>
      </w:r>
      <w:r w:rsidR="00576391">
        <w:t xml:space="preserve">(OE) </w:t>
      </w:r>
      <w:r>
        <w:t>SDK is a hardware-agnostic open source library for developing applications that utilize hardware-based trusted execution environments (TEEs), a.k.a. enclaves</w:t>
      </w:r>
      <w:r w:rsidR="00282290">
        <w:t>.</w:t>
      </w:r>
    </w:p>
    <w:p w14:paraId="737C96FD" w14:textId="6D379715" w:rsidR="007460F9" w:rsidRDefault="00282290" w:rsidP="007460F9">
      <w:r>
        <w:t>As such, t</w:t>
      </w:r>
      <w:r w:rsidR="008208D5">
        <w:t xml:space="preserve">his </w:t>
      </w:r>
      <w:r w:rsidR="00576391">
        <w:t xml:space="preserve">OE </w:t>
      </w:r>
      <w:r w:rsidR="008208D5">
        <w:t xml:space="preserve">SDK aims to generalize the development of enclave applications across TEEs from different hardware vendors. The current implementation provides support for Intel SGX as well as preview support for OP-TEE OS on ARM TrustZone. </w:t>
      </w:r>
    </w:p>
    <w:p w14:paraId="604EC561" w14:textId="7BAB2AD9" w:rsidR="007460F9" w:rsidRPr="007460F9" w:rsidRDefault="007460F9" w:rsidP="007460F9">
      <w:pPr>
        <w:shd w:val="clear" w:color="auto" w:fill="F0F1F1"/>
        <w:spacing w:before="240"/>
        <w:ind w:left="346"/>
        <w:rPr>
          <w:sz w:val="18"/>
          <w:szCs w:val="18"/>
        </w:rPr>
      </w:pPr>
      <w:r>
        <w:rPr>
          <w:b/>
          <w:sz w:val="18"/>
          <w:szCs w:val="18"/>
        </w:rPr>
        <w:t>Important n</w:t>
      </w:r>
      <w:r w:rsidRPr="001843FC">
        <w:rPr>
          <w:b/>
          <w:sz w:val="18"/>
          <w:szCs w:val="18"/>
        </w:rPr>
        <w:t>ote</w:t>
      </w:r>
      <w:r w:rsidRPr="001843FC">
        <w:rPr>
          <w:sz w:val="18"/>
          <w:szCs w:val="18"/>
        </w:rPr>
        <w:tab/>
      </w:r>
      <w:r w:rsidRPr="007721C5">
        <w:rPr>
          <w:sz w:val="18"/>
          <w:szCs w:val="18"/>
        </w:rPr>
        <w:t>The Open Enclave SDK do NOT require a prior installation of the Intel SGX SDK. There is NO dependency between the two</w:t>
      </w:r>
      <w:r>
        <w:rPr>
          <w:sz w:val="18"/>
          <w:szCs w:val="18"/>
        </w:rPr>
        <w:t>.</w:t>
      </w:r>
    </w:p>
    <w:p w14:paraId="7EE4B5B8" w14:textId="148CB522" w:rsidR="00125DC3" w:rsidRDefault="008208D5" w:rsidP="00922D9A">
      <w:r>
        <w:t xml:space="preserve">As an </w:t>
      </w:r>
      <w:hyperlink r:id="rId64" w:history="1">
        <w:r w:rsidRPr="00576391">
          <w:rPr>
            <w:rStyle w:val="Hyperlink"/>
          </w:rPr>
          <w:t>open source project</w:t>
        </w:r>
      </w:hyperlink>
      <w:r w:rsidR="003F06F3">
        <w:t xml:space="preserve"> a</w:t>
      </w:r>
      <w:r w:rsidR="00576391">
        <w:t>lso (hosted in GitHub)</w:t>
      </w:r>
      <w:r>
        <w:t xml:space="preserve">, this </w:t>
      </w:r>
      <w:r w:rsidR="00576391">
        <w:t xml:space="preserve">OE </w:t>
      </w:r>
      <w:r>
        <w:t>SDK also strives to provide a transparent solution that is agnostic to specific vendors, service providers and choice of operating systems.</w:t>
      </w:r>
      <w:r w:rsidR="00576391">
        <w:t xml:space="preserve"> The OE SDK is yet another of the contributed projects to the above </w:t>
      </w:r>
      <w:hyperlink r:id="rId65" w:history="1">
        <w:r w:rsidR="00576391" w:rsidRPr="001F5104">
          <w:rPr>
            <w:rStyle w:val="Hyperlink"/>
          </w:rPr>
          <w:t>Confidential Computing Consortium</w:t>
        </w:r>
      </w:hyperlink>
      <w:r w:rsidR="00576391">
        <w:t>.</w:t>
      </w:r>
    </w:p>
    <w:p w14:paraId="6D6FD57F" w14:textId="240C6CAC" w:rsidR="00922D9A" w:rsidRDefault="00E14603" w:rsidP="000A6F8C">
      <w:pPr>
        <w:spacing w:after="120" w:line="240" w:lineRule="auto"/>
      </w:pPr>
      <w:r>
        <w:t>F</w:t>
      </w:r>
      <w:r w:rsidR="00922D9A">
        <w:t xml:space="preserve">ollow the steps indicated on the </w:t>
      </w:r>
      <w:hyperlink r:id="rId66" w:history="1">
        <w:r w:rsidR="00922D9A">
          <w:rPr>
            <w:rStyle w:val="Hyperlink"/>
          </w:rPr>
          <w:t>O</w:t>
        </w:r>
        <w:r w:rsidR="00922D9A" w:rsidRPr="00F44FC0">
          <w:rPr>
            <w:rStyle w:val="Hyperlink"/>
          </w:rPr>
          <w:t xml:space="preserve">pen </w:t>
        </w:r>
        <w:r w:rsidR="00922D9A">
          <w:rPr>
            <w:rStyle w:val="Hyperlink"/>
          </w:rPr>
          <w:t>E</w:t>
        </w:r>
        <w:r w:rsidR="00922D9A" w:rsidRPr="00F44FC0">
          <w:rPr>
            <w:rStyle w:val="Hyperlink"/>
          </w:rPr>
          <w:t>nclave website</w:t>
        </w:r>
      </w:hyperlink>
      <w:r w:rsidR="00922D9A">
        <w:t xml:space="preserve"> for Ubuntu Server 18.04. </w:t>
      </w:r>
      <w:r>
        <w:t>Specific i</w:t>
      </w:r>
      <w:r w:rsidR="00922D9A">
        <w:t>nstructions for the latest version (0.9 SDK, 1.</w:t>
      </w:r>
      <w:r w:rsidR="008F4A58">
        <w:t>32</w:t>
      </w:r>
      <w:r w:rsidR="00922D9A">
        <w:t xml:space="preserve"> driver as </w:t>
      </w:r>
      <w:r w:rsidR="00B95931">
        <w:t>April</w:t>
      </w:r>
      <w:r w:rsidR="00922D9A">
        <w:t xml:space="preserve"> 2020) are located </w:t>
      </w:r>
      <w:hyperlink r:id="rId67" w:history="1">
        <w:r w:rsidR="00922D9A" w:rsidRPr="003A3E70">
          <w:rPr>
            <w:rStyle w:val="Hyperlink"/>
          </w:rPr>
          <w:t>here</w:t>
        </w:r>
      </w:hyperlink>
      <w:r w:rsidR="00922D9A">
        <w:t>.</w:t>
      </w:r>
    </w:p>
    <w:p w14:paraId="6D242516" w14:textId="4B334E92" w:rsidR="002B41CA" w:rsidRPr="007E3842" w:rsidRDefault="00922D9A" w:rsidP="007E3842">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 xml:space="preserve">You should also install </w:t>
      </w:r>
      <w:r w:rsidRPr="00801542">
        <w:rPr>
          <w:b/>
          <w:bCs/>
          <w:sz w:val="18"/>
          <w:szCs w:val="18"/>
        </w:rPr>
        <w:t>pkg-config</w:t>
      </w:r>
      <w:r>
        <w:rPr>
          <w:b/>
          <w:bCs/>
          <w:sz w:val="18"/>
          <w:szCs w:val="18"/>
        </w:rPr>
        <w:t xml:space="preserve"> </w:t>
      </w:r>
      <w:r>
        <w:rPr>
          <w:sz w:val="18"/>
          <w:szCs w:val="18"/>
        </w:rPr>
        <w:t xml:space="preserve">as it is required by any project using SGX and </w:t>
      </w:r>
      <w:r>
        <w:rPr>
          <w:b/>
          <w:bCs/>
          <w:sz w:val="18"/>
          <w:szCs w:val="18"/>
        </w:rPr>
        <w:t>isn’t</w:t>
      </w:r>
      <w:r>
        <w:rPr>
          <w:sz w:val="18"/>
          <w:szCs w:val="18"/>
        </w:rPr>
        <w:t xml:space="preserve"> listed in the Intel tutorial</w:t>
      </w:r>
    </w:p>
    <w:p w14:paraId="0DABA27B" w14:textId="1069C368" w:rsidR="00021AF4" w:rsidRPr="00AE7930" w:rsidRDefault="004155E2" w:rsidP="00DC7118">
      <w:pPr>
        <w:rPr>
          <w:b/>
          <w:bCs/>
        </w:rPr>
      </w:pPr>
      <w:r w:rsidRPr="00AE7930">
        <w:rPr>
          <w:b/>
          <w:bCs/>
        </w:rPr>
        <w:t>You should now move to the next exercise.</w:t>
      </w:r>
    </w:p>
    <w:p w14:paraId="632498FC" w14:textId="510A4D31" w:rsidR="00021AF4" w:rsidRPr="00F2395F" w:rsidRDefault="00021AF4" w:rsidP="004155E2">
      <w:pPr>
        <w:pStyle w:val="Heading1"/>
      </w:pPr>
      <w:bookmarkStart w:id="50" w:name="_Toc44343056"/>
      <w:bookmarkStart w:id="51" w:name="_Toc492640586"/>
      <w:bookmarkEnd w:id="38"/>
      <w:r w:rsidRPr="00F2395F">
        <w:lastRenderedPageBreak/>
        <w:t xml:space="preserve">Exercise </w:t>
      </w:r>
      <w:r w:rsidR="00B61E63" w:rsidRPr="00F2395F">
        <w:t>1</w:t>
      </w:r>
      <w:r w:rsidRPr="00F2395F">
        <w:t>:</w:t>
      </w:r>
      <w:r w:rsidR="00A00D0D" w:rsidRPr="00F2395F">
        <w:t xml:space="preserve"> </w:t>
      </w:r>
      <w:r w:rsidR="00567281">
        <w:t>M</w:t>
      </w:r>
      <w:r w:rsidR="00C66208">
        <w:t>aster the b</w:t>
      </w:r>
      <w:r w:rsidR="00A00D0D" w:rsidRPr="00F2395F">
        <w:t>a</w:t>
      </w:r>
      <w:r w:rsidR="00A971A6" w:rsidRPr="00F2395F">
        <w:t>sics</w:t>
      </w:r>
      <w:bookmarkEnd w:id="50"/>
    </w:p>
    <w:p w14:paraId="0EC7A320" w14:textId="45EB8AF3" w:rsidR="00B61E63" w:rsidRPr="00FB7D05" w:rsidRDefault="00B61E63" w:rsidP="00B61E63">
      <w:r w:rsidRPr="009107BA">
        <w:rPr>
          <w:b/>
          <w:bCs/>
        </w:rPr>
        <w:t>Duration</w:t>
      </w:r>
      <w:r w:rsidRPr="00FB7D05">
        <w:t xml:space="preserve">: </w:t>
      </w:r>
      <w:r w:rsidR="003472F3">
        <w:t>4</w:t>
      </w:r>
      <w:r w:rsidR="009E0CBB" w:rsidRPr="00FB7D05">
        <w:t>0</w:t>
      </w:r>
      <w:r w:rsidRPr="00FB7D05">
        <w:t xml:space="preserve"> minutes</w:t>
      </w:r>
    </w:p>
    <w:p w14:paraId="1BC9AEB9" w14:textId="3472EC89" w:rsidR="00B61E63" w:rsidRPr="00F97B8A" w:rsidRDefault="00E74E8F" w:rsidP="00B61E63">
      <w:pPr>
        <w:jc w:val="both"/>
      </w:pPr>
      <w:r>
        <w:t>Based on the prior configured cross-platform development environment, t</w:t>
      </w:r>
      <w:r w:rsidR="00B61E63">
        <w:t xml:space="preserve">his exercise </w:t>
      </w:r>
      <w:r>
        <w:t xml:space="preserve">now </w:t>
      </w:r>
      <w:r w:rsidR="00B61E63">
        <w:t xml:space="preserve">aims at </w:t>
      </w:r>
      <w:r w:rsidR="00FB7D05">
        <w:t>covering the basics</w:t>
      </w:r>
      <w:r w:rsidR="00DD4540">
        <w:t xml:space="preserve"> of t</w:t>
      </w:r>
      <w:r w:rsidR="009E0CBB">
        <w:t>he</w:t>
      </w:r>
      <w:r w:rsidR="00DD4540">
        <w:t xml:space="preserve"> development of trusted secure application </w:t>
      </w:r>
      <w:r w:rsidR="001D0371">
        <w:t>on top of an Intel SGX capable platform</w:t>
      </w:r>
      <w:r w:rsidR="00B61E63">
        <w:t>.</w:t>
      </w:r>
      <w:r w:rsidR="001D0371">
        <w:t xml:space="preserve"> Such a development is suitable</w:t>
      </w:r>
      <w:r w:rsidR="003472F3">
        <w:t xml:space="preserve"> for brand new applications </w:t>
      </w:r>
      <w:r w:rsidR="00953D55">
        <w:t xml:space="preserve">in C/C++ </w:t>
      </w:r>
      <w:r w:rsidR="003472F3">
        <w:t>as well as for refactoring existing C/C++ applications with a trusted portion to run inside a hardware-based trusted execution environment (TEE), a.k.a. enclave.</w:t>
      </w:r>
    </w:p>
    <w:p w14:paraId="2340B1DC" w14:textId="77777777" w:rsidR="00B61E63" w:rsidRDefault="00B61E63" w:rsidP="00B61E63">
      <w:pPr>
        <w:rPr>
          <w:b/>
          <w:bCs/>
        </w:rPr>
      </w:pPr>
      <w:r w:rsidRPr="009E0CBB">
        <w:rPr>
          <w:b/>
          <w:bCs/>
        </w:rPr>
        <w:t xml:space="preserve">Objectives: </w:t>
      </w:r>
    </w:p>
    <w:p w14:paraId="4897B6E8" w14:textId="2824553B" w:rsidR="00DF2C89" w:rsidRPr="00DF2C89" w:rsidRDefault="00DF2C89" w:rsidP="00B61E63">
      <w:r w:rsidRPr="00DF2C89">
        <w:t xml:space="preserve">From both the Linux and the Windows operation systems (OS): </w:t>
      </w:r>
    </w:p>
    <w:p w14:paraId="0B3BA2EF" w14:textId="04821BE9" w:rsidR="003F0E96" w:rsidRDefault="009E0CBB" w:rsidP="002159F7">
      <w:pPr>
        <w:pStyle w:val="ListParagraph"/>
        <w:numPr>
          <w:ilvl w:val="0"/>
          <w:numId w:val="30"/>
        </w:numPr>
        <w:jc w:val="both"/>
      </w:pPr>
      <w:r w:rsidRPr="009E0CBB">
        <w:t xml:space="preserve">Understand </w:t>
      </w:r>
      <w:r w:rsidR="00DF2C89">
        <w:t>(</w:t>
      </w:r>
      <w:r w:rsidR="003F0E96">
        <w:t xml:space="preserve">and dig a little </w:t>
      </w:r>
      <w:r w:rsidR="00DF2C89">
        <w:t xml:space="preserve">bit into) </w:t>
      </w:r>
      <w:r w:rsidRPr="009E0CBB">
        <w:t>fundamentals</w:t>
      </w:r>
      <w:r w:rsidR="003F0E96">
        <w:t>.</w:t>
      </w:r>
    </w:p>
    <w:p w14:paraId="03F3FB10" w14:textId="64E205A6" w:rsidR="00B61E63" w:rsidRDefault="003F0E96" w:rsidP="00953D55">
      <w:pPr>
        <w:pStyle w:val="ListParagraph"/>
        <w:numPr>
          <w:ilvl w:val="0"/>
          <w:numId w:val="30"/>
        </w:numPr>
        <w:jc w:val="both"/>
      </w:pPr>
      <w:r>
        <w:t>C</w:t>
      </w:r>
      <w:r w:rsidR="009E0CBB" w:rsidRPr="009E0CBB">
        <w:t xml:space="preserve">reate a trusted portion of </w:t>
      </w:r>
      <w:r w:rsidR="009E0CBB">
        <w:t>an</w:t>
      </w:r>
      <w:r w:rsidR="009E0CBB" w:rsidRPr="009E0CBB">
        <w:t xml:space="preserve"> </w:t>
      </w:r>
      <w:r w:rsidR="009E0CBB">
        <w:t xml:space="preserve">existing </w:t>
      </w:r>
      <w:r w:rsidR="00DF2C89">
        <w:t>C</w:t>
      </w:r>
      <w:r w:rsidR="003472F3">
        <w:t>/C++</w:t>
      </w:r>
      <w:r w:rsidR="00DF2C89">
        <w:t xml:space="preserve"> </w:t>
      </w:r>
      <w:r w:rsidR="009E0CBB" w:rsidRPr="009E0CBB">
        <w:t xml:space="preserve">application to run inside </w:t>
      </w:r>
      <w:r w:rsidR="009E0CBB">
        <w:t>a</w:t>
      </w:r>
      <w:r w:rsidR="009E0CBB" w:rsidRPr="009E0CBB">
        <w:t xml:space="preserve"> </w:t>
      </w:r>
      <w:r w:rsidR="009E0CBB">
        <w:t>hardware-based TEE</w:t>
      </w:r>
      <w:r w:rsidR="00FB7D05">
        <w:t>/</w:t>
      </w:r>
      <w:r w:rsidR="002159F7">
        <w:t xml:space="preserve">enclave </w:t>
      </w:r>
      <w:r w:rsidR="009E0CBB" w:rsidRPr="009E0CBB">
        <w:t>with “the building blocks”</w:t>
      </w:r>
      <w:r w:rsidR="009E0CBB">
        <w:t>, thanks to</w:t>
      </w:r>
      <w:r w:rsidR="002159F7">
        <w:t xml:space="preserve"> the mains SDKs,</w:t>
      </w:r>
      <w:r w:rsidR="009E0CBB">
        <w:t xml:space="preserve"> i.e. the </w:t>
      </w:r>
      <w:hyperlink r:id="rId68" w:history="1">
        <w:r w:rsidR="002159F7">
          <w:rPr>
            <w:rStyle w:val="Hyperlink"/>
          </w:rPr>
          <w:t>Intel SGX SDK</w:t>
        </w:r>
      </w:hyperlink>
      <w:r w:rsidR="002159F7">
        <w:t xml:space="preserve"> and the </w:t>
      </w:r>
      <w:hyperlink r:id="rId69" w:history="1">
        <w:r w:rsidR="002159F7" w:rsidRPr="00125DC3">
          <w:rPr>
            <w:rStyle w:val="Hyperlink"/>
          </w:rPr>
          <w:t>Open Enclave SDK</w:t>
        </w:r>
      </w:hyperlink>
      <w:r w:rsidR="002159F7">
        <w:t>.</w:t>
      </w:r>
    </w:p>
    <w:p w14:paraId="2BA39214" w14:textId="64E205A6" w:rsidR="00B61E63" w:rsidRPr="005065D4" w:rsidRDefault="00B61E63" w:rsidP="00B61E63">
      <w:pPr>
        <w:rPr>
          <w:noProof/>
        </w:rPr>
      </w:pPr>
      <w:r w:rsidRPr="00537C1B">
        <w:rPr>
          <w:b/>
          <w:bCs/>
        </w:rPr>
        <w:t>Difficulty:</w:t>
      </w:r>
      <w:r>
        <w:t xml:space="preserve"> </w:t>
      </w:r>
      <w:r w:rsidR="00E23184">
        <w:rPr>
          <w:noProof/>
        </w:rPr>
        <w:t>2</w:t>
      </w:r>
      <w:r>
        <w:rPr>
          <w:noProof/>
        </w:rPr>
        <w:t>/5</w:t>
      </w:r>
    </w:p>
    <w:p w14:paraId="2371B343" w14:textId="6CFFB30D" w:rsidR="00021AF4" w:rsidRDefault="00021AF4" w:rsidP="00021AF4">
      <w:pPr>
        <w:pStyle w:val="Heading2"/>
      </w:pPr>
      <w:bookmarkStart w:id="52" w:name="_Toc44343057"/>
      <w:r>
        <w:t>Task 1</w:t>
      </w:r>
      <w:r w:rsidRPr="009C4E29">
        <w:t xml:space="preserve">: </w:t>
      </w:r>
      <w:r w:rsidR="0018478D">
        <w:t>Run your f</w:t>
      </w:r>
      <w:r w:rsidR="005154E5">
        <w:t xml:space="preserve">irst SGX enclave </w:t>
      </w:r>
      <w:r w:rsidR="007C451B">
        <w:t xml:space="preserve">(simulated) </w:t>
      </w:r>
      <w:r w:rsidR="005154E5">
        <w:t xml:space="preserve">on </w:t>
      </w:r>
      <w:r w:rsidR="00DC5D1B">
        <w:t xml:space="preserve">the </w:t>
      </w:r>
      <w:r w:rsidR="005154E5">
        <w:t>Window</w:t>
      </w:r>
      <w:r w:rsidR="00DC5D1B">
        <w:t>s-based development VM</w:t>
      </w:r>
      <w:bookmarkEnd w:id="52"/>
    </w:p>
    <w:p w14:paraId="7A237870" w14:textId="22A2CA95" w:rsidR="00497867" w:rsidRPr="00497867" w:rsidRDefault="00497867" w:rsidP="007A5AD3">
      <w:pPr>
        <w:rPr>
          <w:rFonts w:asciiTheme="minorHAnsi" w:hAnsiTheme="minorHAnsi" w:cstheme="minorHAnsi"/>
          <w:szCs w:val="20"/>
        </w:rPr>
      </w:pPr>
      <w:r>
        <w:rPr>
          <w:rFonts w:asciiTheme="minorHAnsi" w:hAnsiTheme="minorHAnsi" w:cstheme="minorHAnsi"/>
          <w:szCs w:val="20"/>
        </w:rPr>
        <w:t xml:space="preserve">See </w:t>
      </w:r>
      <w:hyperlink r:id="rId70" w:history="1">
        <w:r w:rsidRPr="00497867">
          <w:rPr>
            <w:rStyle w:val="Hyperlink"/>
            <w:rFonts w:asciiTheme="minorHAnsi" w:hAnsiTheme="minorHAnsi" w:cstheme="minorHAnsi"/>
            <w:szCs w:val="20"/>
          </w:rPr>
          <w:t>Intel® SGX Developer Guide for Windows</w:t>
        </w:r>
      </w:hyperlink>
      <w:r w:rsidR="00833F3E">
        <w:rPr>
          <w:rFonts w:asciiTheme="minorHAnsi" w:hAnsiTheme="minorHAnsi" w:cstheme="minorHAnsi"/>
          <w:szCs w:val="20"/>
        </w:rPr>
        <w:t xml:space="preserve"> </w:t>
      </w:r>
      <w:r w:rsidR="007A5AD3">
        <w:rPr>
          <w:rFonts w:asciiTheme="minorHAnsi" w:hAnsiTheme="minorHAnsi" w:cstheme="minorHAnsi"/>
          <w:szCs w:val="20"/>
        </w:rPr>
        <w:t xml:space="preserve">and </w:t>
      </w:r>
      <w:hyperlink r:id="rId71" w:history="1">
        <w:r w:rsidR="007A5AD3" w:rsidRPr="007A5AD3">
          <w:rPr>
            <w:rStyle w:val="Hyperlink"/>
            <w:rFonts w:asciiTheme="minorHAnsi" w:hAnsiTheme="minorHAnsi" w:cstheme="minorHAnsi"/>
            <w:szCs w:val="20"/>
          </w:rPr>
          <w:t>Intel® SGX SDK Developer Reference for Windows</w:t>
        </w:r>
      </w:hyperlink>
      <w:r w:rsidR="007A5AD3">
        <w:rPr>
          <w:rFonts w:asciiTheme="minorHAnsi" w:hAnsiTheme="minorHAnsi" w:cstheme="minorHAnsi"/>
          <w:szCs w:val="20"/>
        </w:rPr>
        <w:t>.</w:t>
      </w:r>
    </w:p>
    <w:p w14:paraId="5CC38D7C" w14:textId="7664F086" w:rsidR="00386820" w:rsidRDefault="00021AF4" w:rsidP="00021AF4">
      <w:r>
        <w:t xml:space="preserve">In this task, you will </w:t>
      </w:r>
      <w:r w:rsidR="00386820">
        <w:t xml:space="preserve">first connect to the </w:t>
      </w:r>
      <w:r w:rsidR="00386820" w:rsidRPr="005065D4">
        <w:rPr>
          <w:rStyle w:val="normaltextrun"/>
          <w:rFonts w:cs="Segoe UI"/>
          <w:b/>
          <w:bCs/>
          <w:szCs w:val="20"/>
        </w:rPr>
        <w:t>CC-HOL-</w:t>
      </w:r>
      <w:r w:rsidR="00386820">
        <w:rPr>
          <w:rStyle w:val="normaltextrun"/>
          <w:rFonts w:cs="Segoe UI"/>
          <w:b/>
          <w:bCs/>
          <w:szCs w:val="20"/>
        </w:rPr>
        <w:t>WDEV-01</w:t>
      </w:r>
      <w:r w:rsidR="00386820">
        <w:t xml:space="preserve"> lab VM, </w:t>
      </w:r>
      <w:r w:rsidR="005D3B4D">
        <w:t>build your first SGX enclave project on Windows and execute it in the debug mode</w:t>
      </w:r>
      <w:r w:rsidR="00386820">
        <w:t>.</w:t>
      </w:r>
    </w:p>
    <w:p w14:paraId="5B6DED3D" w14:textId="4817A7DD" w:rsidR="00665E62" w:rsidRPr="001E2599" w:rsidRDefault="007D7391" w:rsidP="00277858">
      <w:pPr>
        <w:pStyle w:val="ListParagraph"/>
        <w:numPr>
          <w:ilvl w:val="0"/>
          <w:numId w:val="21"/>
        </w:numPr>
        <w:spacing w:after="120" w:line="240" w:lineRule="auto"/>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WDEV-01</w:t>
      </w:r>
      <w:r>
        <w:t xml:space="preserve"> lab VM, proceed </w:t>
      </w:r>
      <w:r w:rsidR="00665E62">
        <w:t xml:space="preserve">as per </w:t>
      </w:r>
      <w:r w:rsidR="00665E62" w:rsidRPr="001E2599">
        <w:rPr>
          <w:b/>
          <w:bCs/>
        </w:rPr>
        <w:fldChar w:fldCharType="begin"/>
      </w:r>
      <w:r w:rsidR="00665E62" w:rsidRPr="001E2599">
        <w:rPr>
          <w:b/>
          <w:bCs/>
        </w:rPr>
        <w:instrText xml:space="preserve"> REF _Ref38651930 \h  \* MERGEFORMAT </w:instrText>
      </w:r>
      <w:r w:rsidR="00665E62" w:rsidRPr="001E2599">
        <w:rPr>
          <w:b/>
          <w:bCs/>
        </w:rPr>
      </w:r>
      <w:r w:rsidR="00665E62" w:rsidRPr="001E2599">
        <w:rPr>
          <w:b/>
          <w:bCs/>
        </w:rPr>
        <w:fldChar w:fldCharType="separate"/>
      </w:r>
      <w:r w:rsidR="006E4B68" w:rsidRPr="006E4B68">
        <w:rPr>
          <w:b/>
          <w:bCs/>
        </w:rPr>
        <w:t>Task 3: Connect to the Windows-based development VM in the lab</w:t>
      </w:r>
      <w:r w:rsidR="00665E62" w:rsidRPr="001E2599">
        <w:rPr>
          <w:b/>
          <w:bCs/>
        </w:rPr>
        <w:fldChar w:fldCharType="end"/>
      </w:r>
      <w:r w:rsidR="00665E62">
        <w:t>.</w:t>
      </w:r>
    </w:p>
    <w:p w14:paraId="6611DC8A" w14:textId="5DED37DF" w:rsidR="005E05D3" w:rsidRDefault="00D4516C" w:rsidP="00277858">
      <w:pPr>
        <w:pStyle w:val="ListParagraph"/>
        <w:numPr>
          <w:ilvl w:val="0"/>
          <w:numId w:val="21"/>
        </w:numPr>
        <w:spacing w:after="120" w:line="240" w:lineRule="auto"/>
        <w:rPr>
          <w:rStyle w:val="normaltextrun"/>
          <w:rFonts w:cs="Segoe UI"/>
          <w:szCs w:val="20"/>
        </w:rPr>
      </w:pPr>
      <w:r>
        <w:t xml:space="preserve">Launch </w:t>
      </w:r>
      <w:r w:rsidR="005E05D3">
        <w:rPr>
          <w:rStyle w:val="normaltextrun"/>
          <w:rFonts w:cs="Segoe UI"/>
          <w:szCs w:val="20"/>
        </w:rPr>
        <w:t xml:space="preserve">Visual Studio 2017. </w:t>
      </w:r>
    </w:p>
    <w:p w14:paraId="54DD2A20" w14:textId="156EE323" w:rsidR="00245B9C" w:rsidRPr="008B22F2" w:rsidRDefault="00245B9C" w:rsidP="00277858">
      <w:pPr>
        <w:pStyle w:val="ListParagraph"/>
        <w:numPr>
          <w:ilvl w:val="0"/>
          <w:numId w:val="21"/>
        </w:numPr>
        <w:spacing w:after="120" w:line="240" w:lineRule="auto"/>
        <w:rPr>
          <w:rStyle w:val="normaltextrun"/>
          <w:rFonts w:cs="Segoe UI"/>
          <w:szCs w:val="20"/>
        </w:rPr>
      </w:pPr>
      <w:r>
        <w:rPr>
          <w:rStyle w:val="normaltextrun"/>
          <w:rFonts w:cs="Segoe UI"/>
          <w:szCs w:val="20"/>
        </w:rPr>
        <w:t xml:space="preserve">Click on </w:t>
      </w:r>
      <w:r w:rsidRPr="00245B9C">
        <w:rPr>
          <w:rStyle w:val="normaltextrun"/>
          <w:rFonts w:cs="Segoe UI"/>
          <w:b/>
          <w:bCs/>
          <w:szCs w:val="20"/>
        </w:rPr>
        <w:t>Not Now, Maybe later.</w:t>
      </w:r>
    </w:p>
    <w:p w14:paraId="2BA9EF97" w14:textId="117190CB" w:rsidR="008B22F2" w:rsidRDefault="008B22F2" w:rsidP="00277858">
      <w:pPr>
        <w:pStyle w:val="ListParagraph"/>
        <w:numPr>
          <w:ilvl w:val="0"/>
          <w:numId w:val="21"/>
        </w:numPr>
        <w:spacing w:after="120" w:line="240" w:lineRule="auto"/>
        <w:rPr>
          <w:rStyle w:val="normaltextrun"/>
          <w:rFonts w:cs="Segoe UI"/>
          <w:szCs w:val="20"/>
        </w:rPr>
      </w:pPr>
      <w:r w:rsidRPr="008B22F2">
        <w:rPr>
          <w:rStyle w:val="normaltextrun"/>
          <w:rFonts w:cs="Segoe UI"/>
          <w:szCs w:val="20"/>
        </w:rPr>
        <w:t>Click on</w:t>
      </w:r>
      <w:r>
        <w:rPr>
          <w:rStyle w:val="normaltextrun"/>
          <w:rFonts w:cs="Segoe UI"/>
          <w:b/>
          <w:bCs/>
          <w:szCs w:val="20"/>
        </w:rPr>
        <w:t xml:space="preserve"> Start Visual Studio</w:t>
      </w:r>
      <w:r w:rsidR="007D1CF2">
        <w:rPr>
          <w:rStyle w:val="normaltextrun"/>
          <w:rFonts w:cs="Segoe UI"/>
          <w:b/>
          <w:bCs/>
          <w:szCs w:val="20"/>
        </w:rPr>
        <w:t>.</w:t>
      </w:r>
      <w:r w:rsidR="00871B01">
        <w:rPr>
          <w:rStyle w:val="normaltextrun"/>
          <w:rFonts w:cs="Segoe UI"/>
          <w:b/>
          <w:bCs/>
          <w:szCs w:val="20"/>
        </w:rPr>
        <w:t xml:space="preserve"> </w:t>
      </w:r>
      <w:r w:rsidR="00871B01" w:rsidRPr="00DF1D5F">
        <w:rPr>
          <w:rStyle w:val="normaltextrun"/>
          <w:rFonts w:cs="Segoe UI"/>
          <w:szCs w:val="20"/>
        </w:rPr>
        <w:t xml:space="preserve">You might be invited to </w:t>
      </w:r>
      <w:r w:rsidR="006768D3">
        <w:rPr>
          <w:rStyle w:val="normaltextrun"/>
          <w:rFonts w:cs="Segoe UI"/>
          <w:szCs w:val="20"/>
        </w:rPr>
        <w:t>sign in</w:t>
      </w:r>
      <w:r w:rsidR="00443BCB" w:rsidRPr="00DF1D5F">
        <w:rPr>
          <w:rStyle w:val="normaltextrun"/>
          <w:rFonts w:cs="Segoe UI"/>
          <w:szCs w:val="20"/>
        </w:rPr>
        <w:t xml:space="preserve"> </w:t>
      </w:r>
      <w:r w:rsidR="00A15748">
        <w:rPr>
          <w:rStyle w:val="normaltextrun"/>
          <w:rFonts w:cs="Segoe UI"/>
          <w:szCs w:val="20"/>
        </w:rPr>
        <w:t>to unlock the ID</w:t>
      </w:r>
      <w:r w:rsidR="000B4274">
        <w:rPr>
          <w:rStyle w:val="normaltextrun"/>
          <w:rFonts w:cs="Segoe UI"/>
          <w:szCs w:val="20"/>
        </w:rPr>
        <w:t>E</w:t>
      </w:r>
      <w:r w:rsidR="00553515">
        <w:rPr>
          <w:rStyle w:val="normaltextrun"/>
          <w:rFonts w:cs="Segoe UI"/>
          <w:szCs w:val="20"/>
        </w:rPr>
        <w:t>, and potentially start</w:t>
      </w:r>
      <w:r w:rsidR="008A339D">
        <w:rPr>
          <w:rStyle w:val="normaltextrun"/>
          <w:rFonts w:cs="Segoe UI"/>
          <w:szCs w:val="20"/>
        </w:rPr>
        <w:t xml:space="preserve"> usi</w:t>
      </w:r>
      <w:r w:rsidR="00B91717">
        <w:rPr>
          <w:rStyle w:val="normaltextrun"/>
          <w:rFonts w:cs="Segoe UI"/>
          <w:szCs w:val="20"/>
        </w:rPr>
        <w:t>ng your Azure credits</w:t>
      </w:r>
      <w:r w:rsidR="003C5180">
        <w:rPr>
          <w:rStyle w:val="normaltextrun"/>
          <w:rFonts w:cs="Segoe UI"/>
          <w:szCs w:val="20"/>
        </w:rPr>
        <w:t xml:space="preserve"> if any</w:t>
      </w:r>
      <w:r w:rsidR="00B91717">
        <w:rPr>
          <w:rStyle w:val="normaltextrun"/>
          <w:rFonts w:cs="Segoe UI"/>
          <w:szCs w:val="20"/>
        </w:rPr>
        <w:t xml:space="preserve">, </w:t>
      </w:r>
      <w:r w:rsidR="003C5180">
        <w:rPr>
          <w:rStyle w:val="normaltextrun"/>
          <w:rFonts w:cs="Segoe UI"/>
          <w:szCs w:val="20"/>
        </w:rPr>
        <w:t>publish code to a (private) Git repository</w:t>
      </w:r>
      <w:r w:rsidR="00443BCB" w:rsidRPr="00DF1D5F">
        <w:rPr>
          <w:rStyle w:val="normaltextrun"/>
          <w:rFonts w:cs="Segoe UI"/>
          <w:szCs w:val="20"/>
        </w:rPr>
        <w:t xml:space="preserve"> </w:t>
      </w:r>
      <w:r w:rsidR="00F20CD4">
        <w:rPr>
          <w:rStyle w:val="normaltextrun"/>
          <w:rFonts w:cs="Segoe UI"/>
          <w:szCs w:val="20"/>
        </w:rPr>
        <w:t>sync your settings, etc. you can us</w:t>
      </w:r>
      <w:r w:rsidR="00AF7B33">
        <w:rPr>
          <w:rStyle w:val="normaltextrun"/>
          <w:rFonts w:cs="Segoe UI"/>
          <w:szCs w:val="20"/>
        </w:rPr>
        <w:t>e a Microsoft account to do so.</w:t>
      </w:r>
      <w:r w:rsidR="00B43098">
        <w:rPr>
          <w:rStyle w:val="normaltextrun"/>
          <w:rFonts w:cs="Segoe UI"/>
          <w:szCs w:val="20"/>
        </w:rPr>
        <w:t xml:space="preserve"> You can freely </w:t>
      </w:r>
      <w:r w:rsidR="005362FC">
        <w:rPr>
          <w:rStyle w:val="normaltextrun"/>
          <w:rFonts w:cs="Segoe UI"/>
          <w:szCs w:val="20"/>
        </w:rPr>
        <w:t>create</w:t>
      </w:r>
      <w:r w:rsidR="00DB27BB">
        <w:rPr>
          <w:rStyle w:val="normaltextrun"/>
          <w:rFonts w:cs="Segoe UI"/>
          <w:szCs w:val="20"/>
        </w:rPr>
        <w:t xml:space="preserve"> an account </w:t>
      </w:r>
      <w:hyperlink r:id="rId72" w:history="1">
        <w:r w:rsidR="00DB27BB" w:rsidRPr="00B10CDB">
          <w:rPr>
            <w:rStyle w:val="Hyperlink"/>
            <w:rFonts w:cs="Segoe UI"/>
            <w:szCs w:val="20"/>
          </w:rPr>
          <w:t>here</w:t>
        </w:r>
      </w:hyperlink>
      <w:r w:rsidR="00DB27BB">
        <w:rPr>
          <w:rStyle w:val="normaltextrun"/>
          <w:rFonts w:cs="Segoe UI"/>
          <w:szCs w:val="20"/>
        </w:rPr>
        <w:t>.</w:t>
      </w:r>
    </w:p>
    <w:p w14:paraId="7EC0FBAE" w14:textId="1C538B60" w:rsidR="00A4749C" w:rsidRPr="007C044B" w:rsidRDefault="00A4749C" w:rsidP="007C044B">
      <w:pPr>
        <w:pStyle w:val="ListParagraph"/>
        <w:numPr>
          <w:ilvl w:val="0"/>
          <w:numId w:val="21"/>
        </w:numPr>
        <w:spacing w:after="120" w:line="240" w:lineRule="auto"/>
        <w:contextualSpacing w:val="0"/>
        <w:rPr>
          <w:rFonts w:cs="Segoe UI"/>
          <w:b/>
          <w:szCs w:val="20"/>
        </w:rPr>
      </w:pPr>
      <w:r>
        <w:rPr>
          <w:rFonts w:asciiTheme="minorHAnsi" w:hAnsiTheme="minorHAnsi" w:cstheme="minorHAnsi"/>
          <w:szCs w:val="20"/>
        </w:rPr>
        <w:t xml:space="preserve">Open </w:t>
      </w:r>
      <w:r w:rsidR="00CE3B0E" w:rsidRPr="001C25E5">
        <w:rPr>
          <w:rFonts w:asciiTheme="minorHAnsi" w:hAnsiTheme="minorHAnsi" w:cstheme="minorHAnsi"/>
          <w:szCs w:val="20"/>
        </w:rPr>
        <w:t xml:space="preserve">the </w:t>
      </w:r>
      <w:r w:rsidR="00CE3B0E" w:rsidRPr="001C25E5">
        <w:rPr>
          <w:rFonts w:asciiTheme="minorHAnsi" w:hAnsiTheme="minorHAnsi" w:cstheme="minorHAnsi"/>
          <w:b/>
          <w:bCs/>
          <w:szCs w:val="20"/>
        </w:rPr>
        <w:t>SampleEnclave</w:t>
      </w:r>
      <w:r w:rsidR="00CE3B0E" w:rsidRPr="001C25E5">
        <w:rPr>
          <w:rFonts w:asciiTheme="minorHAnsi" w:hAnsiTheme="minorHAnsi" w:cstheme="minorHAnsi"/>
          <w:szCs w:val="20"/>
        </w:rPr>
        <w:t xml:space="preserve"> project under </w:t>
      </w:r>
      <w:r w:rsidR="00CE3B0E" w:rsidRPr="007C044B">
        <w:rPr>
          <w:rStyle w:val="HTMLCode"/>
          <w:rFonts w:ascii="Consolas" w:eastAsiaTheme="minorHAnsi" w:hAnsi="Consolas"/>
          <w:noProof/>
          <w:color w:val="000000"/>
          <w:sz w:val="19"/>
          <w:szCs w:val="19"/>
          <w:bdr w:val="single" w:sz="6" w:space="2" w:color="D3D6DB" w:frame="1"/>
          <w:shd w:val="clear" w:color="auto" w:fill="F9F9F9"/>
        </w:rPr>
        <w:t>C:\Program Files</w:t>
      </w:r>
      <w:r w:rsidR="000A132E" w:rsidRPr="007C044B">
        <w:rPr>
          <w:rStyle w:val="HTMLCode"/>
          <w:rFonts w:ascii="Consolas" w:eastAsiaTheme="minorHAnsi" w:hAnsi="Consolas"/>
          <w:noProof/>
          <w:color w:val="000000"/>
          <w:sz w:val="19"/>
          <w:szCs w:val="19"/>
          <w:bdr w:val="single" w:sz="6" w:space="2" w:color="D3D6DB" w:frame="1"/>
          <w:shd w:val="clear" w:color="auto" w:fill="F9F9F9"/>
        </w:rPr>
        <w:t xml:space="preserve"> </w:t>
      </w:r>
      <w:r w:rsidR="00CE3B0E" w:rsidRPr="007C044B">
        <w:rPr>
          <w:rStyle w:val="HTMLCode"/>
          <w:rFonts w:ascii="Consolas" w:eastAsiaTheme="minorHAnsi" w:hAnsi="Consolas"/>
          <w:noProof/>
          <w:color w:val="000000"/>
          <w:sz w:val="19"/>
          <w:szCs w:val="19"/>
          <w:bdr w:val="single" w:sz="6" w:space="2" w:color="D3D6DB" w:frame="1"/>
          <w:shd w:val="clear" w:color="auto" w:fill="F9F9F9"/>
        </w:rPr>
        <w:t>(x86)\Intel\IntelSGXSDK\src\SampleEnclave</w:t>
      </w:r>
      <w:r w:rsidR="00CE3B0E">
        <w:t>.</w:t>
      </w:r>
      <w:r w:rsidR="00932E92">
        <w:t xml:space="preserve"> </w:t>
      </w:r>
    </w:p>
    <w:p w14:paraId="7AFABFB0" w14:textId="65E4348D" w:rsidR="00CE3B0E" w:rsidRDefault="00932E92" w:rsidP="007C044B">
      <w:pPr>
        <w:pStyle w:val="ListParagraph"/>
        <w:spacing w:before="120" w:after="120" w:line="240" w:lineRule="auto"/>
        <w:contextualSpacing w:val="0"/>
        <w:rPr>
          <w:b/>
          <w:bCs/>
        </w:rPr>
      </w:pPr>
      <w:r w:rsidRPr="00DE105B">
        <w:rPr>
          <w:b/>
        </w:rPr>
        <w:t>The</w:t>
      </w:r>
      <w:r w:rsidR="004B1DEF" w:rsidRPr="00DE105B">
        <w:rPr>
          <w:b/>
        </w:rPr>
        <w:t xml:space="preserve"> SGX enclave should be run in a simulated </w:t>
      </w:r>
      <w:r w:rsidR="00DE105B" w:rsidRPr="00DE105B">
        <w:rPr>
          <w:b/>
          <w:bCs/>
        </w:rPr>
        <w:t>mode as the underlying hardware isn’t SGX-capable.</w:t>
      </w:r>
    </w:p>
    <w:p w14:paraId="4042F551" w14:textId="20FE3F27" w:rsidR="00A4749C" w:rsidRPr="00DE105B" w:rsidRDefault="00A4749C" w:rsidP="007C044B">
      <w:pPr>
        <w:pStyle w:val="ListParagraph"/>
        <w:spacing w:after="120" w:line="240" w:lineRule="auto"/>
        <w:contextualSpacing w:val="0"/>
        <w:rPr>
          <w:rFonts w:cs="Segoe UI"/>
          <w:b/>
          <w:szCs w:val="20"/>
        </w:rPr>
      </w:pPr>
      <w:r w:rsidRPr="00A4749C">
        <w:t>You may refer to the following documentation for further explanations :</w:t>
      </w:r>
      <w:r>
        <w:rPr>
          <w:b/>
          <w:bCs/>
        </w:rPr>
        <w:t xml:space="preserve"> </w:t>
      </w:r>
      <w:hyperlink r:id="rId73" w:history="1">
        <w:r w:rsidRPr="001C25E5">
          <w:rPr>
            <w:rStyle w:val="Hyperlink"/>
            <w:rFonts w:cs="Segoe UI"/>
            <w:szCs w:val="20"/>
          </w:rPr>
          <w:t>Getting Started with Intel® Software Guard Extensions SDK for Microsoft* Windows* OS</w:t>
        </w:r>
      </w:hyperlink>
      <w:r w:rsidRPr="001C25E5">
        <w:rPr>
          <w:rFonts w:cs="Segoe UI"/>
          <w:szCs w:val="20"/>
        </w:rPr>
        <w:t xml:space="preserve"> /</w:t>
      </w:r>
      <w:r>
        <w:t xml:space="preserve"> </w:t>
      </w:r>
      <w:hyperlink r:id="rId74" w:history="1">
        <w:r w:rsidRPr="001C25E5">
          <w:rPr>
            <w:rStyle w:val="Hyperlink"/>
            <w:rFonts w:asciiTheme="minorHAnsi" w:hAnsiTheme="minorHAnsi" w:cstheme="minorHAnsi"/>
            <w:szCs w:val="20"/>
          </w:rPr>
          <w:t>An introduction to creating a sample enclave using Intel® Software Guard Extensions</w:t>
        </w:r>
      </w:hyperlink>
      <w:r w:rsidRPr="001C25E5">
        <w:rPr>
          <w:rFonts w:asciiTheme="minorHAnsi" w:hAnsiTheme="minorHAnsi" w:cstheme="minorHAnsi"/>
          <w:szCs w:val="20"/>
        </w:rPr>
        <w:t xml:space="preserve"> </w:t>
      </w:r>
    </w:p>
    <w:p w14:paraId="5B6C113E" w14:textId="384A8A09" w:rsidR="00793603" w:rsidRPr="00CE3B0E" w:rsidRDefault="00793603" w:rsidP="007C044B">
      <w:pPr>
        <w:pStyle w:val="ListParagraph"/>
        <w:numPr>
          <w:ilvl w:val="0"/>
          <w:numId w:val="21"/>
        </w:numPr>
        <w:spacing w:after="120" w:line="240" w:lineRule="auto"/>
        <w:contextualSpacing w:val="0"/>
        <w:rPr>
          <w:rFonts w:cs="Segoe UI"/>
          <w:szCs w:val="20"/>
        </w:rPr>
      </w:pPr>
      <w:r>
        <w:t xml:space="preserve">Set some breakpoints and run </w:t>
      </w:r>
      <w:r w:rsidRPr="00CE3B0E">
        <w:rPr>
          <w:rFonts w:asciiTheme="minorHAnsi" w:hAnsiTheme="minorHAnsi" w:cstheme="minorHAnsi"/>
          <w:szCs w:val="20"/>
        </w:rPr>
        <w:t xml:space="preserve">the </w:t>
      </w:r>
      <w:r w:rsidRPr="00CE3B0E">
        <w:rPr>
          <w:rFonts w:asciiTheme="minorHAnsi" w:hAnsiTheme="minorHAnsi" w:cstheme="minorHAnsi"/>
          <w:b/>
          <w:bCs/>
          <w:szCs w:val="20"/>
        </w:rPr>
        <w:t>SampleEnclave</w:t>
      </w:r>
      <w:r w:rsidRPr="00CE3B0E">
        <w:rPr>
          <w:rFonts w:asciiTheme="minorHAnsi" w:hAnsiTheme="minorHAnsi" w:cstheme="minorHAnsi"/>
          <w:szCs w:val="20"/>
        </w:rPr>
        <w:t xml:space="preserve"> project</w:t>
      </w:r>
      <w:r>
        <w:rPr>
          <w:rFonts w:asciiTheme="minorHAnsi" w:hAnsiTheme="minorHAnsi" w:cstheme="minorHAnsi"/>
          <w:szCs w:val="20"/>
        </w:rPr>
        <w:t xml:space="preserve"> in debug mode to observe th</w:t>
      </w:r>
      <w:r w:rsidR="00715DE1">
        <w:rPr>
          <w:rFonts w:asciiTheme="minorHAnsi" w:hAnsiTheme="minorHAnsi" w:cstheme="minorHAnsi"/>
          <w:szCs w:val="20"/>
        </w:rPr>
        <w:t>e calls (ECALL and OCALL) between the host application and the enclave.</w:t>
      </w:r>
      <w:r>
        <w:rPr>
          <w:rFonts w:asciiTheme="minorHAnsi" w:hAnsiTheme="minorHAnsi" w:cstheme="minorHAnsi"/>
          <w:szCs w:val="20"/>
        </w:rPr>
        <w:t xml:space="preserve"> </w:t>
      </w:r>
    </w:p>
    <w:p w14:paraId="75D7FC77" w14:textId="15F66CDE" w:rsidR="00021AF4" w:rsidRDefault="00021AF4" w:rsidP="00021AF4">
      <w:pPr>
        <w:pStyle w:val="Heading2"/>
        <w:rPr>
          <w:i/>
        </w:rPr>
      </w:pPr>
      <w:bookmarkStart w:id="53" w:name="_Toc44343058"/>
      <w:r>
        <w:lastRenderedPageBreak/>
        <w:t>Task 2</w:t>
      </w:r>
      <w:r w:rsidRPr="009C4E29">
        <w:t xml:space="preserve">: </w:t>
      </w:r>
      <w:r w:rsidR="0018478D">
        <w:t xml:space="preserve">Use </w:t>
      </w:r>
      <w:r w:rsidR="005154E5">
        <w:t xml:space="preserve">Intel SGX SDK samples on </w:t>
      </w:r>
      <w:r w:rsidR="00DC5D1B">
        <w:t xml:space="preserve">the Linux-based </w:t>
      </w:r>
      <w:r w:rsidR="005154E5">
        <w:t>Linux</w:t>
      </w:r>
      <w:bookmarkEnd w:id="53"/>
    </w:p>
    <w:p w14:paraId="743F063F" w14:textId="1DED3C2D" w:rsidR="009B50B7" w:rsidRDefault="009B50B7" w:rsidP="00021AF4">
      <w:r>
        <w:t>See</w:t>
      </w:r>
      <w:r w:rsidRPr="009B50B7">
        <w:t xml:space="preserve"> </w:t>
      </w:r>
      <w:hyperlink r:id="rId75" w:history="1">
        <w:r w:rsidRPr="0007458A">
          <w:rPr>
            <w:rStyle w:val="Hyperlink"/>
          </w:rPr>
          <w:t>Intel® SGX</w:t>
        </w:r>
        <w:r w:rsidR="0007458A" w:rsidRPr="0007458A">
          <w:rPr>
            <w:rStyle w:val="Hyperlink"/>
          </w:rPr>
          <w:t xml:space="preserve"> Developer Guide for Linux</w:t>
        </w:r>
      </w:hyperlink>
      <w:r w:rsidR="003A0EBF">
        <w:t xml:space="preserve"> and </w:t>
      </w:r>
      <w:hyperlink r:id="rId76" w:history="1">
        <w:r w:rsidR="003A0EBF" w:rsidRPr="003A0EBF">
          <w:rPr>
            <w:rStyle w:val="Hyperlink"/>
          </w:rPr>
          <w:t>Intel® Software Guard Extensions (Intel® SGX) SDK for Linux* OS Developer Reference</w:t>
        </w:r>
      </w:hyperlink>
      <w:r w:rsidR="003A0EBF">
        <w:t>.</w:t>
      </w:r>
    </w:p>
    <w:p w14:paraId="035BEE36" w14:textId="77A13E62" w:rsidR="004D5BF7" w:rsidRDefault="00021AF4" w:rsidP="00021AF4">
      <w:r>
        <w:t xml:space="preserve">In this task, you will </w:t>
      </w:r>
      <w:r w:rsidR="001E2599">
        <w:t xml:space="preserve">now connect to the </w:t>
      </w:r>
      <w:r w:rsidR="001E2599" w:rsidRPr="005065D4">
        <w:rPr>
          <w:rStyle w:val="normaltextrun"/>
          <w:rFonts w:cs="Segoe UI"/>
          <w:b/>
          <w:bCs/>
          <w:szCs w:val="20"/>
        </w:rPr>
        <w:t>CC-HOL-</w:t>
      </w:r>
      <w:r w:rsidR="001E2599">
        <w:rPr>
          <w:rStyle w:val="normaltextrun"/>
          <w:rFonts w:cs="Segoe UI"/>
          <w:b/>
          <w:bCs/>
          <w:szCs w:val="20"/>
        </w:rPr>
        <w:t>LTEST-01</w:t>
      </w:r>
      <w:r w:rsidR="001E2599">
        <w:t xml:space="preserve"> lab VM, and</w:t>
      </w:r>
      <w:r w:rsidR="008D1032">
        <w:t xml:space="preserve"> test one of the samples</w:t>
      </w:r>
      <w:r w:rsidR="00D46A4D">
        <w:t xml:space="preserve"> that comes along with the Intel SGX SDK</w:t>
      </w:r>
      <w:r>
        <w:t>.</w:t>
      </w:r>
    </w:p>
    <w:p w14:paraId="3FD28F00" w14:textId="19098C6D" w:rsidR="00E12C33" w:rsidRPr="001E2599" w:rsidRDefault="00E12C33" w:rsidP="00E12C33">
      <w:pPr>
        <w:pStyle w:val="ListParagraph"/>
        <w:numPr>
          <w:ilvl w:val="0"/>
          <w:numId w:val="22"/>
        </w:numPr>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LTEST-01</w:t>
      </w:r>
      <w:r>
        <w:t xml:space="preserve"> lab VM, proceed as per </w:t>
      </w:r>
      <w:r w:rsidRPr="001E2599">
        <w:rPr>
          <w:b/>
          <w:bCs/>
        </w:rPr>
        <w:fldChar w:fldCharType="begin"/>
      </w:r>
      <w:r w:rsidRPr="001E2599">
        <w:rPr>
          <w:b/>
          <w:bCs/>
        </w:rPr>
        <w:instrText xml:space="preserve"> REF _Ref38651938 \h  \* MERGEFORMAT </w:instrText>
      </w:r>
      <w:r w:rsidRPr="001E2599">
        <w:rPr>
          <w:b/>
          <w:bCs/>
        </w:rPr>
      </w:r>
      <w:r w:rsidRPr="001E2599">
        <w:rPr>
          <w:b/>
          <w:bCs/>
        </w:rPr>
        <w:fldChar w:fldCharType="separate"/>
      </w:r>
      <w:r w:rsidR="006E4B68" w:rsidRPr="006E4B68">
        <w:rPr>
          <w:b/>
          <w:bCs/>
        </w:rPr>
        <w:t>Task 3bis: Connect to a Linux-based testing VM in the lab</w:t>
      </w:r>
      <w:r w:rsidRPr="001E2599">
        <w:rPr>
          <w:b/>
          <w:bCs/>
        </w:rPr>
        <w:fldChar w:fldCharType="end"/>
      </w:r>
      <w:r>
        <w:t>.</w:t>
      </w:r>
    </w:p>
    <w:p w14:paraId="17B4E9EF" w14:textId="2AEFC1BA" w:rsidR="00C04858" w:rsidRPr="007C044B" w:rsidRDefault="00A61843" w:rsidP="007C044B">
      <w:pPr>
        <w:pStyle w:val="ListParagraph"/>
        <w:numPr>
          <w:ilvl w:val="0"/>
          <w:numId w:val="22"/>
        </w:numPr>
        <w:rPr>
          <w:rFonts w:cs="Segoe UI"/>
          <w:szCs w:val="20"/>
        </w:rPr>
      </w:pPr>
      <w:r>
        <w:rPr>
          <w:rFonts w:cs="Segoe UI"/>
          <w:szCs w:val="20"/>
        </w:rPr>
        <w:t xml:space="preserve">Build and run the </w:t>
      </w:r>
      <w:r w:rsidRPr="00A61843">
        <w:rPr>
          <w:rFonts w:cs="Segoe UI"/>
          <w:b/>
          <w:bCs/>
          <w:szCs w:val="20"/>
        </w:rPr>
        <w:t>SampleEnclave</w:t>
      </w:r>
      <w:r>
        <w:rPr>
          <w:rFonts w:cs="Segoe UI"/>
          <w:szCs w:val="20"/>
        </w:rPr>
        <w:t xml:space="preserve"> sample project located under the </w:t>
      </w:r>
      <w:r w:rsidRPr="00A61843">
        <w:rPr>
          <w:rStyle w:val="HTMLCode"/>
          <w:rFonts w:ascii="Consolas" w:eastAsiaTheme="minorHAnsi" w:hAnsi="Consolas"/>
          <w:noProof/>
          <w:color w:val="000000"/>
          <w:sz w:val="19"/>
          <w:szCs w:val="19"/>
          <w:bdr w:val="single" w:sz="6" w:space="2" w:color="D3D6DB" w:frame="1"/>
          <w:shd w:val="clear" w:color="auto" w:fill="F9F9F9"/>
        </w:rPr>
        <w:t>SampleCode</w:t>
      </w:r>
      <w:r>
        <w:rPr>
          <w:rFonts w:cs="Segoe UI"/>
          <w:szCs w:val="20"/>
        </w:rPr>
        <w:t xml:space="preserve"> folder </w:t>
      </w:r>
      <w:r w:rsidR="00B27DA2">
        <w:rPr>
          <w:rFonts w:cs="Segoe UI"/>
          <w:szCs w:val="20"/>
        </w:rPr>
        <w:t>as per</w:t>
      </w:r>
      <w:r w:rsidR="00277858">
        <w:rPr>
          <w:rFonts w:cs="Segoe UI"/>
          <w:szCs w:val="20"/>
        </w:rPr>
        <w:t xml:space="preserve"> </w:t>
      </w:r>
      <w:r w:rsidR="00B27DA2">
        <w:rPr>
          <w:rFonts w:cs="Segoe UI"/>
          <w:szCs w:val="20"/>
        </w:rPr>
        <w:t xml:space="preserve">instructions of the </w:t>
      </w:r>
      <w:hyperlink r:id="rId77" w:history="1">
        <w:r w:rsidR="00B27DA2" w:rsidRPr="002159F7">
          <w:rPr>
            <w:rStyle w:val="HTMLCode"/>
            <w:rFonts w:ascii="Consolas" w:eastAsiaTheme="minorHAnsi" w:hAnsi="Consolas"/>
            <w:noProof/>
            <w:color w:val="000000"/>
            <w:sz w:val="19"/>
            <w:szCs w:val="19"/>
            <w:bdr w:val="single" w:sz="6" w:space="2" w:color="D3D6DB" w:frame="1"/>
            <w:shd w:val="clear" w:color="auto" w:fill="F9F9F9"/>
          </w:rPr>
          <w:t>readme.txt</w:t>
        </w:r>
      </w:hyperlink>
      <w:r w:rsidR="00B27DA2">
        <w:rPr>
          <w:rFonts w:cs="Segoe UI"/>
          <w:szCs w:val="20"/>
        </w:rPr>
        <w:t xml:space="preserve"> file</w:t>
      </w:r>
      <w:r w:rsidR="00E7548E">
        <w:rPr>
          <w:rFonts w:cs="Segoe UI"/>
          <w:szCs w:val="20"/>
        </w:rPr>
        <w:t xml:space="preserve"> (</w:t>
      </w:r>
      <w:hyperlink r:id="rId78" w:history="1">
        <w:r w:rsidR="00E7548E" w:rsidRPr="0098406B">
          <w:rPr>
            <w:rStyle w:val="Hyperlink"/>
            <w:rFonts w:cs="Segoe UI"/>
            <w:szCs w:val="20"/>
          </w:rPr>
          <w:t>https://github.com/intel/linux-sgx/tree/master/SampleCode/SampleEnclave</w:t>
        </w:r>
      </w:hyperlink>
      <w:r w:rsidR="00E7548E">
        <w:rPr>
          <w:rFonts w:cs="Segoe UI"/>
          <w:szCs w:val="20"/>
        </w:rPr>
        <w:t>)</w:t>
      </w:r>
      <w:r w:rsidR="00452CDA">
        <w:rPr>
          <w:rFonts w:cs="Segoe UI"/>
          <w:szCs w:val="20"/>
        </w:rPr>
        <w:t xml:space="preserve">. The </w:t>
      </w:r>
      <w:r w:rsidR="00CC3E81">
        <w:rPr>
          <w:rFonts w:cs="Segoe UI"/>
          <w:szCs w:val="20"/>
        </w:rPr>
        <w:t>above folder is located under</w:t>
      </w:r>
      <w:r w:rsidR="005022F5">
        <w:rPr>
          <w:rFonts w:cs="Segoe UI"/>
          <w:szCs w:val="20"/>
        </w:rPr>
        <w:t xml:space="preserve"> </w:t>
      </w:r>
      <w:r w:rsidR="005022F5" w:rsidRPr="005022F5">
        <w:rPr>
          <w:rStyle w:val="HTMLCode"/>
          <w:rFonts w:ascii="Consolas" w:eastAsiaTheme="minorHAnsi" w:hAnsi="Consolas"/>
          <w:noProof/>
          <w:color w:val="000000"/>
          <w:sz w:val="19"/>
          <w:szCs w:val="19"/>
          <w:bdr w:val="single" w:sz="6" w:space="2" w:color="D3D6DB" w:frame="1"/>
          <w:shd w:val="clear" w:color="auto" w:fill="F9F9F9"/>
        </w:rPr>
        <w:t>/</w:t>
      </w:r>
      <w:r w:rsidR="00E83C0C">
        <w:rPr>
          <w:rStyle w:val="HTMLCode"/>
          <w:rFonts w:ascii="Consolas" w:eastAsiaTheme="minorHAnsi" w:hAnsi="Consolas"/>
          <w:noProof/>
          <w:color w:val="000000"/>
          <w:sz w:val="19"/>
          <w:szCs w:val="19"/>
          <w:bdr w:val="single" w:sz="6" w:space="2" w:color="D3D6DB" w:frame="1"/>
          <w:shd w:val="clear" w:color="auto" w:fill="F9F9F9"/>
        </w:rPr>
        <w:t>opt</w:t>
      </w:r>
      <w:r w:rsidR="005022F5" w:rsidRPr="005022F5">
        <w:rPr>
          <w:rStyle w:val="HTMLCode"/>
          <w:rFonts w:ascii="Consolas" w:eastAsiaTheme="minorHAnsi" w:hAnsi="Consolas"/>
          <w:noProof/>
          <w:color w:val="000000"/>
          <w:sz w:val="19"/>
          <w:szCs w:val="19"/>
          <w:bdr w:val="single" w:sz="6" w:space="2" w:color="D3D6DB" w:frame="1"/>
          <w:shd w:val="clear" w:color="auto" w:fill="F9F9F9"/>
        </w:rPr>
        <w:t>/</w:t>
      </w:r>
      <w:r w:rsidR="00E83C0C">
        <w:rPr>
          <w:rStyle w:val="HTMLCode"/>
          <w:rFonts w:ascii="Consolas" w:eastAsiaTheme="minorHAnsi" w:hAnsi="Consolas"/>
          <w:noProof/>
          <w:color w:val="000000"/>
          <w:sz w:val="19"/>
          <w:szCs w:val="19"/>
          <w:bdr w:val="single" w:sz="6" w:space="2" w:color="D3D6DB" w:frame="1"/>
          <w:shd w:val="clear" w:color="auto" w:fill="F9F9F9"/>
        </w:rPr>
        <w:t>intel/</w:t>
      </w:r>
      <w:r w:rsidR="00D17A03">
        <w:rPr>
          <w:rStyle w:val="HTMLCode"/>
          <w:rFonts w:ascii="Consolas" w:eastAsiaTheme="minorHAnsi" w:hAnsi="Consolas"/>
          <w:noProof/>
          <w:color w:val="000000"/>
          <w:sz w:val="19"/>
          <w:szCs w:val="19"/>
          <w:bdr w:val="single" w:sz="6" w:space="2" w:color="D3D6DB" w:frame="1"/>
          <w:shd w:val="clear" w:color="auto" w:fill="F9F9F9"/>
        </w:rPr>
        <w:t>sgxsdk/</w:t>
      </w:r>
      <w:r w:rsidR="005022F5" w:rsidRPr="005022F5">
        <w:rPr>
          <w:rStyle w:val="HTMLCode"/>
          <w:rFonts w:ascii="Consolas" w:eastAsiaTheme="minorHAnsi" w:hAnsi="Consolas"/>
          <w:noProof/>
          <w:color w:val="000000"/>
          <w:sz w:val="19"/>
          <w:szCs w:val="19"/>
          <w:bdr w:val="single" w:sz="6" w:space="2" w:color="D3D6DB" w:frame="1"/>
          <w:shd w:val="clear" w:color="auto" w:fill="F9F9F9"/>
        </w:rPr>
        <w:t>SampleCode/SampleEnclave</w:t>
      </w:r>
      <w:r w:rsidR="00B04E4C">
        <w:t>.</w:t>
      </w:r>
    </w:p>
    <w:p w14:paraId="40092A69" w14:textId="2D70C482" w:rsidR="00C04858" w:rsidRPr="00E83C0C" w:rsidRDefault="00C04858" w:rsidP="007C044B">
      <w:pPr>
        <w:pStyle w:val="ListParagraph"/>
        <w:numPr>
          <w:ilvl w:val="0"/>
          <w:numId w:val="22"/>
        </w:numPr>
        <w:rPr>
          <w:rFonts w:cs="Segoe UI"/>
          <w:szCs w:val="20"/>
        </w:rPr>
      </w:pPr>
      <w:r>
        <w:rPr>
          <w:rFonts w:cs="Segoe UI"/>
          <w:szCs w:val="20"/>
        </w:rPr>
        <w:t>Type the following commands:</w:t>
      </w:r>
    </w:p>
    <w:p w14:paraId="15E45307" w14:textId="77777777" w:rsidR="00D17A03" w:rsidRDefault="00E83C0C" w:rsidP="00E83C0C">
      <w:pPr>
        <w:pStyle w:val="Code"/>
        <w:rPr>
          <w:rFonts w:cs="Segoe UI"/>
        </w:rPr>
      </w:pPr>
      <w:r w:rsidRPr="00680FD2">
        <w:rPr>
          <w:rFonts w:cs="Segoe UI"/>
        </w:rPr>
        <w:br/>
      </w:r>
      <w:r w:rsidR="00D17A03">
        <w:rPr>
          <w:rFonts w:cs="Segoe UI"/>
        </w:rPr>
        <w:t xml:space="preserve">cd </w:t>
      </w:r>
      <w:r w:rsidR="00D17A03" w:rsidRPr="00D17A03">
        <w:rPr>
          <w:rFonts w:cs="Segoe UI"/>
        </w:rPr>
        <w:t>/opt/intel/sgxsdk/SampleCode/SampleEnclave</w:t>
      </w:r>
    </w:p>
    <w:p w14:paraId="49D8407B" w14:textId="77777777" w:rsidR="00D17A03" w:rsidRDefault="00D17A03" w:rsidP="00E83C0C">
      <w:pPr>
        <w:pStyle w:val="Code"/>
        <w:rPr>
          <w:rFonts w:cs="Segoe UI"/>
        </w:rPr>
      </w:pPr>
      <w:r>
        <w:rPr>
          <w:rFonts w:cs="Segoe UI"/>
        </w:rPr>
        <w:t>sudo make</w:t>
      </w:r>
    </w:p>
    <w:p w14:paraId="4E542C38" w14:textId="089E1C5A" w:rsidR="00E83C0C" w:rsidRPr="00680FD2" w:rsidRDefault="00D17A03" w:rsidP="00E83C0C">
      <w:pPr>
        <w:pStyle w:val="Code"/>
      </w:pPr>
      <w:r>
        <w:rPr>
          <w:rFonts w:cs="Segoe UI"/>
        </w:rPr>
        <w:t>./app</w:t>
      </w:r>
      <w:r w:rsidR="00E83C0C" w:rsidRPr="00680FD2">
        <w:rPr>
          <w:rFonts w:cs="Segoe UI"/>
        </w:rPr>
        <w:br/>
      </w:r>
    </w:p>
    <w:p w14:paraId="4F61CD27" w14:textId="62FCB564" w:rsidR="005340EE" w:rsidRPr="00C04858" w:rsidRDefault="00C04858" w:rsidP="00277858">
      <w:pPr>
        <w:pStyle w:val="ListParagraph"/>
        <w:numPr>
          <w:ilvl w:val="0"/>
          <w:numId w:val="22"/>
        </w:numPr>
        <w:spacing w:before="120"/>
        <w:rPr>
          <w:rStyle w:val="HTMLCode"/>
          <w:rFonts w:ascii="Segoe UI" w:eastAsiaTheme="minorHAnsi" w:hAnsi="Segoe UI" w:cs="Segoe UI"/>
        </w:rPr>
      </w:pPr>
      <w:r>
        <w:rPr>
          <w:rFonts w:cs="Segoe UI"/>
          <w:szCs w:val="20"/>
        </w:rPr>
        <w:t>You will observe the following result:</w:t>
      </w:r>
    </w:p>
    <w:p w14:paraId="07872B40" w14:textId="77777777" w:rsidR="00C04858" w:rsidRPr="00551440" w:rsidRDefault="00C04858" w:rsidP="00C04858">
      <w:pPr>
        <w:shd w:val="clear" w:color="auto" w:fill="0C0C0C"/>
        <w:spacing w:after="0" w:line="240" w:lineRule="auto"/>
        <w:ind w:left="709"/>
        <w:rPr>
          <w:rFonts w:ascii="Cascadia Mono" w:eastAsia="Times New Roman" w:hAnsi="Cascadia Mono" w:cs="Times New Roman"/>
          <w:noProof/>
          <w:sz w:val="18"/>
          <w:szCs w:val="18"/>
          <w:lang w:eastAsia="fr-FR"/>
        </w:rPr>
      </w:pPr>
      <w:r w:rsidRPr="00297D86">
        <w:rPr>
          <w:rFonts w:ascii="Cascadia Mono" w:eastAsia="Times New Roman" w:hAnsi="Cascadia Mono" w:cs="Times New Roman"/>
          <w:noProof/>
          <w:color w:val="CCCCCC"/>
          <w:sz w:val="18"/>
          <w:szCs w:val="18"/>
          <w:shd w:val="clear" w:color="auto" w:fill="0C0C0C"/>
          <w:lang w:eastAsia="fr-FR"/>
        </w:rPr>
        <w:t>Checksum(0x0x7ffdade1b370, 100) = 0xfffd4143</w:t>
      </w:r>
      <w:r w:rsidRPr="00297D86">
        <w:rPr>
          <w:rFonts w:ascii="Cascadia Mono" w:eastAsia="Times New Roman" w:hAnsi="Cascadia Mono" w:cs="Times New Roman"/>
          <w:noProof/>
          <w:color w:val="CCCCCC"/>
          <w:sz w:val="18"/>
          <w:szCs w:val="18"/>
          <w:shd w:val="clear" w:color="auto" w:fill="0C0C0C"/>
          <w:lang w:eastAsia="fr-FR"/>
        </w:rPr>
        <w:br/>
        <w:t>Info: executing thread synchronization, please wait...</w:t>
      </w:r>
      <w:r w:rsidRPr="00297D86">
        <w:rPr>
          <w:rFonts w:ascii="Cascadia Mono" w:eastAsia="Times New Roman" w:hAnsi="Cascadia Mono" w:cs="Times New Roman"/>
          <w:noProof/>
          <w:color w:val="CCCCCC"/>
          <w:sz w:val="18"/>
          <w:szCs w:val="18"/>
          <w:shd w:val="clear" w:color="auto" w:fill="0C0C0C"/>
          <w:lang w:eastAsia="fr-FR"/>
        </w:rPr>
        <w:br/>
      </w:r>
      <w:r w:rsidRPr="00551440">
        <w:rPr>
          <w:rFonts w:ascii="Cascadia Mono" w:eastAsia="Times New Roman" w:hAnsi="Cascadia Mono" w:cs="Times New Roman"/>
          <w:noProof/>
          <w:color w:val="CCCCCC"/>
          <w:sz w:val="18"/>
          <w:szCs w:val="18"/>
          <w:shd w:val="clear" w:color="auto" w:fill="0C0C0C"/>
          <w:lang w:eastAsia="fr-FR"/>
        </w:rPr>
        <w:t>Info: SampleEnclave successfully returned.</w:t>
      </w:r>
      <w:r w:rsidRPr="00551440">
        <w:rPr>
          <w:rFonts w:ascii="Cascadia Mono" w:eastAsia="Times New Roman" w:hAnsi="Cascadia Mono" w:cs="Times New Roman"/>
          <w:noProof/>
          <w:color w:val="CCCCCC"/>
          <w:sz w:val="18"/>
          <w:szCs w:val="18"/>
          <w:shd w:val="clear" w:color="auto" w:fill="0C0C0C"/>
          <w:lang w:eastAsia="fr-FR"/>
        </w:rPr>
        <w:br/>
        <w:t>Enter a character before exit ...</w:t>
      </w:r>
    </w:p>
    <w:p w14:paraId="16C2D184" w14:textId="6567B949" w:rsidR="005154E5" w:rsidRDefault="005154E5" w:rsidP="005154E5">
      <w:pPr>
        <w:pStyle w:val="Heading2"/>
        <w:rPr>
          <w:i/>
        </w:rPr>
      </w:pPr>
      <w:bookmarkStart w:id="54" w:name="_Toc44343059"/>
      <w:r>
        <w:t xml:space="preserve">Task </w:t>
      </w:r>
      <w:r w:rsidR="003508FD">
        <w:t>3</w:t>
      </w:r>
      <w:r w:rsidRPr="009C4E29">
        <w:t xml:space="preserve">: </w:t>
      </w:r>
      <w:r w:rsidR="0018478D">
        <w:t xml:space="preserve">Use </w:t>
      </w:r>
      <w:r>
        <w:t xml:space="preserve">Open Enclave SDK samples on </w:t>
      </w:r>
      <w:r w:rsidR="00DC5D1B">
        <w:t xml:space="preserve">the Linux-based </w:t>
      </w:r>
      <w:r w:rsidR="00551440">
        <w:t>Machine</w:t>
      </w:r>
      <w:bookmarkEnd w:id="54"/>
    </w:p>
    <w:p w14:paraId="4AEC7D42" w14:textId="3086F595" w:rsidR="005154E5" w:rsidRDefault="005154E5" w:rsidP="005154E5">
      <w:r>
        <w:t xml:space="preserve">In this task, you will </w:t>
      </w:r>
      <w:r w:rsidR="00CB3912">
        <w:t xml:space="preserve">continue to work on the </w:t>
      </w:r>
      <w:r w:rsidR="00CB3912" w:rsidRPr="005065D4">
        <w:rPr>
          <w:rStyle w:val="normaltextrun"/>
          <w:rFonts w:cs="Segoe UI"/>
          <w:b/>
          <w:bCs/>
          <w:szCs w:val="20"/>
        </w:rPr>
        <w:t>CC-HOL-</w:t>
      </w:r>
      <w:r w:rsidR="00CB3912">
        <w:rPr>
          <w:rStyle w:val="normaltextrun"/>
          <w:rFonts w:cs="Segoe UI"/>
          <w:b/>
          <w:bCs/>
          <w:szCs w:val="20"/>
        </w:rPr>
        <w:t>LTEST-01</w:t>
      </w:r>
      <w:r w:rsidR="00CB3912">
        <w:t xml:space="preserve"> lab VM</w:t>
      </w:r>
      <w:r>
        <w:t>.</w:t>
      </w:r>
    </w:p>
    <w:p w14:paraId="3C1459BA" w14:textId="31E3EC8A" w:rsidR="00CB76F6" w:rsidRPr="00E74E8F" w:rsidRDefault="00CB76F6" w:rsidP="00E74E8F">
      <w:pPr>
        <w:pStyle w:val="ListParagraph"/>
        <w:numPr>
          <w:ilvl w:val="0"/>
          <w:numId w:val="32"/>
        </w:numPr>
        <w:spacing w:after="120" w:line="240" w:lineRule="auto"/>
        <w:contextualSpacing w:val="0"/>
        <w:rPr>
          <w:color w:val="0078D7" w:themeColor="hyperlink"/>
          <w:szCs w:val="20"/>
          <w:u w:val="single"/>
        </w:rPr>
      </w:pPr>
      <w:r>
        <w:t xml:space="preserve">Prepare your Linux environment as per </w:t>
      </w:r>
      <w:r w:rsidRPr="00E74E8F">
        <w:rPr>
          <w:szCs w:val="20"/>
        </w:rPr>
        <w:t xml:space="preserve">section </w:t>
      </w:r>
      <w:r w:rsidRPr="00E74E8F">
        <w:rPr>
          <w:b/>
          <w:bCs/>
        </w:rPr>
        <w:t>Using the Open Enclave SDK</w:t>
      </w:r>
      <w:r>
        <w:t xml:space="preserve"> of the</w:t>
      </w:r>
      <w:r w:rsidRPr="00E74E8F">
        <w:rPr>
          <w:szCs w:val="20"/>
        </w:rPr>
        <w:t xml:space="preserve"> </w:t>
      </w:r>
      <w:hyperlink r:id="rId79" w:history="1">
        <w:r w:rsidRPr="00E74E8F">
          <w:rPr>
            <w:rStyle w:val="Hyperlink"/>
            <w:szCs w:val="20"/>
          </w:rPr>
          <w:t>Building and executing Trusted Execution Environment (TEEs) based applications on Azure – A starter guide for developers</w:t>
        </w:r>
      </w:hyperlink>
      <w:r w:rsidRPr="00E74E8F">
        <w:rPr>
          <w:szCs w:val="20"/>
        </w:rPr>
        <w:t>.</w:t>
      </w:r>
      <w:r w:rsidR="00BC5EA7">
        <w:rPr>
          <w:szCs w:val="20"/>
        </w:rPr>
        <w:t xml:space="preserve"> This should be the case at this stage of the hands-on lab.</w:t>
      </w:r>
      <w:r w:rsidR="00CC1390">
        <w:rPr>
          <w:szCs w:val="20"/>
        </w:rPr>
        <w:t xml:space="preserve"> (Optional) </w:t>
      </w:r>
    </w:p>
    <w:p w14:paraId="25446522" w14:textId="455564AB" w:rsidR="00CB76F6" w:rsidRDefault="00A82781" w:rsidP="00E74E8F">
      <w:pPr>
        <w:pStyle w:val="ListParagraph"/>
        <w:numPr>
          <w:ilvl w:val="0"/>
          <w:numId w:val="32"/>
        </w:numPr>
        <w:spacing w:after="120" w:line="240" w:lineRule="auto"/>
        <w:contextualSpacing w:val="0"/>
      </w:pPr>
      <w:r>
        <w:t xml:space="preserve">Follow </w:t>
      </w:r>
      <w:r w:rsidR="00192EC5">
        <w:t>the guide</w:t>
      </w:r>
      <w:r w:rsidR="006B719B">
        <w:t xml:space="preserve"> </w:t>
      </w:r>
      <w:hyperlink r:id="rId80" w:history="1">
        <w:r w:rsidR="006B719B" w:rsidRPr="006B719B">
          <w:rPr>
            <w:rStyle w:val="Hyperlink"/>
          </w:rPr>
          <w:t>Building Open Enclave SDK Samples on Linux</w:t>
        </w:r>
      </w:hyperlink>
      <w:r w:rsidR="00F50D24">
        <w:t xml:space="preserve"> and build one sample</w:t>
      </w:r>
      <w:r w:rsidR="00AD24E8">
        <w:t>.</w:t>
      </w:r>
    </w:p>
    <w:p w14:paraId="6C1A077E" w14:textId="52B83999" w:rsidR="00B61E63" w:rsidRPr="00B61E63" w:rsidRDefault="00B61E63" w:rsidP="00021AF4">
      <w:pPr>
        <w:rPr>
          <w:b/>
          <w:bCs/>
        </w:rPr>
      </w:pPr>
      <w:r w:rsidRPr="00AE7930">
        <w:rPr>
          <w:b/>
          <w:bCs/>
        </w:rPr>
        <w:t>You should now move to the next exercise.</w:t>
      </w:r>
    </w:p>
    <w:p w14:paraId="312F7B68" w14:textId="6C6B5D19" w:rsidR="006353BB" w:rsidRPr="00F2395F" w:rsidRDefault="006353BB" w:rsidP="006353BB">
      <w:pPr>
        <w:pStyle w:val="Heading1"/>
      </w:pPr>
      <w:bookmarkStart w:id="55" w:name="_Toc44343060"/>
      <w:r w:rsidRPr="00F2395F">
        <w:lastRenderedPageBreak/>
        <w:t xml:space="preserve">Exercise </w:t>
      </w:r>
      <w:r>
        <w:t>2</w:t>
      </w:r>
      <w:r w:rsidRPr="00F2395F">
        <w:t xml:space="preserve">: </w:t>
      </w:r>
      <w:r>
        <w:t>lift and shift a complete app</w:t>
      </w:r>
      <w:bookmarkEnd w:id="55"/>
    </w:p>
    <w:p w14:paraId="059E1149" w14:textId="05F61582" w:rsidR="006353BB" w:rsidRPr="0011518D" w:rsidRDefault="006353BB" w:rsidP="006353BB">
      <w:r w:rsidRPr="009107BA">
        <w:rPr>
          <w:b/>
          <w:bCs/>
        </w:rPr>
        <w:t>Duration</w:t>
      </w:r>
      <w:r w:rsidRPr="0011518D">
        <w:t xml:space="preserve">: </w:t>
      </w:r>
      <w:r w:rsidR="002B377D">
        <w:t>45</w:t>
      </w:r>
      <w:r w:rsidRPr="0011518D">
        <w:t xml:space="preserve"> minutes</w:t>
      </w:r>
    </w:p>
    <w:p w14:paraId="1C09E275" w14:textId="560E13D6" w:rsidR="006353BB" w:rsidRDefault="00CE022C" w:rsidP="006353BB">
      <w:pPr>
        <w:jc w:val="both"/>
      </w:pPr>
      <w:r>
        <w:t>Beside the development of new/refactored applications</w:t>
      </w:r>
      <w:r w:rsidR="006E7906">
        <w:t xml:space="preserve"> for which you should now have a glimpse of the </w:t>
      </w:r>
      <w:r w:rsidR="00C8287A">
        <w:t xml:space="preserve">related </w:t>
      </w:r>
      <w:r w:rsidR="006E7906">
        <w:t>considerations,</w:t>
      </w:r>
      <w:r>
        <w:t xml:space="preserve"> </w:t>
      </w:r>
      <w:r w:rsidR="006E7906">
        <w:t>t</w:t>
      </w:r>
      <w:r w:rsidR="006353BB">
        <w:t xml:space="preserve">his exercise aims at </w:t>
      </w:r>
      <w:r>
        <w:t>illu</w:t>
      </w:r>
      <w:r w:rsidR="006E7906">
        <w:t>s</w:t>
      </w:r>
      <w:r>
        <w:t>tr</w:t>
      </w:r>
      <w:r w:rsidR="006E7906">
        <w:t>ati</w:t>
      </w:r>
      <w:r w:rsidR="00AA0DFA">
        <w:t xml:space="preserve">ng </w:t>
      </w:r>
      <w:r w:rsidR="00C8287A">
        <w:t>a</w:t>
      </w:r>
      <w:r w:rsidR="009526BC">
        <w:t>n alternate/</w:t>
      </w:r>
      <w:r w:rsidR="00C8287A">
        <w:t xml:space="preserve">complementary approach, i.e. </w:t>
      </w:r>
      <w:r w:rsidR="00AA0DFA">
        <w:t>the “Lift &amp; Shift” model where an ex</w:t>
      </w:r>
      <w:r w:rsidR="00DF633B">
        <w:t xml:space="preserve">isting applications can just works inside </w:t>
      </w:r>
      <w:r w:rsidR="00D52D88">
        <w:t>hardware-based TEEs/enclaves</w:t>
      </w:r>
      <w:r w:rsidR="006353BB">
        <w:t>.</w:t>
      </w:r>
    </w:p>
    <w:p w14:paraId="77949103" w14:textId="4A5B7B82" w:rsidR="00B86CAB" w:rsidRDefault="00B86CAB" w:rsidP="006353BB">
      <w:pPr>
        <w:jc w:val="both"/>
      </w:pPr>
      <w:r>
        <w:t xml:space="preserve">Such a model typically </w:t>
      </w:r>
      <w:r w:rsidR="005B48D1">
        <w:t xml:space="preserve">lays on top of </w:t>
      </w:r>
      <w:r w:rsidR="004B11D8">
        <w:t>Lib</w:t>
      </w:r>
      <w:r w:rsidR="002B1BC3">
        <w:t xml:space="preserve">rary </w:t>
      </w:r>
      <w:r w:rsidR="004B11D8">
        <w:t>OS strategy</w:t>
      </w:r>
      <w:r w:rsidR="005B48D1">
        <w:t xml:space="preserve"> with secure containers</w:t>
      </w:r>
      <w:r w:rsidR="00BA4352">
        <w:t xml:space="preserve"> and/or leverages ISV</w:t>
      </w:r>
      <w:r w:rsidR="00E4267E">
        <w:t>s</w:t>
      </w:r>
      <w:r w:rsidR="00BA4352">
        <w:t xml:space="preserve">. </w:t>
      </w:r>
    </w:p>
    <w:p w14:paraId="602D489D" w14:textId="77777777" w:rsidR="006353BB" w:rsidRPr="00537C1B" w:rsidRDefault="006353BB" w:rsidP="006353BB">
      <w:pPr>
        <w:rPr>
          <w:b/>
          <w:bCs/>
          <w:lang w:val="fr-FR"/>
        </w:rPr>
      </w:pPr>
      <w:r w:rsidRPr="00537C1B">
        <w:rPr>
          <w:b/>
          <w:bCs/>
          <w:lang w:val="fr-FR"/>
        </w:rPr>
        <w:t xml:space="preserve">Objectives: </w:t>
      </w:r>
    </w:p>
    <w:p w14:paraId="019529AC" w14:textId="06C837E9" w:rsidR="00E4267E" w:rsidRDefault="00E4267E" w:rsidP="00E4267E">
      <w:pPr>
        <w:pStyle w:val="ListParagraph"/>
        <w:numPr>
          <w:ilvl w:val="0"/>
          <w:numId w:val="18"/>
        </w:numPr>
        <w:jc w:val="both"/>
      </w:pPr>
      <w:r w:rsidRPr="009E0CBB">
        <w:t xml:space="preserve">Understand </w:t>
      </w:r>
      <w:r>
        <w:t xml:space="preserve">model </w:t>
      </w:r>
      <w:r w:rsidRPr="009E0CBB">
        <w:t>fundamentals</w:t>
      </w:r>
      <w:r w:rsidR="006B17AD">
        <w:t xml:space="preserve"> and key principles</w:t>
      </w:r>
      <w:r>
        <w:t>.</w:t>
      </w:r>
    </w:p>
    <w:p w14:paraId="444787D3" w14:textId="326D4808" w:rsidR="006353BB" w:rsidRDefault="004B11D8" w:rsidP="006353BB">
      <w:pPr>
        <w:pStyle w:val="ListParagraph"/>
        <w:numPr>
          <w:ilvl w:val="0"/>
          <w:numId w:val="18"/>
        </w:numPr>
      </w:pPr>
      <w:r>
        <w:t>Illustrate</w:t>
      </w:r>
      <w:r w:rsidR="00E4267E">
        <w:t xml:space="preserve"> the Lib</w:t>
      </w:r>
      <w:r w:rsidR="002B1BC3">
        <w:t xml:space="preserve">rary </w:t>
      </w:r>
      <w:r w:rsidR="00E4267E">
        <w:t>OS strategy</w:t>
      </w:r>
      <w:r w:rsidR="004B729C">
        <w:t xml:space="preserve"> through the lens of the </w:t>
      </w:r>
      <w:hyperlink r:id="rId81" w:history="1">
        <w:r w:rsidR="00A706EC" w:rsidRPr="002B1BC3">
          <w:rPr>
            <w:rStyle w:val="Hyperlink"/>
          </w:rPr>
          <w:t>SGX-LKL</w:t>
        </w:r>
      </w:hyperlink>
      <w:r w:rsidR="00A706EC">
        <w:t xml:space="preserve"> project on GitHub,</w:t>
      </w:r>
      <w:r w:rsidR="004B729C">
        <w:t xml:space="preserve"> </w:t>
      </w:r>
      <w:r w:rsidR="00A706EC">
        <w:t xml:space="preserve">one of </w:t>
      </w:r>
      <w:r w:rsidR="004B729C">
        <w:t xml:space="preserve">the </w:t>
      </w:r>
      <w:r w:rsidR="00A706EC">
        <w:t>key</w:t>
      </w:r>
      <w:r w:rsidR="004B729C">
        <w:t xml:space="preserve"> open source project to consider</w:t>
      </w:r>
      <w:r w:rsidR="00A706EC">
        <w:t xml:space="preserve"> in this space.</w:t>
      </w:r>
    </w:p>
    <w:p w14:paraId="7260450F" w14:textId="10A203A3" w:rsidR="002B377D" w:rsidRDefault="002B377D" w:rsidP="006353BB">
      <w:pPr>
        <w:pStyle w:val="ListParagraph"/>
        <w:numPr>
          <w:ilvl w:val="0"/>
          <w:numId w:val="18"/>
        </w:numPr>
      </w:pPr>
      <w:r>
        <w:t>Feature an</w:t>
      </w:r>
      <w:r w:rsidR="006B17AD">
        <w:t xml:space="preserve"> existing</w:t>
      </w:r>
      <w:r>
        <w:t xml:space="preserve"> ISV solution </w:t>
      </w:r>
      <w:r w:rsidR="006B17AD">
        <w:t>available in the Microsoft Azure Marketplace for Azure Confidential Computing.</w:t>
      </w:r>
    </w:p>
    <w:p w14:paraId="39529A48" w14:textId="3D54A767" w:rsidR="006353BB" w:rsidRPr="005065D4" w:rsidRDefault="006353BB" w:rsidP="006353BB">
      <w:pPr>
        <w:rPr>
          <w:noProof/>
        </w:rPr>
      </w:pPr>
      <w:r w:rsidRPr="00537C1B">
        <w:rPr>
          <w:b/>
          <w:bCs/>
        </w:rPr>
        <w:t>Difficulty:</w:t>
      </w:r>
      <w:r>
        <w:t xml:space="preserve"> </w:t>
      </w:r>
      <w:r w:rsidR="000C406E">
        <w:rPr>
          <w:noProof/>
        </w:rPr>
        <w:t>2</w:t>
      </w:r>
      <w:r>
        <w:rPr>
          <w:noProof/>
        </w:rPr>
        <w:t>/5</w:t>
      </w:r>
    </w:p>
    <w:p w14:paraId="30F58523" w14:textId="5A3DB1FB" w:rsidR="006353BB" w:rsidRDefault="006353BB" w:rsidP="006353BB">
      <w:pPr>
        <w:pStyle w:val="Heading2"/>
        <w:rPr>
          <w:i/>
        </w:rPr>
      </w:pPr>
      <w:bookmarkStart w:id="56" w:name="_Toc44343061"/>
      <w:r>
        <w:t>Task 1</w:t>
      </w:r>
      <w:r w:rsidRPr="009C4E29">
        <w:t xml:space="preserve">: </w:t>
      </w:r>
      <w:r w:rsidR="0018478D">
        <w:t xml:space="preserve">Install and use </w:t>
      </w:r>
      <w:r w:rsidR="00BA7827" w:rsidRPr="00BA7827">
        <w:t>SGX-LKL Library OS</w:t>
      </w:r>
      <w:bookmarkEnd w:id="56"/>
    </w:p>
    <w:p w14:paraId="56016668" w14:textId="47F2A558" w:rsidR="006353BB" w:rsidRDefault="006353BB" w:rsidP="006353BB">
      <w:r>
        <w:t xml:space="preserve">In this task, you will </w:t>
      </w:r>
      <w:r w:rsidR="00BA7827">
        <w:t xml:space="preserve">install the </w:t>
      </w:r>
      <w:r w:rsidR="00BA7827">
        <w:rPr>
          <w:rFonts w:cs="Segoe UI"/>
          <w:color w:val="24292E"/>
          <w:shd w:val="clear" w:color="auto" w:fill="FFFFFF"/>
        </w:rPr>
        <w:t xml:space="preserve">SGX-LKL Library OS on the </w:t>
      </w:r>
      <w:r w:rsidR="00BA7827" w:rsidRPr="005065D4">
        <w:rPr>
          <w:rStyle w:val="normaltextrun"/>
          <w:rFonts w:cs="Segoe UI"/>
          <w:b/>
          <w:bCs/>
          <w:szCs w:val="20"/>
        </w:rPr>
        <w:t>CC-HOL-</w:t>
      </w:r>
      <w:r w:rsidR="00BA7827">
        <w:rPr>
          <w:rStyle w:val="normaltextrun"/>
          <w:rFonts w:cs="Segoe UI"/>
          <w:b/>
          <w:bCs/>
          <w:szCs w:val="20"/>
        </w:rPr>
        <w:t>LTEST-01</w:t>
      </w:r>
      <w:r w:rsidR="00BA7827">
        <w:t xml:space="preserve"> lab VM</w:t>
      </w:r>
      <w:r w:rsidR="00BA7827">
        <w:rPr>
          <w:rFonts w:cs="Segoe UI"/>
          <w:color w:val="24292E"/>
          <w:shd w:val="clear" w:color="auto" w:fill="FFFFFF"/>
        </w:rPr>
        <w:t xml:space="preserve"> for running a sample Linux application inside of Intel SGX enclaves</w:t>
      </w:r>
      <w:r>
        <w:t>.</w:t>
      </w:r>
    </w:p>
    <w:p w14:paraId="2BC454EC" w14:textId="3B6B9A93" w:rsidR="00622C01" w:rsidRDefault="00E84B23" w:rsidP="006353BB">
      <w:pPr>
        <w:rPr>
          <w:rFonts w:cs="Segoe UI"/>
          <w:color w:val="24292E"/>
          <w:shd w:val="clear" w:color="auto" w:fill="FFFFFF"/>
        </w:rPr>
      </w:pPr>
      <w:r>
        <w:rPr>
          <w:rFonts w:cs="Segoe UI"/>
          <w:color w:val="24292E"/>
          <w:shd w:val="clear" w:color="auto" w:fill="FFFFFF"/>
        </w:rPr>
        <w:t>As introduced above, SGX-LKL is a library OS designed to run unmodified Linux binaries inside intel SGX</w:t>
      </w:r>
      <w:r w:rsidR="002E285B">
        <w:rPr>
          <w:rFonts w:cs="Segoe UI"/>
          <w:color w:val="24292E"/>
          <w:shd w:val="clear" w:color="auto" w:fill="FFFFFF"/>
        </w:rPr>
        <w:t xml:space="preserve"> </w:t>
      </w:r>
      <w:r>
        <w:rPr>
          <w:rFonts w:cs="Segoe UI"/>
          <w:color w:val="24292E"/>
          <w:shd w:val="clear" w:color="auto" w:fill="FFFFFF"/>
        </w:rPr>
        <w:t xml:space="preserve">enclaves. </w:t>
      </w:r>
      <w:r w:rsidR="00685575">
        <w:rPr>
          <w:rFonts w:cs="Segoe UI"/>
          <w:color w:val="24292E"/>
          <w:shd w:val="clear" w:color="auto" w:fill="FFFFFF"/>
        </w:rPr>
        <w:t>More specifically, t</w:t>
      </w:r>
      <w:r w:rsidR="00622C01">
        <w:rPr>
          <w:rFonts w:cs="Segoe UI"/>
          <w:color w:val="24292E"/>
          <w:shd w:val="clear" w:color="auto" w:fill="FFFFFF"/>
        </w:rPr>
        <w:t>he goal of this open source project is to provide the necessary system support for complex applications (e.g., TensorFlow, PyTorch, and OpenVINO) and programming language runtimes (e.g., Python, the DotNet CLR and the JVM). SGX-LKL can run these applications in SGX enclaves without modifications or reliance on the untrusted host OS.</w:t>
      </w:r>
    </w:p>
    <w:p w14:paraId="1E2C383D" w14:textId="02A4D68D" w:rsidR="00685575" w:rsidRPr="00685575" w:rsidRDefault="005B4BB8" w:rsidP="00685575">
      <w:pPr>
        <w:rPr>
          <w:rFonts w:cs="Segoe UI"/>
          <w:color w:val="24292E"/>
          <w:shd w:val="clear" w:color="auto" w:fill="FFFFFF"/>
        </w:rPr>
      </w:pPr>
      <w:r>
        <w:rPr>
          <w:rFonts w:cs="Segoe UI"/>
          <w:color w:val="24292E"/>
          <w:shd w:val="clear" w:color="auto" w:fill="FFFFFF"/>
        </w:rPr>
        <w:t>As described on the repo itself, t</w:t>
      </w:r>
      <w:r w:rsidR="00685575" w:rsidRPr="00685575">
        <w:rPr>
          <w:rFonts w:cs="Segoe UI"/>
          <w:color w:val="24292E"/>
          <w:shd w:val="clear" w:color="auto" w:fill="FFFFFF"/>
        </w:rPr>
        <w:t>he SGX-LKL project includes several components</w:t>
      </w:r>
      <w:r w:rsidR="00685575">
        <w:rPr>
          <w:rFonts w:cs="Segoe UI"/>
          <w:color w:val="24292E"/>
          <w:shd w:val="clear" w:color="auto" w:fill="FFFFFF"/>
        </w:rPr>
        <w:t>, mainly a</w:t>
      </w:r>
      <w:r w:rsidR="00685575" w:rsidRPr="00685575">
        <w:rPr>
          <w:rFonts w:cs="Segoe UI"/>
          <w:color w:val="24292E"/>
          <w:shd w:val="clear" w:color="auto" w:fill="FFFFFF"/>
        </w:rPr>
        <w:t>:</w:t>
      </w:r>
      <w:r>
        <w:rPr>
          <w:rFonts w:cs="Segoe UI"/>
          <w:color w:val="24292E"/>
          <w:shd w:val="clear" w:color="auto" w:fill="FFFFFF"/>
        </w:rPr>
        <w:t>”</w:t>
      </w:r>
    </w:p>
    <w:p w14:paraId="21764A03" w14:textId="73207CDF" w:rsidR="00685575"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A launcher and host interface modelled after a lightweight VM interface.</w:t>
      </w:r>
    </w:p>
    <w:p w14:paraId="5202245D" w14:textId="1D61504E" w:rsidR="00685575"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 xml:space="preserve">A port of Linux to run in this environment, using the </w:t>
      </w:r>
      <w:hyperlink r:id="rId82" w:history="1">
        <w:r w:rsidRPr="00685575">
          <w:rPr>
            <w:rStyle w:val="Hyperlink"/>
            <w:rFonts w:cs="Segoe UI"/>
            <w:shd w:val="clear" w:color="auto" w:fill="FFFFFF"/>
          </w:rPr>
          <w:t>Linux Kernel Library</w:t>
        </w:r>
      </w:hyperlink>
      <w:r w:rsidRPr="00685575">
        <w:rPr>
          <w:rFonts w:cs="Segoe UI"/>
          <w:color w:val="24292E"/>
          <w:shd w:val="clear" w:color="auto" w:fill="FFFFFF"/>
        </w:rPr>
        <w:t xml:space="preserve"> (LKL)</w:t>
      </w:r>
      <w:r w:rsidR="006E2854">
        <w:rPr>
          <w:rFonts w:cs="Segoe UI"/>
          <w:color w:val="24292E"/>
          <w:shd w:val="clear" w:color="auto" w:fill="FFFFFF"/>
        </w:rPr>
        <w:t xml:space="preserve"> to provide mature system support for complex applications within the enclave</w:t>
      </w:r>
      <w:r w:rsidRPr="00685575">
        <w:rPr>
          <w:rFonts w:cs="Segoe UI"/>
          <w:color w:val="24292E"/>
          <w:shd w:val="clear" w:color="auto" w:fill="FFFFFF"/>
        </w:rPr>
        <w:t>.</w:t>
      </w:r>
    </w:p>
    <w:p w14:paraId="1C826487" w14:textId="7B533818" w:rsidR="00622C01"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 xml:space="preserve">A port of the </w:t>
      </w:r>
      <w:hyperlink r:id="rId83" w:history="1">
        <w:r w:rsidRPr="00685575">
          <w:rPr>
            <w:rStyle w:val="Hyperlink"/>
            <w:rFonts w:cs="Segoe UI"/>
            <w:shd w:val="clear" w:color="auto" w:fill="FFFFFF"/>
          </w:rPr>
          <w:t>musl</w:t>
        </w:r>
      </w:hyperlink>
      <w:r w:rsidRPr="00685575">
        <w:rPr>
          <w:rFonts w:cs="Segoe UI"/>
          <w:color w:val="24292E"/>
          <w:shd w:val="clear" w:color="auto" w:fill="FFFFFF"/>
        </w:rPr>
        <w:t xml:space="preserve"> standard C library to run on top of this version of Linux.</w:t>
      </w:r>
    </w:p>
    <w:p w14:paraId="20335694" w14:textId="2DE76C3E" w:rsidR="002E285B" w:rsidRDefault="00E84B23" w:rsidP="006353BB">
      <w:pPr>
        <w:rPr>
          <w:rFonts w:cs="Segoe UI"/>
          <w:color w:val="24292E"/>
          <w:shd w:val="clear" w:color="auto" w:fill="FFFFFF"/>
        </w:rPr>
      </w:pPr>
      <w:r>
        <w:rPr>
          <w:rFonts w:cs="Segoe UI"/>
          <w:color w:val="24292E"/>
          <w:shd w:val="clear" w:color="auto" w:fill="FFFFFF"/>
        </w:rPr>
        <w:t xml:space="preserve">SGX-LKL has support for in-enclave user-level threading, signal handling, and paging. System calls are handled within the enclave by LKL when possible, and asynchronous system call support is provided for the subset of system calls that require direct access to external resources and are therefore processed by the host OS. </w:t>
      </w:r>
    </w:p>
    <w:p w14:paraId="100EC90F" w14:textId="48A881A7" w:rsidR="00E84B23" w:rsidRPr="004A312F" w:rsidRDefault="005B4BB8" w:rsidP="006353BB">
      <w:pPr>
        <w:rPr>
          <w:rFonts w:cs="Segoe UI"/>
          <w:color w:val="24292E"/>
          <w:szCs w:val="20"/>
          <w:shd w:val="clear" w:color="auto" w:fill="FFFFFF"/>
        </w:rPr>
      </w:pPr>
      <w:r>
        <w:rPr>
          <w:rFonts w:cs="Segoe UI"/>
          <w:color w:val="24292E"/>
          <w:shd w:val="clear" w:color="auto" w:fill="FFFFFF"/>
        </w:rPr>
        <w:t>SGX-LKL can be run in hardware mode, when it requires an Intel SGX compatible CPU, and also in software simulation mode, when it runs on any Intel CPU without hardware security guarantees</w:t>
      </w:r>
      <w:r w:rsidR="00E84B23" w:rsidRPr="004A312F">
        <w:rPr>
          <w:rFonts w:cs="Segoe UI"/>
          <w:color w:val="24292E"/>
          <w:szCs w:val="20"/>
          <w:shd w:val="clear" w:color="auto" w:fill="FFFFFF"/>
        </w:rPr>
        <w:t>.</w:t>
      </w:r>
      <w:r>
        <w:rPr>
          <w:rFonts w:cs="Segoe UI"/>
          <w:color w:val="24292E"/>
          <w:szCs w:val="20"/>
          <w:shd w:val="clear" w:color="auto" w:fill="FFFFFF"/>
        </w:rPr>
        <w:t>”</w:t>
      </w:r>
    </w:p>
    <w:p w14:paraId="79671CD0" w14:textId="49D6AE1B" w:rsidR="009B7C2A" w:rsidRPr="004A312F" w:rsidRDefault="009B7C2A" w:rsidP="009B7C2A">
      <w:pPr>
        <w:rPr>
          <w:rFonts w:cs="Segoe UI"/>
          <w:szCs w:val="20"/>
        </w:rPr>
      </w:pPr>
      <w:r w:rsidRPr="004A312F">
        <w:rPr>
          <w:rFonts w:cs="Segoe UI"/>
          <w:color w:val="24292E"/>
          <w:szCs w:val="20"/>
          <w:shd w:val="clear" w:color="auto" w:fill="FFFFFF"/>
        </w:rPr>
        <w:lastRenderedPageBreak/>
        <w:t xml:space="preserve">The </w:t>
      </w:r>
      <w:r w:rsidRPr="004A312F">
        <w:rPr>
          <w:rStyle w:val="HTMLCode"/>
          <w:rFonts w:ascii="Consolas" w:eastAsiaTheme="minorHAnsi" w:hAnsi="Consolas"/>
          <w:noProof/>
          <w:color w:val="000000"/>
          <w:sz w:val="19"/>
          <w:szCs w:val="19"/>
          <w:bdr w:val="single" w:sz="6" w:space="2" w:color="D3D6DB" w:frame="1"/>
          <w:shd w:val="clear" w:color="auto" w:fill="F9F9F9"/>
        </w:rPr>
        <w:t>master</w:t>
      </w:r>
      <w:r w:rsidRPr="004A312F">
        <w:rPr>
          <w:rFonts w:cs="Segoe UI"/>
          <w:color w:val="24292E"/>
          <w:szCs w:val="20"/>
          <w:shd w:val="clear" w:color="auto" w:fill="FFFFFF"/>
        </w:rPr>
        <w:t xml:space="preserve"> branch of the project features the Intel SGX driver while the </w:t>
      </w:r>
      <w:r w:rsidRPr="004A312F">
        <w:rPr>
          <w:rStyle w:val="HTMLCode"/>
          <w:rFonts w:ascii="Consolas" w:eastAsiaTheme="minorHAnsi" w:hAnsi="Consolas"/>
          <w:noProof/>
          <w:color w:val="000000"/>
          <w:sz w:val="19"/>
          <w:szCs w:val="19"/>
          <w:bdr w:val="single" w:sz="6" w:space="2" w:color="D3D6DB" w:frame="1"/>
          <w:shd w:val="clear" w:color="auto" w:fill="F9F9F9"/>
        </w:rPr>
        <w:t>oe_port</w:t>
      </w:r>
      <w:r w:rsidRPr="004A312F">
        <w:rPr>
          <w:rFonts w:cs="Segoe UI"/>
          <w:color w:val="24292E"/>
          <w:szCs w:val="20"/>
          <w:shd w:val="clear" w:color="auto" w:fill="FFFFFF"/>
        </w:rPr>
        <w:t xml:space="preserve"> branch </w:t>
      </w:r>
      <w:r w:rsidR="004A312F" w:rsidRPr="004A312F">
        <w:rPr>
          <w:rFonts w:cs="Segoe UI"/>
          <w:color w:val="24292E"/>
          <w:szCs w:val="20"/>
          <w:shd w:val="clear" w:color="auto" w:fill="FFFFFF"/>
        </w:rPr>
        <w:t xml:space="preserve">contains an experimental port of SGX-LKL to use </w:t>
      </w:r>
      <w:r w:rsidR="00ED231A">
        <w:rPr>
          <w:rFonts w:cs="Segoe UI"/>
          <w:color w:val="24292E"/>
          <w:szCs w:val="20"/>
          <w:shd w:val="clear" w:color="auto" w:fill="FFFFFF"/>
        </w:rPr>
        <w:t xml:space="preserve">the </w:t>
      </w:r>
      <w:r w:rsidR="004A312F" w:rsidRPr="004A312F">
        <w:rPr>
          <w:rFonts w:cs="Segoe UI"/>
          <w:color w:val="24292E"/>
          <w:szCs w:val="20"/>
          <w:shd w:val="clear" w:color="auto" w:fill="FFFFFF"/>
        </w:rPr>
        <w:t xml:space="preserve">Open Enclave </w:t>
      </w:r>
      <w:r w:rsidR="00ED231A">
        <w:rPr>
          <w:rFonts w:cs="Segoe UI"/>
          <w:color w:val="24292E"/>
          <w:szCs w:val="20"/>
          <w:shd w:val="clear" w:color="auto" w:fill="FFFFFF"/>
        </w:rPr>
        <w:t xml:space="preserve">SDK </w:t>
      </w:r>
      <w:r w:rsidR="004A312F" w:rsidRPr="004A312F">
        <w:rPr>
          <w:rFonts w:cs="Segoe UI"/>
          <w:color w:val="24292E"/>
          <w:szCs w:val="20"/>
          <w:shd w:val="clear" w:color="auto" w:fill="FFFFFF"/>
        </w:rPr>
        <w:t>as an enclave abstraction layer. This</w:t>
      </w:r>
      <w:r w:rsidR="00E179DF">
        <w:rPr>
          <w:rFonts w:cs="Segoe UI"/>
          <w:color w:val="24292E"/>
          <w:szCs w:val="20"/>
          <w:shd w:val="clear" w:color="auto" w:fill="FFFFFF"/>
        </w:rPr>
        <w:t xml:space="preserve"> </w:t>
      </w:r>
      <w:r w:rsidR="00E179DF" w:rsidRPr="00E179DF">
        <w:rPr>
          <w:rFonts w:cs="Segoe UI"/>
          <w:color w:val="24292E"/>
          <w:szCs w:val="20"/>
          <w:shd w:val="clear" w:color="auto" w:fill="FFFFFF"/>
        </w:rPr>
        <w:t>Open Enclave Edition</w:t>
      </w:r>
      <w:r w:rsidR="00E179DF">
        <w:rPr>
          <w:rFonts w:cs="Segoe UI"/>
          <w:color w:val="24292E"/>
          <w:szCs w:val="20"/>
          <w:shd w:val="clear" w:color="auto" w:fill="FFFFFF"/>
        </w:rPr>
        <w:t xml:space="preserve">, namely </w:t>
      </w:r>
      <w:r w:rsidR="00E179DF" w:rsidRPr="00E179DF">
        <w:rPr>
          <w:rFonts w:cs="Segoe UI"/>
          <w:color w:val="24292E"/>
          <w:szCs w:val="20"/>
          <w:shd w:val="clear" w:color="auto" w:fill="FFFFFF"/>
        </w:rPr>
        <w:t>SGX-LKL-OE</w:t>
      </w:r>
      <w:r w:rsidR="004A312F" w:rsidRPr="004A312F">
        <w:rPr>
          <w:rFonts w:cs="Segoe UI"/>
          <w:color w:val="24292E"/>
          <w:szCs w:val="20"/>
          <w:shd w:val="clear" w:color="auto" w:fill="FFFFFF"/>
        </w:rPr>
        <w:t xml:space="preserve"> is an ongoing research project.</w:t>
      </w:r>
    </w:p>
    <w:p w14:paraId="0EC283B1" w14:textId="6AE36FEB" w:rsidR="006353BB" w:rsidRPr="001E2599" w:rsidRDefault="003248EC" w:rsidP="006353BB">
      <w:pPr>
        <w:pStyle w:val="ListParagraph"/>
        <w:numPr>
          <w:ilvl w:val="0"/>
          <w:numId w:val="23"/>
        </w:numPr>
        <w:rPr>
          <w:rFonts w:cs="Segoe UI"/>
          <w:szCs w:val="20"/>
        </w:rPr>
      </w:pPr>
      <w:r>
        <w:t>First</w:t>
      </w:r>
      <w:r w:rsidR="006353BB">
        <w:t xml:space="preserve"> connect the </w:t>
      </w:r>
      <w:r w:rsidR="006353BB" w:rsidRPr="005065D4">
        <w:rPr>
          <w:rStyle w:val="normaltextrun"/>
          <w:rFonts w:cs="Segoe UI"/>
          <w:b/>
          <w:bCs/>
          <w:szCs w:val="20"/>
        </w:rPr>
        <w:t>CC-HOL-</w:t>
      </w:r>
      <w:r w:rsidR="006353BB">
        <w:rPr>
          <w:rStyle w:val="normaltextrun"/>
          <w:rFonts w:cs="Segoe UI"/>
          <w:b/>
          <w:bCs/>
          <w:szCs w:val="20"/>
        </w:rPr>
        <w:t>LTEST-01</w:t>
      </w:r>
      <w:r w:rsidR="006353BB">
        <w:t xml:space="preserve"> lab VM, proceed as per </w:t>
      </w:r>
      <w:r w:rsidR="006353BB" w:rsidRPr="001E2599">
        <w:rPr>
          <w:b/>
          <w:bCs/>
        </w:rPr>
        <w:fldChar w:fldCharType="begin"/>
      </w:r>
      <w:r w:rsidR="006353BB" w:rsidRPr="001E2599">
        <w:rPr>
          <w:b/>
          <w:bCs/>
        </w:rPr>
        <w:instrText xml:space="preserve"> REF _Ref38651938 \h  \* MERGEFORMAT </w:instrText>
      </w:r>
      <w:r w:rsidR="006353BB" w:rsidRPr="001E2599">
        <w:rPr>
          <w:b/>
          <w:bCs/>
        </w:rPr>
      </w:r>
      <w:r w:rsidR="006353BB" w:rsidRPr="001E2599">
        <w:rPr>
          <w:b/>
          <w:bCs/>
        </w:rPr>
        <w:fldChar w:fldCharType="separate"/>
      </w:r>
      <w:r w:rsidR="006E4B68" w:rsidRPr="006E4B68">
        <w:rPr>
          <w:b/>
          <w:bCs/>
        </w:rPr>
        <w:t>Task 3bis: Connect to a Linux-based testing VM in the lab</w:t>
      </w:r>
      <w:r w:rsidR="006353BB" w:rsidRPr="001E2599">
        <w:rPr>
          <w:b/>
          <w:bCs/>
        </w:rPr>
        <w:fldChar w:fldCharType="end"/>
      </w:r>
      <w:r w:rsidR="006353BB">
        <w:t>.</w:t>
      </w:r>
    </w:p>
    <w:p w14:paraId="432F8F7A" w14:textId="77777777" w:rsidR="002B4CBB" w:rsidRPr="002B4CBB" w:rsidRDefault="002B4CBB" w:rsidP="006353BB">
      <w:pPr>
        <w:pStyle w:val="ListParagraph"/>
        <w:numPr>
          <w:ilvl w:val="0"/>
          <w:numId w:val="23"/>
        </w:numPr>
        <w:rPr>
          <w:rFonts w:cs="Segoe UI"/>
          <w:szCs w:val="20"/>
        </w:rPr>
      </w:pPr>
      <w:r>
        <w:t>R</w:t>
      </w:r>
      <w:r w:rsidR="003248EC">
        <w:t xml:space="preserve">un </w:t>
      </w:r>
      <w:r w:rsidR="003248EC">
        <w:rPr>
          <w:rFonts w:cs="Segoe UI"/>
          <w:color w:val="24292E"/>
          <w:shd w:val="clear" w:color="auto" w:fill="FFFFFF"/>
        </w:rPr>
        <w:t xml:space="preserve">SGX-LKL in </w:t>
      </w:r>
      <w:r w:rsidR="00751EC5">
        <w:rPr>
          <w:rFonts w:cs="Segoe UI"/>
          <w:color w:val="24292E"/>
          <w:shd w:val="clear" w:color="auto" w:fill="FFFFFF"/>
        </w:rPr>
        <w:t xml:space="preserve">an </w:t>
      </w:r>
      <w:r w:rsidR="003248EC">
        <w:rPr>
          <w:rFonts w:cs="Segoe UI"/>
          <w:color w:val="24292E"/>
          <w:shd w:val="clear" w:color="auto" w:fill="FFFFFF"/>
        </w:rPr>
        <w:t>Intel SGX based TEE</w:t>
      </w:r>
      <w:r w:rsidR="00751EC5">
        <w:rPr>
          <w:rFonts w:cs="Segoe UI"/>
          <w:color w:val="24292E"/>
          <w:shd w:val="clear" w:color="auto" w:fill="FFFFFF"/>
        </w:rPr>
        <w:t>/</w:t>
      </w:r>
      <w:r w:rsidR="003248EC">
        <w:rPr>
          <w:rFonts w:cs="Segoe UI"/>
          <w:color w:val="24292E"/>
          <w:shd w:val="clear" w:color="auto" w:fill="FFFFFF"/>
        </w:rPr>
        <w:t>enclave</w:t>
      </w:r>
      <w:r>
        <w:rPr>
          <w:rFonts w:cs="Segoe UI"/>
          <w:color w:val="24292E"/>
          <w:shd w:val="clear" w:color="auto" w:fill="FFFFFF"/>
        </w:rPr>
        <w:t>:</w:t>
      </w:r>
      <w:r w:rsidR="00751EC5">
        <w:rPr>
          <w:rFonts w:cs="Segoe UI"/>
          <w:color w:val="24292E"/>
          <w:shd w:val="clear" w:color="auto" w:fill="FFFFFF"/>
        </w:rPr>
        <w:t xml:space="preserve"> </w:t>
      </w:r>
    </w:p>
    <w:p w14:paraId="5742E3F5" w14:textId="170D39E8" w:rsidR="006353BB" w:rsidRPr="00971098" w:rsidRDefault="002B4CBB" w:rsidP="00971098">
      <w:pPr>
        <w:pStyle w:val="ListParagraph"/>
        <w:numPr>
          <w:ilvl w:val="1"/>
          <w:numId w:val="34"/>
        </w:numPr>
        <w:rPr>
          <w:rFonts w:cs="Segoe UI"/>
          <w:szCs w:val="20"/>
        </w:rPr>
      </w:pPr>
      <w:r>
        <w:rPr>
          <w:rFonts w:cs="Segoe UI"/>
          <w:color w:val="24292E"/>
          <w:shd w:val="clear" w:color="auto" w:fill="FFFFFF"/>
        </w:rPr>
        <w:t>W</w:t>
      </w:r>
      <w:r w:rsidR="00751EC5">
        <w:rPr>
          <w:rFonts w:cs="Segoe UI"/>
          <w:color w:val="24292E"/>
          <w:shd w:val="clear" w:color="auto" w:fill="FFFFFF"/>
        </w:rPr>
        <w:t>ith the Intel SGX driver, follow all the instructions as per</w:t>
      </w:r>
      <w:r w:rsidR="00DD51A7">
        <w:rPr>
          <w:rFonts w:cs="Segoe UI"/>
          <w:color w:val="24292E"/>
          <w:shd w:val="clear" w:color="auto" w:fill="FFFFFF"/>
        </w:rPr>
        <w:t xml:space="preserve"> </w:t>
      </w:r>
      <w:r w:rsidR="00DD51A7" w:rsidRPr="00DD51A7">
        <w:rPr>
          <w:rStyle w:val="HTMLCode"/>
          <w:rFonts w:ascii="Consolas" w:eastAsiaTheme="minorHAnsi" w:hAnsi="Consolas"/>
          <w:noProof/>
          <w:color w:val="000000"/>
          <w:sz w:val="19"/>
          <w:szCs w:val="19"/>
          <w:bdr w:val="single" w:sz="6" w:space="2" w:color="D3D6DB" w:frame="1"/>
          <w:shd w:val="clear" w:color="auto" w:fill="F9F9F9"/>
        </w:rPr>
        <w:t>README.md</w:t>
      </w:r>
      <w:r w:rsidR="00DD51A7">
        <w:rPr>
          <w:rFonts w:cs="Segoe UI"/>
          <w:color w:val="24292E"/>
          <w:shd w:val="clear" w:color="auto" w:fill="FFFFFF"/>
        </w:rPr>
        <w:t xml:space="preserve"> file at</w:t>
      </w:r>
      <w:r w:rsidR="00751EC5">
        <w:rPr>
          <w:rFonts w:cs="Segoe UI"/>
          <w:color w:val="24292E"/>
          <w:shd w:val="clear" w:color="auto" w:fill="FFFFFF"/>
        </w:rPr>
        <w:t xml:space="preserve"> </w:t>
      </w:r>
      <w:hyperlink r:id="rId84" w:history="1">
        <w:r w:rsidR="00B84606">
          <w:rPr>
            <w:rStyle w:val="Hyperlink"/>
          </w:rPr>
          <w:t>https://github.com/lsds/sgx-lkl</w:t>
        </w:r>
      </w:hyperlink>
      <w:r w:rsidR="00B84606">
        <w:t xml:space="preserve"> to build and install SGX-LKL, </w:t>
      </w:r>
      <w:r w:rsidR="00271465">
        <w:t xml:space="preserve">and run the </w:t>
      </w:r>
      <w:r w:rsidR="00271465" w:rsidRPr="00271465">
        <w:rPr>
          <w:rFonts w:cs="Segoe UI"/>
          <w:b/>
          <w:bCs/>
          <w:color w:val="24292E"/>
          <w:shd w:val="clear" w:color="auto" w:fill="FFFFFF"/>
        </w:rPr>
        <w:t>HelloWorld</w:t>
      </w:r>
      <w:r w:rsidR="00271465">
        <w:rPr>
          <w:rFonts w:cs="Segoe UI"/>
          <w:color w:val="24292E"/>
          <w:shd w:val="clear" w:color="auto" w:fill="FFFFFF"/>
        </w:rPr>
        <w:t xml:space="preserve"> application</w:t>
      </w:r>
      <w:r w:rsidR="00F45A2F">
        <w:rPr>
          <w:rFonts w:cs="Segoe UI"/>
          <w:color w:val="24292E"/>
          <w:shd w:val="clear" w:color="auto" w:fill="FFFFFF"/>
        </w:rPr>
        <w:t>, i.e.</w:t>
      </w:r>
      <w:r w:rsidR="00271465">
        <w:rPr>
          <w:rFonts w:cs="Segoe UI"/>
          <w:color w:val="24292E"/>
          <w:shd w:val="clear" w:color="auto" w:fill="FFFFFF"/>
        </w:rPr>
        <w:t xml:space="preserve"> </w:t>
      </w:r>
      <w:r w:rsidR="00F45A2F">
        <w:rPr>
          <w:rFonts w:cs="Segoe UI"/>
          <w:color w:val="24292E"/>
          <w:shd w:val="clear" w:color="auto" w:fill="FFFFFF"/>
        </w:rPr>
        <w:t>a  simple Java sample application</w:t>
      </w:r>
      <w:r w:rsidR="00017BD7">
        <w:rPr>
          <w:rFonts w:cs="Segoe UI"/>
          <w:color w:val="24292E"/>
          <w:shd w:val="clear" w:color="auto" w:fill="FFFFFF"/>
        </w:rPr>
        <w:t xml:space="preserve"> </w:t>
      </w:r>
      <w:r w:rsidR="00017BD7" w:rsidRPr="00890C74">
        <w:t>available in</w:t>
      </w:r>
      <w:r w:rsidR="00971098">
        <w:t xml:space="preserve"> the</w:t>
      </w:r>
      <w:r w:rsidR="00017BD7" w:rsidRPr="00890C74">
        <w:t xml:space="preserve"> </w:t>
      </w:r>
      <w:r w:rsidR="00017BD7" w:rsidRPr="00890C74">
        <w:rPr>
          <w:rStyle w:val="HTMLCode"/>
          <w:rFonts w:ascii="Consolas" w:eastAsiaTheme="minorHAnsi" w:hAnsi="Consolas"/>
          <w:noProof/>
          <w:color w:val="000000"/>
          <w:sz w:val="19"/>
          <w:szCs w:val="19"/>
          <w:bdr w:val="single" w:sz="6" w:space="2" w:color="D3D6DB" w:frame="1"/>
          <w:shd w:val="clear" w:color="auto" w:fill="F9F9F9"/>
        </w:rPr>
        <w:t>apps/jvm/helloworld-java</w:t>
      </w:r>
      <w:r w:rsidR="00971098">
        <w:t xml:space="preserve"> directory of the project.</w:t>
      </w:r>
    </w:p>
    <w:p w14:paraId="6AFE3F6F" w14:textId="16280B5E" w:rsidR="00971098" w:rsidRPr="00971098" w:rsidRDefault="00971098" w:rsidP="00971098">
      <w:pPr>
        <w:ind w:left="1080"/>
        <w:rPr>
          <w:rFonts w:cs="Segoe UI"/>
          <w:szCs w:val="20"/>
        </w:rPr>
      </w:pPr>
      <w:r>
        <w:rPr>
          <w:rFonts w:cs="Segoe UI"/>
          <w:szCs w:val="20"/>
        </w:rPr>
        <w:t>-or-</w:t>
      </w:r>
    </w:p>
    <w:p w14:paraId="7DDF58DD" w14:textId="5DDE823C" w:rsidR="002B4CBB" w:rsidRPr="00B81313" w:rsidRDefault="002B4CBB" w:rsidP="00971098">
      <w:pPr>
        <w:pStyle w:val="ListParagraph"/>
        <w:numPr>
          <w:ilvl w:val="1"/>
          <w:numId w:val="34"/>
        </w:numPr>
        <w:rPr>
          <w:rFonts w:cs="Segoe UI"/>
          <w:szCs w:val="20"/>
        </w:rPr>
      </w:pPr>
      <w:r>
        <w:rPr>
          <w:rFonts w:cs="Segoe UI"/>
          <w:color w:val="24292E"/>
          <w:shd w:val="clear" w:color="auto" w:fill="FFFFFF"/>
        </w:rPr>
        <w:t xml:space="preserve">With the </w:t>
      </w:r>
      <w:r w:rsidR="00E179DF" w:rsidRPr="00E179DF">
        <w:rPr>
          <w:rFonts w:cs="Segoe UI"/>
          <w:color w:val="24292E"/>
          <w:szCs w:val="20"/>
          <w:shd w:val="clear" w:color="auto" w:fill="FFFFFF"/>
        </w:rPr>
        <w:t>Open Enclave Edition</w:t>
      </w:r>
      <w:r>
        <w:rPr>
          <w:rFonts w:cs="Segoe UI"/>
          <w:color w:val="24292E"/>
          <w:shd w:val="clear" w:color="auto" w:fill="FFFFFF"/>
        </w:rPr>
        <w:t xml:space="preserve">, </w:t>
      </w:r>
      <w:r w:rsidR="00E179DF">
        <w:rPr>
          <w:rFonts w:cs="Segoe UI"/>
          <w:color w:val="24292E"/>
          <w:shd w:val="clear" w:color="auto" w:fill="FFFFFF"/>
        </w:rPr>
        <w:t xml:space="preserve">follow instead all the instructions as per </w:t>
      </w:r>
      <w:r w:rsidR="00DD51A7" w:rsidRPr="00DD51A7">
        <w:rPr>
          <w:rStyle w:val="HTMLCode"/>
          <w:rFonts w:ascii="Consolas" w:eastAsiaTheme="minorHAnsi" w:hAnsi="Consolas"/>
          <w:noProof/>
          <w:color w:val="000000"/>
          <w:sz w:val="19"/>
          <w:szCs w:val="19"/>
          <w:bdr w:val="single" w:sz="6" w:space="2" w:color="D3D6DB" w:frame="1"/>
          <w:shd w:val="clear" w:color="auto" w:fill="F9F9F9"/>
        </w:rPr>
        <w:t>README.md</w:t>
      </w:r>
      <w:r w:rsidR="00DD51A7">
        <w:rPr>
          <w:rFonts w:cs="Segoe UI"/>
          <w:color w:val="24292E"/>
          <w:shd w:val="clear" w:color="auto" w:fill="FFFFFF"/>
        </w:rPr>
        <w:t xml:space="preserve"> file at </w:t>
      </w:r>
      <w:hyperlink r:id="rId85" w:history="1">
        <w:r w:rsidR="00DD51A7">
          <w:rPr>
            <w:rStyle w:val="Hyperlink"/>
          </w:rPr>
          <w:t>https://github.com/lsds/sgx-lkl/tree/oe_port</w:t>
        </w:r>
      </w:hyperlink>
      <w:r w:rsidR="00DD51A7">
        <w:rPr>
          <w:rFonts w:cs="Segoe UI"/>
          <w:color w:val="24292E"/>
          <w:shd w:val="clear" w:color="auto" w:fill="FFFFFF"/>
        </w:rPr>
        <w:t xml:space="preserve"> </w:t>
      </w:r>
      <w:r w:rsidR="00DD51A7">
        <w:t xml:space="preserve">to build and install SGX-LKL-OE, and run </w:t>
      </w:r>
      <w:r w:rsidR="00971098">
        <w:t>one of the sample applications a</w:t>
      </w:r>
      <w:r w:rsidR="00DD51A7" w:rsidRPr="00890C74">
        <w:t>vailable in</w:t>
      </w:r>
      <w:r w:rsidR="00971098">
        <w:t xml:space="preserve"> the</w:t>
      </w:r>
      <w:r w:rsidR="00DD51A7" w:rsidRPr="00890C74">
        <w:t xml:space="preserve"> </w:t>
      </w:r>
      <w:r w:rsidR="00971098">
        <w:rPr>
          <w:rStyle w:val="HTMLCode"/>
          <w:rFonts w:ascii="Consolas" w:eastAsiaTheme="minorHAnsi" w:hAnsi="Consolas"/>
          <w:noProof/>
          <w:color w:val="000000"/>
          <w:sz w:val="19"/>
          <w:szCs w:val="19"/>
          <w:bdr w:val="single" w:sz="6" w:space="2" w:color="D3D6DB" w:frame="1"/>
          <w:shd w:val="clear" w:color="auto" w:fill="F9F9F9"/>
        </w:rPr>
        <w:t>samples</w:t>
      </w:r>
      <w:r w:rsidR="00DD51A7">
        <w:rPr>
          <w:rFonts w:cs="Segoe UI"/>
          <w:color w:val="24292E"/>
          <w:shd w:val="clear" w:color="auto" w:fill="FFFFFF"/>
        </w:rPr>
        <w:t xml:space="preserve"> </w:t>
      </w:r>
      <w:r w:rsidR="00971098">
        <w:rPr>
          <w:rFonts w:cs="Segoe UI"/>
          <w:color w:val="24292E"/>
          <w:shd w:val="clear" w:color="auto" w:fill="FFFFFF"/>
        </w:rPr>
        <w:t>directory of the project.</w:t>
      </w:r>
      <w:r w:rsidR="00DD51A7">
        <w:rPr>
          <w:rFonts w:cs="Segoe UI"/>
          <w:color w:val="24292E"/>
          <w:shd w:val="clear" w:color="auto" w:fill="FFFFFF"/>
        </w:rPr>
        <w:t xml:space="preserve"> </w:t>
      </w:r>
      <w:r w:rsidR="00890C74">
        <w:t xml:space="preserve"> </w:t>
      </w:r>
    </w:p>
    <w:p w14:paraId="5D7FAE3A" w14:textId="49F819A3" w:rsidR="00B81313" w:rsidRPr="00B81313" w:rsidRDefault="00B81313" w:rsidP="00B81313">
      <w:pPr>
        <w:rPr>
          <w:rFonts w:cs="Segoe UI"/>
          <w:szCs w:val="20"/>
        </w:rPr>
      </w:pPr>
      <w:r>
        <w:rPr>
          <w:rFonts w:cs="Segoe UI"/>
          <w:szCs w:val="20"/>
        </w:rPr>
        <w:t>The next two tasks represent an opportunity to test</w:t>
      </w:r>
      <w:r w:rsidR="009D0147">
        <w:rPr>
          <w:rFonts w:cs="Segoe UI"/>
          <w:szCs w:val="20"/>
        </w:rPr>
        <w:t xml:space="preserve"> or at least better understand</w:t>
      </w:r>
      <w:r>
        <w:rPr>
          <w:rFonts w:cs="Segoe UI"/>
          <w:szCs w:val="20"/>
        </w:rPr>
        <w:t xml:space="preserve"> “Lift &amp; Shift” solutions available from ISVs. Pick one of them</w:t>
      </w:r>
      <w:r w:rsidR="00436084">
        <w:rPr>
          <w:rFonts w:cs="Segoe UI"/>
          <w:szCs w:val="20"/>
        </w:rPr>
        <w:t xml:space="preserve"> to discover yet another experience regarding this model</w:t>
      </w:r>
      <w:r w:rsidR="009D0147">
        <w:rPr>
          <w:rFonts w:cs="Segoe UI"/>
          <w:szCs w:val="20"/>
        </w:rPr>
        <w:t>.</w:t>
      </w:r>
    </w:p>
    <w:p w14:paraId="3C3012DC" w14:textId="51BA5CFE" w:rsidR="006353BB" w:rsidRDefault="006353BB" w:rsidP="006353BB">
      <w:pPr>
        <w:pStyle w:val="Heading2"/>
      </w:pPr>
      <w:bookmarkStart w:id="57" w:name="_Toc44343062"/>
      <w:r>
        <w:t>Task 2</w:t>
      </w:r>
      <w:r w:rsidRPr="009C4E29">
        <w:t xml:space="preserve">: </w:t>
      </w:r>
      <w:r w:rsidR="00671504">
        <w:t>Test-d</w:t>
      </w:r>
      <w:r w:rsidR="00165626">
        <w:t xml:space="preserve">rive the </w:t>
      </w:r>
      <w:r w:rsidR="00165626" w:rsidRPr="00165626">
        <w:t>Fortanix Confidential Computing Enclave Manage</w:t>
      </w:r>
      <w:r w:rsidR="00165626">
        <w:t>r</w:t>
      </w:r>
      <w:r w:rsidR="00B81313">
        <w:t xml:space="preserve"> (optional)</w:t>
      </w:r>
      <w:bookmarkEnd w:id="57"/>
    </w:p>
    <w:p w14:paraId="52E609A2" w14:textId="4DC39B87" w:rsidR="00534162" w:rsidRPr="00093444" w:rsidRDefault="00534162" w:rsidP="00534162">
      <w:r w:rsidRPr="00093444">
        <w:t>See</w:t>
      </w:r>
      <w:r w:rsidR="00C4006C" w:rsidRPr="00093444">
        <w:t xml:space="preserve"> </w:t>
      </w:r>
      <w:hyperlink r:id="rId86" w:history="1">
        <w:r w:rsidR="003C494A" w:rsidRPr="00093444">
          <w:rPr>
            <w:rStyle w:val="Hyperlink"/>
          </w:rPr>
          <w:t xml:space="preserve">Fortanix Enclave Manager </w:t>
        </w:r>
        <w:r w:rsidR="00C9714E" w:rsidRPr="00093444">
          <w:rPr>
            <w:rStyle w:val="Hyperlink"/>
          </w:rPr>
          <w:t>Quickstart Guide</w:t>
        </w:r>
      </w:hyperlink>
      <w:r w:rsidR="00CD2A55" w:rsidRPr="00093444">
        <w:t>,</w:t>
      </w:r>
      <w:r w:rsidRPr="00093444">
        <w:t xml:space="preserve"> </w:t>
      </w:r>
      <w:hyperlink r:id="rId87" w:history="1">
        <w:r w:rsidR="006E3AE7" w:rsidRPr="00093444">
          <w:rPr>
            <w:rStyle w:val="Hyperlink"/>
          </w:rPr>
          <w:t>Fortanix Enclave Manager SaaS User Guide</w:t>
        </w:r>
      </w:hyperlink>
      <w:r w:rsidR="00CD2A55" w:rsidRPr="00093444">
        <w:t xml:space="preserve"> and .</w:t>
      </w:r>
    </w:p>
    <w:p w14:paraId="1B504822" w14:textId="34F504B0" w:rsidR="006353BB" w:rsidRDefault="006353BB" w:rsidP="006353BB">
      <w:r>
        <w:t xml:space="preserve">In this task, you will </w:t>
      </w:r>
      <w:r w:rsidR="00E31C72">
        <w:t>further see how to m</w:t>
      </w:r>
      <w:r w:rsidR="00E31C72" w:rsidRPr="00E31C72">
        <w:t xml:space="preserve">ake your </w:t>
      </w:r>
      <w:r w:rsidR="00E31C72">
        <w:t xml:space="preserve">existing </w:t>
      </w:r>
      <w:r w:rsidR="00E31C72" w:rsidRPr="00E31C72">
        <w:t>app</w:t>
      </w:r>
      <w:r w:rsidR="00E31C72">
        <w:t>lication</w:t>
      </w:r>
      <w:r w:rsidR="00E31C72" w:rsidRPr="00E31C72">
        <w:t xml:space="preserve">s </w:t>
      </w:r>
      <w:r w:rsidR="00E31C72">
        <w:t>secure</w:t>
      </w:r>
      <w:r w:rsidR="00E979DB">
        <w:t xml:space="preserve"> and trusted, i.e. </w:t>
      </w:r>
      <w:r w:rsidR="00E31C72" w:rsidRPr="00E31C72">
        <w:t>confidential without changing a line of code</w:t>
      </w:r>
      <w:r w:rsidR="00E979DB">
        <w:t xml:space="preserve"> with th</w:t>
      </w:r>
      <w:r w:rsidR="008B6D26">
        <w:t>is ISV solution</w:t>
      </w:r>
      <w:r w:rsidR="00E979DB">
        <w:t xml:space="preserve"> available in the Azure Marketplace</w:t>
      </w:r>
      <w:r w:rsidR="00AE1881">
        <w:t xml:space="preserve"> </w:t>
      </w:r>
      <w:hyperlink r:id="rId88" w:history="1">
        <w:r w:rsidR="00AE1881" w:rsidRPr="00AE1881">
          <w:rPr>
            <w:rStyle w:val="Hyperlink"/>
          </w:rPr>
          <w:t>here</w:t>
        </w:r>
      </w:hyperlink>
      <w:r>
        <w:t>.</w:t>
      </w:r>
      <w:r w:rsidR="00B473B3">
        <w:t xml:space="preserve"> </w:t>
      </w:r>
    </w:p>
    <w:p w14:paraId="5175EA0B" w14:textId="7E859A87" w:rsidR="00A757F7" w:rsidRDefault="00A757F7" w:rsidP="006353BB">
      <w:r>
        <w:t>T</w:t>
      </w:r>
      <w:r w:rsidRPr="00A757F7">
        <w:t xml:space="preserve">he Fortanix Confidential Computing Enclave Manager enables </w:t>
      </w:r>
      <w:r w:rsidR="00BC65DD">
        <w:t xml:space="preserve">containerized </w:t>
      </w:r>
      <w:r w:rsidRPr="00A757F7">
        <w:t>applications to run in confidential computing environments, verifies the integrity of those environments, and manages the enclave application lifecycle.</w:t>
      </w:r>
      <w:r w:rsidR="00993F29">
        <w:t xml:space="preserve"> </w:t>
      </w:r>
      <w:r w:rsidR="00993F29" w:rsidRPr="00993F29">
        <w:t xml:space="preserve">Fortanix provides the flexibility to run and manage the broadest set of </w:t>
      </w:r>
      <w:r w:rsidR="00DF0946">
        <w:t xml:space="preserve">containerized </w:t>
      </w:r>
      <w:r w:rsidR="00993F29" w:rsidRPr="00993F29">
        <w:t xml:space="preserve">applications, including existing applications, new enclave-native applications, and pre-packaged applications.  </w:t>
      </w:r>
    </w:p>
    <w:p w14:paraId="130FB031" w14:textId="0633F350" w:rsidR="00A07D72" w:rsidRDefault="00D507BB" w:rsidP="007C3634">
      <w:r>
        <w:t xml:space="preserve">All the </w:t>
      </w:r>
      <w:r w:rsidR="0010326F">
        <w:t xml:space="preserve">containerized </w:t>
      </w:r>
      <w:r>
        <w:t xml:space="preserve">applications in Fortanix Enclave Manager run on a </w:t>
      </w:r>
      <w:r w:rsidR="00222897">
        <w:t>c</w:t>
      </w:r>
      <w:r>
        <w:t xml:space="preserve">ompute </w:t>
      </w:r>
      <w:r w:rsidR="00222897">
        <w:t>n</w:t>
      </w:r>
      <w:r>
        <w:t xml:space="preserve">ode inside a cluster. Before any </w:t>
      </w:r>
      <w:r w:rsidR="00222897">
        <w:t>c</w:t>
      </w:r>
      <w:r>
        <w:t xml:space="preserve">ompute </w:t>
      </w:r>
      <w:r w:rsidR="00222897">
        <w:t>n</w:t>
      </w:r>
      <w:r>
        <w:t xml:space="preserve">ode </w:t>
      </w:r>
      <w:r w:rsidR="00E02E70">
        <w:t>can be used</w:t>
      </w:r>
      <w:r>
        <w:t xml:space="preserve">, </w:t>
      </w:r>
      <w:r w:rsidR="00F91C52">
        <w:t>e.g.</w:t>
      </w:r>
      <w:r w:rsidR="0010326F">
        <w:t xml:space="preserve"> a</w:t>
      </w:r>
      <w:r w:rsidR="00F91C52">
        <w:t xml:space="preserve"> </w:t>
      </w:r>
      <w:hyperlink r:id="rId89" w:history="1">
        <w:r w:rsidR="00F91C52" w:rsidRPr="00CE0B24">
          <w:rPr>
            <w:rStyle w:val="Hyperlink"/>
          </w:rPr>
          <w:t>DCsv2_series</w:t>
        </w:r>
      </w:hyperlink>
      <w:r w:rsidR="0010326F">
        <w:t xml:space="preserve"> </w:t>
      </w:r>
      <w:r w:rsidR="00C31F1E">
        <w:t>virtual machine (</w:t>
      </w:r>
      <w:r w:rsidR="0010326F" w:rsidRPr="00A07D72">
        <w:t>VM</w:t>
      </w:r>
      <w:r w:rsidR="00C31F1E">
        <w:t>)</w:t>
      </w:r>
      <w:r w:rsidR="00F91C52">
        <w:t xml:space="preserve"> in Azure Confidential Computing (ACC)</w:t>
      </w:r>
      <w:r w:rsidR="00AB76F0">
        <w:t xml:space="preserve">, </w:t>
      </w:r>
      <w:r>
        <w:t xml:space="preserve">it must be enrolled in Enclave Manager. This is </w:t>
      </w:r>
      <w:r w:rsidR="007B5EEF">
        <w:t>referred as to</w:t>
      </w:r>
      <w:r>
        <w:t xml:space="preserve"> the </w:t>
      </w:r>
      <w:r w:rsidR="00107FEB">
        <w:t>n</w:t>
      </w:r>
      <w:r>
        <w:t xml:space="preserve">ode </w:t>
      </w:r>
      <w:r w:rsidR="00107FEB">
        <w:t>e</w:t>
      </w:r>
      <w:r>
        <w:t>nrollment process</w:t>
      </w:r>
      <w:r w:rsidR="00BB6654">
        <w:t xml:space="preserve"> where a nod</w:t>
      </w:r>
      <w:r w:rsidR="003F0053">
        <w:t>e agent</w:t>
      </w:r>
      <w:r>
        <w:t xml:space="preserve"> </w:t>
      </w:r>
      <w:r w:rsidR="003F0053">
        <w:t xml:space="preserve">software is </w:t>
      </w:r>
      <w:r w:rsidR="00A07D72" w:rsidRPr="00A07D72">
        <w:t>deployed on</w:t>
      </w:r>
      <w:r w:rsidR="00AB76F0">
        <w:t>to the</w:t>
      </w:r>
      <w:r w:rsidR="00A07D72" w:rsidRPr="00A07D72">
        <w:t xml:space="preserve"> </w:t>
      </w:r>
      <w:r w:rsidR="003F0053">
        <w:t xml:space="preserve">target </w:t>
      </w:r>
      <w:r w:rsidR="00A07D72" w:rsidRPr="00A07D72">
        <w:t xml:space="preserve">compute node </w:t>
      </w:r>
      <w:r w:rsidR="003F0053">
        <w:t xml:space="preserve">to </w:t>
      </w:r>
      <w:r w:rsidR="003F0053" w:rsidRPr="00A07D72">
        <w:t xml:space="preserve">manage </w:t>
      </w:r>
      <w:r w:rsidR="007C3634">
        <w:t xml:space="preserve">it along with the </w:t>
      </w:r>
      <w:r w:rsidR="00A07D72" w:rsidRPr="00A07D72">
        <w:t>applications</w:t>
      </w:r>
      <w:r w:rsidR="007C3634">
        <w:t>’ images</w:t>
      </w:r>
      <w:r w:rsidR="00A07D72" w:rsidRPr="00A07D72">
        <w:t xml:space="preserve"> running in enclaves. The node agent is</w:t>
      </w:r>
      <w:r w:rsidR="0016191E">
        <w:t xml:space="preserve"> </w:t>
      </w:r>
      <w:r w:rsidR="00A07D72" w:rsidRPr="00A07D72">
        <w:t xml:space="preserve">compatible with Enclave </w:t>
      </w:r>
      <w:r w:rsidR="00F240F0" w:rsidRPr="00A07D72">
        <w:t>Manager</w:t>
      </w:r>
      <w:r w:rsidR="00F240F0">
        <w:t xml:space="preserve"> and</w:t>
      </w:r>
      <w:r w:rsidR="00A07D72" w:rsidRPr="00A07D72">
        <w:t xml:space="preserve"> enables running containerized app</w:t>
      </w:r>
      <w:r w:rsidR="0016191E">
        <w:t>lication</w:t>
      </w:r>
      <w:r w:rsidR="00A07D72" w:rsidRPr="00A07D72">
        <w:t>s in the Intel SGX enclaves.</w:t>
      </w:r>
    </w:p>
    <w:p w14:paraId="5E467F2A" w14:textId="7B0BF838" w:rsidR="008B6995" w:rsidRDefault="0084717D" w:rsidP="008B6995">
      <w:r>
        <w:t>As of this writing, y</w:t>
      </w:r>
      <w:r w:rsidR="004126BC">
        <w:t>ou can start a free trial</w:t>
      </w:r>
      <w:r w:rsidR="00231A48">
        <w:t xml:space="preserve"> of the solution at </w:t>
      </w:r>
      <w:hyperlink r:id="rId90" w:history="1">
        <w:r w:rsidR="00231A48" w:rsidRPr="0098406B">
          <w:rPr>
            <w:rStyle w:val="Hyperlink"/>
          </w:rPr>
          <w:t>https://em.fortanix.com</w:t>
        </w:r>
      </w:hyperlink>
      <w:r w:rsidR="008B6995">
        <w:t>:</w:t>
      </w:r>
    </w:p>
    <w:p w14:paraId="7A6D3600" w14:textId="53181766" w:rsidR="009405DD" w:rsidRDefault="009405DD" w:rsidP="008B6995">
      <w:pPr>
        <w:pStyle w:val="ListParagraph"/>
        <w:numPr>
          <w:ilvl w:val="0"/>
          <w:numId w:val="35"/>
        </w:numPr>
      </w:pPr>
      <w:r>
        <w:t>S</w:t>
      </w:r>
      <w:r w:rsidRPr="009405DD">
        <w:t xml:space="preserve">ign up for an account.  </w:t>
      </w:r>
    </w:p>
    <w:p w14:paraId="3AEC08AF" w14:textId="4FF9AB9A" w:rsidR="00F240F0" w:rsidRDefault="009405DD" w:rsidP="00F240F0">
      <w:pPr>
        <w:pStyle w:val="ListParagraph"/>
        <w:numPr>
          <w:ilvl w:val="0"/>
          <w:numId w:val="35"/>
        </w:numPr>
      </w:pPr>
      <w:r>
        <w:t>Enroll</w:t>
      </w:r>
      <w:r w:rsidR="00F240F0">
        <w:t xml:space="preserve"> an Intel</w:t>
      </w:r>
      <w:r>
        <w:t xml:space="preserve"> </w:t>
      </w:r>
      <w:r w:rsidRPr="009405DD">
        <w:t>SGX</w:t>
      </w:r>
      <w:r w:rsidR="00FF3938">
        <w:t>-enabled</w:t>
      </w:r>
      <w:r w:rsidRPr="009405DD">
        <w:t xml:space="preserve"> </w:t>
      </w:r>
      <w:r w:rsidR="00F240F0">
        <w:t>compute</w:t>
      </w:r>
      <w:r w:rsidRPr="009405DD">
        <w:t xml:space="preserve"> nodes to Enclave Manager in your account</w:t>
      </w:r>
      <w:r w:rsidR="00F240F0">
        <w:t>.</w:t>
      </w:r>
    </w:p>
    <w:p w14:paraId="34737238" w14:textId="14CE23E2" w:rsidR="009405DD" w:rsidRDefault="00F240F0" w:rsidP="00F240F0">
      <w:pPr>
        <w:pStyle w:val="ListParagraph"/>
        <w:numPr>
          <w:ilvl w:val="0"/>
          <w:numId w:val="35"/>
        </w:numPr>
      </w:pPr>
      <w:r>
        <w:t>S</w:t>
      </w:r>
      <w:r w:rsidR="009405DD" w:rsidRPr="009405DD">
        <w:t>tart running confidential compute workloads</w:t>
      </w:r>
      <w:r w:rsidR="00FF3938">
        <w:t xml:space="preserve"> after converting the related container image</w:t>
      </w:r>
      <w:r w:rsidR="009405DD" w:rsidRPr="009405DD">
        <w:t>.</w:t>
      </w:r>
    </w:p>
    <w:p w14:paraId="64C52916" w14:textId="79E97F33" w:rsidR="008B6995" w:rsidRDefault="008B6995" w:rsidP="008B6995">
      <w:r>
        <w:lastRenderedPageBreak/>
        <w:t xml:space="preserve">Or simply click on </w:t>
      </w:r>
      <w:r w:rsidRPr="00AF6124">
        <w:rPr>
          <w:b/>
          <w:bCs/>
        </w:rPr>
        <w:t>CONTACT ME</w:t>
      </w:r>
      <w:r>
        <w:t>.</w:t>
      </w:r>
    </w:p>
    <w:p w14:paraId="1F56ECBF" w14:textId="49CD46A7" w:rsidR="008B6995" w:rsidRDefault="008B6995" w:rsidP="008B6995">
      <w:pPr>
        <w:jc w:val="center"/>
      </w:pPr>
      <w:r>
        <w:rPr>
          <w:noProof/>
        </w:rPr>
        <w:drawing>
          <wp:inline distT="0" distB="0" distL="0" distR="0" wp14:anchorId="601FD4F5" wp14:editId="0BE8460A">
            <wp:extent cx="2980944" cy="2212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980944" cy="2212848"/>
                    </a:xfrm>
                    <a:prstGeom prst="rect">
                      <a:avLst/>
                    </a:prstGeom>
                    <a:noFill/>
                    <a:ln>
                      <a:noFill/>
                    </a:ln>
                  </pic:spPr>
                </pic:pic>
              </a:graphicData>
            </a:graphic>
          </wp:inline>
        </w:drawing>
      </w:r>
    </w:p>
    <w:p w14:paraId="507788B3" w14:textId="77777777" w:rsidR="002227B8" w:rsidRDefault="00F240F0" w:rsidP="00F240F0">
      <w:r>
        <w:t>Signing up for an account is an asynchronous process</w:t>
      </w:r>
      <w:r w:rsidR="001C4BBE">
        <w:t xml:space="preserve"> that requires a working day to complete. </w:t>
      </w:r>
    </w:p>
    <w:p w14:paraId="22B2CD43" w14:textId="29285017" w:rsidR="002227B8" w:rsidRPr="0069657E" w:rsidRDefault="002227B8" w:rsidP="00F240F0">
      <w:pPr>
        <w:rPr>
          <w:b/>
          <w:bCs/>
        </w:rPr>
      </w:pPr>
      <w:r w:rsidRPr="0069657E">
        <w:rPr>
          <w:b/>
          <w:bCs/>
        </w:rPr>
        <w:t xml:space="preserve">This task assumes that you already signed up </w:t>
      </w:r>
      <w:r w:rsidR="0084717D">
        <w:rPr>
          <w:b/>
          <w:bCs/>
        </w:rPr>
        <w:t xml:space="preserve">in advance </w:t>
      </w:r>
      <w:r w:rsidR="0069657E" w:rsidRPr="0069657E">
        <w:rPr>
          <w:b/>
          <w:bCs/>
        </w:rPr>
        <w:t>for a free trial of the solution.</w:t>
      </w:r>
    </w:p>
    <w:p w14:paraId="3B29ABA6" w14:textId="325A9BBB" w:rsidR="00DA44B4" w:rsidRDefault="003217A5" w:rsidP="00F240F0">
      <w:r>
        <w:t>Follow all the instructions</w:t>
      </w:r>
      <w:r w:rsidR="003C1BC0">
        <w:t xml:space="preserve"> as per </w:t>
      </w:r>
      <w:hyperlink r:id="rId92" w:history="1">
        <w:r w:rsidR="003C1BC0" w:rsidRPr="003C1BC0">
          <w:rPr>
            <w:rStyle w:val="Hyperlink"/>
          </w:rPr>
          <w:t>Fortanix Enclave Manager Quickstart Guide</w:t>
        </w:r>
      </w:hyperlink>
      <w:r w:rsidR="007C22B9">
        <w:t>.</w:t>
      </w:r>
      <w:r w:rsidR="009D2ED8">
        <w:t xml:space="preserve"> This will guide you through the use </w:t>
      </w:r>
      <w:r w:rsidR="00664393">
        <w:t xml:space="preserve">of the </w:t>
      </w:r>
      <w:r w:rsidR="00664393" w:rsidRPr="00664393">
        <w:t>Fortanix Enclave Manager SaaS</w:t>
      </w:r>
      <w:r w:rsidR="00664393">
        <w:t xml:space="preserve"> portal:</w:t>
      </w:r>
    </w:p>
    <w:p w14:paraId="5F08E552" w14:textId="3A3FF08A" w:rsidR="009D2410" w:rsidRDefault="009D2410" w:rsidP="00CE0B24">
      <w:pPr>
        <w:pStyle w:val="ListParagraph"/>
        <w:numPr>
          <w:ilvl w:val="0"/>
          <w:numId w:val="40"/>
        </w:numPr>
      </w:pPr>
      <w:r w:rsidRPr="009D2410">
        <w:t xml:space="preserve">Create and </w:t>
      </w:r>
      <w:r>
        <w:t>s</w:t>
      </w:r>
      <w:r w:rsidRPr="009D2410">
        <w:t xml:space="preserve">elect an </w:t>
      </w:r>
      <w:r>
        <w:t>a</w:t>
      </w:r>
      <w:r w:rsidRPr="009D2410">
        <w:t>ccount</w:t>
      </w:r>
      <w:r>
        <w:t>, i.e. a functional grouping structure for your applications and compute nodes</w:t>
      </w:r>
      <w:r w:rsidR="00743C08">
        <w:t>.</w:t>
      </w:r>
    </w:p>
    <w:p w14:paraId="6EB4154F" w14:textId="22D37873" w:rsidR="00743C08" w:rsidRDefault="00743C08" w:rsidP="00CE0B24">
      <w:pPr>
        <w:pStyle w:val="ListParagraph"/>
        <w:numPr>
          <w:ilvl w:val="0"/>
          <w:numId w:val="40"/>
        </w:numPr>
      </w:pPr>
      <w:r w:rsidRPr="00743C08">
        <w:t>Add a</w:t>
      </w:r>
      <w:r>
        <w:t xml:space="preserve"> </w:t>
      </w:r>
      <w:r w:rsidR="001343C7">
        <w:t>containerized</w:t>
      </w:r>
      <w:r>
        <w:t xml:space="preserve"> a</w:t>
      </w:r>
      <w:r w:rsidRPr="00743C08">
        <w:t>pplication</w:t>
      </w:r>
      <w:r w:rsidR="008B565A">
        <w:t xml:space="preserve">, here </w:t>
      </w:r>
      <w:r w:rsidR="00217F1F" w:rsidRPr="00217F1F">
        <w:t xml:space="preserve">a </w:t>
      </w:r>
      <w:r w:rsidR="00217F1F">
        <w:t xml:space="preserve">Python </w:t>
      </w:r>
      <w:r w:rsidR="00217F1F" w:rsidRPr="00217F1F">
        <w:t>Flask Server application</w:t>
      </w:r>
      <w:r w:rsidR="00217F1F">
        <w:t>.</w:t>
      </w:r>
      <w:r w:rsidR="008B565A">
        <w:t xml:space="preserve"> </w:t>
      </w:r>
      <w:r w:rsidR="005B380A">
        <w:t>the</w:t>
      </w:r>
      <w:r w:rsidR="006B3B70">
        <w:t xml:space="preserve"> </w:t>
      </w:r>
      <w:hyperlink r:id="rId93" w:history="1">
        <w:r w:rsidR="009C7730" w:rsidRPr="005C15AA">
          <w:rPr>
            <w:rStyle w:val="Hyperlink"/>
          </w:rPr>
          <w:t>Fornatix</w:t>
        </w:r>
        <w:r w:rsidR="0044085B" w:rsidRPr="005C15AA">
          <w:rPr>
            <w:rStyle w:val="Hyperlink"/>
          </w:rPr>
          <w:t xml:space="preserve"> </w:t>
        </w:r>
        <w:r w:rsidR="009C7730" w:rsidRPr="005C15AA">
          <w:rPr>
            <w:rStyle w:val="Hyperlink"/>
          </w:rPr>
          <w:t xml:space="preserve">public </w:t>
        </w:r>
        <w:r w:rsidR="009934A2" w:rsidRPr="005C15AA">
          <w:rPr>
            <w:rStyle w:val="Hyperlink"/>
          </w:rPr>
          <w:t>Docker Hub repository</w:t>
        </w:r>
      </w:hyperlink>
      <w:r w:rsidR="009934A2">
        <w:t xml:space="preserve"> </w:t>
      </w:r>
      <w:r w:rsidR="0044085B">
        <w:t>will be used for the source containerized image</w:t>
      </w:r>
      <w:r w:rsidR="00FB465F">
        <w:t xml:space="preserve">: </w:t>
      </w:r>
      <w:r w:rsidR="00FB465F" w:rsidRPr="00CE0B24">
        <w:rPr>
          <w:rStyle w:val="HTMLCode"/>
          <w:rFonts w:ascii="Consolas" w:eastAsiaTheme="minorHAnsi" w:hAnsi="Consolas"/>
          <w:noProof/>
          <w:color w:val="000000"/>
          <w:sz w:val="19"/>
          <w:szCs w:val="19"/>
          <w:bdr w:val="single" w:sz="6" w:space="2" w:color="D3D6DB" w:frame="1"/>
          <w:shd w:val="clear" w:color="auto" w:fill="F9F9F9"/>
        </w:rPr>
        <w:t>fortanix/python-flask</w:t>
      </w:r>
      <w:r w:rsidR="0044085B">
        <w:t>.</w:t>
      </w:r>
      <w:r w:rsidR="00A13997">
        <w:t xml:space="preserve"> For the output image, you can use </w:t>
      </w:r>
      <w:r w:rsidR="008A3325">
        <w:t>y</w:t>
      </w:r>
      <w:r w:rsidR="00A13997">
        <w:t>our</w:t>
      </w:r>
      <w:r w:rsidR="008A3325">
        <w:t xml:space="preserve"> </w:t>
      </w:r>
      <w:r w:rsidR="008A3325" w:rsidRPr="008A3325">
        <w:t xml:space="preserve">private </w:t>
      </w:r>
      <w:hyperlink r:id="rId94" w:history="1">
        <w:r w:rsidR="00603FC2" w:rsidRPr="00D21A15">
          <w:rPr>
            <w:rStyle w:val="Hyperlink"/>
          </w:rPr>
          <w:t>D</w:t>
        </w:r>
        <w:r w:rsidR="008A3325" w:rsidRPr="00D21A15">
          <w:rPr>
            <w:rStyle w:val="Hyperlink"/>
          </w:rPr>
          <w:t xml:space="preserve">ocker </w:t>
        </w:r>
        <w:r w:rsidR="00603FC2" w:rsidRPr="00D21A15">
          <w:rPr>
            <w:rStyle w:val="Hyperlink"/>
          </w:rPr>
          <w:t>Hub</w:t>
        </w:r>
      </w:hyperlink>
      <w:r w:rsidR="00603FC2">
        <w:t xml:space="preserve"> </w:t>
      </w:r>
      <w:r w:rsidR="00D21A15">
        <w:t>repository</w:t>
      </w:r>
      <w:r w:rsidR="008A3325">
        <w:t xml:space="preserve"> or </w:t>
      </w:r>
      <w:r w:rsidR="005E62AD">
        <w:t>instead your own</w:t>
      </w:r>
      <w:r w:rsidR="00D21A15">
        <w:t xml:space="preserve"> </w:t>
      </w:r>
      <w:r w:rsidR="001343C7">
        <w:t>registry</w:t>
      </w:r>
      <w:r w:rsidR="005E62AD">
        <w:t xml:space="preserve"> instance of </w:t>
      </w:r>
      <w:hyperlink r:id="rId95" w:history="1">
        <w:r w:rsidR="008A3325" w:rsidRPr="00603FC2">
          <w:rPr>
            <w:rStyle w:val="Hyperlink"/>
          </w:rPr>
          <w:t>Azure Container Registry</w:t>
        </w:r>
      </w:hyperlink>
      <w:r w:rsidR="008A3325">
        <w:t xml:space="preserve"> (ACR)</w:t>
      </w:r>
      <w:r w:rsidR="002207BD">
        <w:t>, s</w:t>
      </w:r>
      <w:r w:rsidR="00A11A05">
        <w:t xml:space="preserve">ee </w:t>
      </w:r>
      <w:hyperlink r:id="rId96" w:history="1">
        <w:r w:rsidR="00A11A05" w:rsidRPr="00A11A05">
          <w:rPr>
            <w:rStyle w:val="Hyperlink"/>
          </w:rPr>
          <w:t>Docker Hub Quickstart</w:t>
        </w:r>
      </w:hyperlink>
      <w:r w:rsidR="002207BD">
        <w:t xml:space="preserve"> resp. </w:t>
      </w:r>
      <w:hyperlink r:id="rId97" w:history="1">
        <w:r w:rsidR="002207BD" w:rsidRPr="002207BD">
          <w:rPr>
            <w:rStyle w:val="Hyperlink"/>
          </w:rPr>
          <w:t>Quickstart: Create a private container registry using the Azure portal</w:t>
        </w:r>
      </w:hyperlink>
      <w:r w:rsidR="002207BD">
        <w:t>.</w:t>
      </w:r>
    </w:p>
    <w:p w14:paraId="7BFA42DF" w14:textId="55DEFA00" w:rsidR="0011256F" w:rsidRDefault="0011256F" w:rsidP="00CE0B24">
      <w:pPr>
        <w:pStyle w:val="ListParagraph"/>
        <w:numPr>
          <w:ilvl w:val="0"/>
          <w:numId w:val="40"/>
        </w:numPr>
      </w:pPr>
      <w:r>
        <w:t>Create a Fortanix Enclave Manager image, i.e. a particular software release or a version of an application</w:t>
      </w:r>
      <w:r w:rsidR="003620A2">
        <w:t xml:space="preserve"> </w:t>
      </w:r>
      <w:r>
        <w:t>associated with one enclave hash (MRENCLAVE).</w:t>
      </w:r>
    </w:p>
    <w:p w14:paraId="3B24EE63" w14:textId="77777777" w:rsidR="00BA5E5A" w:rsidRDefault="009D5F22" w:rsidP="00CE0B24">
      <w:pPr>
        <w:pStyle w:val="ListParagraph"/>
        <w:numPr>
          <w:ilvl w:val="0"/>
          <w:numId w:val="40"/>
        </w:numPr>
        <w:contextualSpacing w:val="0"/>
      </w:pPr>
      <w:r w:rsidRPr="009D5F22">
        <w:t xml:space="preserve">Enroll </w:t>
      </w:r>
      <w:r w:rsidR="000961C9">
        <w:t>a c</w:t>
      </w:r>
      <w:r w:rsidRPr="009D5F22">
        <w:t xml:space="preserve">ompute </w:t>
      </w:r>
      <w:r w:rsidR="000961C9">
        <w:t>n</w:t>
      </w:r>
      <w:r w:rsidRPr="009D5F22">
        <w:t xml:space="preserve">ode </w:t>
      </w:r>
      <w:r w:rsidR="000961C9">
        <w:t>a</w:t>
      </w:r>
      <w:r w:rsidRPr="009D5F22">
        <w:t>gen</w:t>
      </w:r>
      <w:r>
        <w:t>t</w:t>
      </w:r>
      <w:r w:rsidR="00000ADF">
        <w:t xml:space="preserve">: </w:t>
      </w:r>
    </w:p>
    <w:p w14:paraId="6AE9D866" w14:textId="77777777" w:rsidR="00BA5E5A" w:rsidRDefault="00BA5E5A" w:rsidP="00BA5E5A">
      <w:pPr>
        <w:pStyle w:val="ListParagraph"/>
        <w:numPr>
          <w:ilvl w:val="1"/>
          <w:numId w:val="40"/>
        </w:numPr>
      </w:pPr>
      <w:r>
        <w:t>E</w:t>
      </w:r>
      <w:r w:rsidR="00107FEB">
        <w:t>ither v</w:t>
      </w:r>
      <w:r w:rsidR="00000ADF" w:rsidRPr="00000ADF">
        <w:t>isit</w:t>
      </w:r>
      <w:r w:rsidR="00000ADF">
        <w:t xml:space="preserve"> </w:t>
      </w:r>
      <w:hyperlink r:id="rId98" w:history="1">
        <w:r w:rsidR="00000ADF" w:rsidRPr="00A07D72">
          <w:rPr>
            <w:rStyle w:val="Hyperlink"/>
          </w:rPr>
          <w:t>Fortanix Confidential Computing Node Agent</w:t>
        </w:r>
      </w:hyperlink>
      <w:r w:rsidR="00000ADF" w:rsidRPr="00000ADF">
        <w:t xml:space="preserve"> </w:t>
      </w:r>
      <w:r w:rsidR="00000ADF">
        <w:t>on the Microsoft</w:t>
      </w:r>
      <w:r w:rsidR="00DF7F19">
        <w:t xml:space="preserve"> </w:t>
      </w:r>
      <w:r w:rsidR="00000ADF">
        <w:t xml:space="preserve">Azure </w:t>
      </w:r>
      <w:r w:rsidR="00DF7F19">
        <w:t>Marketplace</w:t>
      </w:r>
      <w:r w:rsidR="00000ADF">
        <w:t xml:space="preserve"> </w:t>
      </w:r>
      <w:r w:rsidR="00000ADF" w:rsidRPr="00000ADF">
        <w:t xml:space="preserve">to create the </w:t>
      </w:r>
      <w:r w:rsidR="00107FEB">
        <w:t>n</w:t>
      </w:r>
      <w:r w:rsidR="00000ADF" w:rsidRPr="00000ADF">
        <w:t xml:space="preserve">ode </w:t>
      </w:r>
      <w:r w:rsidR="00107FEB">
        <w:t>a</w:t>
      </w:r>
      <w:r w:rsidR="00000ADF" w:rsidRPr="00000ADF">
        <w:t>gent to register the compute node</w:t>
      </w:r>
      <w:r w:rsidR="00107FEB">
        <w:t xml:space="preserve"> </w:t>
      </w:r>
    </w:p>
    <w:p w14:paraId="240A113E" w14:textId="0DAF3652" w:rsidR="00BA5E5A" w:rsidRDefault="00AB78A4" w:rsidP="00FD68A9">
      <w:pPr>
        <w:spacing w:before="160"/>
        <w:jc w:val="center"/>
      </w:pPr>
      <w:r w:rsidRPr="00AB78A4">
        <w:rPr>
          <w:noProof/>
        </w:rPr>
        <w:lastRenderedPageBreak/>
        <w:drawing>
          <wp:inline distT="0" distB="0" distL="0" distR="0" wp14:anchorId="15C3AB4D" wp14:editId="24A149E0">
            <wp:extent cx="5687874" cy="3025069"/>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722987" cy="3043743"/>
                    </a:xfrm>
                    <a:prstGeom prst="rect">
                      <a:avLst/>
                    </a:prstGeom>
                  </pic:spPr>
                </pic:pic>
              </a:graphicData>
            </a:graphic>
          </wp:inline>
        </w:drawing>
      </w:r>
    </w:p>
    <w:p w14:paraId="13600B9A" w14:textId="77777777" w:rsidR="00BA5E5A" w:rsidRDefault="00BA5E5A" w:rsidP="00351731">
      <w:pPr>
        <w:pStyle w:val="ListParagraph"/>
        <w:ind w:left="1440"/>
        <w:contextualSpacing w:val="0"/>
      </w:pPr>
      <w:r>
        <w:t>-</w:t>
      </w:r>
      <w:r w:rsidR="00107FEB">
        <w:t>or</w:t>
      </w:r>
      <w:r>
        <w:t>-</w:t>
      </w:r>
      <w:r w:rsidR="00107FEB">
        <w:t xml:space="preserve"> </w:t>
      </w:r>
    </w:p>
    <w:p w14:paraId="2FD092C4" w14:textId="459E347E" w:rsidR="00000ADF" w:rsidRDefault="00BA5E5A" w:rsidP="00BA5E5A">
      <w:pPr>
        <w:pStyle w:val="ListParagraph"/>
        <w:numPr>
          <w:ilvl w:val="1"/>
          <w:numId w:val="40"/>
        </w:numPr>
        <w:contextualSpacing w:val="0"/>
      </w:pPr>
      <w:r>
        <w:t>M</w:t>
      </w:r>
      <w:r w:rsidR="00107FEB">
        <w:t xml:space="preserve">anually </w:t>
      </w:r>
      <w:r w:rsidR="00BA6E9A">
        <w:t xml:space="preserve">download and </w:t>
      </w:r>
      <w:r w:rsidR="00107FEB">
        <w:t>deploy</w:t>
      </w:r>
      <w:r w:rsidR="00BA6E9A">
        <w:t xml:space="preserve"> the </w:t>
      </w:r>
      <w:hyperlink r:id="rId100" w:history="1">
        <w:r w:rsidR="00BA6E9A" w:rsidRPr="00383125">
          <w:rPr>
            <w:rStyle w:val="Hyperlink"/>
          </w:rPr>
          <w:t>latest node agent</w:t>
        </w:r>
      </w:hyperlink>
      <w:r w:rsidR="00BA6E9A">
        <w:t xml:space="preserve"> on an existing Intel SGX-enabled </w:t>
      </w:r>
      <w:r w:rsidR="00C31F1E">
        <w:t xml:space="preserve">confidential </w:t>
      </w:r>
      <w:r w:rsidR="00BA6E9A">
        <w:t>VM.</w:t>
      </w:r>
    </w:p>
    <w:p w14:paraId="5E98AF3D" w14:textId="1AA8A905" w:rsidR="00000ADF" w:rsidRDefault="008C0700" w:rsidP="0011256F">
      <w:pPr>
        <w:pStyle w:val="ListParagraph"/>
        <w:numPr>
          <w:ilvl w:val="0"/>
          <w:numId w:val="40"/>
        </w:numPr>
      </w:pPr>
      <w:r>
        <w:t xml:space="preserve">Eventually </w:t>
      </w:r>
      <w:r w:rsidR="00BB6654">
        <w:t>r</w:t>
      </w:r>
      <w:r w:rsidRPr="008C0700">
        <w:t xml:space="preserve">un the application image on the </w:t>
      </w:r>
      <w:r w:rsidR="00BB6654">
        <w:t xml:space="preserve">declared </w:t>
      </w:r>
      <w:r>
        <w:t>c</w:t>
      </w:r>
      <w:r w:rsidRPr="008C0700">
        <w:t xml:space="preserve">ompute </w:t>
      </w:r>
      <w:r w:rsidR="004D15A7">
        <w:t>n</w:t>
      </w:r>
      <w:r w:rsidRPr="008C0700">
        <w:t>ode</w:t>
      </w:r>
      <w:r w:rsidR="004D15A7">
        <w:t>.</w:t>
      </w:r>
    </w:p>
    <w:p w14:paraId="0D68351C" w14:textId="5D16FE31" w:rsidR="00E979DB" w:rsidRDefault="00E979DB" w:rsidP="00E979DB">
      <w:pPr>
        <w:pStyle w:val="Heading2"/>
        <w:rPr>
          <w:i/>
        </w:rPr>
      </w:pPr>
      <w:bookmarkStart w:id="58" w:name="_Toc44343063"/>
      <w:r>
        <w:t>Task 3</w:t>
      </w:r>
      <w:r w:rsidRPr="009C4E29">
        <w:t xml:space="preserve">: </w:t>
      </w:r>
      <w:r w:rsidR="003D52AA">
        <w:t>Understand</w:t>
      </w:r>
      <w:r w:rsidR="00165626">
        <w:t xml:space="preserve"> </w:t>
      </w:r>
      <w:r w:rsidR="002B247A">
        <w:t xml:space="preserve">the </w:t>
      </w:r>
      <w:r w:rsidR="002B247A" w:rsidRPr="002B247A">
        <w:t>Anjuna Enterprise Enclaves for Azure Confidential Computing</w:t>
      </w:r>
      <w:r w:rsidR="00B81313">
        <w:t xml:space="preserve"> (optional)</w:t>
      </w:r>
      <w:bookmarkEnd w:id="58"/>
    </w:p>
    <w:p w14:paraId="1B95FA08" w14:textId="4036DE04" w:rsidR="00244B5F" w:rsidRDefault="00244B5F" w:rsidP="00E979DB">
      <w:r>
        <w:t xml:space="preserve">See </w:t>
      </w:r>
      <w:hyperlink r:id="rId101" w:history="1">
        <w:r w:rsidRPr="00534162">
          <w:rPr>
            <w:rStyle w:val="Hyperlink"/>
          </w:rPr>
          <w:t>Anjuna solution brief</w:t>
        </w:r>
      </w:hyperlink>
      <w:r w:rsidR="00704F4A">
        <w:t xml:space="preserve"> and </w:t>
      </w:r>
      <w:hyperlink r:id="rId102" w:history="1">
        <w:r w:rsidR="00704F4A" w:rsidRPr="00704F4A">
          <w:rPr>
            <w:rStyle w:val="Hyperlink"/>
          </w:rPr>
          <w:t>Preventing Insider Threats With Anjuna Enterprise Enclaves</w:t>
        </w:r>
      </w:hyperlink>
      <w:r w:rsidR="00704F4A">
        <w:t xml:space="preserve">. </w:t>
      </w:r>
    </w:p>
    <w:p w14:paraId="71CA33D5" w14:textId="17B3B7D0" w:rsidR="00E979DB" w:rsidRDefault="00E979DB" w:rsidP="00E979DB">
      <w:r>
        <w:t>In this task, you will further see how to m</w:t>
      </w:r>
      <w:r w:rsidRPr="00E31C72">
        <w:t xml:space="preserve">ake your </w:t>
      </w:r>
      <w:r>
        <w:t xml:space="preserve">existing </w:t>
      </w:r>
      <w:r w:rsidRPr="00E31C72">
        <w:t>app</w:t>
      </w:r>
      <w:r>
        <w:t>lication</w:t>
      </w:r>
      <w:r w:rsidRPr="00E31C72">
        <w:t xml:space="preserve">s </w:t>
      </w:r>
      <w:r>
        <w:t xml:space="preserve">secure and trusted, i.e. </w:t>
      </w:r>
      <w:r w:rsidRPr="00E31C72">
        <w:t>confidential without changing a line of code</w:t>
      </w:r>
      <w:r>
        <w:t xml:space="preserve"> with th</w:t>
      </w:r>
      <w:r w:rsidR="008B6D26">
        <w:t>is other ISV solution</w:t>
      </w:r>
      <w:r>
        <w:t xml:space="preserve"> available in the Azure Marketplace</w:t>
      </w:r>
      <w:r w:rsidR="00AE1881">
        <w:t xml:space="preserve"> </w:t>
      </w:r>
      <w:hyperlink r:id="rId103" w:history="1">
        <w:r w:rsidR="00AE1881" w:rsidRPr="00AE1881">
          <w:rPr>
            <w:rStyle w:val="Hyperlink"/>
          </w:rPr>
          <w:t>here</w:t>
        </w:r>
      </w:hyperlink>
      <w:r>
        <w:t>.</w:t>
      </w:r>
    </w:p>
    <w:p w14:paraId="0423D295" w14:textId="01140F39" w:rsidR="009667D5" w:rsidRDefault="009667D5" w:rsidP="00E979DB">
      <w:r w:rsidRPr="009667D5">
        <w:t>Azure Confidential Computing (ACC) instances offer the opportunity to quickly protect any application from insider threats by leveraging Intel</w:t>
      </w:r>
      <w:r w:rsidR="004F74B5">
        <w:t xml:space="preserve"> SGX</w:t>
      </w:r>
      <w:r w:rsidRPr="009667D5">
        <w:t xml:space="preserve">-enabled </w:t>
      </w:r>
      <w:r w:rsidR="004F74B5">
        <w:t>VMs</w:t>
      </w:r>
      <w:r w:rsidRPr="009667D5">
        <w:t xml:space="preserve"> and Anjuna Enterprise Enclaves software. With a single command, Anjuna automatically creates a secure enclave that isolates and encrypts all application resources in runtime, at rest, and on the network, to achieve the strongest end-to-end data protection available. No changes to the application code or SDKs are required.</w:t>
      </w:r>
    </w:p>
    <w:p w14:paraId="404C1226" w14:textId="16A47669" w:rsidR="00AF6124" w:rsidRDefault="00BA696C" w:rsidP="00E979DB">
      <w:r>
        <w:t xml:space="preserve">Prior </w:t>
      </w:r>
      <w:r w:rsidR="006F48C6">
        <w:t>any use of</w:t>
      </w:r>
      <w:r>
        <w:t xml:space="preserve"> the solution, you will need </w:t>
      </w:r>
      <w:r w:rsidR="008B6995">
        <w:t xml:space="preserve">also </w:t>
      </w:r>
      <w:r>
        <w:t>to c</w:t>
      </w:r>
      <w:r w:rsidR="00AF6124">
        <w:t>lick</w:t>
      </w:r>
      <w:r>
        <w:t xml:space="preserve"> on</w:t>
      </w:r>
      <w:r w:rsidR="00AF6124">
        <w:t xml:space="preserve"> </w:t>
      </w:r>
      <w:r w:rsidR="00AF6124" w:rsidRPr="00BA696C">
        <w:rPr>
          <w:b/>
          <w:bCs/>
        </w:rPr>
        <w:t>CONTACT ME</w:t>
      </w:r>
      <w:r w:rsidR="008B6995">
        <w:t xml:space="preserve"> </w:t>
      </w:r>
      <w:r w:rsidR="00F869B0">
        <w:t>i</w:t>
      </w:r>
      <w:r w:rsidR="008B6995">
        <w:t>n the</w:t>
      </w:r>
      <w:r w:rsidR="00F869B0">
        <w:t xml:space="preserve"> related page of the Azure Marketplace</w:t>
      </w:r>
      <w:r w:rsidR="0084717D">
        <w:t xml:space="preserve"> to request a demo of the solution and its use case</w:t>
      </w:r>
      <w:r w:rsidR="00F869B0">
        <w:t>.</w:t>
      </w:r>
    </w:p>
    <w:p w14:paraId="665CCD99" w14:textId="4DE6C11E" w:rsidR="004126BC" w:rsidRDefault="0097241C" w:rsidP="0097241C">
      <w:pPr>
        <w:jc w:val="center"/>
      </w:pPr>
      <w:r>
        <w:rPr>
          <w:noProof/>
        </w:rPr>
        <w:lastRenderedPageBreak/>
        <w:drawing>
          <wp:inline distT="0" distB="0" distL="0" distR="0" wp14:anchorId="65AA2832" wp14:editId="288B87DF">
            <wp:extent cx="2953512" cy="2194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37AD4621" w14:textId="4B2C1F82" w:rsidR="00E979DB" w:rsidRDefault="000F26FA" w:rsidP="006353BB">
      <w:r>
        <w:t xml:space="preserve">For the sake of this task, and as of this writing, simply </w:t>
      </w:r>
      <w:r w:rsidR="00EB572B">
        <w:t xml:space="preserve">start </w:t>
      </w:r>
      <w:r w:rsidR="001535C8">
        <w:t xml:space="preserve">by </w:t>
      </w:r>
      <w:r>
        <w:t>read</w:t>
      </w:r>
      <w:r w:rsidR="001535C8">
        <w:t xml:space="preserve">ing </w:t>
      </w:r>
      <w:r>
        <w:t xml:space="preserve">the paper </w:t>
      </w:r>
      <w:hyperlink r:id="rId105" w:history="1">
        <w:r w:rsidRPr="00704F4A">
          <w:rPr>
            <w:rStyle w:val="Hyperlink"/>
          </w:rPr>
          <w:t>Preventing Insider Threats With Anjuna Enterprise Enclaves</w:t>
        </w:r>
      </w:hyperlink>
      <w:r>
        <w:t xml:space="preserve"> to get a better understanding of the solution and the perspectives it opens up.</w:t>
      </w:r>
    </w:p>
    <w:p w14:paraId="69833B40" w14:textId="0C0D622E" w:rsidR="00A034CA" w:rsidRPr="00A034CA" w:rsidRDefault="001535C8" w:rsidP="006353BB">
      <w:pPr>
        <w:rPr>
          <w:color w:val="0078D7" w:themeColor="hyperlink"/>
          <w:u w:val="single"/>
        </w:rPr>
      </w:pPr>
      <w:r>
        <w:t xml:space="preserve">Continue with the </w:t>
      </w:r>
      <w:r w:rsidR="00FE1CA4">
        <w:t xml:space="preserve">blog post </w:t>
      </w:r>
      <w:hyperlink r:id="rId106" w:history="1">
        <w:r w:rsidR="00FE1CA4" w:rsidRPr="00FE1CA4">
          <w:rPr>
            <w:rStyle w:val="Hyperlink"/>
          </w:rPr>
          <w:t>Compiler-based Techniques for Enhancing Performance and Privacy in Enclaves</w:t>
        </w:r>
      </w:hyperlink>
      <w:r w:rsidR="008F207B">
        <w:t>, and the related paper</w:t>
      </w:r>
      <w:r w:rsidR="008F207B">
        <w:rPr>
          <w:rFonts w:ascii="Arial" w:hAnsi="Arial" w:cs="Arial"/>
          <w:color w:val="494A52"/>
          <w:sz w:val="26"/>
          <w:szCs w:val="26"/>
        </w:rPr>
        <w:t> </w:t>
      </w:r>
      <w:hyperlink r:id="rId107" w:history="1">
        <w:r w:rsidR="008F207B" w:rsidRPr="008F207B">
          <w:rPr>
            <w:rStyle w:val="Hyperlink"/>
          </w:rPr>
          <w:t>CoSMIX: A Compiler-based System for Secure Memory Instrumentation and Execution in Enclaves</w:t>
        </w:r>
      </w:hyperlink>
      <w:r w:rsidR="00A034CA">
        <w:t xml:space="preserve"> a</w:t>
      </w:r>
      <w:r w:rsidR="00A034CA" w:rsidRPr="00A034CA">
        <w:t>long wi</w:t>
      </w:r>
      <w:r w:rsidR="00A034CA">
        <w:t>t</w:t>
      </w:r>
      <w:r w:rsidR="00A034CA" w:rsidRPr="00A034CA">
        <w:t xml:space="preserve">h </w:t>
      </w:r>
      <w:r w:rsidR="00C47FD0">
        <w:t>p</w:t>
      </w:r>
      <w:r w:rsidR="00A034CA" w:rsidRPr="00A034CA">
        <w:t xml:space="preserve">resentation videos </w:t>
      </w:r>
      <w:hyperlink r:id="rId108" w:history="1">
        <w:r w:rsidR="00C47FD0" w:rsidRPr="00F90B0F">
          <w:rPr>
            <w:rStyle w:val="Hyperlink"/>
          </w:rPr>
          <w:t>1</w:t>
        </w:r>
      </w:hyperlink>
      <w:r w:rsidR="00C47FD0">
        <w:t xml:space="preserve"> &amp; </w:t>
      </w:r>
      <w:hyperlink r:id="rId109" w:history="1">
        <w:r w:rsidR="00C47FD0" w:rsidRPr="00F90B0F">
          <w:rPr>
            <w:rStyle w:val="Hyperlink"/>
          </w:rPr>
          <w:t>2</w:t>
        </w:r>
      </w:hyperlink>
      <w:r w:rsidR="00C47FD0">
        <w:t xml:space="preserve"> </w:t>
      </w:r>
      <w:r w:rsidR="00A034CA" w:rsidRPr="00A034CA">
        <w:t>if time permits</w:t>
      </w:r>
      <w:r w:rsidR="00F90B0F">
        <w:t>.</w:t>
      </w:r>
    </w:p>
    <w:p w14:paraId="71EBFB64" w14:textId="758E2736" w:rsidR="006353BB" w:rsidRPr="00B61E63" w:rsidRDefault="006353BB" w:rsidP="006353BB">
      <w:pPr>
        <w:rPr>
          <w:b/>
          <w:bCs/>
        </w:rPr>
      </w:pPr>
      <w:r w:rsidRPr="00AE7930">
        <w:rPr>
          <w:b/>
          <w:bCs/>
        </w:rPr>
        <w:t>You should now move to the next exercise.</w:t>
      </w:r>
    </w:p>
    <w:p w14:paraId="53C41E55" w14:textId="4A0C0247" w:rsidR="00B61E63" w:rsidRPr="006E4B68" w:rsidRDefault="00B61E63" w:rsidP="00B61E63">
      <w:pPr>
        <w:pStyle w:val="Heading1"/>
        <w:rPr>
          <w:lang w:val="fr-FR"/>
        </w:rPr>
      </w:pPr>
      <w:bookmarkStart w:id="59" w:name="_Toc44343064"/>
      <w:r w:rsidRPr="006E4B68">
        <w:rPr>
          <w:lang w:val="fr-FR"/>
        </w:rPr>
        <w:lastRenderedPageBreak/>
        <w:t xml:space="preserve">Exercise </w:t>
      </w:r>
      <w:r w:rsidR="000057F9" w:rsidRPr="006E4B68">
        <w:rPr>
          <w:lang w:val="fr-FR"/>
        </w:rPr>
        <w:t>3</w:t>
      </w:r>
      <w:r w:rsidRPr="006E4B68">
        <w:rPr>
          <w:lang w:val="fr-FR"/>
        </w:rPr>
        <w:t>:</w:t>
      </w:r>
      <w:r w:rsidR="00567281" w:rsidRPr="006E4B68">
        <w:rPr>
          <w:lang w:val="fr-FR"/>
        </w:rPr>
        <w:t xml:space="preserve"> A</w:t>
      </w:r>
      <w:r w:rsidR="003A25C9" w:rsidRPr="006E4B68">
        <w:rPr>
          <w:lang w:val="fr-FR"/>
        </w:rPr>
        <w:t>ttest an enclave</w:t>
      </w:r>
      <w:bookmarkEnd w:id="59"/>
    </w:p>
    <w:p w14:paraId="25CC906D" w14:textId="47485E2E" w:rsidR="00B61E63" w:rsidRPr="009107BA" w:rsidRDefault="00B61E63" w:rsidP="00B61E63">
      <w:pPr>
        <w:rPr>
          <w:lang w:val="fr-FR"/>
        </w:rPr>
      </w:pPr>
      <w:r w:rsidRPr="009107BA">
        <w:rPr>
          <w:b/>
          <w:bCs/>
          <w:lang w:val="fr-FR"/>
        </w:rPr>
        <w:t>Duration</w:t>
      </w:r>
      <w:r w:rsidRPr="009107BA">
        <w:rPr>
          <w:lang w:val="fr-FR"/>
        </w:rPr>
        <w:t xml:space="preserve">: </w:t>
      </w:r>
      <w:r w:rsidR="00D60595" w:rsidRPr="009107BA">
        <w:rPr>
          <w:lang w:val="fr-FR"/>
        </w:rPr>
        <w:t>5</w:t>
      </w:r>
      <w:r w:rsidR="00A234D1" w:rsidRPr="009107BA">
        <w:rPr>
          <w:lang w:val="fr-FR"/>
        </w:rPr>
        <w:t>0</w:t>
      </w:r>
      <w:r w:rsidRPr="009107BA">
        <w:rPr>
          <w:lang w:val="fr-FR"/>
        </w:rPr>
        <w:t xml:space="preserve"> minutes</w:t>
      </w:r>
    </w:p>
    <w:p w14:paraId="11075A71" w14:textId="30077520" w:rsidR="00A234D1" w:rsidRDefault="00B61E63" w:rsidP="00150877">
      <w:r>
        <w:t xml:space="preserve">This exercise aims at </w:t>
      </w:r>
      <w:r w:rsidR="00776379">
        <w:t>illustrating how to attest an enclave</w:t>
      </w:r>
      <w:r w:rsidR="00D824E4">
        <w:t xml:space="preserve"> </w:t>
      </w:r>
      <w:r w:rsidR="00B16C0F">
        <w:t>and</w:t>
      </w:r>
      <w:r w:rsidR="00D824E4">
        <w:t xml:space="preserve"> hence providing an attestation.</w:t>
      </w:r>
      <w:r w:rsidR="00F42F2F">
        <w:t xml:space="preserve"> </w:t>
      </w:r>
    </w:p>
    <w:p w14:paraId="502FFFC0" w14:textId="76B9B851" w:rsidR="00AF1BCD" w:rsidRDefault="00AF1BCD" w:rsidP="00AF1BCD">
      <w:pPr>
        <w:jc w:val="both"/>
      </w:pPr>
      <w:r>
        <w:t xml:space="preserve">In the Intel SGX architecture, attestation refers to the process of demonstrating that a specific enclave was established on </w:t>
      </w:r>
      <w:r w:rsidR="00444394">
        <w:t xml:space="preserve">an Intel SGX-enabled </w:t>
      </w:r>
      <w:r>
        <w:t xml:space="preserve">platform. </w:t>
      </w:r>
      <w:r w:rsidR="00444394">
        <w:t>As such, t</w:t>
      </w:r>
      <w:r>
        <w:t xml:space="preserve">he Intel SGX </w:t>
      </w:r>
      <w:r w:rsidR="00444394">
        <w:t>a</w:t>
      </w:r>
      <w:r>
        <w:t>rchitecture provides two attestation mechanisms:</w:t>
      </w:r>
      <w:r w:rsidR="00444394">
        <w:t xml:space="preserve"> local (intra-platform) attestation vs. remote (inter-platform) attestation.</w:t>
      </w:r>
    </w:p>
    <w:p w14:paraId="4300713B" w14:textId="5A05D86C" w:rsidR="00AF1BCD" w:rsidRPr="00EC5F2D" w:rsidRDefault="00444394" w:rsidP="00150877">
      <w:r>
        <w:t>The Intel SGX SDK provide</w:t>
      </w:r>
      <w:r w:rsidR="00150877">
        <w:t>s</w:t>
      </w:r>
      <w:r>
        <w:t xml:space="preserve"> APIs used by applications to implement the</w:t>
      </w:r>
      <w:r w:rsidR="00150877">
        <w:t>se</w:t>
      </w:r>
      <w:r>
        <w:t xml:space="preserve"> attestation process</w:t>
      </w:r>
      <w:r w:rsidR="00150877">
        <w:t>es</w:t>
      </w:r>
      <w:r>
        <w:t>.</w:t>
      </w:r>
      <w:r w:rsidR="00150877">
        <w:t xml:space="preserve"> Same is true for the Open Enclave (OE) SDK.</w:t>
      </w:r>
    </w:p>
    <w:p w14:paraId="6B151A96" w14:textId="77777777" w:rsidR="00B61E63" w:rsidRPr="00AF1BCD" w:rsidRDefault="00B61E63" w:rsidP="00B61E63">
      <w:pPr>
        <w:rPr>
          <w:b/>
          <w:bCs/>
        </w:rPr>
      </w:pPr>
      <w:r w:rsidRPr="00AF1BCD">
        <w:rPr>
          <w:b/>
          <w:bCs/>
        </w:rPr>
        <w:t xml:space="preserve">Objectives: </w:t>
      </w:r>
    </w:p>
    <w:p w14:paraId="23A9D086" w14:textId="02C7BBE0" w:rsidR="00B61E63" w:rsidRDefault="00A234D1" w:rsidP="00B61E63">
      <w:pPr>
        <w:pStyle w:val="ListParagraph"/>
        <w:numPr>
          <w:ilvl w:val="0"/>
          <w:numId w:val="18"/>
        </w:numPr>
      </w:pPr>
      <w:r>
        <w:t xml:space="preserve">Understand fundamentals of local </w:t>
      </w:r>
      <w:r w:rsidR="00511036">
        <w:t xml:space="preserve">vs. remote </w:t>
      </w:r>
      <w:r>
        <w:t>attestation.</w:t>
      </w:r>
    </w:p>
    <w:p w14:paraId="40E6BC87" w14:textId="342D8EBB" w:rsidR="00A234D1" w:rsidRDefault="00A234D1" w:rsidP="00B61E63">
      <w:pPr>
        <w:pStyle w:val="ListParagraph"/>
        <w:numPr>
          <w:ilvl w:val="0"/>
          <w:numId w:val="18"/>
        </w:numPr>
      </w:pPr>
      <w:r>
        <w:t>Test local</w:t>
      </w:r>
      <w:r w:rsidR="00511036">
        <w:t xml:space="preserve"> vs. remote</w:t>
      </w:r>
      <w:r>
        <w:t xml:space="preserve"> attestation </w:t>
      </w:r>
      <w:r w:rsidR="00511036">
        <w:t>through</w:t>
      </w:r>
      <w:r>
        <w:t xml:space="preserve"> a sample application.</w:t>
      </w:r>
    </w:p>
    <w:p w14:paraId="6564279C" w14:textId="5A404016" w:rsidR="00B61E63" w:rsidRPr="005065D4" w:rsidRDefault="00B61E63" w:rsidP="00B61E63">
      <w:pPr>
        <w:rPr>
          <w:noProof/>
        </w:rPr>
      </w:pPr>
      <w:r w:rsidRPr="00537C1B">
        <w:rPr>
          <w:b/>
          <w:bCs/>
        </w:rPr>
        <w:t>Difficulty:</w:t>
      </w:r>
      <w:r>
        <w:t xml:space="preserve"> </w:t>
      </w:r>
      <w:r w:rsidR="00E23184">
        <w:rPr>
          <w:noProof/>
        </w:rPr>
        <w:t>3</w:t>
      </w:r>
      <w:r>
        <w:rPr>
          <w:noProof/>
        </w:rPr>
        <w:t>/5</w:t>
      </w:r>
    </w:p>
    <w:p w14:paraId="4E5088BA" w14:textId="1A5816A8" w:rsidR="00B61E63" w:rsidRDefault="00B61E63" w:rsidP="00B61E63">
      <w:pPr>
        <w:pStyle w:val="Heading2"/>
        <w:rPr>
          <w:i/>
        </w:rPr>
      </w:pPr>
      <w:bookmarkStart w:id="60" w:name="_Toc44343065"/>
      <w:r>
        <w:t>Task 1</w:t>
      </w:r>
      <w:r w:rsidRPr="009C4E29">
        <w:t xml:space="preserve">: </w:t>
      </w:r>
      <w:r w:rsidR="00511036">
        <w:t xml:space="preserve">Locally (intra-platform) </w:t>
      </w:r>
      <w:r w:rsidR="009D308B">
        <w:t xml:space="preserve">attest </w:t>
      </w:r>
      <w:r w:rsidR="00511036">
        <w:t>an enclave</w:t>
      </w:r>
      <w:bookmarkEnd w:id="60"/>
    </w:p>
    <w:p w14:paraId="6CB021A5" w14:textId="77777777" w:rsidR="009D308B" w:rsidRDefault="009D308B" w:rsidP="009D308B">
      <w:pPr>
        <w:spacing w:after="0" w:line="240" w:lineRule="auto"/>
        <w:contextualSpacing/>
        <w:rPr>
          <w:szCs w:val="20"/>
        </w:rPr>
      </w:pPr>
      <w:r>
        <w:t>S</w:t>
      </w:r>
      <w:r>
        <w:rPr>
          <w:szCs w:val="20"/>
        </w:rPr>
        <w:t>ee:</w:t>
      </w:r>
    </w:p>
    <w:p w14:paraId="675498A8" w14:textId="77777777" w:rsidR="009D308B" w:rsidRDefault="009D308B" w:rsidP="009D308B">
      <w:pPr>
        <w:pStyle w:val="ListParagraph"/>
        <w:numPr>
          <w:ilvl w:val="0"/>
          <w:numId w:val="36"/>
        </w:numPr>
        <w:jc w:val="both"/>
        <w:rPr>
          <w:szCs w:val="20"/>
        </w:rPr>
      </w:pPr>
      <w:r w:rsidRPr="00A234D1">
        <w:rPr>
          <w:szCs w:val="20"/>
        </w:rPr>
        <w:t xml:space="preserve">Section </w:t>
      </w:r>
      <w:r w:rsidRPr="00A234D1">
        <w:rPr>
          <w:b/>
          <w:bCs/>
          <w:szCs w:val="20"/>
        </w:rPr>
        <w:t>Local (Intra-Platform) Attestation</w:t>
      </w:r>
      <w:r w:rsidRPr="00A234D1">
        <w:rPr>
          <w:szCs w:val="20"/>
        </w:rPr>
        <w:t xml:space="preserve"> in the </w:t>
      </w:r>
      <w:hyperlink r:id="rId110" w:history="1">
        <w:r w:rsidRPr="0007458A">
          <w:rPr>
            <w:rStyle w:val="Hyperlink"/>
          </w:rPr>
          <w:t>Intel® SGX Developer Guide for Linux</w:t>
        </w:r>
      </w:hyperlink>
      <w:r w:rsidRPr="00A234D1">
        <w:rPr>
          <w:szCs w:val="20"/>
        </w:rPr>
        <w:t>.</w:t>
      </w:r>
    </w:p>
    <w:p w14:paraId="3EB11308" w14:textId="77777777" w:rsidR="009D308B" w:rsidRDefault="009D308B" w:rsidP="009D308B">
      <w:pPr>
        <w:pStyle w:val="ListParagraph"/>
        <w:numPr>
          <w:ilvl w:val="0"/>
          <w:numId w:val="36"/>
        </w:numPr>
        <w:jc w:val="both"/>
        <w:rPr>
          <w:szCs w:val="20"/>
        </w:rPr>
      </w:pPr>
      <w:r w:rsidRPr="009D308B">
        <w:rPr>
          <w:szCs w:val="20"/>
        </w:rPr>
        <w:t xml:space="preserve">Section </w:t>
      </w:r>
      <w:r w:rsidRPr="009D308B">
        <w:rPr>
          <w:b/>
          <w:bCs/>
          <w:szCs w:val="20"/>
        </w:rPr>
        <w:t>Local Attestation</w:t>
      </w:r>
      <w:r w:rsidRPr="009D308B">
        <w:rPr>
          <w:szCs w:val="20"/>
        </w:rPr>
        <w:t xml:space="preserve"> in the </w:t>
      </w:r>
      <w:hyperlink r:id="rId111" w:history="1">
        <w:r w:rsidRPr="003A0EBF">
          <w:rPr>
            <w:rStyle w:val="Hyperlink"/>
          </w:rPr>
          <w:t>Intel® Software Guard Extensions (Intel® SGX) SDK for Linux* OS Developer Reference</w:t>
        </w:r>
      </w:hyperlink>
      <w:r w:rsidRPr="009D308B">
        <w:rPr>
          <w:szCs w:val="20"/>
        </w:rPr>
        <w:t>.</w:t>
      </w:r>
    </w:p>
    <w:p w14:paraId="55263725" w14:textId="3B347497" w:rsidR="009D308B" w:rsidRPr="009D308B" w:rsidRDefault="00B61E63" w:rsidP="009D308B">
      <w:pPr>
        <w:jc w:val="both"/>
        <w:rPr>
          <w:szCs w:val="20"/>
        </w:rPr>
      </w:pPr>
      <w:r>
        <w:t xml:space="preserve">In this task, you will </w:t>
      </w:r>
      <w:r w:rsidR="00B67895">
        <w:t>see</w:t>
      </w:r>
      <w:r w:rsidR="00365889">
        <w:t xml:space="preserve"> </w:t>
      </w:r>
      <w:r w:rsidR="002D749B">
        <w:t xml:space="preserve">how to locally (intra-platform) attest an enclave and thus </w:t>
      </w:r>
      <w:r w:rsidR="00365889">
        <w:t xml:space="preserve">how to exchange encrypted data between local enclaves running on the same </w:t>
      </w:r>
      <w:r w:rsidR="00BD0F3B">
        <w:t xml:space="preserve">Intel SGX-enabled </w:t>
      </w:r>
      <w:r w:rsidR="00365889">
        <w:t>platform thanks to th</w:t>
      </w:r>
      <w:r w:rsidR="002D749B">
        <w:t>is</w:t>
      </w:r>
      <w:r w:rsidR="00365889">
        <w:t xml:space="preserve"> mechanism</w:t>
      </w:r>
      <w:r>
        <w:t>.</w:t>
      </w:r>
      <w:r w:rsidR="00E120C8">
        <w:t xml:space="preserve"> </w:t>
      </w:r>
    </w:p>
    <w:p w14:paraId="49E71338" w14:textId="2BBFEC2A" w:rsidR="009D308B" w:rsidRPr="009D308B" w:rsidRDefault="009D308B" w:rsidP="009D308B">
      <w:r>
        <w:t xml:space="preserve">This first attestation mechanism creates an authenticated assertion between two enclaves running on the same platform. </w:t>
      </w:r>
    </w:p>
    <w:p w14:paraId="12F5403A" w14:textId="57E9DDAE" w:rsidR="009D308B" w:rsidRDefault="00E120C8" w:rsidP="00B61E63">
      <w:r>
        <w:t xml:space="preserve">You will use the </w:t>
      </w:r>
      <w:r w:rsidRPr="005065D4">
        <w:rPr>
          <w:rStyle w:val="normaltextrun"/>
          <w:rFonts w:cs="Segoe UI"/>
          <w:b/>
          <w:bCs/>
          <w:szCs w:val="20"/>
        </w:rPr>
        <w:t>CC-HOL-</w:t>
      </w:r>
      <w:r>
        <w:rPr>
          <w:rStyle w:val="normaltextrun"/>
          <w:rFonts w:cs="Segoe UI"/>
          <w:b/>
          <w:bCs/>
          <w:szCs w:val="20"/>
        </w:rPr>
        <w:t>LTEST-01</w:t>
      </w:r>
      <w:r>
        <w:t xml:space="preserve"> lab VM with the Open Enclave SDK to do so.</w:t>
      </w:r>
      <w:r w:rsidR="00377F9E">
        <w:t xml:space="preserve"> </w:t>
      </w:r>
    </w:p>
    <w:p w14:paraId="043EE1E9" w14:textId="5CC9A508" w:rsidR="00A234D1" w:rsidRDefault="00BD0F3B" w:rsidP="006E297F">
      <w:r>
        <w:t xml:space="preserve">Start by reading the complete scenario as depicted in section </w:t>
      </w:r>
      <w:r w:rsidRPr="006E297F">
        <w:rPr>
          <w:b/>
          <w:bCs/>
        </w:rPr>
        <w:t>Scenario 1: Exchanging encrypted data between local enclaves</w:t>
      </w:r>
      <w:r>
        <w:t xml:space="preserve"> of the </w:t>
      </w:r>
      <w:hyperlink r:id="rId112" w:history="1">
        <w:r w:rsidR="00A234D1" w:rsidRPr="006E297F">
          <w:rPr>
            <w:rStyle w:val="Hyperlink"/>
            <w:szCs w:val="20"/>
          </w:rPr>
          <w:t>Leveraging Attestations with Trusted Execution Environment (TEE) based applications on Azure - A starter guide for developers</w:t>
        </w:r>
      </w:hyperlink>
      <w:r w:rsidR="00E120C8">
        <w:t>.</w:t>
      </w:r>
    </w:p>
    <w:p w14:paraId="6EE96057" w14:textId="45ED7451" w:rsidR="00B61E63" w:rsidRDefault="00B61E63" w:rsidP="00B61E63">
      <w:pPr>
        <w:pStyle w:val="Heading2"/>
        <w:rPr>
          <w:i/>
        </w:rPr>
      </w:pPr>
      <w:bookmarkStart w:id="61" w:name="_Toc44343066"/>
      <w:r>
        <w:t>Task 2</w:t>
      </w:r>
      <w:r w:rsidRPr="009C4E29">
        <w:t xml:space="preserve">: </w:t>
      </w:r>
      <w:r w:rsidR="009D308B">
        <w:t>Remotely (inter-platform) attest an enclave</w:t>
      </w:r>
      <w:bookmarkEnd w:id="61"/>
    </w:p>
    <w:p w14:paraId="46F31F14" w14:textId="77777777" w:rsidR="009D308B" w:rsidRDefault="009D308B" w:rsidP="009D308B">
      <w:pPr>
        <w:spacing w:after="0" w:line="240" w:lineRule="auto"/>
        <w:contextualSpacing/>
        <w:rPr>
          <w:szCs w:val="20"/>
        </w:rPr>
      </w:pPr>
      <w:r>
        <w:t>S</w:t>
      </w:r>
      <w:r>
        <w:rPr>
          <w:szCs w:val="20"/>
        </w:rPr>
        <w:t>ee:</w:t>
      </w:r>
    </w:p>
    <w:p w14:paraId="77FC15BC" w14:textId="77777777" w:rsidR="009D308B" w:rsidRDefault="009D308B" w:rsidP="009D308B">
      <w:pPr>
        <w:pStyle w:val="ListParagraph"/>
        <w:numPr>
          <w:ilvl w:val="0"/>
          <w:numId w:val="38"/>
        </w:numPr>
        <w:rPr>
          <w:szCs w:val="20"/>
        </w:rPr>
      </w:pPr>
      <w:r w:rsidRPr="00A234D1">
        <w:rPr>
          <w:szCs w:val="20"/>
        </w:rPr>
        <w:t xml:space="preserve">Section </w:t>
      </w:r>
      <w:r w:rsidRPr="00A234D1">
        <w:rPr>
          <w:b/>
          <w:bCs/>
          <w:szCs w:val="20"/>
        </w:rPr>
        <w:t>Remote (Inter-Platform) Attestation</w:t>
      </w:r>
      <w:r w:rsidRPr="00A234D1">
        <w:rPr>
          <w:szCs w:val="20"/>
        </w:rPr>
        <w:t xml:space="preserve"> in the </w:t>
      </w:r>
      <w:hyperlink r:id="rId113" w:history="1">
        <w:r w:rsidRPr="0007458A">
          <w:rPr>
            <w:rStyle w:val="Hyperlink"/>
          </w:rPr>
          <w:t>Intel® SGX Developer Guide for Linux</w:t>
        </w:r>
      </w:hyperlink>
      <w:r w:rsidRPr="00A234D1">
        <w:rPr>
          <w:szCs w:val="20"/>
        </w:rPr>
        <w:t>.</w:t>
      </w:r>
    </w:p>
    <w:p w14:paraId="1CDAB47A" w14:textId="77777777" w:rsidR="009D308B" w:rsidRPr="00A234D1" w:rsidRDefault="009D308B" w:rsidP="009D308B">
      <w:pPr>
        <w:pStyle w:val="ListParagraph"/>
        <w:numPr>
          <w:ilvl w:val="0"/>
          <w:numId w:val="38"/>
        </w:numPr>
        <w:rPr>
          <w:szCs w:val="20"/>
        </w:rPr>
      </w:pPr>
      <w:r>
        <w:rPr>
          <w:szCs w:val="20"/>
        </w:rPr>
        <w:t xml:space="preserve">Section </w:t>
      </w:r>
      <w:r>
        <w:rPr>
          <w:b/>
          <w:bCs/>
          <w:szCs w:val="20"/>
        </w:rPr>
        <w:t>Remote</w:t>
      </w:r>
      <w:r w:rsidRPr="00A234D1">
        <w:rPr>
          <w:b/>
          <w:bCs/>
          <w:szCs w:val="20"/>
        </w:rPr>
        <w:t xml:space="preserve"> Attestation</w:t>
      </w:r>
      <w:r w:rsidRPr="00A234D1">
        <w:rPr>
          <w:szCs w:val="20"/>
        </w:rPr>
        <w:t xml:space="preserve"> </w:t>
      </w:r>
      <w:r>
        <w:rPr>
          <w:szCs w:val="20"/>
        </w:rPr>
        <w:t xml:space="preserve">in the </w:t>
      </w:r>
      <w:hyperlink r:id="rId114" w:history="1">
        <w:r w:rsidRPr="003A0EBF">
          <w:rPr>
            <w:rStyle w:val="Hyperlink"/>
          </w:rPr>
          <w:t>Intel® Software Guard Extensions (Intel® SGX) SDK for Linux* OS Developer Reference</w:t>
        </w:r>
      </w:hyperlink>
      <w:r>
        <w:rPr>
          <w:szCs w:val="20"/>
        </w:rPr>
        <w:t>.</w:t>
      </w:r>
    </w:p>
    <w:p w14:paraId="777C0FEB" w14:textId="77777777" w:rsidR="00445D0D" w:rsidRDefault="00B61E63" w:rsidP="00445D0D">
      <w:r>
        <w:lastRenderedPageBreak/>
        <w:t xml:space="preserve">In this task, you will </w:t>
      </w:r>
      <w:r w:rsidR="002E2043">
        <w:t>now consider how to exchange encrypted data between remote enclaves</w:t>
      </w:r>
      <w:r w:rsidR="00445D0D">
        <w:t xml:space="preserve"> potentially running on distinct Intel SGX-enabled platform thanks to the remote attestation mechanism</w:t>
      </w:r>
      <w:r>
        <w:t>.</w:t>
      </w:r>
      <w:r w:rsidR="00445D0D">
        <w:t xml:space="preserve"> This second mechanism extends local attestation as seen in the previous exercise to provide assertions to 3</w:t>
      </w:r>
      <w:r w:rsidR="00445D0D" w:rsidRPr="00F31B1E">
        <w:rPr>
          <w:vertAlign w:val="superscript"/>
        </w:rPr>
        <w:t>rd</w:t>
      </w:r>
      <w:r w:rsidR="00445D0D">
        <w:t xml:space="preserve"> parties outside the platform referred to as remote attestation. The remote attestation process leverages a quoting service.</w:t>
      </w:r>
    </w:p>
    <w:p w14:paraId="1CB04770" w14:textId="59921BBA" w:rsidR="00855465" w:rsidRDefault="002E5C02" w:rsidP="00855465">
      <w:r>
        <w:t>Like the previous scenario, y</w:t>
      </w:r>
      <w:r w:rsidR="00855465">
        <w:t xml:space="preserve">ou will </w:t>
      </w:r>
      <w:r>
        <w:t xml:space="preserve">continue </w:t>
      </w:r>
      <w:r w:rsidR="00855465">
        <w:t>us</w:t>
      </w:r>
      <w:r>
        <w:t>ing</w:t>
      </w:r>
      <w:r w:rsidR="00855465">
        <w:t xml:space="preserve"> the </w:t>
      </w:r>
      <w:r w:rsidR="00855465" w:rsidRPr="005065D4">
        <w:rPr>
          <w:rStyle w:val="normaltextrun"/>
          <w:rFonts w:cs="Segoe UI"/>
          <w:b/>
          <w:bCs/>
          <w:szCs w:val="20"/>
        </w:rPr>
        <w:t>CC-HOL-</w:t>
      </w:r>
      <w:r w:rsidR="00855465">
        <w:rPr>
          <w:rStyle w:val="normaltextrun"/>
          <w:rFonts w:cs="Segoe UI"/>
          <w:b/>
          <w:bCs/>
          <w:szCs w:val="20"/>
        </w:rPr>
        <w:t>LTEST-01</w:t>
      </w:r>
      <w:r w:rsidR="00855465">
        <w:t xml:space="preserve"> lab VM with the Open Enclave SDK to do so. </w:t>
      </w:r>
    </w:p>
    <w:p w14:paraId="455AEF7C" w14:textId="56C7DED0" w:rsidR="00855465" w:rsidRDefault="00902721" w:rsidP="006E297F">
      <w:r>
        <w:t>Read this time</w:t>
      </w:r>
      <w:r w:rsidR="00855465">
        <w:t xml:space="preserve"> the complete scenario as depicted in section </w:t>
      </w:r>
      <w:r w:rsidR="00855465" w:rsidRPr="006E297F">
        <w:rPr>
          <w:b/>
          <w:bCs/>
        </w:rPr>
        <w:t xml:space="preserve">Scenario </w:t>
      </w:r>
      <w:r>
        <w:rPr>
          <w:b/>
          <w:bCs/>
        </w:rPr>
        <w:t>2</w:t>
      </w:r>
      <w:r w:rsidR="00855465" w:rsidRPr="006E297F">
        <w:rPr>
          <w:b/>
          <w:bCs/>
        </w:rPr>
        <w:t xml:space="preserve">: Exchanging encrypted data between </w:t>
      </w:r>
      <w:r>
        <w:rPr>
          <w:b/>
          <w:bCs/>
        </w:rPr>
        <w:t>remote</w:t>
      </w:r>
      <w:r w:rsidR="00855465" w:rsidRPr="006E297F">
        <w:rPr>
          <w:b/>
          <w:bCs/>
        </w:rPr>
        <w:t xml:space="preserve"> enclaves</w:t>
      </w:r>
      <w:r w:rsidR="00855465">
        <w:t xml:space="preserve"> of the </w:t>
      </w:r>
      <w:hyperlink r:id="rId115" w:history="1">
        <w:r w:rsidR="00855465" w:rsidRPr="006E297F">
          <w:rPr>
            <w:rStyle w:val="Hyperlink"/>
            <w:szCs w:val="20"/>
          </w:rPr>
          <w:t>Leveraging Attestations with Trusted Execution Environment (TEE) based applications on Azure - A starter guide for developers</w:t>
        </w:r>
      </w:hyperlink>
      <w:r w:rsidR="00855465">
        <w:t>.</w:t>
      </w:r>
    </w:p>
    <w:p w14:paraId="582C8EC2" w14:textId="10DE0453" w:rsidR="00902721" w:rsidRDefault="00902721" w:rsidP="00902721">
      <w:pPr>
        <w:pStyle w:val="Heading2"/>
      </w:pPr>
      <w:bookmarkStart w:id="62" w:name="_Toc44343067"/>
      <w:r>
        <w:t>Task 3: Test-drive the local vs. remote attestation mechanisms</w:t>
      </w:r>
      <w:bookmarkEnd w:id="62"/>
    </w:p>
    <w:p w14:paraId="049477EB" w14:textId="0BE8DB1C" w:rsidR="00605941" w:rsidRPr="001E2599" w:rsidRDefault="00605941" w:rsidP="00605941">
      <w:pPr>
        <w:pStyle w:val="ListParagraph"/>
        <w:numPr>
          <w:ilvl w:val="0"/>
          <w:numId w:val="24"/>
        </w:numPr>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LTEST-01</w:t>
      </w:r>
      <w:r>
        <w:t xml:space="preserve"> lab VM, proceed as per </w:t>
      </w:r>
      <w:r w:rsidRPr="001E2599">
        <w:rPr>
          <w:b/>
          <w:bCs/>
        </w:rPr>
        <w:fldChar w:fldCharType="begin"/>
      </w:r>
      <w:r w:rsidRPr="001E2599">
        <w:rPr>
          <w:b/>
          <w:bCs/>
        </w:rPr>
        <w:instrText xml:space="preserve"> REF _Ref38651938 \h  \* MERGEFORMAT </w:instrText>
      </w:r>
      <w:r w:rsidRPr="001E2599">
        <w:rPr>
          <w:b/>
          <w:bCs/>
        </w:rPr>
      </w:r>
      <w:r w:rsidRPr="001E2599">
        <w:rPr>
          <w:b/>
          <w:bCs/>
        </w:rPr>
        <w:fldChar w:fldCharType="separate"/>
      </w:r>
      <w:r w:rsidR="006E4B68" w:rsidRPr="006E4B68">
        <w:rPr>
          <w:b/>
          <w:bCs/>
        </w:rPr>
        <w:t>Task 3bis: Connect to a Linux-based testing VM in the lab</w:t>
      </w:r>
      <w:r w:rsidRPr="001E2599">
        <w:rPr>
          <w:b/>
          <w:bCs/>
        </w:rPr>
        <w:fldChar w:fldCharType="end"/>
      </w:r>
      <w:r>
        <w:t>.</w:t>
      </w:r>
    </w:p>
    <w:p w14:paraId="4EC9198F" w14:textId="12215CD9" w:rsidR="00605941" w:rsidRPr="005D1216" w:rsidRDefault="0048290D" w:rsidP="00605941">
      <w:pPr>
        <w:pStyle w:val="ListParagraph"/>
        <w:numPr>
          <w:ilvl w:val="0"/>
          <w:numId w:val="24"/>
        </w:numPr>
        <w:rPr>
          <w:rFonts w:cs="Segoe UI"/>
          <w:szCs w:val="20"/>
        </w:rPr>
      </w:pPr>
      <w:r>
        <w:t xml:space="preserve">Clone and build the samples’ code repo as per eponym subsections </w:t>
      </w:r>
      <w:r w:rsidR="003346DE">
        <w:t xml:space="preserve">in section </w:t>
      </w:r>
      <w:r w:rsidR="003346DE" w:rsidRPr="005D1216">
        <w:rPr>
          <w:b/>
          <w:bCs/>
        </w:rPr>
        <w:t>Buil</w:t>
      </w:r>
      <w:r w:rsidR="005D1216" w:rsidRPr="005D1216">
        <w:rPr>
          <w:b/>
          <w:bCs/>
        </w:rPr>
        <w:t>d</w:t>
      </w:r>
      <w:r w:rsidR="003346DE" w:rsidRPr="005D1216">
        <w:rPr>
          <w:b/>
          <w:bCs/>
        </w:rPr>
        <w:t xml:space="preserve">ing and </w:t>
      </w:r>
      <w:r w:rsidR="005D1216">
        <w:rPr>
          <w:b/>
          <w:bCs/>
        </w:rPr>
        <w:t>r</w:t>
      </w:r>
      <w:r w:rsidR="003346DE" w:rsidRPr="005D1216">
        <w:rPr>
          <w:b/>
          <w:bCs/>
        </w:rPr>
        <w:t xml:space="preserve">unning the sample </w:t>
      </w:r>
      <w:r w:rsidR="005D1216">
        <w:rPr>
          <w:b/>
          <w:bCs/>
        </w:rPr>
        <w:t>c</w:t>
      </w:r>
      <w:r w:rsidR="003346DE" w:rsidRPr="005D1216">
        <w:rPr>
          <w:b/>
          <w:bCs/>
        </w:rPr>
        <w:t>odes for the scenarios</w:t>
      </w:r>
      <w:r w:rsidR="003346DE">
        <w:t xml:space="preserve"> in the above</w:t>
      </w:r>
      <w:r w:rsidR="005D1216">
        <w:t xml:space="preserve"> starter guide for developers.</w:t>
      </w:r>
    </w:p>
    <w:p w14:paraId="0A21CE77" w14:textId="3F33AF29" w:rsidR="00B61E63" w:rsidRPr="005D1216" w:rsidRDefault="005D1216" w:rsidP="00B61E63">
      <w:pPr>
        <w:pStyle w:val="ListParagraph"/>
        <w:numPr>
          <w:ilvl w:val="0"/>
          <w:numId w:val="24"/>
        </w:numPr>
        <w:rPr>
          <w:rFonts w:cs="Segoe UI"/>
          <w:szCs w:val="20"/>
        </w:rPr>
      </w:pPr>
      <w:r>
        <w:t>Follow all the instructions.</w:t>
      </w:r>
    </w:p>
    <w:p w14:paraId="4486C8EB" w14:textId="77777777" w:rsidR="00824EA4" w:rsidRPr="00B61E63" w:rsidRDefault="00824EA4" w:rsidP="00824EA4">
      <w:pPr>
        <w:rPr>
          <w:b/>
          <w:bCs/>
        </w:rPr>
      </w:pPr>
      <w:r w:rsidRPr="00AE7930">
        <w:rPr>
          <w:b/>
          <w:bCs/>
        </w:rPr>
        <w:t>You should now move to the next exercise.</w:t>
      </w:r>
    </w:p>
    <w:p w14:paraId="52633F78" w14:textId="77777777" w:rsidR="00824EA4" w:rsidRDefault="00824EA4" w:rsidP="00B61E63"/>
    <w:p w14:paraId="5B1BCC44" w14:textId="77777777" w:rsidR="009A4DF1" w:rsidRDefault="009A4DF1" w:rsidP="00B61E63"/>
    <w:p w14:paraId="5C807905" w14:textId="4522BB12" w:rsidR="00A150F9" w:rsidRDefault="00A150F9" w:rsidP="002C6FD5">
      <w:pPr>
        <w:pStyle w:val="ListParagraph"/>
        <w:numPr>
          <w:ilvl w:val="0"/>
          <w:numId w:val="9"/>
        </w:numPr>
      </w:pPr>
      <w:r>
        <w:br w:type="page"/>
      </w:r>
    </w:p>
    <w:p w14:paraId="6AD464F6" w14:textId="18A9DF95" w:rsidR="00F954C8" w:rsidRPr="00F954C8" w:rsidRDefault="00BD04BE" w:rsidP="004155E2">
      <w:pPr>
        <w:pStyle w:val="Heading1"/>
      </w:pPr>
      <w:bookmarkStart w:id="63" w:name="_Toc38374839"/>
      <w:bookmarkStart w:id="64" w:name="_Toc44343068"/>
      <w:bookmarkEnd w:id="51"/>
      <w:r>
        <w:lastRenderedPageBreak/>
        <w:t>After the hands-on l</w:t>
      </w:r>
      <w:r w:rsidR="00811C42">
        <w:t>ab</w:t>
      </w:r>
      <w:bookmarkEnd w:id="63"/>
      <w:bookmarkEnd w:id="64"/>
      <w:r w:rsidR="003B03E3">
        <w:t xml:space="preserve"> </w:t>
      </w:r>
    </w:p>
    <w:p w14:paraId="6A870A87" w14:textId="117412BF" w:rsidR="00F954C8" w:rsidRDefault="00D82D2C" w:rsidP="0025017B">
      <w:bookmarkStart w:id="65" w:name="_Hlk514090652"/>
      <w:r w:rsidRPr="009107BA">
        <w:rPr>
          <w:b/>
          <w:bCs/>
        </w:rPr>
        <w:t>Duration</w:t>
      </w:r>
      <w:r>
        <w:t xml:space="preserve">: </w:t>
      </w:r>
      <w:r w:rsidR="00B671A4">
        <w:t>5</w:t>
      </w:r>
      <w:r>
        <w:t xml:space="preserve"> </w:t>
      </w:r>
      <w:r w:rsidR="008850D3">
        <w:t>minutes</w:t>
      </w:r>
    </w:p>
    <w:p w14:paraId="7EF66CC5" w14:textId="19053CD3" w:rsidR="00D82D2C" w:rsidRPr="003B03E3" w:rsidRDefault="00D82D2C" w:rsidP="0025017B">
      <w:pPr>
        <w:rPr>
          <w:szCs w:val="20"/>
        </w:rPr>
      </w:pPr>
      <w:bookmarkStart w:id="66" w:name="_Hlk38723047"/>
      <w:r>
        <w:t xml:space="preserve">In this </w:t>
      </w:r>
      <w:r w:rsidR="00B671A4">
        <w:t>last “</w:t>
      </w:r>
      <w:r>
        <w:t>exercise</w:t>
      </w:r>
      <w:r w:rsidR="00B671A4">
        <w:t>”</w:t>
      </w:r>
      <w:r>
        <w:t xml:space="preserve">, </w:t>
      </w:r>
      <w:r w:rsidR="001A41AB">
        <w:t xml:space="preserve">you </w:t>
      </w:r>
      <w:r>
        <w:t xml:space="preserve">will </w:t>
      </w:r>
      <w:r w:rsidR="000B2AED">
        <w:t xml:space="preserve">stop the </w:t>
      </w:r>
      <w:r w:rsidR="00FB4553">
        <w:t xml:space="preserve">lab </w:t>
      </w:r>
      <w:r w:rsidR="000B2AED">
        <w:t>VMs</w:t>
      </w:r>
      <w:r>
        <w:t xml:space="preserve"> that were created in support of the lab.</w:t>
      </w:r>
    </w:p>
    <w:p w14:paraId="3CD807ED" w14:textId="32BD5484" w:rsidR="00AE77F9" w:rsidRDefault="00AE77F9" w:rsidP="00021AF4">
      <w:pPr>
        <w:pStyle w:val="Heading2"/>
      </w:pPr>
      <w:bookmarkStart w:id="67" w:name="_Toc38374840"/>
      <w:bookmarkStart w:id="68" w:name="_Toc44343069"/>
      <w:r>
        <w:t xml:space="preserve">Task 1: </w:t>
      </w:r>
      <w:bookmarkEnd w:id="67"/>
      <w:r w:rsidR="00177D39">
        <w:t>S</w:t>
      </w:r>
      <w:r w:rsidR="000B2AED">
        <w:t xml:space="preserve">top a </w:t>
      </w:r>
      <w:r w:rsidR="00FB4553">
        <w:t>VM</w:t>
      </w:r>
      <w:bookmarkEnd w:id="68"/>
    </w:p>
    <w:p w14:paraId="55333771" w14:textId="7621EF00" w:rsidR="00D67BAC" w:rsidRPr="00D67BAC" w:rsidRDefault="00D67BAC" w:rsidP="00D67BAC">
      <w:r>
        <w:t xml:space="preserve">In this task, you will need to stop the </w:t>
      </w:r>
      <w:r w:rsidRPr="005065D4">
        <w:rPr>
          <w:rStyle w:val="normaltextrun"/>
          <w:rFonts w:cs="Segoe UI"/>
          <w:b/>
          <w:bCs/>
          <w:szCs w:val="20"/>
        </w:rPr>
        <w:t>CC-HOL-</w:t>
      </w:r>
      <w:r w:rsidR="001426DE">
        <w:rPr>
          <w:rStyle w:val="normaltextrun"/>
          <w:rFonts w:cs="Segoe UI"/>
          <w:b/>
          <w:bCs/>
          <w:szCs w:val="20"/>
        </w:rPr>
        <w:t>WDEV-01</w:t>
      </w:r>
      <w:r>
        <w:t xml:space="preserve">, </w:t>
      </w:r>
      <w:r w:rsidRPr="005065D4">
        <w:rPr>
          <w:rStyle w:val="normaltextrun"/>
          <w:rFonts w:cs="Segoe UI"/>
          <w:b/>
          <w:bCs/>
          <w:szCs w:val="20"/>
        </w:rPr>
        <w:t>CC-HOL-</w:t>
      </w:r>
      <w:r w:rsidR="001426DE">
        <w:rPr>
          <w:rStyle w:val="normaltextrun"/>
          <w:rFonts w:cs="Segoe UI"/>
          <w:b/>
          <w:bCs/>
          <w:szCs w:val="20"/>
        </w:rPr>
        <w:t>LTEST-01</w:t>
      </w:r>
      <w:r>
        <w:t xml:space="preserve">, and </w:t>
      </w:r>
      <w:r w:rsidRPr="005065D4">
        <w:rPr>
          <w:rStyle w:val="normaltextrun"/>
          <w:rFonts w:cs="Segoe UI"/>
          <w:b/>
          <w:bCs/>
          <w:szCs w:val="20"/>
        </w:rPr>
        <w:t>CC-HOL-</w:t>
      </w:r>
      <w:r w:rsidR="001426DE">
        <w:rPr>
          <w:rStyle w:val="normaltextrun"/>
          <w:rFonts w:cs="Segoe UI"/>
          <w:b/>
          <w:bCs/>
          <w:szCs w:val="20"/>
        </w:rPr>
        <w:t>LTEST-02</w:t>
      </w:r>
      <w:r>
        <w:rPr>
          <w:rStyle w:val="normaltextrun"/>
          <w:rFonts w:cs="Segoe UI"/>
          <w:b/>
          <w:bCs/>
          <w:szCs w:val="20"/>
        </w:rPr>
        <w:t xml:space="preserve"> </w:t>
      </w:r>
      <w:r>
        <w:t>lab VMs.</w:t>
      </w:r>
    </w:p>
    <w:p w14:paraId="7E9304D8" w14:textId="10B72736" w:rsidR="000B2AED" w:rsidRDefault="000B2AED" w:rsidP="000B2AED">
      <w:pPr>
        <w:pStyle w:val="ListParagraph"/>
        <w:numPr>
          <w:ilvl w:val="0"/>
          <w:numId w:val="15"/>
        </w:numPr>
      </w:pPr>
      <w:r>
        <w:t xml:space="preserve">Under </w:t>
      </w:r>
      <w:r w:rsidRPr="00BB39F9">
        <w:rPr>
          <w:b/>
          <w:bCs/>
        </w:rPr>
        <w:t>My Virtual Machines</w:t>
      </w:r>
      <w:r>
        <w:t xml:space="preserve">, select the intended VM row, at the end of line click </w:t>
      </w:r>
      <w:r w:rsidRPr="00BB39F9">
        <w:rPr>
          <w:b/>
          <w:bCs/>
          <w:i/>
          <w:iCs/>
        </w:rPr>
        <w:t>…</w:t>
      </w:r>
      <w:r>
        <w:t xml:space="preserve">, and then select </w:t>
      </w:r>
      <w:r w:rsidRPr="000B2AED">
        <w:rPr>
          <w:b/>
          <w:bCs/>
        </w:rPr>
        <w:t>Unclaim</w:t>
      </w:r>
      <w:r>
        <w:t>.</w:t>
      </w:r>
    </w:p>
    <w:bookmarkEnd w:id="66"/>
    <w:p w14:paraId="566C18E5" w14:textId="5D67EEC0" w:rsidR="00D82D2C" w:rsidRDefault="00D82D2C" w:rsidP="000B2AED">
      <w:pPr>
        <w:pStyle w:val="ListParagraph"/>
        <w:ind w:hanging="1287"/>
        <w:jc w:val="center"/>
      </w:pPr>
    </w:p>
    <w:p w14:paraId="6601F0F7" w14:textId="498E21A9"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6E3692" w:rsidRPr="0025017B">
        <w:rPr>
          <w:rFonts w:cs="Segoe UI"/>
          <w:b/>
          <w:bCs/>
        </w:rPr>
        <w:t>attending the h</w:t>
      </w:r>
      <w:r w:rsidRPr="0025017B">
        <w:rPr>
          <w:rFonts w:cs="Segoe UI"/>
          <w:b/>
          <w:bCs/>
        </w:rPr>
        <w:t>ands-on lab.</w:t>
      </w:r>
    </w:p>
    <w:p w14:paraId="4B8E5DCA" w14:textId="6E91A8BF" w:rsidR="00C43487" w:rsidRDefault="0025017B" w:rsidP="0025017B">
      <w:pPr>
        <w:spacing w:before="240"/>
        <w:rPr>
          <w:rFonts w:cs="Segoe UI"/>
          <w:b/>
          <w:bCs/>
        </w:rPr>
      </w:pPr>
      <w:r w:rsidRPr="0025017B">
        <w:rPr>
          <w:rFonts w:cs="Segoe UI"/>
          <w:b/>
          <w:bCs/>
        </w:rPr>
        <w:t>If so, this concludes this hands-on lab.</w:t>
      </w:r>
      <w:bookmarkEnd w:id="65"/>
    </w:p>
    <w:p w14:paraId="026A2362" w14:textId="77777777" w:rsidR="00C43487" w:rsidRDefault="00C43487">
      <w:pPr>
        <w:rPr>
          <w:rFonts w:cs="Segoe UI"/>
          <w:b/>
          <w:bCs/>
        </w:rPr>
      </w:pPr>
      <w:r>
        <w:rPr>
          <w:rFonts w:cs="Segoe UI"/>
          <w:b/>
          <w:bCs/>
        </w:rPr>
        <w:br w:type="page"/>
      </w:r>
    </w:p>
    <w:p w14:paraId="6D6FBA9B" w14:textId="09C96FF0" w:rsidR="00552F13" w:rsidRDefault="00C43487" w:rsidP="00C43487">
      <w:pPr>
        <w:pStyle w:val="Heading1"/>
      </w:pPr>
      <w:bookmarkStart w:id="69" w:name="_Toc44343070"/>
      <w:r>
        <w:lastRenderedPageBreak/>
        <w:t>Appendix</w:t>
      </w:r>
      <w:bookmarkEnd w:id="69"/>
    </w:p>
    <w:p w14:paraId="76EA757E" w14:textId="09C96FF0" w:rsidR="00C43487" w:rsidRDefault="00321C3C" w:rsidP="00C43487">
      <w:pPr>
        <w:pStyle w:val="Heading2"/>
      </w:pPr>
      <w:bookmarkStart w:id="70" w:name="_Toc44343071"/>
      <w:r>
        <w:t>Linux VMs privat</w:t>
      </w:r>
      <w:r w:rsidR="004A5EE7">
        <w:t>e key</w:t>
      </w:r>
      <w:bookmarkEnd w:id="70"/>
    </w:p>
    <w:p w14:paraId="1A5702D3" w14:textId="026AFAB7" w:rsidR="00F77E62" w:rsidRPr="00F77E62" w:rsidRDefault="00F77E62" w:rsidP="00F77E62">
      <w:pPr>
        <w:spacing w:before="160"/>
        <w:rPr>
          <w:b/>
          <w:bCs/>
          <w:color w:val="FF0000"/>
        </w:rPr>
      </w:pPr>
      <w:r>
        <w:rPr>
          <w:b/>
          <w:bCs/>
          <w:color w:val="FF0000"/>
        </w:rPr>
        <w:t>(</w:t>
      </w:r>
      <w:r w:rsidRPr="00F77E62">
        <w:rPr>
          <w:b/>
          <w:bCs/>
          <w:color w:val="FF0000"/>
        </w:rPr>
        <w:t>REPLACE the</w:t>
      </w:r>
      <w:r>
        <w:rPr>
          <w:b/>
          <w:bCs/>
          <w:color w:val="FF0000"/>
        </w:rPr>
        <w:t xml:space="preserve"> below private key</w:t>
      </w:r>
      <w:r w:rsidRPr="00F77E62">
        <w:rPr>
          <w:b/>
          <w:bCs/>
          <w:color w:val="FF0000"/>
        </w:rPr>
        <w:t xml:space="preserve"> with your own </w:t>
      </w:r>
      <w:r>
        <w:rPr>
          <w:b/>
          <w:bCs/>
          <w:color w:val="FF0000"/>
        </w:rPr>
        <w:t>value</w:t>
      </w:r>
      <w:r w:rsidRPr="00F77E62">
        <w:rPr>
          <w:b/>
          <w:bCs/>
          <w:color w:val="FF0000"/>
        </w:rPr>
        <w:t>.</w:t>
      </w:r>
      <w:r>
        <w:rPr>
          <w:b/>
          <w:bCs/>
          <w:color w:val="FF0000"/>
        </w:rPr>
        <w:t>)</w:t>
      </w:r>
    </w:p>
    <w:p w14:paraId="46627E5C" w14:textId="77777777" w:rsidR="00E643E2" w:rsidRDefault="00E643E2" w:rsidP="0073328A">
      <w:pPr>
        <w:pStyle w:val="Code"/>
      </w:pPr>
    </w:p>
    <w:p w14:paraId="23690A9D" w14:textId="188F23F0" w:rsidR="0073328A" w:rsidRPr="00E643E2" w:rsidRDefault="0073328A" w:rsidP="00E643E2">
      <w:pPr>
        <w:pStyle w:val="Code"/>
      </w:pPr>
      <w:r>
        <w:t>-----</w:t>
      </w:r>
      <w:r w:rsidRPr="00E643E2">
        <w:t>BEGIN RSA PRIVATE KEY-----</w:t>
      </w:r>
    </w:p>
    <w:p w14:paraId="0FC8F3DB" w14:textId="77777777" w:rsidR="0073328A" w:rsidRPr="00E643E2" w:rsidRDefault="0073328A" w:rsidP="00E643E2">
      <w:pPr>
        <w:pStyle w:val="Code"/>
      </w:pPr>
      <w:r w:rsidRPr="00E643E2">
        <w:t>MIIEpQIBAAKCAQEA2Rybr0lBYI9BjiiWSCThMIjSt8DkRpMYSIfdWLLh/Qmb5vgN</w:t>
      </w:r>
    </w:p>
    <w:p w14:paraId="2B3FC6FA" w14:textId="77777777" w:rsidR="0073328A" w:rsidRPr="00E643E2" w:rsidRDefault="0073328A" w:rsidP="00E643E2">
      <w:pPr>
        <w:pStyle w:val="Code"/>
      </w:pPr>
      <w:r w:rsidRPr="00E643E2">
        <w:t>eWZVVrlwM7DoOYWJ/gUeBFZFuRGk9/d1taxLqvJO7MKoI3SjSc69oUbJskL3OIag</w:t>
      </w:r>
    </w:p>
    <w:p w14:paraId="48C13FAC" w14:textId="77777777" w:rsidR="0073328A" w:rsidRPr="00E643E2" w:rsidRDefault="0073328A" w:rsidP="00E643E2">
      <w:pPr>
        <w:pStyle w:val="Code"/>
      </w:pPr>
      <w:r w:rsidRPr="00E643E2">
        <w:t>Tm4+/MpGMQ9b2189ZlDcQqyeuKwFRlwmefQS8Hs+bYtjpcdgmyloUtN6bFJEtT0T</w:t>
      </w:r>
    </w:p>
    <w:p w14:paraId="38B47952" w14:textId="77777777" w:rsidR="0073328A" w:rsidRPr="00E643E2" w:rsidRDefault="0073328A" w:rsidP="00E643E2">
      <w:pPr>
        <w:pStyle w:val="Code"/>
      </w:pPr>
      <w:r w:rsidRPr="00E643E2">
        <w:t>qDD0aBOXgL5qBrD+QR+GQ6rVzNjbt9RPbXXtQtLqQfPrdPr88cR2mpddVYW7L9ey</w:t>
      </w:r>
    </w:p>
    <w:p w14:paraId="7E9F1A0C" w14:textId="77777777" w:rsidR="0073328A" w:rsidRPr="00E643E2" w:rsidRDefault="0073328A" w:rsidP="00E643E2">
      <w:pPr>
        <w:pStyle w:val="Code"/>
      </w:pPr>
      <w:r w:rsidRPr="00E643E2">
        <w:t>xUD5vCZGi0qp1gV/WhWZ6+OpPIAhJTWudbEUr9FI7AUQDc9VdPoLhqSrJFBt0TY2</w:t>
      </w:r>
    </w:p>
    <w:p w14:paraId="38B747B4" w14:textId="77777777" w:rsidR="0073328A" w:rsidRPr="00E643E2" w:rsidRDefault="0073328A" w:rsidP="00E643E2">
      <w:pPr>
        <w:pStyle w:val="Code"/>
      </w:pPr>
      <w:r w:rsidRPr="00E643E2">
        <w:t>CXYMnjV74xI6lxYynOhnYVcw1oKYZ2v4KHmxxQIDAQABAoIBAQCo8Yb/9jwGXFNB</w:t>
      </w:r>
    </w:p>
    <w:p w14:paraId="6A469C47" w14:textId="77777777" w:rsidR="0073328A" w:rsidRPr="00E643E2" w:rsidRDefault="0073328A" w:rsidP="00E643E2">
      <w:pPr>
        <w:pStyle w:val="Code"/>
      </w:pPr>
      <w:r w:rsidRPr="00E643E2">
        <w:t>wLl4eCI3NzDpRhMcC9hIkFigbcpGsZR8PSeXAReE/ZWe05lRMWW4odjCvTNSGLXL</w:t>
      </w:r>
    </w:p>
    <w:p w14:paraId="31E65278" w14:textId="77777777" w:rsidR="0073328A" w:rsidRPr="00E643E2" w:rsidRDefault="0073328A" w:rsidP="00E643E2">
      <w:pPr>
        <w:pStyle w:val="Code"/>
      </w:pPr>
      <w:r w:rsidRPr="00E643E2">
        <w:t>MueIsALNifH6cFqQBHIPu+15svC+Yzem57OUdFtVMD1Abdgns0u+80sCIvr7bvhH</w:t>
      </w:r>
    </w:p>
    <w:p w14:paraId="6BF6970A" w14:textId="77777777" w:rsidR="0073328A" w:rsidRPr="00E643E2" w:rsidRDefault="0073328A" w:rsidP="00E643E2">
      <w:pPr>
        <w:pStyle w:val="Code"/>
      </w:pPr>
      <w:r w:rsidRPr="00E643E2">
        <w:t>0Osr2M5oDS795QpsdOHqu2Tvlppb8JVskpWE49pxFU3IcJjBsQH0tsVXkWDsBLVw</w:t>
      </w:r>
    </w:p>
    <w:p w14:paraId="6E0D457A" w14:textId="77777777" w:rsidR="0073328A" w:rsidRPr="00E643E2" w:rsidRDefault="0073328A" w:rsidP="00E643E2">
      <w:pPr>
        <w:pStyle w:val="Code"/>
      </w:pPr>
      <w:r w:rsidRPr="00E643E2">
        <w:t>dPyQtWFouCvVpW+MdQxoctzrvKa5C59ROgWYOw6oIgle2G07IFA2+RQHf56uedlR</w:t>
      </w:r>
    </w:p>
    <w:p w14:paraId="0E2F5A6D" w14:textId="77777777" w:rsidR="0073328A" w:rsidRPr="00E643E2" w:rsidRDefault="0073328A" w:rsidP="00E643E2">
      <w:pPr>
        <w:pStyle w:val="Code"/>
      </w:pPr>
      <w:r w:rsidRPr="00E643E2">
        <w:t>Au7+ZSq+jGFFQbe2xGMGfzhRitJrIyfbxxraIwo4qIy/Xg3P55W5NceJWM1IRJuZ</w:t>
      </w:r>
    </w:p>
    <w:p w14:paraId="49ACB9E0" w14:textId="77777777" w:rsidR="0073328A" w:rsidRPr="00E643E2" w:rsidRDefault="0073328A" w:rsidP="00E643E2">
      <w:pPr>
        <w:pStyle w:val="Code"/>
      </w:pPr>
      <w:r w:rsidRPr="00E643E2">
        <w:t>bNMSjleBAoGBAPMOaZfE2lpvh2pBb61NXHU9yAthHQ8M800E7u0KfNYbxP/559IY</w:t>
      </w:r>
    </w:p>
    <w:p w14:paraId="02639BA6" w14:textId="77777777" w:rsidR="0073328A" w:rsidRPr="00E643E2" w:rsidRDefault="0073328A" w:rsidP="00E643E2">
      <w:pPr>
        <w:pStyle w:val="Code"/>
      </w:pPr>
      <w:r w:rsidRPr="00E643E2">
        <w:t>x/erBaRZYXcQzARQoUQIX9qLQj88r+250hHoJcXZnlsDO5YEGlNu1obbxyCannpV</w:t>
      </w:r>
    </w:p>
    <w:p w14:paraId="4256D78B" w14:textId="77777777" w:rsidR="0073328A" w:rsidRPr="00E643E2" w:rsidRDefault="0073328A" w:rsidP="00E643E2">
      <w:pPr>
        <w:pStyle w:val="Code"/>
      </w:pPr>
      <w:r w:rsidRPr="00E643E2">
        <w:t>own4302dMgo7/2RWSk5Yk+2k/vdNnI9ZWKfX0OKXKEhyONTsuzAankrlAoGBAOSs</w:t>
      </w:r>
    </w:p>
    <w:p w14:paraId="1897B7BB" w14:textId="77777777" w:rsidR="0073328A" w:rsidRPr="00E643E2" w:rsidRDefault="0073328A" w:rsidP="00E643E2">
      <w:pPr>
        <w:pStyle w:val="Code"/>
      </w:pPr>
      <w:r w:rsidRPr="00E643E2">
        <w:t>fliOOp5sgjPvYj+i9Ss6RA7Hl+OWQirU/8YafvSinICy39zZzJ7K41G1Ab2J2lEZ</w:t>
      </w:r>
    </w:p>
    <w:p w14:paraId="0F704F50" w14:textId="77777777" w:rsidR="0073328A" w:rsidRPr="00E643E2" w:rsidRDefault="0073328A" w:rsidP="00E643E2">
      <w:pPr>
        <w:pStyle w:val="Code"/>
      </w:pPr>
      <w:r w:rsidRPr="00E643E2">
        <w:t>YvcMB6pL62AKGU0eCRKon0duTWgizliLYcjn4U9jGzYE5HbN7w2XB61bgmGWLZJJ</w:t>
      </w:r>
    </w:p>
    <w:p w14:paraId="629F6363" w14:textId="77777777" w:rsidR="0073328A" w:rsidRPr="00E643E2" w:rsidRDefault="0073328A" w:rsidP="00E643E2">
      <w:pPr>
        <w:pStyle w:val="Code"/>
      </w:pPr>
      <w:r w:rsidRPr="00E643E2">
        <w:t>tODz+Y6fZyx9bixdAyzNqIepGGkSVCfL/aOB3/1hAoGAX9YR+p7K/he1zEbK8wlq</w:t>
      </w:r>
    </w:p>
    <w:p w14:paraId="17B4B711" w14:textId="77777777" w:rsidR="0073328A" w:rsidRPr="00E643E2" w:rsidRDefault="0073328A" w:rsidP="00E643E2">
      <w:pPr>
        <w:pStyle w:val="Code"/>
      </w:pPr>
      <w:r w:rsidRPr="00E643E2">
        <w:t>6GuY4ivDmnifwoGsd9jHymCet9Pg/W16A4Tyr4/yp1D/MMBeJgYrTW/VijuynsjD</w:t>
      </w:r>
    </w:p>
    <w:p w14:paraId="0ADFC273" w14:textId="77777777" w:rsidR="0073328A" w:rsidRPr="00E643E2" w:rsidRDefault="0073328A" w:rsidP="00E643E2">
      <w:pPr>
        <w:pStyle w:val="Code"/>
      </w:pPr>
      <w:r w:rsidRPr="00E643E2">
        <w:t>NP5VToL1Nqu6pfcuLjGo8vnbtVZiIJh9tePkoKTX40Mu+3Au0l+IzI5fXkHC9p7j</w:t>
      </w:r>
    </w:p>
    <w:p w14:paraId="45335CE4" w14:textId="77777777" w:rsidR="0073328A" w:rsidRPr="00E643E2" w:rsidRDefault="0073328A" w:rsidP="00E643E2">
      <w:pPr>
        <w:pStyle w:val="Code"/>
      </w:pPr>
      <w:r w:rsidRPr="00E643E2">
        <w:t>HyMwoPe7EX3APOyvDlOgkKUCgYEAxHtuCDsVJQCJE4TRf2pOjDkBN03KNXPrIJBp</w:t>
      </w:r>
    </w:p>
    <w:p w14:paraId="5E7F699F" w14:textId="77777777" w:rsidR="0073328A" w:rsidRPr="00E643E2" w:rsidRDefault="0073328A" w:rsidP="00E643E2">
      <w:pPr>
        <w:pStyle w:val="Code"/>
      </w:pPr>
      <w:r w:rsidRPr="00E643E2">
        <w:t>wNcNVLfQD0kizsmZZqtfjNohR7GGE37jqO/+OhYHhTrIKJnxI8YdLawZ+KtHb487</w:t>
      </w:r>
    </w:p>
    <w:p w14:paraId="5903EDF3" w14:textId="77777777" w:rsidR="0073328A" w:rsidRPr="00E643E2" w:rsidRDefault="0073328A" w:rsidP="00E643E2">
      <w:pPr>
        <w:pStyle w:val="Code"/>
      </w:pPr>
      <w:r w:rsidRPr="00E643E2">
        <w:t>kvuifarjO5QSlf42NBAcOZlSOvVl7LdGIq+fMyvF49VWb+nvi3SeJQpm/gkQpC1D</w:t>
      </w:r>
    </w:p>
    <w:p w14:paraId="06CC606B" w14:textId="77777777" w:rsidR="0073328A" w:rsidRPr="00E643E2" w:rsidRDefault="0073328A" w:rsidP="00E643E2">
      <w:pPr>
        <w:pStyle w:val="Code"/>
      </w:pPr>
      <w:r w:rsidRPr="00E643E2">
        <w:t>n1U9l6ECgYEAt/EfW7xDa1F608tWXdWmEeuk5WWiTIq0QJW3w8BO6P0Bd9j68vKa</w:t>
      </w:r>
    </w:p>
    <w:p w14:paraId="699B93E1" w14:textId="77777777" w:rsidR="0073328A" w:rsidRPr="00E643E2" w:rsidRDefault="0073328A" w:rsidP="00E643E2">
      <w:pPr>
        <w:pStyle w:val="Code"/>
      </w:pPr>
      <w:r w:rsidRPr="00E643E2">
        <w:t>UwnkjHwhbEYv+HXA47fJcemJ1+GBPxMCHxIl9XijaIEG4xHfXl7RJ7LbT5mzeQuG</w:t>
      </w:r>
    </w:p>
    <w:p w14:paraId="1085029F" w14:textId="77777777" w:rsidR="0073328A" w:rsidRPr="00E643E2" w:rsidRDefault="0073328A" w:rsidP="00E643E2">
      <w:pPr>
        <w:pStyle w:val="Code"/>
      </w:pPr>
      <w:r w:rsidRPr="00E643E2">
        <w:t>hpjJfbygMXZLEYdmdxFeJ+8DFPMcZhwiGfZq6ti7KVYqvJXnofFcba8=</w:t>
      </w:r>
    </w:p>
    <w:p w14:paraId="2483C95E" w14:textId="59C2461B" w:rsidR="000B07E4" w:rsidRPr="00E643E2" w:rsidRDefault="0073328A" w:rsidP="00E643E2">
      <w:pPr>
        <w:pStyle w:val="Code"/>
      </w:pPr>
      <w:r w:rsidRPr="00E643E2">
        <w:t>-----END RSA PRIVATE KEY-----</w:t>
      </w:r>
    </w:p>
    <w:p w14:paraId="665C2979" w14:textId="77777777" w:rsidR="00E643E2" w:rsidRPr="00E643E2" w:rsidRDefault="00E643E2" w:rsidP="00E643E2">
      <w:pPr>
        <w:pStyle w:val="Code"/>
      </w:pPr>
    </w:p>
    <w:sectPr w:rsidR="00E643E2" w:rsidRPr="00E643E2" w:rsidSect="00021AF4">
      <w:headerReference w:type="even" r:id="rId116"/>
      <w:headerReference w:type="default" r:id="rId117"/>
      <w:footerReference w:type="even" r:id="rId118"/>
      <w:footerReference w:type="default" r:id="rId119"/>
      <w:headerReference w:type="first" r:id="rId120"/>
      <w:footerReference w:type="first" r:id="rId121"/>
      <w:type w:val="oddPage"/>
      <w:pgSz w:w="12240" w:h="15840" w:code="1"/>
      <w:pgMar w:top="1440" w:right="1080" w:bottom="1440" w:left="108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63284" w14:textId="77777777" w:rsidR="00AA1B01" w:rsidRPr="007E3D91" w:rsidRDefault="00AA1B01" w:rsidP="007E3D91">
      <w:r>
        <w:separator/>
      </w:r>
    </w:p>
  </w:endnote>
  <w:endnote w:type="continuationSeparator" w:id="0">
    <w:p w14:paraId="0C58F83A" w14:textId="77777777" w:rsidR="00AA1B01" w:rsidRPr="007E3D91" w:rsidRDefault="00AA1B01" w:rsidP="007E3D91">
      <w:r>
        <w:continuationSeparator/>
      </w:r>
    </w:p>
  </w:endnote>
  <w:endnote w:type="continuationNotice" w:id="1">
    <w:p w14:paraId="083052D8" w14:textId="77777777" w:rsidR="00AA1B01" w:rsidRDefault="00AA1B01"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Cascadia Mono">
    <w:panose1 w:val="020B0609020000020004"/>
    <w:charset w:val="00"/>
    <w:family w:val="modern"/>
    <w:pitch w:val="fixed"/>
    <w:sig w:usb0="A10002FF" w:usb1="0000F8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D3EE" w14:textId="77777777" w:rsidR="006E4B68" w:rsidRDefault="006E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8BA72" w14:textId="77777777" w:rsidR="006E4B68" w:rsidRDefault="006E4B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E3E98" w14:textId="77777777" w:rsidR="006E4B68" w:rsidRDefault="006E4B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565FE2" w:rsidRDefault="00565FE2">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565FE2" w:rsidRDefault="00565FE2" w:rsidP="009616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565FE2" w:rsidRDefault="00AA1B01">
    <w:pPr>
      <w:pStyle w:val="Footer"/>
      <w:jc w:val="right"/>
    </w:pPr>
    <w:sdt>
      <w:sdtPr>
        <w:id w:val="1726716495"/>
        <w:docPartObj>
          <w:docPartGallery w:val="Page Numbers (Bottom of Page)"/>
          <w:docPartUnique/>
        </w:docPartObj>
      </w:sdtPr>
      <w:sdtEndPr>
        <w:rPr>
          <w:noProof/>
        </w:rPr>
      </w:sdtEndPr>
      <w:sdtContent>
        <w:r w:rsidR="00565FE2">
          <w:fldChar w:fldCharType="begin"/>
        </w:r>
        <w:r w:rsidR="00565FE2">
          <w:instrText xml:space="preserve"> PAGE   \* MERGEFORMAT </w:instrText>
        </w:r>
        <w:r w:rsidR="00565FE2">
          <w:fldChar w:fldCharType="separate"/>
        </w:r>
        <w:r w:rsidR="00565FE2">
          <w:rPr>
            <w:noProof/>
          </w:rPr>
          <w:t>2</w:t>
        </w:r>
        <w:r w:rsidR="00565FE2">
          <w:rPr>
            <w:noProof/>
          </w:rPr>
          <w:fldChar w:fldCharType="end"/>
        </w:r>
      </w:sdtContent>
    </w:sdt>
  </w:p>
  <w:p w14:paraId="0ECBF6B0" w14:textId="1571C22E" w:rsidR="00565FE2" w:rsidRPr="007E3D91" w:rsidRDefault="00565FE2" w:rsidP="00D5359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565FE2" w:rsidRDefault="0056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2F7DD" w14:textId="77777777" w:rsidR="00AA1B01" w:rsidRPr="007E3D91" w:rsidRDefault="00AA1B01" w:rsidP="007E3D91">
      <w:r>
        <w:separator/>
      </w:r>
    </w:p>
  </w:footnote>
  <w:footnote w:type="continuationSeparator" w:id="0">
    <w:p w14:paraId="6EC1A860" w14:textId="77777777" w:rsidR="00AA1B01" w:rsidRPr="007E3D91" w:rsidRDefault="00AA1B01" w:rsidP="007E3D91">
      <w:r>
        <w:continuationSeparator/>
      </w:r>
    </w:p>
  </w:footnote>
  <w:footnote w:type="continuationNotice" w:id="1">
    <w:p w14:paraId="4B8D52CE" w14:textId="77777777" w:rsidR="00AA1B01" w:rsidRDefault="00AA1B01"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5528E" w14:textId="5B9B3A81" w:rsidR="00732352" w:rsidRDefault="00AA1B01" w:rsidP="00732352">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535785803"/>
        <w:placeholder>
          <w:docPart w:val="6C64FB7C427A4FD0A075BE9CD7EF842E"/>
        </w:placeholder>
        <w:dataBinding w:prefixMappings="xmlns:ns0='http://purl.org/dc/elements/1.1/' xmlns:ns1='http://schemas.openxmlformats.org/package/2006/metadata/core-properties' " w:xpath="/ns1:coreProperties[1]/ns0:subject[1]" w:storeItemID="{6C3C8BC8-F283-45AE-878A-BAB7291924A1}"/>
        <w:text/>
      </w:sdtPr>
      <w:sdtEndPr/>
      <w:sdtContent>
        <w:r w:rsidR="00732352">
          <w:rPr>
            <w:color w:val="353535" w:themeColor="text1"/>
            <w:szCs w:val="20"/>
          </w:rPr>
          <w:t>Data in use Protection Compass</w:t>
        </w:r>
      </w:sdtContent>
    </w:sdt>
    <w:r w:rsidR="00732352" w:rsidRPr="000849CB">
      <w:rPr>
        <w:color w:val="353535" w:themeColor="text1"/>
        <w:szCs w:val="20"/>
      </w:rPr>
      <w:t xml:space="preserve"> </w:t>
    </w:r>
    <w:r w:rsidR="00732352">
      <w:rPr>
        <w:color w:val="353535" w:themeColor="text1"/>
        <w:szCs w:val="20"/>
      </w:rPr>
      <w:tab/>
    </w:r>
    <w:r w:rsidR="00732352">
      <w:rPr>
        <w:color w:val="353535" w:themeColor="text1"/>
        <w:szCs w:val="20"/>
      </w:rPr>
      <w:tab/>
    </w:r>
    <w:sdt>
      <w:sdtPr>
        <w:rPr>
          <w:color w:val="353535" w:themeColor="text1"/>
          <w:szCs w:val="20"/>
        </w:rPr>
        <w:alias w:val="Title"/>
        <w:tag w:val=""/>
        <w:id w:val="-1832971773"/>
        <w:placeholder>
          <w:docPart w:val="155EE1A534E44C159775F01060551A2A"/>
        </w:placeholder>
        <w:dataBinding w:prefixMappings="xmlns:ns0='http://purl.org/dc/elements/1.1/' xmlns:ns1='http://schemas.openxmlformats.org/package/2006/metadata/core-properties' " w:xpath="/ns1:coreProperties[1]/ns0:title[1]" w:storeItemID="{6C3C8BC8-F283-45AE-878A-BAB7291924A1}"/>
        <w:text/>
      </w:sdtPr>
      <w:sdtEndPr/>
      <w:sdtContent>
        <w:r w:rsidR="00732352">
          <w:rPr>
            <w:color w:val="353535" w:themeColor="text1"/>
            <w:szCs w:val="20"/>
          </w:rPr>
          <w:t>Confidential Computing hands-on lab</w:t>
        </w:r>
      </w:sdtContent>
    </w:sdt>
    <w:r w:rsidR="00732352">
      <w:rPr>
        <w:color w:val="353535" w:themeColor="text1"/>
        <w:szCs w:val="20"/>
      </w:rPr>
      <w:tab/>
    </w:r>
  </w:p>
  <w:p w14:paraId="13DBCFCC" w14:textId="77777777" w:rsidR="00565FE2" w:rsidRPr="000849CB" w:rsidRDefault="00565FE2"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F341" w14:textId="60892B97" w:rsidR="00807D8D" w:rsidRDefault="00AA1B01" w:rsidP="00807D8D">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503863783"/>
        <w:placeholder>
          <w:docPart w:val="1415DB32B9974740B4228E3D34D449F4"/>
        </w:placeholder>
        <w:dataBinding w:prefixMappings="xmlns:ns0='http://purl.org/dc/elements/1.1/' xmlns:ns1='http://schemas.openxmlformats.org/package/2006/metadata/core-properties' " w:xpath="/ns1:coreProperties[1]/ns0:subject[1]" w:storeItemID="{6C3C8BC8-F283-45AE-878A-BAB7291924A1}"/>
        <w:text/>
      </w:sdtPr>
      <w:sdtEndPr/>
      <w:sdtContent>
        <w:r w:rsidR="00807D8D">
          <w:rPr>
            <w:color w:val="353535" w:themeColor="text1"/>
            <w:szCs w:val="20"/>
          </w:rPr>
          <w:t>Data in use Protection Compass</w:t>
        </w:r>
      </w:sdtContent>
    </w:sdt>
    <w:r w:rsidR="00807D8D" w:rsidRPr="000849CB">
      <w:rPr>
        <w:color w:val="353535" w:themeColor="text1"/>
        <w:szCs w:val="20"/>
      </w:rPr>
      <w:t xml:space="preserve"> </w:t>
    </w:r>
    <w:r w:rsidR="00807D8D">
      <w:rPr>
        <w:color w:val="353535" w:themeColor="text1"/>
        <w:szCs w:val="20"/>
      </w:rPr>
      <w:tab/>
    </w:r>
    <w:r w:rsidR="00807D8D">
      <w:rPr>
        <w:color w:val="353535" w:themeColor="text1"/>
        <w:szCs w:val="20"/>
      </w:rPr>
      <w:tab/>
    </w:r>
    <w:sdt>
      <w:sdtPr>
        <w:rPr>
          <w:color w:val="353535" w:themeColor="text1"/>
          <w:szCs w:val="20"/>
        </w:rPr>
        <w:alias w:val="Title"/>
        <w:tag w:val=""/>
        <w:id w:val="-1699924442"/>
        <w:placeholder>
          <w:docPart w:val="91D3255F645F499ABA56602B84C57256"/>
        </w:placeholder>
        <w:dataBinding w:prefixMappings="xmlns:ns0='http://purl.org/dc/elements/1.1/' xmlns:ns1='http://schemas.openxmlformats.org/package/2006/metadata/core-properties' " w:xpath="/ns1:coreProperties[1]/ns0:title[1]" w:storeItemID="{6C3C8BC8-F283-45AE-878A-BAB7291924A1}"/>
        <w:text/>
      </w:sdtPr>
      <w:sdtEndPr/>
      <w:sdtContent>
        <w:r w:rsidR="00807D8D">
          <w:rPr>
            <w:color w:val="353535" w:themeColor="text1"/>
            <w:szCs w:val="20"/>
          </w:rPr>
          <w:t>Confidential Computing hands-on lab</w:t>
        </w:r>
      </w:sdtContent>
    </w:sdt>
  </w:p>
  <w:p w14:paraId="7C9A26D0" w14:textId="24F20910" w:rsidR="00565FE2" w:rsidRPr="000849CB" w:rsidRDefault="00565FE2"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D59A" w14:textId="75F10FBE" w:rsidR="00565FE2" w:rsidRDefault="00565FE2" w:rsidP="00841107">
    <w:pPr>
      <w:pStyle w:val="Header"/>
      <w:ind w:lef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E679" w14:textId="08DCF95F" w:rsidR="00565FE2" w:rsidRDefault="00AA1B01" w:rsidP="007D5F2A">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34AE68B74589416692E8BD356869C444"/>
        </w:placeholder>
        <w:dataBinding w:prefixMappings="xmlns:ns0='http://purl.org/dc/elements/1.1/' xmlns:ns1='http://schemas.openxmlformats.org/package/2006/metadata/core-properties' " w:xpath="/ns1:coreProperties[1]/ns0:subject[1]" w:storeItemID="{6C3C8BC8-F283-45AE-878A-BAB7291924A1}"/>
        <w:text/>
      </w:sdtPr>
      <w:sdtEndPr/>
      <w:sdtContent>
        <w:r w:rsidR="00565FE2">
          <w:rPr>
            <w:color w:val="353535" w:themeColor="text1"/>
            <w:szCs w:val="20"/>
          </w:rPr>
          <w:t>Data in use Protection Compass</w:t>
        </w:r>
      </w:sdtContent>
    </w:sdt>
    <w:r w:rsidR="00565FE2" w:rsidRPr="000849CB">
      <w:rPr>
        <w:color w:val="353535" w:themeColor="text1"/>
        <w:szCs w:val="20"/>
      </w:rPr>
      <w:t xml:space="preserve"> </w:t>
    </w:r>
    <w:r w:rsidR="00565FE2">
      <w:rPr>
        <w:color w:val="353535" w:themeColor="text1"/>
        <w:szCs w:val="20"/>
      </w:rPr>
      <w:tab/>
    </w:r>
    <w:r w:rsidR="00565FE2">
      <w:rPr>
        <w:color w:val="353535" w:themeColor="text1"/>
        <w:szCs w:val="20"/>
      </w:rPr>
      <w:tab/>
    </w:r>
    <w:sdt>
      <w:sdtPr>
        <w:rPr>
          <w:color w:val="353535" w:themeColor="text1"/>
          <w:szCs w:val="20"/>
        </w:rPr>
        <w:alias w:val="Title"/>
        <w:tag w:val=""/>
        <w:id w:val="2047323632"/>
        <w:placeholder>
          <w:docPart w:val="53DDDEDE7D5E409B80FB4A19D25B4F17"/>
        </w:placeholder>
        <w:dataBinding w:prefixMappings="xmlns:ns0='http://purl.org/dc/elements/1.1/' xmlns:ns1='http://schemas.openxmlformats.org/package/2006/metadata/core-properties' " w:xpath="/ns1:coreProperties[1]/ns0:title[1]" w:storeItemID="{6C3C8BC8-F283-45AE-878A-BAB7291924A1}"/>
        <w:text/>
      </w:sdtPr>
      <w:sdtEndPr/>
      <w:sdtContent>
        <w:r w:rsidR="00565FE2">
          <w:rPr>
            <w:color w:val="353535" w:themeColor="text1"/>
            <w:szCs w:val="20"/>
          </w:rPr>
          <w:t>Confidential Computing hands-on lab</w:t>
        </w:r>
      </w:sdtContent>
    </w:sdt>
  </w:p>
  <w:p w14:paraId="25107096" w14:textId="2E7F3DB9" w:rsidR="00565FE2" w:rsidRDefault="00565FE2"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193C90F" w:rsidR="00565FE2" w:rsidRDefault="00AA1B01"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565FE2">
          <w:rPr>
            <w:color w:val="353535" w:themeColor="text1"/>
            <w:szCs w:val="20"/>
          </w:rPr>
          <w:t>Data in use Protection Compass</w:t>
        </w:r>
      </w:sdtContent>
    </w:sdt>
    <w:r w:rsidR="00565FE2" w:rsidRPr="000849CB">
      <w:rPr>
        <w:color w:val="353535" w:themeColor="text1"/>
        <w:szCs w:val="20"/>
      </w:rPr>
      <w:t xml:space="preserve"> </w:t>
    </w:r>
    <w:r w:rsidR="00565FE2">
      <w:rPr>
        <w:color w:val="353535" w:themeColor="text1"/>
        <w:szCs w:val="20"/>
      </w:rPr>
      <w:tab/>
    </w:r>
    <w:r w:rsidR="00565FE2">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565FE2">
          <w:rPr>
            <w:color w:val="353535" w:themeColor="text1"/>
            <w:szCs w:val="20"/>
          </w:rPr>
          <w:t>Confidential Computing hands-on lab</w:t>
        </w:r>
      </w:sdtContent>
    </w:sdt>
  </w:p>
  <w:p w14:paraId="62CB60A9" w14:textId="77777777" w:rsidR="00565FE2" w:rsidRPr="000849CB" w:rsidRDefault="00565FE2" w:rsidP="000849CB">
    <w:pPr>
      <w:pStyle w:val="Header"/>
      <w:tabs>
        <w:tab w:val="clear" w:pos="9360"/>
        <w:tab w:val="right" w:pos="10710"/>
      </w:tabs>
      <w:jc w:val="right"/>
      <w:rPr>
        <w:color w:val="353535" w:themeColor="text1"/>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565FE2" w:rsidRDefault="00565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66AF"/>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06669"/>
    <w:multiLevelType w:val="hybridMultilevel"/>
    <w:tmpl w:val="B546DEF4"/>
    <w:lvl w:ilvl="0" w:tplc="C08EC192">
      <w:start w:val="1"/>
      <w:numFmt w:val="decimal"/>
      <w:lvlText w:val="%1."/>
      <w:lvlJc w:val="left"/>
      <w:pPr>
        <w:ind w:left="720" w:hanging="360"/>
      </w:pPr>
      <w:rPr>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8D4007"/>
    <w:multiLevelType w:val="hybridMultilevel"/>
    <w:tmpl w:val="39165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94204D"/>
    <w:multiLevelType w:val="hybridMultilevel"/>
    <w:tmpl w:val="A3103F4E"/>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349D5"/>
    <w:multiLevelType w:val="hybridMultilevel"/>
    <w:tmpl w:val="594C24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0F508C"/>
    <w:multiLevelType w:val="hybridMultilevel"/>
    <w:tmpl w:val="B48CF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425BDC"/>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04AA9"/>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15:restartNumberingAfterBreak="0">
    <w:nsid w:val="2F4E738C"/>
    <w:multiLevelType w:val="hybridMultilevel"/>
    <w:tmpl w:val="0A84D63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674600"/>
    <w:multiLevelType w:val="hybridMultilevel"/>
    <w:tmpl w:val="81260C3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3E15E0"/>
    <w:multiLevelType w:val="hybridMultilevel"/>
    <w:tmpl w:val="B9F6B1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FC04C4"/>
    <w:multiLevelType w:val="multilevel"/>
    <w:tmpl w:val="E416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B7544"/>
    <w:multiLevelType w:val="hybridMultilevel"/>
    <w:tmpl w:val="F2FC5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5B03D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A794BB3"/>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A8C1051"/>
    <w:multiLevelType w:val="hybridMultilevel"/>
    <w:tmpl w:val="01D0E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E761B"/>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F21448"/>
    <w:multiLevelType w:val="hybridMultilevel"/>
    <w:tmpl w:val="9FD64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6A774F"/>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3495B52"/>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9D63721"/>
    <w:multiLevelType w:val="hybridMultilevel"/>
    <w:tmpl w:val="38823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BD24ACF"/>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F434658"/>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B56AB5"/>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3E5101B"/>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62A1960"/>
    <w:multiLevelType w:val="hybridMultilevel"/>
    <w:tmpl w:val="6E063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8096D68"/>
    <w:multiLevelType w:val="hybridMultilevel"/>
    <w:tmpl w:val="F658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83F1D"/>
    <w:multiLevelType w:val="hybridMultilevel"/>
    <w:tmpl w:val="AFA4A5B8"/>
    <w:lvl w:ilvl="0" w:tplc="2B02774E">
      <w:start w:val="1"/>
      <w:numFmt w:val="decimal"/>
      <w:lvlText w:val="%1."/>
      <w:lvlJc w:val="left"/>
      <w:pPr>
        <w:ind w:left="720" w:hanging="360"/>
      </w:pPr>
      <w:rPr>
        <w:color w:val="353535"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54979"/>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55B796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9"/>
  </w:num>
  <w:num w:numId="3">
    <w:abstractNumId w:val="30"/>
  </w:num>
  <w:num w:numId="4">
    <w:abstractNumId w:val="20"/>
  </w:num>
  <w:num w:numId="5">
    <w:abstractNumId w:val="41"/>
  </w:num>
  <w:num w:numId="6">
    <w:abstractNumId w:val="36"/>
  </w:num>
  <w:num w:numId="7">
    <w:abstractNumId w:val="14"/>
  </w:num>
  <w:num w:numId="8">
    <w:abstractNumId w:val="35"/>
  </w:num>
  <w:num w:numId="9">
    <w:abstractNumId w:val="4"/>
  </w:num>
  <w:num w:numId="10">
    <w:abstractNumId w:val="15"/>
  </w:num>
  <w:num w:numId="11">
    <w:abstractNumId w:val="24"/>
  </w:num>
  <w:num w:numId="12">
    <w:abstractNumId w:val="40"/>
  </w:num>
  <w:num w:numId="13">
    <w:abstractNumId w:val="26"/>
  </w:num>
  <w:num w:numId="14">
    <w:abstractNumId w:val="33"/>
  </w:num>
  <w:num w:numId="15">
    <w:abstractNumId w:val="18"/>
  </w:num>
  <w:num w:numId="16">
    <w:abstractNumId w:val="17"/>
  </w:num>
  <w:num w:numId="17">
    <w:abstractNumId w:val="29"/>
  </w:num>
  <w:num w:numId="18">
    <w:abstractNumId w:val="22"/>
  </w:num>
  <w:num w:numId="19">
    <w:abstractNumId w:val="23"/>
  </w:num>
  <w:num w:numId="20">
    <w:abstractNumId w:val="0"/>
  </w:num>
  <w:num w:numId="21">
    <w:abstractNumId w:val="1"/>
  </w:num>
  <w:num w:numId="22">
    <w:abstractNumId w:val="39"/>
  </w:num>
  <w:num w:numId="23">
    <w:abstractNumId w:val="32"/>
  </w:num>
  <w:num w:numId="24">
    <w:abstractNumId w:val="8"/>
  </w:num>
  <w:num w:numId="25">
    <w:abstractNumId w:val="28"/>
  </w:num>
  <w:num w:numId="26">
    <w:abstractNumId w:val="31"/>
  </w:num>
  <w:num w:numId="27">
    <w:abstractNumId w:val="7"/>
  </w:num>
  <w:num w:numId="28">
    <w:abstractNumId w:val="13"/>
  </w:num>
  <w:num w:numId="29">
    <w:abstractNumId w:val="10"/>
  </w:num>
  <w:num w:numId="30">
    <w:abstractNumId w:val="6"/>
  </w:num>
  <w:num w:numId="31">
    <w:abstractNumId w:val="2"/>
  </w:num>
  <w:num w:numId="32">
    <w:abstractNumId w:val="37"/>
  </w:num>
  <w:num w:numId="33">
    <w:abstractNumId w:val="16"/>
  </w:num>
  <w:num w:numId="34">
    <w:abstractNumId w:val="3"/>
  </w:num>
  <w:num w:numId="35">
    <w:abstractNumId w:val="11"/>
  </w:num>
  <w:num w:numId="36">
    <w:abstractNumId w:val="34"/>
  </w:num>
  <w:num w:numId="37">
    <w:abstractNumId w:val="21"/>
  </w:num>
  <w:num w:numId="38">
    <w:abstractNumId w:val="27"/>
  </w:num>
  <w:num w:numId="39">
    <w:abstractNumId w:val="25"/>
  </w:num>
  <w:num w:numId="40">
    <w:abstractNumId w:val="12"/>
  </w:num>
  <w:num w:numId="41">
    <w:abstractNumId w:val="19"/>
  </w:num>
  <w:num w:numId="4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ADF"/>
    <w:rsid w:val="00000ED0"/>
    <w:rsid w:val="000010F2"/>
    <w:rsid w:val="000019E6"/>
    <w:rsid w:val="00001DD8"/>
    <w:rsid w:val="0000208C"/>
    <w:rsid w:val="00002EF3"/>
    <w:rsid w:val="00003A45"/>
    <w:rsid w:val="000057F9"/>
    <w:rsid w:val="00006135"/>
    <w:rsid w:val="00006A1F"/>
    <w:rsid w:val="000070A2"/>
    <w:rsid w:val="00007B42"/>
    <w:rsid w:val="00010C84"/>
    <w:rsid w:val="00011464"/>
    <w:rsid w:val="00012030"/>
    <w:rsid w:val="00012F51"/>
    <w:rsid w:val="00013B2E"/>
    <w:rsid w:val="00013FAF"/>
    <w:rsid w:val="00015E3D"/>
    <w:rsid w:val="00016385"/>
    <w:rsid w:val="00016ECA"/>
    <w:rsid w:val="00016F2D"/>
    <w:rsid w:val="00017229"/>
    <w:rsid w:val="000179C9"/>
    <w:rsid w:val="000179D6"/>
    <w:rsid w:val="00017BD7"/>
    <w:rsid w:val="000210BD"/>
    <w:rsid w:val="00021538"/>
    <w:rsid w:val="00021904"/>
    <w:rsid w:val="00021AF4"/>
    <w:rsid w:val="00022A89"/>
    <w:rsid w:val="00022E30"/>
    <w:rsid w:val="00024492"/>
    <w:rsid w:val="0002458F"/>
    <w:rsid w:val="00027691"/>
    <w:rsid w:val="0003185F"/>
    <w:rsid w:val="00031EA0"/>
    <w:rsid w:val="00031FA6"/>
    <w:rsid w:val="00036D12"/>
    <w:rsid w:val="0003759B"/>
    <w:rsid w:val="00037C3F"/>
    <w:rsid w:val="00042092"/>
    <w:rsid w:val="000429BE"/>
    <w:rsid w:val="00044785"/>
    <w:rsid w:val="00044BB6"/>
    <w:rsid w:val="000454E4"/>
    <w:rsid w:val="000458A3"/>
    <w:rsid w:val="00046116"/>
    <w:rsid w:val="00046D7A"/>
    <w:rsid w:val="000478DE"/>
    <w:rsid w:val="00047911"/>
    <w:rsid w:val="000479F6"/>
    <w:rsid w:val="000503A1"/>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2B04"/>
    <w:rsid w:val="00062BBB"/>
    <w:rsid w:val="0006370C"/>
    <w:rsid w:val="00063D23"/>
    <w:rsid w:val="00063D5C"/>
    <w:rsid w:val="00063DC0"/>
    <w:rsid w:val="000653B7"/>
    <w:rsid w:val="00065A09"/>
    <w:rsid w:val="000668FB"/>
    <w:rsid w:val="000670B2"/>
    <w:rsid w:val="00070A20"/>
    <w:rsid w:val="00070C64"/>
    <w:rsid w:val="00070CE2"/>
    <w:rsid w:val="000711B3"/>
    <w:rsid w:val="00071BF9"/>
    <w:rsid w:val="00071E9F"/>
    <w:rsid w:val="00072491"/>
    <w:rsid w:val="000729BF"/>
    <w:rsid w:val="0007348A"/>
    <w:rsid w:val="00073D31"/>
    <w:rsid w:val="0007458A"/>
    <w:rsid w:val="000753F6"/>
    <w:rsid w:val="00075731"/>
    <w:rsid w:val="00075A4E"/>
    <w:rsid w:val="000760F6"/>
    <w:rsid w:val="00076248"/>
    <w:rsid w:val="00077921"/>
    <w:rsid w:val="00077A7C"/>
    <w:rsid w:val="00077C63"/>
    <w:rsid w:val="000804D2"/>
    <w:rsid w:val="00080695"/>
    <w:rsid w:val="00081837"/>
    <w:rsid w:val="000828DD"/>
    <w:rsid w:val="00082C7E"/>
    <w:rsid w:val="0008471E"/>
    <w:rsid w:val="000849CB"/>
    <w:rsid w:val="00084DC7"/>
    <w:rsid w:val="00086085"/>
    <w:rsid w:val="00086859"/>
    <w:rsid w:val="00086A9F"/>
    <w:rsid w:val="00090161"/>
    <w:rsid w:val="0009143F"/>
    <w:rsid w:val="00092E6F"/>
    <w:rsid w:val="00093444"/>
    <w:rsid w:val="0009477C"/>
    <w:rsid w:val="00095797"/>
    <w:rsid w:val="000961C9"/>
    <w:rsid w:val="00097527"/>
    <w:rsid w:val="000A093F"/>
    <w:rsid w:val="000A132E"/>
    <w:rsid w:val="000A18EC"/>
    <w:rsid w:val="000A1CD4"/>
    <w:rsid w:val="000A40C0"/>
    <w:rsid w:val="000A5526"/>
    <w:rsid w:val="000A6F8C"/>
    <w:rsid w:val="000A78C9"/>
    <w:rsid w:val="000A79FF"/>
    <w:rsid w:val="000A7FAF"/>
    <w:rsid w:val="000B07E4"/>
    <w:rsid w:val="000B085A"/>
    <w:rsid w:val="000B0ED2"/>
    <w:rsid w:val="000B17D6"/>
    <w:rsid w:val="000B2AED"/>
    <w:rsid w:val="000B3AC2"/>
    <w:rsid w:val="000B4274"/>
    <w:rsid w:val="000B4912"/>
    <w:rsid w:val="000B4AE7"/>
    <w:rsid w:val="000B4CD2"/>
    <w:rsid w:val="000B55EE"/>
    <w:rsid w:val="000B5AE9"/>
    <w:rsid w:val="000B6863"/>
    <w:rsid w:val="000B785C"/>
    <w:rsid w:val="000C1D6F"/>
    <w:rsid w:val="000C406E"/>
    <w:rsid w:val="000C4546"/>
    <w:rsid w:val="000C4DC3"/>
    <w:rsid w:val="000C5543"/>
    <w:rsid w:val="000C559A"/>
    <w:rsid w:val="000C57DE"/>
    <w:rsid w:val="000C6993"/>
    <w:rsid w:val="000C6A3F"/>
    <w:rsid w:val="000C7B88"/>
    <w:rsid w:val="000C7DD1"/>
    <w:rsid w:val="000D086B"/>
    <w:rsid w:val="000D1227"/>
    <w:rsid w:val="000D3EB1"/>
    <w:rsid w:val="000D4481"/>
    <w:rsid w:val="000D5103"/>
    <w:rsid w:val="000D69DD"/>
    <w:rsid w:val="000E1FC4"/>
    <w:rsid w:val="000E3B14"/>
    <w:rsid w:val="000E3E51"/>
    <w:rsid w:val="000E5256"/>
    <w:rsid w:val="000E6167"/>
    <w:rsid w:val="000E6D55"/>
    <w:rsid w:val="000E70AE"/>
    <w:rsid w:val="000E7DC8"/>
    <w:rsid w:val="000F02D8"/>
    <w:rsid w:val="000F0E17"/>
    <w:rsid w:val="000F26FA"/>
    <w:rsid w:val="000F2A57"/>
    <w:rsid w:val="000F3839"/>
    <w:rsid w:val="000F3D1E"/>
    <w:rsid w:val="000F3DD7"/>
    <w:rsid w:val="000F412A"/>
    <w:rsid w:val="000F4957"/>
    <w:rsid w:val="000F4961"/>
    <w:rsid w:val="000F4CF5"/>
    <w:rsid w:val="000F4F86"/>
    <w:rsid w:val="000F54A9"/>
    <w:rsid w:val="000F664F"/>
    <w:rsid w:val="000F6DD9"/>
    <w:rsid w:val="000F7194"/>
    <w:rsid w:val="000F7D46"/>
    <w:rsid w:val="00100676"/>
    <w:rsid w:val="00100AEC"/>
    <w:rsid w:val="00100EED"/>
    <w:rsid w:val="001017DB"/>
    <w:rsid w:val="0010326F"/>
    <w:rsid w:val="001038FB"/>
    <w:rsid w:val="00103C6B"/>
    <w:rsid w:val="00103DAF"/>
    <w:rsid w:val="00104CA4"/>
    <w:rsid w:val="001059A9"/>
    <w:rsid w:val="00105CE3"/>
    <w:rsid w:val="00105D6D"/>
    <w:rsid w:val="001065AE"/>
    <w:rsid w:val="00106A68"/>
    <w:rsid w:val="001074B8"/>
    <w:rsid w:val="0010761C"/>
    <w:rsid w:val="00107C54"/>
    <w:rsid w:val="00107FEB"/>
    <w:rsid w:val="00110012"/>
    <w:rsid w:val="001104B2"/>
    <w:rsid w:val="00110A8A"/>
    <w:rsid w:val="0011256F"/>
    <w:rsid w:val="0011323C"/>
    <w:rsid w:val="001136B0"/>
    <w:rsid w:val="00113760"/>
    <w:rsid w:val="0011397E"/>
    <w:rsid w:val="00113DC7"/>
    <w:rsid w:val="00114B3C"/>
    <w:rsid w:val="0011518D"/>
    <w:rsid w:val="00115859"/>
    <w:rsid w:val="0011640F"/>
    <w:rsid w:val="001164B1"/>
    <w:rsid w:val="00117AA8"/>
    <w:rsid w:val="00120830"/>
    <w:rsid w:val="00121237"/>
    <w:rsid w:val="00121382"/>
    <w:rsid w:val="00122002"/>
    <w:rsid w:val="0012295A"/>
    <w:rsid w:val="00122AF2"/>
    <w:rsid w:val="0012435E"/>
    <w:rsid w:val="00124C3F"/>
    <w:rsid w:val="00125D03"/>
    <w:rsid w:val="00125DC3"/>
    <w:rsid w:val="00127E84"/>
    <w:rsid w:val="0013001F"/>
    <w:rsid w:val="001301FA"/>
    <w:rsid w:val="00130C02"/>
    <w:rsid w:val="0013120A"/>
    <w:rsid w:val="00132AB4"/>
    <w:rsid w:val="0013344D"/>
    <w:rsid w:val="00133914"/>
    <w:rsid w:val="00133B32"/>
    <w:rsid w:val="00133CAA"/>
    <w:rsid w:val="00134147"/>
    <w:rsid w:val="001343C7"/>
    <w:rsid w:val="00134B18"/>
    <w:rsid w:val="001354D7"/>
    <w:rsid w:val="00136172"/>
    <w:rsid w:val="00136965"/>
    <w:rsid w:val="00136B25"/>
    <w:rsid w:val="00136CFF"/>
    <w:rsid w:val="0013704D"/>
    <w:rsid w:val="00137CD6"/>
    <w:rsid w:val="001407EC"/>
    <w:rsid w:val="00141A51"/>
    <w:rsid w:val="001426DE"/>
    <w:rsid w:val="00143655"/>
    <w:rsid w:val="00145536"/>
    <w:rsid w:val="001457D2"/>
    <w:rsid w:val="00146A4F"/>
    <w:rsid w:val="0014795D"/>
    <w:rsid w:val="00147995"/>
    <w:rsid w:val="00147DF0"/>
    <w:rsid w:val="00150099"/>
    <w:rsid w:val="00150877"/>
    <w:rsid w:val="00151025"/>
    <w:rsid w:val="001515EC"/>
    <w:rsid w:val="00151BE0"/>
    <w:rsid w:val="00152C42"/>
    <w:rsid w:val="00152DE6"/>
    <w:rsid w:val="001535C8"/>
    <w:rsid w:val="001553B8"/>
    <w:rsid w:val="001553E8"/>
    <w:rsid w:val="00155DE7"/>
    <w:rsid w:val="00157C2D"/>
    <w:rsid w:val="0016039D"/>
    <w:rsid w:val="001615AA"/>
    <w:rsid w:val="0016191E"/>
    <w:rsid w:val="00162511"/>
    <w:rsid w:val="00162A25"/>
    <w:rsid w:val="00163D0F"/>
    <w:rsid w:val="00164F69"/>
    <w:rsid w:val="00165312"/>
    <w:rsid w:val="00165626"/>
    <w:rsid w:val="00165F92"/>
    <w:rsid w:val="001663EE"/>
    <w:rsid w:val="001712A9"/>
    <w:rsid w:val="0017137F"/>
    <w:rsid w:val="00172361"/>
    <w:rsid w:val="00172745"/>
    <w:rsid w:val="001738BB"/>
    <w:rsid w:val="0017474F"/>
    <w:rsid w:val="001757EC"/>
    <w:rsid w:val="0017615B"/>
    <w:rsid w:val="001761EB"/>
    <w:rsid w:val="00177D39"/>
    <w:rsid w:val="00177F4A"/>
    <w:rsid w:val="00180597"/>
    <w:rsid w:val="00180AAC"/>
    <w:rsid w:val="00181343"/>
    <w:rsid w:val="00181D33"/>
    <w:rsid w:val="00182068"/>
    <w:rsid w:val="001824C4"/>
    <w:rsid w:val="001829DF"/>
    <w:rsid w:val="0018345E"/>
    <w:rsid w:val="0018478D"/>
    <w:rsid w:val="00184D71"/>
    <w:rsid w:val="00184E0E"/>
    <w:rsid w:val="001850B4"/>
    <w:rsid w:val="001868CD"/>
    <w:rsid w:val="00186C66"/>
    <w:rsid w:val="00190407"/>
    <w:rsid w:val="001907F2"/>
    <w:rsid w:val="00192C74"/>
    <w:rsid w:val="00192EC5"/>
    <w:rsid w:val="00192F8C"/>
    <w:rsid w:val="00193CE3"/>
    <w:rsid w:val="00195249"/>
    <w:rsid w:val="00195708"/>
    <w:rsid w:val="0019658F"/>
    <w:rsid w:val="0019682B"/>
    <w:rsid w:val="00196CE2"/>
    <w:rsid w:val="0019739C"/>
    <w:rsid w:val="0019758E"/>
    <w:rsid w:val="001A039D"/>
    <w:rsid w:val="001A1397"/>
    <w:rsid w:val="001A201A"/>
    <w:rsid w:val="001A27D7"/>
    <w:rsid w:val="001A2A27"/>
    <w:rsid w:val="001A417E"/>
    <w:rsid w:val="001A41AB"/>
    <w:rsid w:val="001A46BC"/>
    <w:rsid w:val="001A47E1"/>
    <w:rsid w:val="001A6193"/>
    <w:rsid w:val="001A6436"/>
    <w:rsid w:val="001A66C6"/>
    <w:rsid w:val="001A67B9"/>
    <w:rsid w:val="001A6952"/>
    <w:rsid w:val="001A6FDE"/>
    <w:rsid w:val="001A7631"/>
    <w:rsid w:val="001B0302"/>
    <w:rsid w:val="001B0705"/>
    <w:rsid w:val="001B1771"/>
    <w:rsid w:val="001B1CED"/>
    <w:rsid w:val="001B1FD3"/>
    <w:rsid w:val="001B249B"/>
    <w:rsid w:val="001B315B"/>
    <w:rsid w:val="001B3712"/>
    <w:rsid w:val="001B4079"/>
    <w:rsid w:val="001B528A"/>
    <w:rsid w:val="001B5E32"/>
    <w:rsid w:val="001B616E"/>
    <w:rsid w:val="001B7140"/>
    <w:rsid w:val="001B75F6"/>
    <w:rsid w:val="001C045C"/>
    <w:rsid w:val="001C0CB4"/>
    <w:rsid w:val="001C18ED"/>
    <w:rsid w:val="001C25E5"/>
    <w:rsid w:val="001C2AE3"/>
    <w:rsid w:val="001C358B"/>
    <w:rsid w:val="001C417A"/>
    <w:rsid w:val="001C42FC"/>
    <w:rsid w:val="001C4A4F"/>
    <w:rsid w:val="001C4BBE"/>
    <w:rsid w:val="001C4D94"/>
    <w:rsid w:val="001C748D"/>
    <w:rsid w:val="001C7A78"/>
    <w:rsid w:val="001C7A95"/>
    <w:rsid w:val="001D0371"/>
    <w:rsid w:val="001D1219"/>
    <w:rsid w:val="001D1BDA"/>
    <w:rsid w:val="001D1FA3"/>
    <w:rsid w:val="001D21E8"/>
    <w:rsid w:val="001D5CF2"/>
    <w:rsid w:val="001D66D2"/>
    <w:rsid w:val="001D67A0"/>
    <w:rsid w:val="001D6C71"/>
    <w:rsid w:val="001D73A1"/>
    <w:rsid w:val="001D7DB6"/>
    <w:rsid w:val="001E09BB"/>
    <w:rsid w:val="001E1037"/>
    <w:rsid w:val="001E1C55"/>
    <w:rsid w:val="001E2599"/>
    <w:rsid w:val="001E2AF0"/>
    <w:rsid w:val="001E2CC1"/>
    <w:rsid w:val="001E3187"/>
    <w:rsid w:val="001E363C"/>
    <w:rsid w:val="001E3D33"/>
    <w:rsid w:val="001E5824"/>
    <w:rsid w:val="001E6BC0"/>
    <w:rsid w:val="001E700D"/>
    <w:rsid w:val="001E746A"/>
    <w:rsid w:val="001F0D2A"/>
    <w:rsid w:val="001F1D05"/>
    <w:rsid w:val="001F22CE"/>
    <w:rsid w:val="001F317D"/>
    <w:rsid w:val="001F4E86"/>
    <w:rsid w:val="001F5104"/>
    <w:rsid w:val="001F6ACD"/>
    <w:rsid w:val="001F6F98"/>
    <w:rsid w:val="002003C0"/>
    <w:rsid w:val="00200E5F"/>
    <w:rsid w:val="00201088"/>
    <w:rsid w:val="0020673E"/>
    <w:rsid w:val="00207980"/>
    <w:rsid w:val="00210423"/>
    <w:rsid w:val="00210B5D"/>
    <w:rsid w:val="0021138A"/>
    <w:rsid w:val="00212608"/>
    <w:rsid w:val="00212DB0"/>
    <w:rsid w:val="00213BA9"/>
    <w:rsid w:val="002143B7"/>
    <w:rsid w:val="00214A0F"/>
    <w:rsid w:val="00214F95"/>
    <w:rsid w:val="002159F7"/>
    <w:rsid w:val="00215F40"/>
    <w:rsid w:val="0021653A"/>
    <w:rsid w:val="00217F1F"/>
    <w:rsid w:val="002206B3"/>
    <w:rsid w:val="002207BD"/>
    <w:rsid w:val="0022201F"/>
    <w:rsid w:val="00222776"/>
    <w:rsid w:val="002227B8"/>
    <w:rsid w:val="00222897"/>
    <w:rsid w:val="00223D09"/>
    <w:rsid w:val="00225007"/>
    <w:rsid w:val="00225E9E"/>
    <w:rsid w:val="00226F64"/>
    <w:rsid w:val="00227711"/>
    <w:rsid w:val="00227B4D"/>
    <w:rsid w:val="00227EBF"/>
    <w:rsid w:val="002304CD"/>
    <w:rsid w:val="00230C25"/>
    <w:rsid w:val="00230C51"/>
    <w:rsid w:val="00231A48"/>
    <w:rsid w:val="0023254C"/>
    <w:rsid w:val="00233797"/>
    <w:rsid w:val="002343F6"/>
    <w:rsid w:val="002366CA"/>
    <w:rsid w:val="00236DE5"/>
    <w:rsid w:val="00236FBD"/>
    <w:rsid w:val="002371A0"/>
    <w:rsid w:val="00237F62"/>
    <w:rsid w:val="00240249"/>
    <w:rsid w:val="002439E0"/>
    <w:rsid w:val="00243D31"/>
    <w:rsid w:val="00244B5F"/>
    <w:rsid w:val="00245A9F"/>
    <w:rsid w:val="00245B9C"/>
    <w:rsid w:val="00245FDD"/>
    <w:rsid w:val="0024799F"/>
    <w:rsid w:val="00247D9C"/>
    <w:rsid w:val="0025017B"/>
    <w:rsid w:val="00250393"/>
    <w:rsid w:val="00253459"/>
    <w:rsid w:val="00254CAC"/>
    <w:rsid w:val="00254EF8"/>
    <w:rsid w:val="00255420"/>
    <w:rsid w:val="002627EF"/>
    <w:rsid w:val="0026512D"/>
    <w:rsid w:val="00265730"/>
    <w:rsid w:val="00265AA8"/>
    <w:rsid w:val="00266515"/>
    <w:rsid w:val="00266C3A"/>
    <w:rsid w:val="002678C2"/>
    <w:rsid w:val="00267FF0"/>
    <w:rsid w:val="002708B4"/>
    <w:rsid w:val="00270A56"/>
    <w:rsid w:val="00270AE7"/>
    <w:rsid w:val="00271465"/>
    <w:rsid w:val="0027250C"/>
    <w:rsid w:val="00273538"/>
    <w:rsid w:val="00273744"/>
    <w:rsid w:val="0027408F"/>
    <w:rsid w:val="002745B9"/>
    <w:rsid w:val="0027468D"/>
    <w:rsid w:val="0027617C"/>
    <w:rsid w:val="002761E2"/>
    <w:rsid w:val="002768AE"/>
    <w:rsid w:val="0027763B"/>
    <w:rsid w:val="00277858"/>
    <w:rsid w:val="00277BA5"/>
    <w:rsid w:val="002804DD"/>
    <w:rsid w:val="002816FD"/>
    <w:rsid w:val="00281B90"/>
    <w:rsid w:val="00282290"/>
    <w:rsid w:val="002825B1"/>
    <w:rsid w:val="0028388D"/>
    <w:rsid w:val="0028461B"/>
    <w:rsid w:val="0028569A"/>
    <w:rsid w:val="002862A0"/>
    <w:rsid w:val="002867E7"/>
    <w:rsid w:val="00292AF4"/>
    <w:rsid w:val="002935F3"/>
    <w:rsid w:val="00294B42"/>
    <w:rsid w:val="00295DCD"/>
    <w:rsid w:val="00295FB1"/>
    <w:rsid w:val="00296128"/>
    <w:rsid w:val="002963F4"/>
    <w:rsid w:val="00296989"/>
    <w:rsid w:val="00297D86"/>
    <w:rsid w:val="00297ECF"/>
    <w:rsid w:val="002A0A79"/>
    <w:rsid w:val="002A0CAE"/>
    <w:rsid w:val="002A1C43"/>
    <w:rsid w:val="002A32EE"/>
    <w:rsid w:val="002A3ACA"/>
    <w:rsid w:val="002A5349"/>
    <w:rsid w:val="002A5B52"/>
    <w:rsid w:val="002A6A77"/>
    <w:rsid w:val="002A70EA"/>
    <w:rsid w:val="002B0AB5"/>
    <w:rsid w:val="002B1438"/>
    <w:rsid w:val="002B1BC3"/>
    <w:rsid w:val="002B1D87"/>
    <w:rsid w:val="002B247A"/>
    <w:rsid w:val="002B24B1"/>
    <w:rsid w:val="002B2CF0"/>
    <w:rsid w:val="002B2DB6"/>
    <w:rsid w:val="002B377D"/>
    <w:rsid w:val="002B3C8B"/>
    <w:rsid w:val="002B41CA"/>
    <w:rsid w:val="002B4B68"/>
    <w:rsid w:val="002B4CBB"/>
    <w:rsid w:val="002B5EF4"/>
    <w:rsid w:val="002B7714"/>
    <w:rsid w:val="002B78AA"/>
    <w:rsid w:val="002B7A96"/>
    <w:rsid w:val="002C0206"/>
    <w:rsid w:val="002C04EB"/>
    <w:rsid w:val="002C16EE"/>
    <w:rsid w:val="002C25EF"/>
    <w:rsid w:val="002C3864"/>
    <w:rsid w:val="002C3E56"/>
    <w:rsid w:val="002C3FD0"/>
    <w:rsid w:val="002C41E1"/>
    <w:rsid w:val="002C48EB"/>
    <w:rsid w:val="002C4E0D"/>
    <w:rsid w:val="002C5813"/>
    <w:rsid w:val="002C6059"/>
    <w:rsid w:val="002C6536"/>
    <w:rsid w:val="002C6FD5"/>
    <w:rsid w:val="002C7496"/>
    <w:rsid w:val="002D002D"/>
    <w:rsid w:val="002D11B1"/>
    <w:rsid w:val="002D32D7"/>
    <w:rsid w:val="002D3DBA"/>
    <w:rsid w:val="002D3F48"/>
    <w:rsid w:val="002D4C6F"/>
    <w:rsid w:val="002D6548"/>
    <w:rsid w:val="002D6CA4"/>
    <w:rsid w:val="002D6FEC"/>
    <w:rsid w:val="002D73F9"/>
    <w:rsid w:val="002D749B"/>
    <w:rsid w:val="002D7F03"/>
    <w:rsid w:val="002E1FA4"/>
    <w:rsid w:val="002E2043"/>
    <w:rsid w:val="002E285B"/>
    <w:rsid w:val="002E2A9B"/>
    <w:rsid w:val="002E2BD4"/>
    <w:rsid w:val="002E31B0"/>
    <w:rsid w:val="002E3706"/>
    <w:rsid w:val="002E5C02"/>
    <w:rsid w:val="002E5F93"/>
    <w:rsid w:val="002E7220"/>
    <w:rsid w:val="002F01A9"/>
    <w:rsid w:val="002F0AAA"/>
    <w:rsid w:val="002F109A"/>
    <w:rsid w:val="002F2B49"/>
    <w:rsid w:val="002F2C7F"/>
    <w:rsid w:val="002F346A"/>
    <w:rsid w:val="002F37F2"/>
    <w:rsid w:val="002F45DB"/>
    <w:rsid w:val="002F484F"/>
    <w:rsid w:val="002F4E9F"/>
    <w:rsid w:val="002F5BB7"/>
    <w:rsid w:val="002F6706"/>
    <w:rsid w:val="00300666"/>
    <w:rsid w:val="00301493"/>
    <w:rsid w:val="00303A86"/>
    <w:rsid w:val="00304D1F"/>
    <w:rsid w:val="00305484"/>
    <w:rsid w:val="003058CB"/>
    <w:rsid w:val="00305A1F"/>
    <w:rsid w:val="00305C1A"/>
    <w:rsid w:val="00306948"/>
    <w:rsid w:val="00306CEB"/>
    <w:rsid w:val="00306E93"/>
    <w:rsid w:val="00311C3D"/>
    <w:rsid w:val="003123B5"/>
    <w:rsid w:val="00312A3A"/>
    <w:rsid w:val="00312ACF"/>
    <w:rsid w:val="00313521"/>
    <w:rsid w:val="00314283"/>
    <w:rsid w:val="0031456C"/>
    <w:rsid w:val="0031507F"/>
    <w:rsid w:val="00315200"/>
    <w:rsid w:val="00316512"/>
    <w:rsid w:val="003168B0"/>
    <w:rsid w:val="00316A20"/>
    <w:rsid w:val="003217A5"/>
    <w:rsid w:val="00321C3C"/>
    <w:rsid w:val="00321EB4"/>
    <w:rsid w:val="00322709"/>
    <w:rsid w:val="003238E6"/>
    <w:rsid w:val="003246FC"/>
    <w:rsid w:val="003248EC"/>
    <w:rsid w:val="0032618E"/>
    <w:rsid w:val="0032680F"/>
    <w:rsid w:val="003268FB"/>
    <w:rsid w:val="00326940"/>
    <w:rsid w:val="00327BC9"/>
    <w:rsid w:val="00330998"/>
    <w:rsid w:val="00330AA7"/>
    <w:rsid w:val="00332E90"/>
    <w:rsid w:val="003333B1"/>
    <w:rsid w:val="00333813"/>
    <w:rsid w:val="003346DE"/>
    <w:rsid w:val="00334F38"/>
    <w:rsid w:val="0033531E"/>
    <w:rsid w:val="003362EF"/>
    <w:rsid w:val="00341481"/>
    <w:rsid w:val="003414DD"/>
    <w:rsid w:val="00342A89"/>
    <w:rsid w:val="003430C9"/>
    <w:rsid w:val="00343322"/>
    <w:rsid w:val="00344ACC"/>
    <w:rsid w:val="003450F0"/>
    <w:rsid w:val="00345397"/>
    <w:rsid w:val="00345D8D"/>
    <w:rsid w:val="00345FA7"/>
    <w:rsid w:val="0034644E"/>
    <w:rsid w:val="00346573"/>
    <w:rsid w:val="003468B6"/>
    <w:rsid w:val="00346912"/>
    <w:rsid w:val="003469CE"/>
    <w:rsid w:val="003472F3"/>
    <w:rsid w:val="003474C7"/>
    <w:rsid w:val="00347737"/>
    <w:rsid w:val="00350450"/>
    <w:rsid w:val="00350529"/>
    <w:rsid w:val="003508FD"/>
    <w:rsid w:val="0035111A"/>
    <w:rsid w:val="00351731"/>
    <w:rsid w:val="00352236"/>
    <w:rsid w:val="0035259C"/>
    <w:rsid w:val="003538A1"/>
    <w:rsid w:val="00354357"/>
    <w:rsid w:val="0035456D"/>
    <w:rsid w:val="003554F3"/>
    <w:rsid w:val="003561ED"/>
    <w:rsid w:val="00357518"/>
    <w:rsid w:val="0036057E"/>
    <w:rsid w:val="003606B8"/>
    <w:rsid w:val="003618FF"/>
    <w:rsid w:val="0036190C"/>
    <w:rsid w:val="003620A2"/>
    <w:rsid w:val="003630E1"/>
    <w:rsid w:val="003643DD"/>
    <w:rsid w:val="00365889"/>
    <w:rsid w:val="003666E7"/>
    <w:rsid w:val="00367641"/>
    <w:rsid w:val="00370751"/>
    <w:rsid w:val="003707F1"/>
    <w:rsid w:val="00370EAB"/>
    <w:rsid w:val="003714B0"/>
    <w:rsid w:val="003725FA"/>
    <w:rsid w:val="00373668"/>
    <w:rsid w:val="00373EBC"/>
    <w:rsid w:val="00374094"/>
    <w:rsid w:val="00374679"/>
    <w:rsid w:val="00374868"/>
    <w:rsid w:val="003749BA"/>
    <w:rsid w:val="00374EB8"/>
    <w:rsid w:val="003768E9"/>
    <w:rsid w:val="0037734D"/>
    <w:rsid w:val="00377410"/>
    <w:rsid w:val="00377F9E"/>
    <w:rsid w:val="00380676"/>
    <w:rsid w:val="00380B4B"/>
    <w:rsid w:val="00381B7D"/>
    <w:rsid w:val="00382132"/>
    <w:rsid w:val="0038256D"/>
    <w:rsid w:val="00382804"/>
    <w:rsid w:val="00382902"/>
    <w:rsid w:val="00382C0F"/>
    <w:rsid w:val="00382F76"/>
    <w:rsid w:val="00383125"/>
    <w:rsid w:val="00383D9D"/>
    <w:rsid w:val="00384AA8"/>
    <w:rsid w:val="003861D8"/>
    <w:rsid w:val="00386820"/>
    <w:rsid w:val="003868C2"/>
    <w:rsid w:val="00386BE8"/>
    <w:rsid w:val="00387533"/>
    <w:rsid w:val="003911F3"/>
    <w:rsid w:val="00391D59"/>
    <w:rsid w:val="00391F63"/>
    <w:rsid w:val="0039252C"/>
    <w:rsid w:val="0039267B"/>
    <w:rsid w:val="00392B04"/>
    <w:rsid w:val="00392B46"/>
    <w:rsid w:val="00397171"/>
    <w:rsid w:val="00397D35"/>
    <w:rsid w:val="003A070D"/>
    <w:rsid w:val="003A0EBF"/>
    <w:rsid w:val="003A1ACD"/>
    <w:rsid w:val="003A1D21"/>
    <w:rsid w:val="003A25C9"/>
    <w:rsid w:val="003A3071"/>
    <w:rsid w:val="003A337B"/>
    <w:rsid w:val="003A38E7"/>
    <w:rsid w:val="003A5184"/>
    <w:rsid w:val="003A5715"/>
    <w:rsid w:val="003A5771"/>
    <w:rsid w:val="003A58FD"/>
    <w:rsid w:val="003A5DCE"/>
    <w:rsid w:val="003A60A6"/>
    <w:rsid w:val="003B00A5"/>
    <w:rsid w:val="003B03E3"/>
    <w:rsid w:val="003B0F88"/>
    <w:rsid w:val="003B3024"/>
    <w:rsid w:val="003B36DB"/>
    <w:rsid w:val="003B3C92"/>
    <w:rsid w:val="003B4FC0"/>
    <w:rsid w:val="003B5198"/>
    <w:rsid w:val="003B5F64"/>
    <w:rsid w:val="003B63C6"/>
    <w:rsid w:val="003B723E"/>
    <w:rsid w:val="003B7C5A"/>
    <w:rsid w:val="003C0D48"/>
    <w:rsid w:val="003C0F06"/>
    <w:rsid w:val="003C1ADE"/>
    <w:rsid w:val="003C1BC0"/>
    <w:rsid w:val="003C1C0A"/>
    <w:rsid w:val="003C1D43"/>
    <w:rsid w:val="003C3F60"/>
    <w:rsid w:val="003C494A"/>
    <w:rsid w:val="003C5180"/>
    <w:rsid w:val="003C5377"/>
    <w:rsid w:val="003C56B9"/>
    <w:rsid w:val="003C7377"/>
    <w:rsid w:val="003D032C"/>
    <w:rsid w:val="003D0BB8"/>
    <w:rsid w:val="003D12CD"/>
    <w:rsid w:val="003D1B56"/>
    <w:rsid w:val="003D2964"/>
    <w:rsid w:val="003D299D"/>
    <w:rsid w:val="003D2D4E"/>
    <w:rsid w:val="003D34C3"/>
    <w:rsid w:val="003D3DE3"/>
    <w:rsid w:val="003D45AE"/>
    <w:rsid w:val="003D52AA"/>
    <w:rsid w:val="003D695D"/>
    <w:rsid w:val="003E0BF2"/>
    <w:rsid w:val="003E2524"/>
    <w:rsid w:val="003E5AC1"/>
    <w:rsid w:val="003E5B3A"/>
    <w:rsid w:val="003E61F9"/>
    <w:rsid w:val="003E6515"/>
    <w:rsid w:val="003F0053"/>
    <w:rsid w:val="003F045F"/>
    <w:rsid w:val="003F06F3"/>
    <w:rsid w:val="003F0E96"/>
    <w:rsid w:val="003F1720"/>
    <w:rsid w:val="003F18E8"/>
    <w:rsid w:val="003F1B66"/>
    <w:rsid w:val="003F28F2"/>
    <w:rsid w:val="003F2B06"/>
    <w:rsid w:val="003F2FED"/>
    <w:rsid w:val="003F3919"/>
    <w:rsid w:val="003F52F5"/>
    <w:rsid w:val="003F5486"/>
    <w:rsid w:val="003F665D"/>
    <w:rsid w:val="003F6680"/>
    <w:rsid w:val="003F69C0"/>
    <w:rsid w:val="003F7527"/>
    <w:rsid w:val="0040119C"/>
    <w:rsid w:val="004016A1"/>
    <w:rsid w:val="00401766"/>
    <w:rsid w:val="00402443"/>
    <w:rsid w:val="004033F6"/>
    <w:rsid w:val="0040518D"/>
    <w:rsid w:val="0040534D"/>
    <w:rsid w:val="00406F27"/>
    <w:rsid w:val="0040723B"/>
    <w:rsid w:val="00407631"/>
    <w:rsid w:val="00407B79"/>
    <w:rsid w:val="00410285"/>
    <w:rsid w:val="004102F1"/>
    <w:rsid w:val="00410E90"/>
    <w:rsid w:val="00410FE7"/>
    <w:rsid w:val="004111A9"/>
    <w:rsid w:val="00411E02"/>
    <w:rsid w:val="004126BC"/>
    <w:rsid w:val="00413AD0"/>
    <w:rsid w:val="00414274"/>
    <w:rsid w:val="004143BC"/>
    <w:rsid w:val="00414CBF"/>
    <w:rsid w:val="00414FD4"/>
    <w:rsid w:val="004154C4"/>
    <w:rsid w:val="004155E2"/>
    <w:rsid w:val="004169BB"/>
    <w:rsid w:val="0041758B"/>
    <w:rsid w:val="00417AEA"/>
    <w:rsid w:val="004205FC"/>
    <w:rsid w:val="00421168"/>
    <w:rsid w:val="00422B0D"/>
    <w:rsid w:val="00423BCD"/>
    <w:rsid w:val="00423D4B"/>
    <w:rsid w:val="004253F9"/>
    <w:rsid w:val="00426958"/>
    <w:rsid w:val="00426AF1"/>
    <w:rsid w:val="00426CCF"/>
    <w:rsid w:val="00427EDD"/>
    <w:rsid w:val="004300B4"/>
    <w:rsid w:val="00430A48"/>
    <w:rsid w:val="00430F88"/>
    <w:rsid w:val="00431189"/>
    <w:rsid w:val="004313B8"/>
    <w:rsid w:val="004322E3"/>
    <w:rsid w:val="00432BD6"/>
    <w:rsid w:val="00433BE0"/>
    <w:rsid w:val="0043421E"/>
    <w:rsid w:val="00434984"/>
    <w:rsid w:val="00434B73"/>
    <w:rsid w:val="00434DD7"/>
    <w:rsid w:val="00435680"/>
    <w:rsid w:val="00436084"/>
    <w:rsid w:val="00437C75"/>
    <w:rsid w:val="0044085B"/>
    <w:rsid w:val="004414C5"/>
    <w:rsid w:val="00441E94"/>
    <w:rsid w:val="004422E7"/>
    <w:rsid w:val="00442E36"/>
    <w:rsid w:val="00443866"/>
    <w:rsid w:val="00443930"/>
    <w:rsid w:val="00443BCB"/>
    <w:rsid w:val="00444394"/>
    <w:rsid w:val="004454E2"/>
    <w:rsid w:val="004454FC"/>
    <w:rsid w:val="004456C2"/>
    <w:rsid w:val="004456F9"/>
    <w:rsid w:val="00445D0D"/>
    <w:rsid w:val="0044655F"/>
    <w:rsid w:val="0044683F"/>
    <w:rsid w:val="00446A8B"/>
    <w:rsid w:val="00446C45"/>
    <w:rsid w:val="004479A8"/>
    <w:rsid w:val="00447D8E"/>
    <w:rsid w:val="004505BC"/>
    <w:rsid w:val="00450C13"/>
    <w:rsid w:val="004528DA"/>
    <w:rsid w:val="00452CDA"/>
    <w:rsid w:val="00456DFD"/>
    <w:rsid w:val="004574D0"/>
    <w:rsid w:val="0046072E"/>
    <w:rsid w:val="004618F0"/>
    <w:rsid w:val="00462B58"/>
    <w:rsid w:val="004643B0"/>
    <w:rsid w:val="00464A95"/>
    <w:rsid w:val="00467F3C"/>
    <w:rsid w:val="004700B2"/>
    <w:rsid w:val="00473C15"/>
    <w:rsid w:val="00474636"/>
    <w:rsid w:val="004746A0"/>
    <w:rsid w:val="00475F60"/>
    <w:rsid w:val="004764C8"/>
    <w:rsid w:val="00476585"/>
    <w:rsid w:val="0047671A"/>
    <w:rsid w:val="00477CA0"/>
    <w:rsid w:val="00480301"/>
    <w:rsid w:val="00480D6D"/>
    <w:rsid w:val="0048186E"/>
    <w:rsid w:val="004820D7"/>
    <w:rsid w:val="004822BF"/>
    <w:rsid w:val="0048290D"/>
    <w:rsid w:val="00482F67"/>
    <w:rsid w:val="00483A02"/>
    <w:rsid w:val="0048498A"/>
    <w:rsid w:val="00484B3E"/>
    <w:rsid w:val="00484FD3"/>
    <w:rsid w:val="004850AB"/>
    <w:rsid w:val="0048638A"/>
    <w:rsid w:val="00486E01"/>
    <w:rsid w:val="004873DC"/>
    <w:rsid w:val="00490AA4"/>
    <w:rsid w:val="00491002"/>
    <w:rsid w:val="00491059"/>
    <w:rsid w:val="004912E9"/>
    <w:rsid w:val="00491C43"/>
    <w:rsid w:val="00491CDD"/>
    <w:rsid w:val="00492164"/>
    <w:rsid w:val="00494846"/>
    <w:rsid w:val="004966C7"/>
    <w:rsid w:val="00496ACF"/>
    <w:rsid w:val="00497867"/>
    <w:rsid w:val="004A312F"/>
    <w:rsid w:val="004A38C9"/>
    <w:rsid w:val="004A43E9"/>
    <w:rsid w:val="004A4CCA"/>
    <w:rsid w:val="004A51DD"/>
    <w:rsid w:val="004A5EE7"/>
    <w:rsid w:val="004A6810"/>
    <w:rsid w:val="004A7739"/>
    <w:rsid w:val="004B11D8"/>
    <w:rsid w:val="004B1DEF"/>
    <w:rsid w:val="004B1ED4"/>
    <w:rsid w:val="004B3352"/>
    <w:rsid w:val="004B3E8C"/>
    <w:rsid w:val="004B424A"/>
    <w:rsid w:val="004B521F"/>
    <w:rsid w:val="004B591E"/>
    <w:rsid w:val="004B6970"/>
    <w:rsid w:val="004B6D54"/>
    <w:rsid w:val="004B7287"/>
    <w:rsid w:val="004B729C"/>
    <w:rsid w:val="004C086F"/>
    <w:rsid w:val="004C19F5"/>
    <w:rsid w:val="004C2850"/>
    <w:rsid w:val="004C379A"/>
    <w:rsid w:val="004C3A40"/>
    <w:rsid w:val="004C4EC9"/>
    <w:rsid w:val="004C53DD"/>
    <w:rsid w:val="004C57ED"/>
    <w:rsid w:val="004C5B07"/>
    <w:rsid w:val="004C5CEF"/>
    <w:rsid w:val="004C7AD7"/>
    <w:rsid w:val="004C7DFB"/>
    <w:rsid w:val="004D124B"/>
    <w:rsid w:val="004D130B"/>
    <w:rsid w:val="004D15A7"/>
    <w:rsid w:val="004D18F2"/>
    <w:rsid w:val="004D191B"/>
    <w:rsid w:val="004D1BF5"/>
    <w:rsid w:val="004D1F8C"/>
    <w:rsid w:val="004D2FAC"/>
    <w:rsid w:val="004D341C"/>
    <w:rsid w:val="004D46D5"/>
    <w:rsid w:val="004D4F52"/>
    <w:rsid w:val="004D5047"/>
    <w:rsid w:val="004D52C2"/>
    <w:rsid w:val="004D5BF7"/>
    <w:rsid w:val="004D5C7B"/>
    <w:rsid w:val="004D621B"/>
    <w:rsid w:val="004E0208"/>
    <w:rsid w:val="004E0A73"/>
    <w:rsid w:val="004E0BFA"/>
    <w:rsid w:val="004E2235"/>
    <w:rsid w:val="004E469E"/>
    <w:rsid w:val="004E5A0D"/>
    <w:rsid w:val="004E6555"/>
    <w:rsid w:val="004E6DBD"/>
    <w:rsid w:val="004E7668"/>
    <w:rsid w:val="004F11A8"/>
    <w:rsid w:val="004F11E2"/>
    <w:rsid w:val="004F22C0"/>
    <w:rsid w:val="004F3CF6"/>
    <w:rsid w:val="004F3E83"/>
    <w:rsid w:val="004F47C8"/>
    <w:rsid w:val="004F56B3"/>
    <w:rsid w:val="004F5A33"/>
    <w:rsid w:val="004F74B5"/>
    <w:rsid w:val="004F7AD0"/>
    <w:rsid w:val="00500FB6"/>
    <w:rsid w:val="005013CC"/>
    <w:rsid w:val="005021E8"/>
    <w:rsid w:val="005022F5"/>
    <w:rsid w:val="005032EB"/>
    <w:rsid w:val="00504D14"/>
    <w:rsid w:val="005065D4"/>
    <w:rsid w:val="00507984"/>
    <w:rsid w:val="005104FB"/>
    <w:rsid w:val="00510517"/>
    <w:rsid w:val="0051092A"/>
    <w:rsid w:val="00510B8B"/>
    <w:rsid w:val="00511036"/>
    <w:rsid w:val="00511229"/>
    <w:rsid w:val="005119B5"/>
    <w:rsid w:val="00511C8D"/>
    <w:rsid w:val="0051237A"/>
    <w:rsid w:val="00512917"/>
    <w:rsid w:val="00512F93"/>
    <w:rsid w:val="005154E5"/>
    <w:rsid w:val="00516342"/>
    <w:rsid w:val="00516A9A"/>
    <w:rsid w:val="0051795E"/>
    <w:rsid w:val="00517A59"/>
    <w:rsid w:val="00517E77"/>
    <w:rsid w:val="00517F9B"/>
    <w:rsid w:val="00520ECF"/>
    <w:rsid w:val="0052194B"/>
    <w:rsid w:val="00523CD3"/>
    <w:rsid w:val="0052583E"/>
    <w:rsid w:val="005261A7"/>
    <w:rsid w:val="005268F4"/>
    <w:rsid w:val="0052699C"/>
    <w:rsid w:val="00527435"/>
    <w:rsid w:val="00527CEE"/>
    <w:rsid w:val="00530AF9"/>
    <w:rsid w:val="0053194B"/>
    <w:rsid w:val="00532457"/>
    <w:rsid w:val="00532F3F"/>
    <w:rsid w:val="005338FB"/>
    <w:rsid w:val="00533BE6"/>
    <w:rsid w:val="00533F26"/>
    <w:rsid w:val="005340EE"/>
    <w:rsid w:val="00534162"/>
    <w:rsid w:val="005362FC"/>
    <w:rsid w:val="00536EE2"/>
    <w:rsid w:val="0053744C"/>
    <w:rsid w:val="00537F58"/>
    <w:rsid w:val="0054011B"/>
    <w:rsid w:val="00540468"/>
    <w:rsid w:val="00540BCC"/>
    <w:rsid w:val="0054271B"/>
    <w:rsid w:val="005427F0"/>
    <w:rsid w:val="00542B9E"/>
    <w:rsid w:val="0054443E"/>
    <w:rsid w:val="00550111"/>
    <w:rsid w:val="00550123"/>
    <w:rsid w:val="0055063D"/>
    <w:rsid w:val="005509BF"/>
    <w:rsid w:val="00551440"/>
    <w:rsid w:val="0055200C"/>
    <w:rsid w:val="00552F13"/>
    <w:rsid w:val="005530BA"/>
    <w:rsid w:val="00553515"/>
    <w:rsid w:val="005536F7"/>
    <w:rsid w:val="00553B52"/>
    <w:rsid w:val="00553F48"/>
    <w:rsid w:val="00554642"/>
    <w:rsid w:val="005547F9"/>
    <w:rsid w:val="00554A47"/>
    <w:rsid w:val="00556404"/>
    <w:rsid w:val="00556590"/>
    <w:rsid w:val="00556CD4"/>
    <w:rsid w:val="00560085"/>
    <w:rsid w:val="005606C8"/>
    <w:rsid w:val="00560DDB"/>
    <w:rsid w:val="00561F1F"/>
    <w:rsid w:val="0056486E"/>
    <w:rsid w:val="0056500F"/>
    <w:rsid w:val="00565F4E"/>
    <w:rsid w:val="00565FE2"/>
    <w:rsid w:val="00566BD8"/>
    <w:rsid w:val="00567111"/>
    <w:rsid w:val="00567281"/>
    <w:rsid w:val="00567D79"/>
    <w:rsid w:val="00570B86"/>
    <w:rsid w:val="00572EAE"/>
    <w:rsid w:val="005737AB"/>
    <w:rsid w:val="00573D57"/>
    <w:rsid w:val="005744A5"/>
    <w:rsid w:val="00575668"/>
    <w:rsid w:val="00575D5C"/>
    <w:rsid w:val="00576391"/>
    <w:rsid w:val="00576677"/>
    <w:rsid w:val="00576A15"/>
    <w:rsid w:val="005804E4"/>
    <w:rsid w:val="005804EE"/>
    <w:rsid w:val="005819C3"/>
    <w:rsid w:val="00583128"/>
    <w:rsid w:val="00583CB4"/>
    <w:rsid w:val="00584230"/>
    <w:rsid w:val="00584C82"/>
    <w:rsid w:val="00585FFC"/>
    <w:rsid w:val="0058672D"/>
    <w:rsid w:val="005867AC"/>
    <w:rsid w:val="00591623"/>
    <w:rsid w:val="00591EC8"/>
    <w:rsid w:val="005923A4"/>
    <w:rsid w:val="00593427"/>
    <w:rsid w:val="00594281"/>
    <w:rsid w:val="005A015A"/>
    <w:rsid w:val="005A0AE3"/>
    <w:rsid w:val="005A0C35"/>
    <w:rsid w:val="005A1451"/>
    <w:rsid w:val="005A14DD"/>
    <w:rsid w:val="005A2C55"/>
    <w:rsid w:val="005A5745"/>
    <w:rsid w:val="005A6392"/>
    <w:rsid w:val="005B0DF3"/>
    <w:rsid w:val="005B0EF7"/>
    <w:rsid w:val="005B1A30"/>
    <w:rsid w:val="005B3067"/>
    <w:rsid w:val="005B380A"/>
    <w:rsid w:val="005B437B"/>
    <w:rsid w:val="005B48D1"/>
    <w:rsid w:val="005B48EB"/>
    <w:rsid w:val="005B4BB8"/>
    <w:rsid w:val="005B5018"/>
    <w:rsid w:val="005B5210"/>
    <w:rsid w:val="005B57DE"/>
    <w:rsid w:val="005B6DCE"/>
    <w:rsid w:val="005B72A8"/>
    <w:rsid w:val="005C003A"/>
    <w:rsid w:val="005C0A97"/>
    <w:rsid w:val="005C15AA"/>
    <w:rsid w:val="005C2D67"/>
    <w:rsid w:val="005C3634"/>
    <w:rsid w:val="005C3893"/>
    <w:rsid w:val="005C3951"/>
    <w:rsid w:val="005C395B"/>
    <w:rsid w:val="005C396C"/>
    <w:rsid w:val="005C498B"/>
    <w:rsid w:val="005C506F"/>
    <w:rsid w:val="005C5EAF"/>
    <w:rsid w:val="005C638D"/>
    <w:rsid w:val="005C6541"/>
    <w:rsid w:val="005C7C5C"/>
    <w:rsid w:val="005D05D4"/>
    <w:rsid w:val="005D0D31"/>
    <w:rsid w:val="005D1216"/>
    <w:rsid w:val="005D23B0"/>
    <w:rsid w:val="005D2EF7"/>
    <w:rsid w:val="005D3B4D"/>
    <w:rsid w:val="005D53D9"/>
    <w:rsid w:val="005D620E"/>
    <w:rsid w:val="005D7D8F"/>
    <w:rsid w:val="005E05D3"/>
    <w:rsid w:val="005E121E"/>
    <w:rsid w:val="005E12C1"/>
    <w:rsid w:val="005E2884"/>
    <w:rsid w:val="005E2D79"/>
    <w:rsid w:val="005E2F0C"/>
    <w:rsid w:val="005E3070"/>
    <w:rsid w:val="005E37A6"/>
    <w:rsid w:val="005E38AF"/>
    <w:rsid w:val="005E5B4C"/>
    <w:rsid w:val="005E62AD"/>
    <w:rsid w:val="005E6F34"/>
    <w:rsid w:val="005E7482"/>
    <w:rsid w:val="005F01FD"/>
    <w:rsid w:val="005F0F70"/>
    <w:rsid w:val="005F1DC0"/>
    <w:rsid w:val="005F2A4F"/>
    <w:rsid w:val="005F31E8"/>
    <w:rsid w:val="005F3E8F"/>
    <w:rsid w:val="005F50FB"/>
    <w:rsid w:val="005F6458"/>
    <w:rsid w:val="005F7DFD"/>
    <w:rsid w:val="00600EA2"/>
    <w:rsid w:val="006027A5"/>
    <w:rsid w:val="00602A95"/>
    <w:rsid w:val="00603FC2"/>
    <w:rsid w:val="0060499D"/>
    <w:rsid w:val="00604EA1"/>
    <w:rsid w:val="00605941"/>
    <w:rsid w:val="00605C3C"/>
    <w:rsid w:val="006060D1"/>
    <w:rsid w:val="00606E92"/>
    <w:rsid w:val="0060771A"/>
    <w:rsid w:val="00607F27"/>
    <w:rsid w:val="00612309"/>
    <w:rsid w:val="00612A5F"/>
    <w:rsid w:val="006131F7"/>
    <w:rsid w:val="00613ACC"/>
    <w:rsid w:val="00614313"/>
    <w:rsid w:val="00616734"/>
    <w:rsid w:val="00616B36"/>
    <w:rsid w:val="00616D91"/>
    <w:rsid w:val="00620B60"/>
    <w:rsid w:val="00622387"/>
    <w:rsid w:val="006228AF"/>
    <w:rsid w:val="00622C01"/>
    <w:rsid w:val="00623C1F"/>
    <w:rsid w:val="00623D68"/>
    <w:rsid w:val="006258A6"/>
    <w:rsid w:val="00625B23"/>
    <w:rsid w:val="006312EE"/>
    <w:rsid w:val="00631B6E"/>
    <w:rsid w:val="0063267B"/>
    <w:rsid w:val="00632FE2"/>
    <w:rsid w:val="0063397A"/>
    <w:rsid w:val="006353BB"/>
    <w:rsid w:val="00635E43"/>
    <w:rsid w:val="006372C1"/>
    <w:rsid w:val="00637B5E"/>
    <w:rsid w:val="006423EF"/>
    <w:rsid w:val="0064576D"/>
    <w:rsid w:val="00647616"/>
    <w:rsid w:val="0065071F"/>
    <w:rsid w:val="00650856"/>
    <w:rsid w:val="00651B5B"/>
    <w:rsid w:val="00653BBE"/>
    <w:rsid w:val="00656030"/>
    <w:rsid w:val="0065660D"/>
    <w:rsid w:val="00656B7F"/>
    <w:rsid w:val="0065714E"/>
    <w:rsid w:val="00660CA6"/>
    <w:rsid w:val="00663B9C"/>
    <w:rsid w:val="00663C89"/>
    <w:rsid w:val="00664393"/>
    <w:rsid w:val="0066454F"/>
    <w:rsid w:val="00664BBF"/>
    <w:rsid w:val="00665E62"/>
    <w:rsid w:val="00666076"/>
    <w:rsid w:val="00667CB3"/>
    <w:rsid w:val="006703F2"/>
    <w:rsid w:val="00671504"/>
    <w:rsid w:val="00671738"/>
    <w:rsid w:val="00671D00"/>
    <w:rsid w:val="00671D86"/>
    <w:rsid w:val="00672798"/>
    <w:rsid w:val="00673965"/>
    <w:rsid w:val="00673A27"/>
    <w:rsid w:val="00675D4D"/>
    <w:rsid w:val="006768D3"/>
    <w:rsid w:val="006803E0"/>
    <w:rsid w:val="00680FD2"/>
    <w:rsid w:val="00681A26"/>
    <w:rsid w:val="00682090"/>
    <w:rsid w:val="006831DA"/>
    <w:rsid w:val="0068326B"/>
    <w:rsid w:val="00683361"/>
    <w:rsid w:val="006833EE"/>
    <w:rsid w:val="006838EB"/>
    <w:rsid w:val="00684D1E"/>
    <w:rsid w:val="00685575"/>
    <w:rsid w:val="0068581B"/>
    <w:rsid w:val="00686450"/>
    <w:rsid w:val="00686A17"/>
    <w:rsid w:val="00687C80"/>
    <w:rsid w:val="006904D8"/>
    <w:rsid w:val="00691C37"/>
    <w:rsid w:val="006925CE"/>
    <w:rsid w:val="00693FD6"/>
    <w:rsid w:val="006940B9"/>
    <w:rsid w:val="00694590"/>
    <w:rsid w:val="0069645B"/>
    <w:rsid w:val="0069657E"/>
    <w:rsid w:val="00697D3B"/>
    <w:rsid w:val="006A0CAC"/>
    <w:rsid w:val="006A1660"/>
    <w:rsid w:val="006A1B41"/>
    <w:rsid w:val="006A273E"/>
    <w:rsid w:val="006A3391"/>
    <w:rsid w:val="006A35FB"/>
    <w:rsid w:val="006A36A2"/>
    <w:rsid w:val="006A3E86"/>
    <w:rsid w:val="006A466C"/>
    <w:rsid w:val="006A46C3"/>
    <w:rsid w:val="006A609C"/>
    <w:rsid w:val="006A72C7"/>
    <w:rsid w:val="006B17AD"/>
    <w:rsid w:val="006B18F4"/>
    <w:rsid w:val="006B363F"/>
    <w:rsid w:val="006B3B70"/>
    <w:rsid w:val="006B3D85"/>
    <w:rsid w:val="006B4680"/>
    <w:rsid w:val="006B5886"/>
    <w:rsid w:val="006B719B"/>
    <w:rsid w:val="006B71D3"/>
    <w:rsid w:val="006B7999"/>
    <w:rsid w:val="006B7AC5"/>
    <w:rsid w:val="006C042B"/>
    <w:rsid w:val="006C0973"/>
    <w:rsid w:val="006C10A2"/>
    <w:rsid w:val="006C1264"/>
    <w:rsid w:val="006C2C32"/>
    <w:rsid w:val="006C337E"/>
    <w:rsid w:val="006C5807"/>
    <w:rsid w:val="006C5C87"/>
    <w:rsid w:val="006C69D6"/>
    <w:rsid w:val="006C71C9"/>
    <w:rsid w:val="006C747C"/>
    <w:rsid w:val="006C7A43"/>
    <w:rsid w:val="006D012B"/>
    <w:rsid w:val="006D074B"/>
    <w:rsid w:val="006D0AB7"/>
    <w:rsid w:val="006D0C9D"/>
    <w:rsid w:val="006D0DA5"/>
    <w:rsid w:val="006D1421"/>
    <w:rsid w:val="006D147F"/>
    <w:rsid w:val="006D1ADB"/>
    <w:rsid w:val="006D1BAC"/>
    <w:rsid w:val="006D2360"/>
    <w:rsid w:val="006D2733"/>
    <w:rsid w:val="006D64E7"/>
    <w:rsid w:val="006D672C"/>
    <w:rsid w:val="006D738E"/>
    <w:rsid w:val="006D74BC"/>
    <w:rsid w:val="006D79FD"/>
    <w:rsid w:val="006E038B"/>
    <w:rsid w:val="006E04F3"/>
    <w:rsid w:val="006E059D"/>
    <w:rsid w:val="006E1DB3"/>
    <w:rsid w:val="006E2854"/>
    <w:rsid w:val="006E297F"/>
    <w:rsid w:val="006E3692"/>
    <w:rsid w:val="006E3A4A"/>
    <w:rsid w:val="006E3AE7"/>
    <w:rsid w:val="006E4A89"/>
    <w:rsid w:val="006E4B68"/>
    <w:rsid w:val="006E4C1C"/>
    <w:rsid w:val="006E694C"/>
    <w:rsid w:val="006E7906"/>
    <w:rsid w:val="006F105B"/>
    <w:rsid w:val="006F150A"/>
    <w:rsid w:val="006F176B"/>
    <w:rsid w:val="006F3AA4"/>
    <w:rsid w:val="006F4485"/>
    <w:rsid w:val="006F48C6"/>
    <w:rsid w:val="006F55D7"/>
    <w:rsid w:val="006F57FB"/>
    <w:rsid w:val="006F5FA1"/>
    <w:rsid w:val="006F6489"/>
    <w:rsid w:val="006F6FD6"/>
    <w:rsid w:val="006F787F"/>
    <w:rsid w:val="007000D1"/>
    <w:rsid w:val="00700997"/>
    <w:rsid w:val="00702F10"/>
    <w:rsid w:val="00704C3D"/>
    <w:rsid w:val="00704F4A"/>
    <w:rsid w:val="00706624"/>
    <w:rsid w:val="0070716D"/>
    <w:rsid w:val="00710B05"/>
    <w:rsid w:val="00711838"/>
    <w:rsid w:val="007121D5"/>
    <w:rsid w:val="007141B2"/>
    <w:rsid w:val="0071421B"/>
    <w:rsid w:val="007145EA"/>
    <w:rsid w:val="00714E6A"/>
    <w:rsid w:val="00714FA1"/>
    <w:rsid w:val="00714FEB"/>
    <w:rsid w:val="00715DE1"/>
    <w:rsid w:val="00715E5F"/>
    <w:rsid w:val="007160BA"/>
    <w:rsid w:val="00717DA0"/>
    <w:rsid w:val="00720EFC"/>
    <w:rsid w:val="00721BA9"/>
    <w:rsid w:val="00722A90"/>
    <w:rsid w:val="00723E13"/>
    <w:rsid w:val="007247BE"/>
    <w:rsid w:val="00726ACB"/>
    <w:rsid w:val="007271CD"/>
    <w:rsid w:val="0073180C"/>
    <w:rsid w:val="00731974"/>
    <w:rsid w:val="00732352"/>
    <w:rsid w:val="0073328A"/>
    <w:rsid w:val="00734754"/>
    <w:rsid w:val="00734EFB"/>
    <w:rsid w:val="007373F2"/>
    <w:rsid w:val="00740C07"/>
    <w:rsid w:val="00740D1C"/>
    <w:rsid w:val="00741418"/>
    <w:rsid w:val="00742085"/>
    <w:rsid w:val="00742118"/>
    <w:rsid w:val="0074383C"/>
    <w:rsid w:val="00743C08"/>
    <w:rsid w:val="0074465D"/>
    <w:rsid w:val="007449A8"/>
    <w:rsid w:val="00744DA9"/>
    <w:rsid w:val="00745F44"/>
    <w:rsid w:val="007460F9"/>
    <w:rsid w:val="0074692C"/>
    <w:rsid w:val="00747658"/>
    <w:rsid w:val="00750216"/>
    <w:rsid w:val="0075066C"/>
    <w:rsid w:val="00750D27"/>
    <w:rsid w:val="0075110D"/>
    <w:rsid w:val="00751910"/>
    <w:rsid w:val="0075195D"/>
    <w:rsid w:val="00751EC5"/>
    <w:rsid w:val="0075217F"/>
    <w:rsid w:val="007529E1"/>
    <w:rsid w:val="00752D4F"/>
    <w:rsid w:val="007539BB"/>
    <w:rsid w:val="00753CA5"/>
    <w:rsid w:val="00753DC5"/>
    <w:rsid w:val="007544C4"/>
    <w:rsid w:val="00754580"/>
    <w:rsid w:val="0075543D"/>
    <w:rsid w:val="0075652B"/>
    <w:rsid w:val="00756D75"/>
    <w:rsid w:val="00757342"/>
    <w:rsid w:val="007579C7"/>
    <w:rsid w:val="00757B7C"/>
    <w:rsid w:val="0076119C"/>
    <w:rsid w:val="00761359"/>
    <w:rsid w:val="0076154D"/>
    <w:rsid w:val="00763498"/>
    <w:rsid w:val="00764812"/>
    <w:rsid w:val="00764D1E"/>
    <w:rsid w:val="0076574F"/>
    <w:rsid w:val="00765A29"/>
    <w:rsid w:val="00765D4F"/>
    <w:rsid w:val="00771D3E"/>
    <w:rsid w:val="007721C5"/>
    <w:rsid w:val="00774E67"/>
    <w:rsid w:val="007762D0"/>
    <w:rsid w:val="00776379"/>
    <w:rsid w:val="00776683"/>
    <w:rsid w:val="007768FD"/>
    <w:rsid w:val="00776F13"/>
    <w:rsid w:val="00777042"/>
    <w:rsid w:val="0077714E"/>
    <w:rsid w:val="00777EF8"/>
    <w:rsid w:val="007810BE"/>
    <w:rsid w:val="0078153B"/>
    <w:rsid w:val="007818CC"/>
    <w:rsid w:val="00781E53"/>
    <w:rsid w:val="00782C63"/>
    <w:rsid w:val="00782D90"/>
    <w:rsid w:val="00782ED0"/>
    <w:rsid w:val="007849B0"/>
    <w:rsid w:val="007852AC"/>
    <w:rsid w:val="007873E4"/>
    <w:rsid w:val="0078752C"/>
    <w:rsid w:val="00790202"/>
    <w:rsid w:val="007904E4"/>
    <w:rsid w:val="0079064D"/>
    <w:rsid w:val="00790A3F"/>
    <w:rsid w:val="007910F4"/>
    <w:rsid w:val="00791B18"/>
    <w:rsid w:val="00793583"/>
    <w:rsid w:val="00793603"/>
    <w:rsid w:val="00793E1F"/>
    <w:rsid w:val="00793F08"/>
    <w:rsid w:val="007948BB"/>
    <w:rsid w:val="0079508B"/>
    <w:rsid w:val="0079512F"/>
    <w:rsid w:val="0079523F"/>
    <w:rsid w:val="00795C8C"/>
    <w:rsid w:val="00796EA2"/>
    <w:rsid w:val="007978A3"/>
    <w:rsid w:val="00797EA0"/>
    <w:rsid w:val="00797F83"/>
    <w:rsid w:val="007A0F9E"/>
    <w:rsid w:val="007A0FB5"/>
    <w:rsid w:val="007A16CA"/>
    <w:rsid w:val="007A1976"/>
    <w:rsid w:val="007A24E8"/>
    <w:rsid w:val="007A2603"/>
    <w:rsid w:val="007A2B70"/>
    <w:rsid w:val="007A369D"/>
    <w:rsid w:val="007A493F"/>
    <w:rsid w:val="007A4AC7"/>
    <w:rsid w:val="007A5AD3"/>
    <w:rsid w:val="007A623F"/>
    <w:rsid w:val="007A7540"/>
    <w:rsid w:val="007A7698"/>
    <w:rsid w:val="007B13D1"/>
    <w:rsid w:val="007B1576"/>
    <w:rsid w:val="007B15CD"/>
    <w:rsid w:val="007B20A8"/>
    <w:rsid w:val="007B3066"/>
    <w:rsid w:val="007B3987"/>
    <w:rsid w:val="007B5876"/>
    <w:rsid w:val="007B5EEF"/>
    <w:rsid w:val="007B5F02"/>
    <w:rsid w:val="007B6953"/>
    <w:rsid w:val="007B72FD"/>
    <w:rsid w:val="007B736A"/>
    <w:rsid w:val="007B7AAB"/>
    <w:rsid w:val="007B7BCF"/>
    <w:rsid w:val="007C00D4"/>
    <w:rsid w:val="007C044B"/>
    <w:rsid w:val="007C17D0"/>
    <w:rsid w:val="007C1989"/>
    <w:rsid w:val="007C22B9"/>
    <w:rsid w:val="007C3634"/>
    <w:rsid w:val="007C3A2B"/>
    <w:rsid w:val="007C3AB9"/>
    <w:rsid w:val="007C451B"/>
    <w:rsid w:val="007C4642"/>
    <w:rsid w:val="007C4B33"/>
    <w:rsid w:val="007C4C81"/>
    <w:rsid w:val="007C59B6"/>
    <w:rsid w:val="007C6896"/>
    <w:rsid w:val="007C6F90"/>
    <w:rsid w:val="007C7DF3"/>
    <w:rsid w:val="007D0CC9"/>
    <w:rsid w:val="007D0DB2"/>
    <w:rsid w:val="007D0F04"/>
    <w:rsid w:val="007D14D2"/>
    <w:rsid w:val="007D17CF"/>
    <w:rsid w:val="007D19C6"/>
    <w:rsid w:val="007D1CF2"/>
    <w:rsid w:val="007D2283"/>
    <w:rsid w:val="007D2E4D"/>
    <w:rsid w:val="007D488C"/>
    <w:rsid w:val="007D5037"/>
    <w:rsid w:val="007D5F2A"/>
    <w:rsid w:val="007D61D1"/>
    <w:rsid w:val="007D6918"/>
    <w:rsid w:val="007D7391"/>
    <w:rsid w:val="007D776C"/>
    <w:rsid w:val="007E0208"/>
    <w:rsid w:val="007E03F8"/>
    <w:rsid w:val="007E07E8"/>
    <w:rsid w:val="007E0F38"/>
    <w:rsid w:val="007E15C2"/>
    <w:rsid w:val="007E2AAF"/>
    <w:rsid w:val="007E3842"/>
    <w:rsid w:val="007E3D91"/>
    <w:rsid w:val="007E4487"/>
    <w:rsid w:val="007E4CCB"/>
    <w:rsid w:val="007E6066"/>
    <w:rsid w:val="007E64C4"/>
    <w:rsid w:val="007E64EC"/>
    <w:rsid w:val="007E73DD"/>
    <w:rsid w:val="007E7B70"/>
    <w:rsid w:val="007F0838"/>
    <w:rsid w:val="007F0AF4"/>
    <w:rsid w:val="007F0DFA"/>
    <w:rsid w:val="007F0E7B"/>
    <w:rsid w:val="007F17E0"/>
    <w:rsid w:val="007F1C38"/>
    <w:rsid w:val="007F27C7"/>
    <w:rsid w:val="007F2AB5"/>
    <w:rsid w:val="007F3701"/>
    <w:rsid w:val="007F405E"/>
    <w:rsid w:val="007F4BB7"/>
    <w:rsid w:val="007F4D4F"/>
    <w:rsid w:val="007F5362"/>
    <w:rsid w:val="007F60CA"/>
    <w:rsid w:val="007F7AC9"/>
    <w:rsid w:val="00800A44"/>
    <w:rsid w:val="00800C05"/>
    <w:rsid w:val="00800F26"/>
    <w:rsid w:val="008012BB"/>
    <w:rsid w:val="00801CC5"/>
    <w:rsid w:val="008026D0"/>
    <w:rsid w:val="008046EF"/>
    <w:rsid w:val="00804FE7"/>
    <w:rsid w:val="008056C7"/>
    <w:rsid w:val="00805875"/>
    <w:rsid w:val="008058B5"/>
    <w:rsid w:val="00806136"/>
    <w:rsid w:val="008066D8"/>
    <w:rsid w:val="00806FAD"/>
    <w:rsid w:val="008077F2"/>
    <w:rsid w:val="0080791F"/>
    <w:rsid w:val="00807D8D"/>
    <w:rsid w:val="00810048"/>
    <w:rsid w:val="0081019C"/>
    <w:rsid w:val="00810345"/>
    <w:rsid w:val="00811C42"/>
    <w:rsid w:val="00813F8A"/>
    <w:rsid w:val="00814A6E"/>
    <w:rsid w:val="0081566D"/>
    <w:rsid w:val="00815CEB"/>
    <w:rsid w:val="00816F10"/>
    <w:rsid w:val="00817901"/>
    <w:rsid w:val="00817C8E"/>
    <w:rsid w:val="00817CC0"/>
    <w:rsid w:val="008208D5"/>
    <w:rsid w:val="00820BFD"/>
    <w:rsid w:val="0082105C"/>
    <w:rsid w:val="008228D2"/>
    <w:rsid w:val="008247B4"/>
    <w:rsid w:val="00824EA4"/>
    <w:rsid w:val="00826757"/>
    <w:rsid w:val="0082716C"/>
    <w:rsid w:val="00827A46"/>
    <w:rsid w:val="00827BF0"/>
    <w:rsid w:val="00827F7C"/>
    <w:rsid w:val="00831737"/>
    <w:rsid w:val="0083192A"/>
    <w:rsid w:val="0083265B"/>
    <w:rsid w:val="00832E3E"/>
    <w:rsid w:val="00833F3E"/>
    <w:rsid w:val="00834352"/>
    <w:rsid w:val="00834429"/>
    <w:rsid w:val="008358B3"/>
    <w:rsid w:val="0083597A"/>
    <w:rsid w:val="00836DE3"/>
    <w:rsid w:val="008377D1"/>
    <w:rsid w:val="008379E7"/>
    <w:rsid w:val="00840B94"/>
    <w:rsid w:val="00841107"/>
    <w:rsid w:val="0084135A"/>
    <w:rsid w:val="008422D9"/>
    <w:rsid w:val="00842357"/>
    <w:rsid w:val="0084285A"/>
    <w:rsid w:val="00843573"/>
    <w:rsid w:val="00844C1B"/>
    <w:rsid w:val="008468DB"/>
    <w:rsid w:val="00846E5E"/>
    <w:rsid w:val="0084717D"/>
    <w:rsid w:val="008519B5"/>
    <w:rsid w:val="008520F6"/>
    <w:rsid w:val="00855465"/>
    <w:rsid w:val="0085749B"/>
    <w:rsid w:val="008575DC"/>
    <w:rsid w:val="00857647"/>
    <w:rsid w:val="0086007E"/>
    <w:rsid w:val="00860899"/>
    <w:rsid w:val="00861EF4"/>
    <w:rsid w:val="0086219F"/>
    <w:rsid w:val="00862277"/>
    <w:rsid w:val="00862FBD"/>
    <w:rsid w:val="0086389F"/>
    <w:rsid w:val="0086396F"/>
    <w:rsid w:val="008668B6"/>
    <w:rsid w:val="00867444"/>
    <w:rsid w:val="0087016E"/>
    <w:rsid w:val="008718A5"/>
    <w:rsid w:val="00871B01"/>
    <w:rsid w:val="00872542"/>
    <w:rsid w:val="008747EB"/>
    <w:rsid w:val="00874DD2"/>
    <w:rsid w:val="00877E46"/>
    <w:rsid w:val="0088292D"/>
    <w:rsid w:val="00882A13"/>
    <w:rsid w:val="00882B36"/>
    <w:rsid w:val="008839DE"/>
    <w:rsid w:val="0088421C"/>
    <w:rsid w:val="008847C0"/>
    <w:rsid w:val="008850D3"/>
    <w:rsid w:val="008860B1"/>
    <w:rsid w:val="00886287"/>
    <w:rsid w:val="00887DB9"/>
    <w:rsid w:val="00890056"/>
    <w:rsid w:val="008905FD"/>
    <w:rsid w:val="00890C74"/>
    <w:rsid w:val="0089237F"/>
    <w:rsid w:val="00892F53"/>
    <w:rsid w:val="00894E65"/>
    <w:rsid w:val="00897CA3"/>
    <w:rsid w:val="008A1719"/>
    <w:rsid w:val="008A176F"/>
    <w:rsid w:val="008A204C"/>
    <w:rsid w:val="008A2A4A"/>
    <w:rsid w:val="008A2B4A"/>
    <w:rsid w:val="008A2C63"/>
    <w:rsid w:val="008A3325"/>
    <w:rsid w:val="008A339D"/>
    <w:rsid w:val="008A3DDA"/>
    <w:rsid w:val="008A3E17"/>
    <w:rsid w:val="008A4BC3"/>
    <w:rsid w:val="008A6D78"/>
    <w:rsid w:val="008A6E03"/>
    <w:rsid w:val="008A70F6"/>
    <w:rsid w:val="008A7DA8"/>
    <w:rsid w:val="008B03EE"/>
    <w:rsid w:val="008B197E"/>
    <w:rsid w:val="008B20D9"/>
    <w:rsid w:val="008B22F2"/>
    <w:rsid w:val="008B24E4"/>
    <w:rsid w:val="008B2974"/>
    <w:rsid w:val="008B3468"/>
    <w:rsid w:val="008B361A"/>
    <w:rsid w:val="008B4E89"/>
    <w:rsid w:val="008B565A"/>
    <w:rsid w:val="008B581A"/>
    <w:rsid w:val="008B62D8"/>
    <w:rsid w:val="008B6995"/>
    <w:rsid w:val="008B699C"/>
    <w:rsid w:val="008B6D26"/>
    <w:rsid w:val="008B71DD"/>
    <w:rsid w:val="008C0700"/>
    <w:rsid w:val="008C194A"/>
    <w:rsid w:val="008C2E67"/>
    <w:rsid w:val="008C36B1"/>
    <w:rsid w:val="008C5784"/>
    <w:rsid w:val="008C5D19"/>
    <w:rsid w:val="008C64DF"/>
    <w:rsid w:val="008C690F"/>
    <w:rsid w:val="008C6D3F"/>
    <w:rsid w:val="008C7039"/>
    <w:rsid w:val="008C7063"/>
    <w:rsid w:val="008C7085"/>
    <w:rsid w:val="008D09E7"/>
    <w:rsid w:val="008D1032"/>
    <w:rsid w:val="008D2B75"/>
    <w:rsid w:val="008D3521"/>
    <w:rsid w:val="008D3D1F"/>
    <w:rsid w:val="008D45A4"/>
    <w:rsid w:val="008D52BA"/>
    <w:rsid w:val="008D541C"/>
    <w:rsid w:val="008D5B94"/>
    <w:rsid w:val="008D6848"/>
    <w:rsid w:val="008D6AA1"/>
    <w:rsid w:val="008D79BC"/>
    <w:rsid w:val="008E0992"/>
    <w:rsid w:val="008E0A37"/>
    <w:rsid w:val="008E14AF"/>
    <w:rsid w:val="008E1F38"/>
    <w:rsid w:val="008E20FE"/>
    <w:rsid w:val="008E258A"/>
    <w:rsid w:val="008E2FA5"/>
    <w:rsid w:val="008E389F"/>
    <w:rsid w:val="008E41FB"/>
    <w:rsid w:val="008E4909"/>
    <w:rsid w:val="008E4BE8"/>
    <w:rsid w:val="008E4EA8"/>
    <w:rsid w:val="008E57C9"/>
    <w:rsid w:val="008E661F"/>
    <w:rsid w:val="008E7264"/>
    <w:rsid w:val="008F207B"/>
    <w:rsid w:val="008F253F"/>
    <w:rsid w:val="008F2EBF"/>
    <w:rsid w:val="008F3E4B"/>
    <w:rsid w:val="008F46CD"/>
    <w:rsid w:val="008F4A58"/>
    <w:rsid w:val="008F6377"/>
    <w:rsid w:val="008F7016"/>
    <w:rsid w:val="00902721"/>
    <w:rsid w:val="00903A7F"/>
    <w:rsid w:val="0090406D"/>
    <w:rsid w:val="00904272"/>
    <w:rsid w:val="009051CB"/>
    <w:rsid w:val="009107BA"/>
    <w:rsid w:val="00911E2D"/>
    <w:rsid w:val="00913940"/>
    <w:rsid w:val="00913A69"/>
    <w:rsid w:val="00914903"/>
    <w:rsid w:val="00914C9F"/>
    <w:rsid w:val="00916A2B"/>
    <w:rsid w:val="00916B16"/>
    <w:rsid w:val="00916F09"/>
    <w:rsid w:val="00920E1A"/>
    <w:rsid w:val="00921278"/>
    <w:rsid w:val="00921B55"/>
    <w:rsid w:val="00921D74"/>
    <w:rsid w:val="00922264"/>
    <w:rsid w:val="009222BB"/>
    <w:rsid w:val="00922831"/>
    <w:rsid w:val="00922D9A"/>
    <w:rsid w:val="009235E0"/>
    <w:rsid w:val="0092431A"/>
    <w:rsid w:val="009245BB"/>
    <w:rsid w:val="0092539C"/>
    <w:rsid w:val="00926624"/>
    <w:rsid w:val="00927883"/>
    <w:rsid w:val="00930422"/>
    <w:rsid w:val="00931283"/>
    <w:rsid w:val="0093129A"/>
    <w:rsid w:val="009318D5"/>
    <w:rsid w:val="00932589"/>
    <w:rsid w:val="00932623"/>
    <w:rsid w:val="00932E92"/>
    <w:rsid w:val="009331F9"/>
    <w:rsid w:val="00933423"/>
    <w:rsid w:val="00933E14"/>
    <w:rsid w:val="00935A2E"/>
    <w:rsid w:val="00936937"/>
    <w:rsid w:val="00936D8F"/>
    <w:rsid w:val="00936DED"/>
    <w:rsid w:val="00940162"/>
    <w:rsid w:val="009405DD"/>
    <w:rsid w:val="0094097C"/>
    <w:rsid w:val="00941282"/>
    <w:rsid w:val="00942718"/>
    <w:rsid w:val="00942BA6"/>
    <w:rsid w:val="00947F26"/>
    <w:rsid w:val="009501CE"/>
    <w:rsid w:val="00950E33"/>
    <w:rsid w:val="00951B5D"/>
    <w:rsid w:val="00952109"/>
    <w:rsid w:val="009526BC"/>
    <w:rsid w:val="009526BE"/>
    <w:rsid w:val="009529B5"/>
    <w:rsid w:val="00952C3B"/>
    <w:rsid w:val="00953D55"/>
    <w:rsid w:val="00955B85"/>
    <w:rsid w:val="009565CD"/>
    <w:rsid w:val="00957D17"/>
    <w:rsid w:val="0096164B"/>
    <w:rsid w:val="00963B9D"/>
    <w:rsid w:val="00963BE3"/>
    <w:rsid w:val="00964571"/>
    <w:rsid w:val="00964EAE"/>
    <w:rsid w:val="00965022"/>
    <w:rsid w:val="00965C86"/>
    <w:rsid w:val="00966653"/>
    <w:rsid w:val="009667D5"/>
    <w:rsid w:val="00971098"/>
    <w:rsid w:val="009714BE"/>
    <w:rsid w:val="009723D4"/>
    <w:rsid w:val="0097241C"/>
    <w:rsid w:val="00972D69"/>
    <w:rsid w:val="009740CD"/>
    <w:rsid w:val="00976571"/>
    <w:rsid w:val="00977005"/>
    <w:rsid w:val="009774B6"/>
    <w:rsid w:val="00980220"/>
    <w:rsid w:val="009806CC"/>
    <w:rsid w:val="009807F5"/>
    <w:rsid w:val="00980A7D"/>
    <w:rsid w:val="00980CFE"/>
    <w:rsid w:val="00981999"/>
    <w:rsid w:val="00983837"/>
    <w:rsid w:val="0098436F"/>
    <w:rsid w:val="009843D9"/>
    <w:rsid w:val="009846EC"/>
    <w:rsid w:val="00985713"/>
    <w:rsid w:val="00986F1C"/>
    <w:rsid w:val="009876CB"/>
    <w:rsid w:val="00990FD6"/>
    <w:rsid w:val="009925D7"/>
    <w:rsid w:val="00992F5D"/>
    <w:rsid w:val="0099332F"/>
    <w:rsid w:val="009934A2"/>
    <w:rsid w:val="0099371F"/>
    <w:rsid w:val="00993DAB"/>
    <w:rsid w:val="00993F29"/>
    <w:rsid w:val="00993FDF"/>
    <w:rsid w:val="00994021"/>
    <w:rsid w:val="00995A2D"/>
    <w:rsid w:val="00995D84"/>
    <w:rsid w:val="009966FE"/>
    <w:rsid w:val="009A003B"/>
    <w:rsid w:val="009A0DF6"/>
    <w:rsid w:val="009A1C72"/>
    <w:rsid w:val="009A290C"/>
    <w:rsid w:val="009A2B6C"/>
    <w:rsid w:val="009A3D15"/>
    <w:rsid w:val="009A3D40"/>
    <w:rsid w:val="009A468B"/>
    <w:rsid w:val="009A4DF1"/>
    <w:rsid w:val="009A6BCB"/>
    <w:rsid w:val="009A752E"/>
    <w:rsid w:val="009B286E"/>
    <w:rsid w:val="009B31BF"/>
    <w:rsid w:val="009B3715"/>
    <w:rsid w:val="009B396C"/>
    <w:rsid w:val="009B3A56"/>
    <w:rsid w:val="009B50B7"/>
    <w:rsid w:val="009B6052"/>
    <w:rsid w:val="009B6111"/>
    <w:rsid w:val="009B6192"/>
    <w:rsid w:val="009B7C2A"/>
    <w:rsid w:val="009C03E6"/>
    <w:rsid w:val="009C095F"/>
    <w:rsid w:val="009C17A1"/>
    <w:rsid w:val="009C18A0"/>
    <w:rsid w:val="009C19FB"/>
    <w:rsid w:val="009C1B60"/>
    <w:rsid w:val="009C1F47"/>
    <w:rsid w:val="009C32EE"/>
    <w:rsid w:val="009C39AF"/>
    <w:rsid w:val="009C5413"/>
    <w:rsid w:val="009C6061"/>
    <w:rsid w:val="009C6B78"/>
    <w:rsid w:val="009C760F"/>
    <w:rsid w:val="009C7730"/>
    <w:rsid w:val="009D0147"/>
    <w:rsid w:val="009D0E40"/>
    <w:rsid w:val="009D10BB"/>
    <w:rsid w:val="009D10C6"/>
    <w:rsid w:val="009D11C7"/>
    <w:rsid w:val="009D14DF"/>
    <w:rsid w:val="009D2410"/>
    <w:rsid w:val="009D2ED8"/>
    <w:rsid w:val="009D308B"/>
    <w:rsid w:val="009D31BB"/>
    <w:rsid w:val="009D43D8"/>
    <w:rsid w:val="009D5F22"/>
    <w:rsid w:val="009D7B59"/>
    <w:rsid w:val="009E0C6A"/>
    <w:rsid w:val="009E0C8A"/>
    <w:rsid w:val="009E0CBB"/>
    <w:rsid w:val="009E15EA"/>
    <w:rsid w:val="009E1E6C"/>
    <w:rsid w:val="009E4C73"/>
    <w:rsid w:val="009E5358"/>
    <w:rsid w:val="009E5D46"/>
    <w:rsid w:val="009E5DE8"/>
    <w:rsid w:val="009E601B"/>
    <w:rsid w:val="009E697A"/>
    <w:rsid w:val="009E6F9E"/>
    <w:rsid w:val="009F20CC"/>
    <w:rsid w:val="009F3BCB"/>
    <w:rsid w:val="009F4B99"/>
    <w:rsid w:val="009F5D94"/>
    <w:rsid w:val="009F6D39"/>
    <w:rsid w:val="00A00942"/>
    <w:rsid w:val="00A00D0D"/>
    <w:rsid w:val="00A01DA4"/>
    <w:rsid w:val="00A01FA0"/>
    <w:rsid w:val="00A020AA"/>
    <w:rsid w:val="00A02251"/>
    <w:rsid w:val="00A034CA"/>
    <w:rsid w:val="00A038B4"/>
    <w:rsid w:val="00A03C43"/>
    <w:rsid w:val="00A04C93"/>
    <w:rsid w:val="00A04CD4"/>
    <w:rsid w:val="00A04E8D"/>
    <w:rsid w:val="00A051C1"/>
    <w:rsid w:val="00A0543E"/>
    <w:rsid w:val="00A06B2F"/>
    <w:rsid w:val="00A07D72"/>
    <w:rsid w:val="00A103C4"/>
    <w:rsid w:val="00A11194"/>
    <w:rsid w:val="00A11921"/>
    <w:rsid w:val="00A11A05"/>
    <w:rsid w:val="00A13997"/>
    <w:rsid w:val="00A140EB"/>
    <w:rsid w:val="00A150F9"/>
    <w:rsid w:val="00A15748"/>
    <w:rsid w:val="00A15AE6"/>
    <w:rsid w:val="00A16236"/>
    <w:rsid w:val="00A163AB"/>
    <w:rsid w:val="00A1791F"/>
    <w:rsid w:val="00A202FA"/>
    <w:rsid w:val="00A20F09"/>
    <w:rsid w:val="00A21742"/>
    <w:rsid w:val="00A234D1"/>
    <w:rsid w:val="00A2416A"/>
    <w:rsid w:val="00A241AA"/>
    <w:rsid w:val="00A2423E"/>
    <w:rsid w:val="00A25F6E"/>
    <w:rsid w:val="00A2626C"/>
    <w:rsid w:val="00A30D0F"/>
    <w:rsid w:val="00A31523"/>
    <w:rsid w:val="00A31E1F"/>
    <w:rsid w:val="00A31F6A"/>
    <w:rsid w:val="00A327CE"/>
    <w:rsid w:val="00A3297A"/>
    <w:rsid w:val="00A32E03"/>
    <w:rsid w:val="00A338FD"/>
    <w:rsid w:val="00A33943"/>
    <w:rsid w:val="00A33FB3"/>
    <w:rsid w:val="00A35D10"/>
    <w:rsid w:val="00A375B1"/>
    <w:rsid w:val="00A40053"/>
    <w:rsid w:val="00A40D30"/>
    <w:rsid w:val="00A414D1"/>
    <w:rsid w:val="00A41B6B"/>
    <w:rsid w:val="00A4288C"/>
    <w:rsid w:val="00A42E51"/>
    <w:rsid w:val="00A430BC"/>
    <w:rsid w:val="00A43B81"/>
    <w:rsid w:val="00A44C25"/>
    <w:rsid w:val="00A45354"/>
    <w:rsid w:val="00A45794"/>
    <w:rsid w:val="00A4583C"/>
    <w:rsid w:val="00A4669C"/>
    <w:rsid w:val="00A46D16"/>
    <w:rsid w:val="00A4749C"/>
    <w:rsid w:val="00A47B56"/>
    <w:rsid w:val="00A50F4B"/>
    <w:rsid w:val="00A51E6B"/>
    <w:rsid w:val="00A52726"/>
    <w:rsid w:val="00A5518B"/>
    <w:rsid w:val="00A55291"/>
    <w:rsid w:val="00A55CD7"/>
    <w:rsid w:val="00A600BD"/>
    <w:rsid w:val="00A60455"/>
    <w:rsid w:val="00A617B2"/>
    <w:rsid w:val="00A61843"/>
    <w:rsid w:val="00A62FEA"/>
    <w:rsid w:val="00A63749"/>
    <w:rsid w:val="00A63C3C"/>
    <w:rsid w:val="00A63D5F"/>
    <w:rsid w:val="00A64715"/>
    <w:rsid w:val="00A6513F"/>
    <w:rsid w:val="00A663C8"/>
    <w:rsid w:val="00A66863"/>
    <w:rsid w:val="00A67139"/>
    <w:rsid w:val="00A706EC"/>
    <w:rsid w:val="00A70D4E"/>
    <w:rsid w:val="00A716F8"/>
    <w:rsid w:val="00A71725"/>
    <w:rsid w:val="00A7194D"/>
    <w:rsid w:val="00A72BBF"/>
    <w:rsid w:val="00A72F02"/>
    <w:rsid w:val="00A738B7"/>
    <w:rsid w:val="00A747FF"/>
    <w:rsid w:val="00A74B1C"/>
    <w:rsid w:val="00A74C13"/>
    <w:rsid w:val="00A757F7"/>
    <w:rsid w:val="00A76379"/>
    <w:rsid w:val="00A768DF"/>
    <w:rsid w:val="00A76A26"/>
    <w:rsid w:val="00A811E9"/>
    <w:rsid w:val="00A817D3"/>
    <w:rsid w:val="00A823EB"/>
    <w:rsid w:val="00A82781"/>
    <w:rsid w:val="00A84335"/>
    <w:rsid w:val="00A843CF"/>
    <w:rsid w:val="00A84882"/>
    <w:rsid w:val="00A84D32"/>
    <w:rsid w:val="00A85799"/>
    <w:rsid w:val="00A85FF4"/>
    <w:rsid w:val="00A86402"/>
    <w:rsid w:val="00A86ADC"/>
    <w:rsid w:val="00A86C5C"/>
    <w:rsid w:val="00A86CB0"/>
    <w:rsid w:val="00A876FC"/>
    <w:rsid w:val="00A878A3"/>
    <w:rsid w:val="00A9000A"/>
    <w:rsid w:val="00A917E3"/>
    <w:rsid w:val="00A91AAB"/>
    <w:rsid w:val="00A9310A"/>
    <w:rsid w:val="00A93427"/>
    <w:rsid w:val="00A934BB"/>
    <w:rsid w:val="00A936B8"/>
    <w:rsid w:val="00A9381A"/>
    <w:rsid w:val="00A9487E"/>
    <w:rsid w:val="00A94B0E"/>
    <w:rsid w:val="00A955C2"/>
    <w:rsid w:val="00A971A6"/>
    <w:rsid w:val="00A973CD"/>
    <w:rsid w:val="00A979E7"/>
    <w:rsid w:val="00AA01CE"/>
    <w:rsid w:val="00AA0479"/>
    <w:rsid w:val="00AA0DFA"/>
    <w:rsid w:val="00AA19A5"/>
    <w:rsid w:val="00AA1B01"/>
    <w:rsid w:val="00AA2B15"/>
    <w:rsid w:val="00AA2E6B"/>
    <w:rsid w:val="00AA52B6"/>
    <w:rsid w:val="00AA62BD"/>
    <w:rsid w:val="00AA68D4"/>
    <w:rsid w:val="00AA6A27"/>
    <w:rsid w:val="00AA700E"/>
    <w:rsid w:val="00AA70BE"/>
    <w:rsid w:val="00AA7277"/>
    <w:rsid w:val="00AA73F5"/>
    <w:rsid w:val="00AA7515"/>
    <w:rsid w:val="00AA76C6"/>
    <w:rsid w:val="00AB089E"/>
    <w:rsid w:val="00AB1F15"/>
    <w:rsid w:val="00AB28B9"/>
    <w:rsid w:val="00AB2E64"/>
    <w:rsid w:val="00AB309A"/>
    <w:rsid w:val="00AB7016"/>
    <w:rsid w:val="00AB72CF"/>
    <w:rsid w:val="00AB7456"/>
    <w:rsid w:val="00AB758D"/>
    <w:rsid w:val="00AB76F0"/>
    <w:rsid w:val="00AB78A4"/>
    <w:rsid w:val="00AC03D7"/>
    <w:rsid w:val="00AC1580"/>
    <w:rsid w:val="00AC22F3"/>
    <w:rsid w:val="00AC29F3"/>
    <w:rsid w:val="00AC2E98"/>
    <w:rsid w:val="00AC3EBC"/>
    <w:rsid w:val="00AC446F"/>
    <w:rsid w:val="00AC4648"/>
    <w:rsid w:val="00AC496E"/>
    <w:rsid w:val="00AC6039"/>
    <w:rsid w:val="00AD0852"/>
    <w:rsid w:val="00AD09FA"/>
    <w:rsid w:val="00AD0F87"/>
    <w:rsid w:val="00AD20F4"/>
    <w:rsid w:val="00AD2216"/>
    <w:rsid w:val="00AD24E8"/>
    <w:rsid w:val="00AD26C9"/>
    <w:rsid w:val="00AD3089"/>
    <w:rsid w:val="00AD422A"/>
    <w:rsid w:val="00AD43F4"/>
    <w:rsid w:val="00AD602C"/>
    <w:rsid w:val="00AD6730"/>
    <w:rsid w:val="00AD682E"/>
    <w:rsid w:val="00AD7316"/>
    <w:rsid w:val="00AD7E9D"/>
    <w:rsid w:val="00AE0EB9"/>
    <w:rsid w:val="00AE120C"/>
    <w:rsid w:val="00AE1881"/>
    <w:rsid w:val="00AE1DF1"/>
    <w:rsid w:val="00AE2517"/>
    <w:rsid w:val="00AE2D61"/>
    <w:rsid w:val="00AE3B3E"/>
    <w:rsid w:val="00AE3DD2"/>
    <w:rsid w:val="00AE43D6"/>
    <w:rsid w:val="00AE495A"/>
    <w:rsid w:val="00AE4B20"/>
    <w:rsid w:val="00AE4CBB"/>
    <w:rsid w:val="00AE4E73"/>
    <w:rsid w:val="00AE4E9F"/>
    <w:rsid w:val="00AE5156"/>
    <w:rsid w:val="00AE5D33"/>
    <w:rsid w:val="00AE6491"/>
    <w:rsid w:val="00AE669E"/>
    <w:rsid w:val="00AE6AB9"/>
    <w:rsid w:val="00AE77F9"/>
    <w:rsid w:val="00AE7930"/>
    <w:rsid w:val="00AE7ABC"/>
    <w:rsid w:val="00AE7D64"/>
    <w:rsid w:val="00AF0257"/>
    <w:rsid w:val="00AF1BCD"/>
    <w:rsid w:val="00AF1D96"/>
    <w:rsid w:val="00AF1ED5"/>
    <w:rsid w:val="00AF26DE"/>
    <w:rsid w:val="00AF2DC3"/>
    <w:rsid w:val="00AF338C"/>
    <w:rsid w:val="00AF38B2"/>
    <w:rsid w:val="00AF4E32"/>
    <w:rsid w:val="00AF4E4B"/>
    <w:rsid w:val="00AF4FD6"/>
    <w:rsid w:val="00AF6124"/>
    <w:rsid w:val="00AF615F"/>
    <w:rsid w:val="00AF633E"/>
    <w:rsid w:val="00AF6BFD"/>
    <w:rsid w:val="00AF74A9"/>
    <w:rsid w:val="00AF7B33"/>
    <w:rsid w:val="00B002C2"/>
    <w:rsid w:val="00B0348A"/>
    <w:rsid w:val="00B03886"/>
    <w:rsid w:val="00B0464F"/>
    <w:rsid w:val="00B04E4C"/>
    <w:rsid w:val="00B06017"/>
    <w:rsid w:val="00B064C5"/>
    <w:rsid w:val="00B07421"/>
    <w:rsid w:val="00B10CDB"/>
    <w:rsid w:val="00B11C02"/>
    <w:rsid w:val="00B12F52"/>
    <w:rsid w:val="00B148F1"/>
    <w:rsid w:val="00B149F0"/>
    <w:rsid w:val="00B152F1"/>
    <w:rsid w:val="00B1613E"/>
    <w:rsid w:val="00B16219"/>
    <w:rsid w:val="00B16C0F"/>
    <w:rsid w:val="00B170CD"/>
    <w:rsid w:val="00B17E02"/>
    <w:rsid w:val="00B17FB1"/>
    <w:rsid w:val="00B200BF"/>
    <w:rsid w:val="00B20454"/>
    <w:rsid w:val="00B208EC"/>
    <w:rsid w:val="00B20A71"/>
    <w:rsid w:val="00B2153C"/>
    <w:rsid w:val="00B21C41"/>
    <w:rsid w:val="00B23D19"/>
    <w:rsid w:val="00B24809"/>
    <w:rsid w:val="00B266B1"/>
    <w:rsid w:val="00B26D27"/>
    <w:rsid w:val="00B27DA2"/>
    <w:rsid w:val="00B30AC8"/>
    <w:rsid w:val="00B31AE0"/>
    <w:rsid w:val="00B31DDC"/>
    <w:rsid w:val="00B32CD5"/>
    <w:rsid w:val="00B33131"/>
    <w:rsid w:val="00B3327C"/>
    <w:rsid w:val="00B332E4"/>
    <w:rsid w:val="00B33896"/>
    <w:rsid w:val="00B33B6A"/>
    <w:rsid w:val="00B3500D"/>
    <w:rsid w:val="00B36023"/>
    <w:rsid w:val="00B37CD4"/>
    <w:rsid w:val="00B40D2D"/>
    <w:rsid w:val="00B40EC7"/>
    <w:rsid w:val="00B41FE7"/>
    <w:rsid w:val="00B422FC"/>
    <w:rsid w:val="00B427CC"/>
    <w:rsid w:val="00B43098"/>
    <w:rsid w:val="00B43645"/>
    <w:rsid w:val="00B43C60"/>
    <w:rsid w:val="00B44AC9"/>
    <w:rsid w:val="00B45544"/>
    <w:rsid w:val="00B473B3"/>
    <w:rsid w:val="00B5014C"/>
    <w:rsid w:val="00B50E26"/>
    <w:rsid w:val="00B510F8"/>
    <w:rsid w:val="00B5121F"/>
    <w:rsid w:val="00B51407"/>
    <w:rsid w:val="00B51907"/>
    <w:rsid w:val="00B51A8C"/>
    <w:rsid w:val="00B528AA"/>
    <w:rsid w:val="00B533EA"/>
    <w:rsid w:val="00B535D8"/>
    <w:rsid w:val="00B55D46"/>
    <w:rsid w:val="00B560EE"/>
    <w:rsid w:val="00B57384"/>
    <w:rsid w:val="00B61400"/>
    <w:rsid w:val="00B61E63"/>
    <w:rsid w:val="00B62A5E"/>
    <w:rsid w:val="00B6301A"/>
    <w:rsid w:val="00B6337B"/>
    <w:rsid w:val="00B6446F"/>
    <w:rsid w:val="00B64811"/>
    <w:rsid w:val="00B651D0"/>
    <w:rsid w:val="00B66E0B"/>
    <w:rsid w:val="00B671A4"/>
    <w:rsid w:val="00B67895"/>
    <w:rsid w:val="00B67909"/>
    <w:rsid w:val="00B705EC"/>
    <w:rsid w:val="00B71883"/>
    <w:rsid w:val="00B72DD3"/>
    <w:rsid w:val="00B72FBE"/>
    <w:rsid w:val="00B74F96"/>
    <w:rsid w:val="00B75556"/>
    <w:rsid w:val="00B75CC1"/>
    <w:rsid w:val="00B77A19"/>
    <w:rsid w:val="00B77BE4"/>
    <w:rsid w:val="00B77E1F"/>
    <w:rsid w:val="00B80A04"/>
    <w:rsid w:val="00B80ABD"/>
    <w:rsid w:val="00B81313"/>
    <w:rsid w:val="00B81D2A"/>
    <w:rsid w:val="00B84606"/>
    <w:rsid w:val="00B84D7A"/>
    <w:rsid w:val="00B850B7"/>
    <w:rsid w:val="00B85109"/>
    <w:rsid w:val="00B86051"/>
    <w:rsid w:val="00B86CAB"/>
    <w:rsid w:val="00B87740"/>
    <w:rsid w:val="00B90EFB"/>
    <w:rsid w:val="00B91657"/>
    <w:rsid w:val="00B91717"/>
    <w:rsid w:val="00B91F4A"/>
    <w:rsid w:val="00B92FEB"/>
    <w:rsid w:val="00B9313A"/>
    <w:rsid w:val="00B9377A"/>
    <w:rsid w:val="00B95159"/>
    <w:rsid w:val="00B95931"/>
    <w:rsid w:val="00B963A4"/>
    <w:rsid w:val="00B96769"/>
    <w:rsid w:val="00B96948"/>
    <w:rsid w:val="00B9780E"/>
    <w:rsid w:val="00B97962"/>
    <w:rsid w:val="00BA0066"/>
    <w:rsid w:val="00BA081E"/>
    <w:rsid w:val="00BA0C89"/>
    <w:rsid w:val="00BA2015"/>
    <w:rsid w:val="00BA25EA"/>
    <w:rsid w:val="00BA416D"/>
    <w:rsid w:val="00BA4352"/>
    <w:rsid w:val="00BA43C1"/>
    <w:rsid w:val="00BA559C"/>
    <w:rsid w:val="00BA5A69"/>
    <w:rsid w:val="00BA5E5A"/>
    <w:rsid w:val="00BA668D"/>
    <w:rsid w:val="00BA696C"/>
    <w:rsid w:val="00BA6E5D"/>
    <w:rsid w:val="00BA6E9A"/>
    <w:rsid w:val="00BA7827"/>
    <w:rsid w:val="00BB0B50"/>
    <w:rsid w:val="00BB14CC"/>
    <w:rsid w:val="00BB1DFB"/>
    <w:rsid w:val="00BB3963"/>
    <w:rsid w:val="00BB39F9"/>
    <w:rsid w:val="00BB3B3F"/>
    <w:rsid w:val="00BB3E8F"/>
    <w:rsid w:val="00BB4358"/>
    <w:rsid w:val="00BB44E1"/>
    <w:rsid w:val="00BB4B36"/>
    <w:rsid w:val="00BB4D50"/>
    <w:rsid w:val="00BB5977"/>
    <w:rsid w:val="00BB5F8D"/>
    <w:rsid w:val="00BB6654"/>
    <w:rsid w:val="00BB6FCD"/>
    <w:rsid w:val="00BB7363"/>
    <w:rsid w:val="00BB7511"/>
    <w:rsid w:val="00BB770A"/>
    <w:rsid w:val="00BB7EDC"/>
    <w:rsid w:val="00BC0063"/>
    <w:rsid w:val="00BC18CF"/>
    <w:rsid w:val="00BC200E"/>
    <w:rsid w:val="00BC3B22"/>
    <w:rsid w:val="00BC4131"/>
    <w:rsid w:val="00BC58B5"/>
    <w:rsid w:val="00BC5B44"/>
    <w:rsid w:val="00BC5EA7"/>
    <w:rsid w:val="00BC65DD"/>
    <w:rsid w:val="00BC731F"/>
    <w:rsid w:val="00BD04A1"/>
    <w:rsid w:val="00BD04BE"/>
    <w:rsid w:val="00BD0F3B"/>
    <w:rsid w:val="00BD10CF"/>
    <w:rsid w:val="00BD1C87"/>
    <w:rsid w:val="00BD25B6"/>
    <w:rsid w:val="00BD32BB"/>
    <w:rsid w:val="00BD3FF9"/>
    <w:rsid w:val="00BD605D"/>
    <w:rsid w:val="00BD626E"/>
    <w:rsid w:val="00BD691A"/>
    <w:rsid w:val="00BD7284"/>
    <w:rsid w:val="00BD72FB"/>
    <w:rsid w:val="00BD770C"/>
    <w:rsid w:val="00BE0787"/>
    <w:rsid w:val="00BE0BF8"/>
    <w:rsid w:val="00BE1038"/>
    <w:rsid w:val="00BE29A2"/>
    <w:rsid w:val="00BE3A84"/>
    <w:rsid w:val="00BE3EE1"/>
    <w:rsid w:val="00BE53D4"/>
    <w:rsid w:val="00BE6E8E"/>
    <w:rsid w:val="00BF0BF2"/>
    <w:rsid w:val="00BF2414"/>
    <w:rsid w:val="00BF31EA"/>
    <w:rsid w:val="00BF38B1"/>
    <w:rsid w:val="00BF391F"/>
    <w:rsid w:val="00BF4154"/>
    <w:rsid w:val="00BF4C78"/>
    <w:rsid w:val="00BF5748"/>
    <w:rsid w:val="00BF5F1A"/>
    <w:rsid w:val="00BF61C5"/>
    <w:rsid w:val="00BF6838"/>
    <w:rsid w:val="00C00353"/>
    <w:rsid w:val="00C016CD"/>
    <w:rsid w:val="00C0256B"/>
    <w:rsid w:val="00C0303C"/>
    <w:rsid w:val="00C0347F"/>
    <w:rsid w:val="00C03D1B"/>
    <w:rsid w:val="00C04417"/>
    <w:rsid w:val="00C04858"/>
    <w:rsid w:val="00C067D2"/>
    <w:rsid w:val="00C07859"/>
    <w:rsid w:val="00C079F2"/>
    <w:rsid w:val="00C1063A"/>
    <w:rsid w:val="00C10705"/>
    <w:rsid w:val="00C10951"/>
    <w:rsid w:val="00C10A71"/>
    <w:rsid w:val="00C123B3"/>
    <w:rsid w:val="00C12668"/>
    <w:rsid w:val="00C12F75"/>
    <w:rsid w:val="00C130F4"/>
    <w:rsid w:val="00C13EEF"/>
    <w:rsid w:val="00C20BCA"/>
    <w:rsid w:val="00C20E6B"/>
    <w:rsid w:val="00C211C4"/>
    <w:rsid w:val="00C21805"/>
    <w:rsid w:val="00C230E0"/>
    <w:rsid w:val="00C2408B"/>
    <w:rsid w:val="00C251F5"/>
    <w:rsid w:val="00C26AF1"/>
    <w:rsid w:val="00C304B2"/>
    <w:rsid w:val="00C304FF"/>
    <w:rsid w:val="00C30560"/>
    <w:rsid w:val="00C31F1E"/>
    <w:rsid w:val="00C3295C"/>
    <w:rsid w:val="00C32B2E"/>
    <w:rsid w:val="00C33008"/>
    <w:rsid w:val="00C33D42"/>
    <w:rsid w:val="00C34555"/>
    <w:rsid w:val="00C349CE"/>
    <w:rsid w:val="00C3503F"/>
    <w:rsid w:val="00C3542C"/>
    <w:rsid w:val="00C35FAE"/>
    <w:rsid w:val="00C378D7"/>
    <w:rsid w:val="00C4006C"/>
    <w:rsid w:val="00C408F8"/>
    <w:rsid w:val="00C4137A"/>
    <w:rsid w:val="00C416A2"/>
    <w:rsid w:val="00C41A45"/>
    <w:rsid w:val="00C421FF"/>
    <w:rsid w:val="00C42852"/>
    <w:rsid w:val="00C43135"/>
    <w:rsid w:val="00C43487"/>
    <w:rsid w:val="00C43AB0"/>
    <w:rsid w:val="00C45103"/>
    <w:rsid w:val="00C456D2"/>
    <w:rsid w:val="00C46D1C"/>
    <w:rsid w:val="00C46E1E"/>
    <w:rsid w:val="00C47B6F"/>
    <w:rsid w:val="00C47E73"/>
    <w:rsid w:val="00C47FD0"/>
    <w:rsid w:val="00C51CDB"/>
    <w:rsid w:val="00C545D4"/>
    <w:rsid w:val="00C54B5A"/>
    <w:rsid w:val="00C54B6C"/>
    <w:rsid w:val="00C54D77"/>
    <w:rsid w:val="00C558CC"/>
    <w:rsid w:val="00C5670C"/>
    <w:rsid w:val="00C56DFD"/>
    <w:rsid w:val="00C60355"/>
    <w:rsid w:val="00C60A75"/>
    <w:rsid w:val="00C60FD6"/>
    <w:rsid w:val="00C613D1"/>
    <w:rsid w:val="00C61A45"/>
    <w:rsid w:val="00C61C65"/>
    <w:rsid w:val="00C6209E"/>
    <w:rsid w:val="00C62A98"/>
    <w:rsid w:val="00C63547"/>
    <w:rsid w:val="00C63C3D"/>
    <w:rsid w:val="00C66208"/>
    <w:rsid w:val="00C70460"/>
    <w:rsid w:val="00C70659"/>
    <w:rsid w:val="00C714D2"/>
    <w:rsid w:val="00C717B3"/>
    <w:rsid w:val="00C71BED"/>
    <w:rsid w:val="00C722E4"/>
    <w:rsid w:val="00C72DD4"/>
    <w:rsid w:val="00C73109"/>
    <w:rsid w:val="00C732C5"/>
    <w:rsid w:val="00C73603"/>
    <w:rsid w:val="00C74893"/>
    <w:rsid w:val="00C74B4A"/>
    <w:rsid w:val="00C75045"/>
    <w:rsid w:val="00C7543B"/>
    <w:rsid w:val="00C75561"/>
    <w:rsid w:val="00C75D3D"/>
    <w:rsid w:val="00C761F0"/>
    <w:rsid w:val="00C7641A"/>
    <w:rsid w:val="00C77301"/>
    <w:rsid w:val="00C8157A"/>
    <w:rsid w:val="00C8184A"/>
    <w:rsid w:val="00C82376"/>
    <w:rsid w:val="00C823FC"/>
    <w:rsid w:val="00C8287A"/>
    <w:rsid w:val="00C82BEA"/>
    <w:rsid w:val="00C82DCB"/>
    <w:rsid w:val="00C82E36"/>
    <w:rsid w:val="00C837B1"/>
    <w:rsid w:val="00C844BA"/>
    <w:rsid w:val="00C8523B"/>
    <w:rsid w:val="00C853BD"/>
    <w:rsid w:val="00C857E3"/>
    <w:rsid w:val="00C86A79"/>
    <w:rsid w:val="00C86B4A"/>
    <w:rsid w:val="00C87B34"/>
    <w:rsid w:val="00C902D9"/>
    <w:rsid w:val="00C90B15"/>
    <w:rsid w:val="00C90B6D"/>
    <w:rsid w:val="00C90B98"/>
    <w:rsid w:val="00C90BA9"/>
    <w:rsid w:val="00C92332"/>
    <w:rsid w:val="00C9257F"/>
    <w:rsid w:val="00C9322F"/>
    <w:rsid w:val="00C93DDF"/>
    <w:rsid w:val="00C93F57"/>
    <w:rsid w:val="00C94110"/>
    <w:rsid w:val="00C946A0"/>
    <w:rsid w:val="00C958C1"/>
    <w:rsid w:val="00C965A7"/>
    <w:rsid w:val="00C968B8"/>
    <w:rsid w:val="00C970B9"/>
    <w:rsid w:val="00C9714E"/>
    <w:rsid w:val="00C9737F"/>
    <w:rsid w:val="00C97A5C"/>
    <w:rsid w:val="00C97F90"/>
    <w:rsid w:val="00CA12FE"/>
    <w:rsid w:val="00CA1AB0"/>
    <w:rsid w:val="00CA2013"/>
    <w:rsid w:val="00CA220D"/>
    <w:rsid w:val="00CA3AE7"/>
    <w:rsid w:val="00CA3EB1"/>
    <w:rsid w:val="00CA4D25"/>
    <w:rsid w:val="00CA504A"/>
    <w:rsid w:val="00CA514F"/>
    <w:rsid w:val="00CA51F3"/>
    <w:rsid w:val="00CA61EF"/>
    <w:rsid w:val="00CA7795"/>
    <w:rsid w:val="00CB2828"/>
    <w:rsid w:val="00CB3912"/>
    <w:rsid w:val="00CB4EF6"/>
    <w:rsid w:val="00CB4EFF"/>
    <w:rsid w:val="00CB4F42"/>
    <w:rsid w:val="00CB5695"/>
    <w:rsid w:val="00CB5984"/>
    <w:rsid w:val="00CB5B0D"/>
    <w:rsid w:val="00CB696E"/>
    <w:rsid w:val="00CB76F6"/>
    <w:rsid w:val="00CB78C8"/>
    <w:rsid w:val="00CB7A32"/>
    <w:rsid w:val="00CB7F09"/>
    <w:rsid w:val="00CC1390"/>
    <w:rsid w:val="00CC19AA"/>
    <w:rsid w:val="00CC214A"/>
    <w:rsid w:val="00CC2845"/>
    <w:rsid w:val="00CC2BC8"/>
    <w:rsid w:val="00CC3821"/>
    <w:rsid w:val="00CC3E81"/>
    <w:rsid w:val="00CC6768"/>
    <w:rsid w:val="00CC682D"/>
    <w:rsid w:val="00CC6F17"/>
    <w:rsid w:val="00CC77FA"/>
    <w:rsid w:val="00CD02C0"/>
    <w:rsid w:val="00CD09D1"/>
    <w:rsid w:val="00CD0A2C"/>
    <w:rsid w:val="00CD17D3"/>
    <w:rsid w:val="00CD21BC"/>
    <w:rsid w:val="00CD257E"/>
    <w:rsid w:val="00CD2A55"/>
    <w:rsid w:val="00CD3485"/>
    <w:rsid w:val="00CD3778"/>
    <w:rsid w:val="00CD3C5D"/>
    <w:rsid w:val="00CD3D7B"/>
    <w:rsid w:val="00CD4C78"/>
    <w:rsid w:val="00CD609D"/>
    <w:rsid w:val="00CD692B"/>
    <w:rsid w:val="00CD6AB8"/>
    <w:rsid w:val="00CD6D6C"/>
    <w:rsid w:val="00CD7E56"/>
    <w:rsid w:val="00CE022C"/>
    <w:rsid w:val="00CE0760"/>
    <w:rsid w:val="00CE0B24"/>
    <w:rsid w:val="00CE16A6"/>
    <w:rsid w:val="00CE3B0E"/>
    <w:rsid w:val="00CE3B1B"/>
    <w:rsid w:val="00CE4308"/>
    <w:rsid w:val="00CE47C2"/>
    <w:rsid w:val="00CE4E7E"/>
    <w:rsid w:val="00CE5045"/>
    <w:rsid w:val="00CE5200"/>
    <w:rsid w:val="00CE561A"/>
    <w:rsid w:val="00CE58C4"/>
    <w:rsid w:val="00CE5A51"/>
    <w:rsid w:val="00CE5FEB"/>
    <w:rsid w:val="00CE61CA"/>
    <w:rsid w:val="00CE66C5"/>
    <w:rsid w:val="00CE6D1E"/>
    <w:rsid w:val="00CE6EB3"/>
    <w:rsid w:val="00CE6F94"/>
    <w:rsid w:val="00CE7F33"/>
    <w:rsid w:val="00CF09E6"/>
    <w:rsid w:val="00CF15B0"/>
    <w:rsid w:val="00CF1B75"/>
    <w:rsid w:val="00CF24CB"/>
    <w:rsid w:val="00CF2E84"/>
    <w:rsid w:val="00CF33F7"/>
    <w:rsid w:val="00CF3F47"/>
    <w:rsid w:val="00CF47B4"/>
    <w:rsid w:val="00CF4A89"/>
    <w:rsid w:val="00CF7D75"/>
    <w:rsid w:val="00D0032C"/>
    <w:rsid w:val="00D00935"/>
    <w:rsid w:val="00D012F9"/>
    <w:rsid w:val="00D02A4B"/>
    <w:rsid w:val="00D02E70"/>
    <w:rsid w:val="00D03B38"/>
    <w:rsid w:val="00D03B93"/>
    <w:rsid w:val="00D04EDB"/>
    <w:rsid w:val="00D0642F"/>
    <w:rsid w:val="00D064B0"/>
    <w:rsid w:val="00D06E77"/>
    <w:rsid w:val="00D10F93"/>
    <w:rsid w:val="00D125A9"/>
    <w:rsid w:val="00D12EE9"/>
    <w:rsid w:val="00D13EC3"/>
    <w:rsid w:val="00D14770"/>
    <w:rsid w:val="00D1564C"/>
    <w:rsid w:val="00D15D32"/>
    <w:rsid w:val="00D1699D"/>
    <w:rsid w:val="00D1773D"/>
    <w:rsid w:val="00D17A03"/>
    <w:rsid w:val="00D17B7A"/>
    <w:rsid w:val="00D2017F"/>
    <w:rsid w:val="00D20244"/>
    <w:rsid w:val="00D20D85"/>
    <w:rsid w:val="00D21A15"/>
    <w:rsid w:val="00D21D6C"/>
    <w:rsid w:val="00D223B2"/>
    <w:rsid w:val="00D225C2"/>
    <w:rsid w:val="00D22B2D"/>
    <w:rsid w:val="00D2310B"/>
    <w:rsid w:val="00D23E3D"/>
    <w:rsid w:val="00D27283"/>
    <w:rsid w:val="00D308BC"/>
    <w:rsid w:val="00D3133D"/>
    <w:rsid w:val="00D31EAC"/>
    <w:rsid w:val="00D32DF2"/>
    <w:rsid w:val="00D33E61"/>
    <w:rsid w:val="00D3570C"/>
    <w:rsid w:val="00D36998"/>
    <w:rsid w:val="00D375D8"/>
    <w:rsid w:val="00D37603"/>
    <w:rsid w:val="00D37C34"/>
    <w:rsid w:val="00D41422"/>
    <w:rsid w:val="00D41DF9"/>
    <w:rsid w:val="00D4379E"/>
    <w:rsid w:val="00D437C5"/>
    <w:rsid w:val="00D439D7"/>
    <w:rsid w:val="00D44095"/>
    <w:rsid w:val="00D44666"/>
    <w:rsid w:val="00D4516C"/>
    <w:rsid w:val="00D45950"/>
    <w:rsid w:val="00D46A4D"/>
    <w:rsid w:val="00D47F38"/>
    <w:rsid w:val="00D507BB"/>
    <w:rsid w:val="00D51ABB"/>
    <w:rsid w:val="00D522B3"/>
    <w:rsid w:val="00D52CA8"/>
    <w:rsid w:val="00D52D88"/>
    <w:rsid w:val="00D53599"/>
    <w:rsid w:val="00D5484A"/>
    <w:rsid w:val="00D54D65"/>
    <w:rsid w:val="00D54F78"/>
    <w:rsid w:val="00D57218"/>
    <w:rsid w:val="00D57912"/>
    <w:rsid w:val="00D57AD3"/>
    <w:rsid w:val="00D60595"/>
    <w:rsid w:val="00D61556"/>
    <w:rsid w:val="00D6236B"/>
    <w:rsid w:val="00D63012"/>
    <w:rsid w:val="00D63205"/>
    <w:rsid w:val="00D632F7"/>
    <w:rsid w:val="00D63437"/>
    <w:rsid w:val="00D64AFD"/>
    <w:rsid w:val="00D66346"/>
    <w:rsid w:val="00D67112"/>
    <w:rsid w:val="00D6727D"/>
    <w:rsid w:val="00D67BAC"/>
    <w:rsid w:val="00D70B97"/>
    <w:rsid w:val="00D72D62"/>
    <w:rsid w:val="00D739F9"/>
    <w:rsid w:val="00D74682"/>
    <w:rsid w:val="00D752C9"/>
    <w:rsid w:val="00D759E3"/>
    <w:rsid w:val="00D769AA"/>
    <w:rsid w:val="00D770B4"/>
    <w:rsid w:val="00D77679"/>
    <w:rsid w:val="00D800B3"/>
    <w:rsid w:val="00D80E2C"/>
    <w:rsid w:val="00D8160C"/>
    <w:rsid w:val="00D8180C"/>
    <w:rsid w:val="00D81D76"/>
    <w:rsid w:val="00D82232"/>
    <w:rsid w:val="00D824E4"/>
    <w:rsid w:val="00D82D2C"/>
    <w:rsid w:val="00D83352"/>
    <w:rsid w:val="00D8446E"/>
    <w:rsid w:val="00D848E3"/>
    <w:rsid w:val="00D84A4A"/>
    <w:rsid w:val="00D84B3F"/>
    <w:rsid w:val="00D852DB"/>
    <w:rsid w:val="00D90156"/>
    <w:rsid w:val="00D90721"/>
    <w:rsid w:val="00D926F7"/>
    <w:rsid w:val="00D95C65"/>
    <w:rsid w:val="00D96019"/>
    <w:rsid w:val="00D9629C"/>
    <w:rsid w:val="00D96C2F"/>
    <w:rsid w:val="00D96FF0"/>
    <w:rsid w:val="00D97CEA"/>
    <w:rsid w:val="00DA026F"/>
    <w:rsid w:val="00DA175F"/>
    <w:rsid w:val="00DA20D7"/>
    <w:rsid w:val="00DA2629"/>
    <w:rsid w:val="00DA44B4"/>
    <w:rsid w:val="00DA4A50"/>
    <w:rsid w:val="00DA5447"/>
    <w:rsid w:val="00DB029B"/>
    <w:rsid w:val="00DB0EAE"/>
    <w:rsid w:val="00DB1C7A"/>
    <w:rsid w:val="00DB21D4"/>
    <w:rsid w:val="00DB27BB"/>
    <w:rsid w:val="00DB43C5"/>
    <w:rsid w:val="00DB7111"/>
    <w:rsid w:val="00DC080E"/>
    <w:rsid w:val="00DC17FE"/>
    <w:rsid w:val="00DC1D1B"/>
    <w:rsid w:val="00DC20AD"/>
    <w:rsid w:val="00DC3881"/>
    <w:rsid w:val="00DC3DEB"/>
    <w:rsid w:val="00DC592C"/>
    <w:rsid w:val="00DC59E3"/>
    <w:rsid w:val="00DC5D1B"/>
    <w:rsid w:val="00DC7118"/>
    <w:rsid w:val="00DD0652"/>
    <w:rsid w:val="00DD2503"/>
    <w:rsid w:val="00DD3E8B"/>
    <w:rsid w:val="00DD3F00"/>
    <w:rsid w:val="00DD404A"/>
    <w:rsid w:val="00DD4050"/>
    <w:rsid w:val="00DD4540"/>
    <w:rsid w:val="00DD4E4D"/>
    <w:rsid w:val="00DD51A7"/>
    <w:rsid w:val="00DD5725"/>
    <w:rsid w:val="00DD59FA"/>
    <w:rsid w:val="00DD6838"/>
    <w:rsid w:val="00DD6B6E"/>
    <w:rsid w:val="00DD76B3"/>
    <w:rsid w:val="00DD7930"/>
    <w:rsid w:val="00DE105B"/>
    <w:rsid w:val="00DE138A"/>
    <w:rsid w:val="00DE27BF"/>
    <w:rsid w:val="00DE2CF6"/>
    <w:rsid w:val="00DE34C3"/>
    <w:rsid w:val="00DE48C4"/>
    <w:rsid w:val="00DE4B8B"/>
    <w:rsid w:val="00DE6DF8"/>
    <w:rsid w:val="00DE7482"/>
    <w:rsid w:val="00DE7DAC"/>
    <w:rsid w:val="00DF0946"/>
    <w:rsid w:val="00DF1CDC"/>
    <w:rsid w:val="00DF1D5F"/>
    <w:rsid w:val="00DF2BDC"/>
    <w:rsid w:val="00DF2C89"/>
    <w:rsid w:val="00DF3EF2"/>
    <w:rsid w:val="00DF3F2A"/>
    <w:rsid w:val="00DF431F"/>
    <w:rsid w:val="00DF47A3"/>
    <w:rsid w:val="00DF4854"/>
    <w:rsid w:val="00DF5384"/>
    <w:rsid w:val="00DF5853"/>
    <w:rsid w:val="00DF633B"/>
    <w:rsid w:val="00DF6D9F"/>
    <w:rsid w:val="00DF784F"/>
    <w:rsid w:val="00DF7F19"/>
    <w:rsid w:val="00E002CA"/>
    <w:rsid w:val="00E00FFA"/>
    <w:rsid w:val="00E01335"/>
    <w:rsid w:val="00E020A2"/>
    <w:rsid w:val="00E02A34"/>
    <w:rsid w:val="00E02AEF"/>
    <w:rsid w:val="00E02AF4"/>
    <w:rsid w:val="00E02E70"/>
    <w:rsid w:val="00E030F3"/>
    <w:rsid w:val="00E05935"/>
    <w:rsid w:val="00E05DBA"/>
    <w:rsid w:val="00E061FE"/>
    <w:rsid w:val="00E069CF"/>
    <w:rsid w:val="00E070EE"/>
    <w:rsid w:val="00E0761A"/>
    <w:rsid w:val="00E106F0"/>
    <w:rsid w:val="00E120C8"/>
    <w:rsid w:val="00E12C33"/>
    <w:rsid w:val="00E14222"/>
    <w:rsid w:val="00E14603"/>
    <w:rsid w:val="00E14D12"/>
    <w:rsid w:val="00E14E6F"/>
    <w:rsid w:val="00E1573F"/>
    <w:rsid w:val="00E1585F"/>
    <w:rsid w:val="00E166E8"/>
    <w:rsid w:val="00E179DF"/>
    <w:rsid w:val="00E204AC"/>
    <w:rsid w:val="00E20618"/>
    <w:rsid w:val="00E2074A"/>
    <w:rsid w:val="00E213E0"/>
    <w:rsid w:val="00E21972"/>
    <w:rsid w:val="00E228C7"/>
    <w:rsid w:val="00E23184"/>
    <w:rsid w:val="00E24D88"/>
    <w:rsid w:val="00E25522"/>
    <w:rsid w:val="00E25CAA"/>
    <w:rsid w:val="00E25EF2"/>
    <w:rsid w:val="00E26423"/>
    <w:rsid w:val="00E27C17"/>
    <w:rsid w:val="00E30CEF"/>
    <w:rsid w:val="00E31148"/>
    <w:rsid w:val="00E31968"/>
    <w:rsid w:val="00E31C72"/>
    <w:rsid w:val="00E323B6"/>
    <w:rsid w:val="00E37607"/>
    <w:rsid w:val="00E37F4B"/>
    <w:rsid w:val="00E4267E"/>
    <w:rsid w:val="00E428C5"/>
    <w:rsid w:val="00E42ADE"/>
    <w:rsid w:val="00E4477E"/>
    <w:rsid w:val="00E44D11"/>
    <w:rsid w:val="00E44F5A"/>
    <w:rsid w:val="00E454E4"/>
    <w:rsid w:val="00E458C5"/>
    <w:rsid w:val="00E46093"/>
    <w:rsid w:val="00E46F49"/>
    <w:rsid w:val="00E512F9"/>
    <w:rsid w:val="00E51B21"/>
    <w:rsid w:val="00E52033"/>
    <w:rsid w:val="00E520B2"/>
    <w:rsid w:val="00E53F1A"/>
    <w:rsid w:val="00E541FE"/>
    <w:rsid w:val="00E55DA6"/>
    <w:rsid w:val="00E5640F"/>
    <w:rsid w:val="00E56F02"/>
    <w:rsid w:val="00E57072"/>
    <w:rsid w:val="00E57E81"/>
    <w:rsid w:val="00E602EE"/>
    <w:rsid w:val="00E60705"/>
    <w:rsid w:val="00E615FA"/>
    <w:rsid w:val="00E6419A"/>
    <w:rsid w:val="00E643E2"/>
    <w:rsid w:val="00E646ED"/>
    <w:rsid w:val="00E665E2"/>
    <w:rsid w:val="00E66D3B"/>
    <w:rsid w:val="00E6704C"/>
    <w:rsid w:val="00E71864"/>
    <w:rsid w:val="00E71F95"/>
    <w:rsid w:val="00E722CD"/>
    <w:rsid w:val="00E73305"/>
    <w:rsid w:val="00E745FD"/>
    <w:rsid w:val="00E749F6"/>
    <w:rsid w:val="00E74A8D"/>
    <w:rsid w:val="00E74E8F"/>
    <w:rsid w:val="00E752BD"/>
    <w:rsid w:val="00E75389"/>
    <w:rsid w:val="00E7548E"/>
    <w:rsid w:val="00E754F5"/>
    <w:rsid w:val="00E7572E"/>
    <w:rsid w:val="00E75DFB"/>
    <w:rsid w:val="00E765FA"/>
    <w:rsid w:val="00E8122A"/>
    <w:rsid w:val="00E82D21"/>
    <w:rsid w:val="00E83A49"/>
    <w:rsid w:val="00E83BB7"/>
    <w:rsid w:val="00E83C0C"/>
    <w:rsid w:val="00E84B23"/>
    <w:rsid w:val="00E851BB"/>
    <w:rsid w:val="00E85AFA"/>
    <w:rsid w:val="00E86050"/>
    <w:rsid w:val="00E86132"/>
    <w:rsid w:val="00E868DE"/>
    <w:rsid w:val="00E87512"/>
    <w:rsid w:val="00E90456"/>
    <w:rsid w:val="00E9045D"/>
    <w:rsid w:val="00E91BF8"/>
    <w:rsid w:val="00E91FBF"/>
    <w:rsid w:val="00E92DB8"/>
    <w:rsid w:val="00E95214"/>
    <w:rsid w:val="00E95D04"/>
    <w:rsid w:val="00E96205"/>
    <w:rsid w:val="00E979DB"/>
    <w:rsid w:val="00E97CD8"/>
    <w:rsid w:val="00EA00B6"/>
    <w:rsid w:val="00EA0418"/>
    <w:rsid w:val="00EA1A9C"/>
    <w:rsid w:val="00EA1D6D"/>
    <w:rsid w:val="00EA1D7F"/>
    <w:rsid w:val="00EA2600"/>
    <w:rsid w:val="00EA3A6A"/>
    <w:rsid w:val="00EA3E4A"/>
    <w:rsid w:val="00EA4B2A"/>
    <w:rsid w:val="00EA5BD3"/>
    <w:rsid w:val="00EA65CD"/>
    <w:rsid w:val="00EA66DE"/>
    <w:rsid w:val="00EA6A8A"/>
    <w:rsid w:val="00EA6DF4"/>
    <w:rsid w:val="00EA6E4C"/>
    <w:rsid w:val="00EA7206"/>
    <w:rsid w:val="00EA7C30"/>
    <w:rsid w:val="00EB0230"/>
    <w:rsid w:val="00EB0480"/>
    <w:rsid w:val="00EB16CE"/>
    <w:rsid w:val="00EB1759"/>
    <w:rsid w:val="00EB1D6B"/>
    <w:rsid w:val="00EB2668"/>
    <w:rsid w:val="00EB2F21"/>
    <w:rsid w:val="00EB3222"/>
    <w:rsid w:val="00EB3A14"/>
    <w:rsid w:val="00EB3A15"/>
    <w:rsid w:val="00EB54CD"/>
    <w:rsid w:val="00EB572B"/>
    <w:rsid w:val="00EB5C30"/>
    <w:rsid w:val="00EB72B8"/>
    <w:rsid w:val="00EC3B15"/>
    <w:rsid w:val="00EC482C"/>
    <w:rsid w:val="00EC5AD1"/>
    <w:rsid w:val="00EC5CE7"/>
    <w:rsid w:val="00EC5F2D"/>
    <w:rsid w:val="00EC7535"/>
    <w:rsid w:val="00EC7F7A"/>
    <w:rsid w:val="00ED01F0"/>
    <w:rsid w:val="00ED0F55"/>
    <w:rsid w:val="00ED12F6"/>
    <w:rsid w:val="00ED16E7"/>
    <w:rsid w:val="00ED16F2"/>
    <w:rsid w:val="00ED1C2F"/>
    <w:rsid w:val="00ED231A"/>
    <w:rsid w:val="00ED237B"/>
    <w:rsid w:val="00ED2BCB"/>
    <w:rsid w:val="00ED2CD5"/>
    <w:rsid w:val="00ED4A40"/>
    <w:rsid w:val="00ED52D0"/>
    <w:rsid w:val="00ED604F"/>
    <w:rsid w:val="00ED65DC"/>
    <w:rsid w:val="00ED681C"/>
    <w:rsid w:val="00ED6BC2"/>
    <w:rsid w:val="00ED74A2"/>
    <w:rsid w:val="00ED7B9D"/>
    <w:rsid w:val="00EE2643"/>
    <w:rsid w:val="00EE49D4"/>
    <w:rsid w:val="00EE5892"/>
    <w:rsid w:val="00EE5EB5"/>
    <w:rsid w:val="00EE60DF"/>
    <w:rsid w:val="00EE621A"/>
    <w:rsid w:val="00EE655E"/>
    <w:rsid w:val="00EE7117"/>
    <w:rsid w:val="00EF0174"/>
    <w:rsid w:val="00EF1F2D"/>
    <w:rsid w:val="00EF2086"/>
    <w:rsid w:val="00EF2FC0"/>
    <w:rsid w:val="00EF4D47"/>
    <w:rsid w:val="00F00453"/>
    <w:rsid w:val="00F01EC4"/>
    <w:rsid w:val="00F026B2"/>
    <w:rsid w:val="00F030C8"/>
    <w:rsid w:val="00F03200"/>
    <w:rsid w:val="00F03F82"/>
    <w:rsid w:val="00F0423C"/>
    <w:rsid w:val="00F045DF"/>
    <w:rsid w:val="00F06074"/>
    <w:rsid w:val="00F06591"/>
    <w:rsid w:val="00F06D68"/>
    <w:rsid w:val="00F070E6"/>
    <w:rsid w:val="00F074A6"/>
    <w:rsid w:val="00F12D01"/>
    <w:rsid w:val="00F12F9B"/>
    <w:rsid w:val="00F143BA"/>
    <w:rsid w:val="00F14879"/>
    <w:rsid w:val="00F14A47"/>
    <w:rsid w:val="00F154EF"/>
    <w:rsid w:val="00F158B5"/>
    <w:rsid w:val="00F164DD"/>
    <w:rsid w:val="00F176C9"/>
    <w:rsid w:val="00F20886"/>
    <w:rsid w:val="00F20CD4"/>
    <w:rsid w:val="00F2101F"/>
    <w:rsid w:val="00F2150F"/>
    <w:rsid w:val="00F2167E"/>
    <w:rsid w:val="00F22507"/>
    <w:rsid w:val="00F2306A"/>
    <w:rsid w:val="00F2395F"/>
    <w:rsid w:val="00F240F0"/>
    <w:rsid w:val="00F2499E"/>
    <w:rsid w:val="00F26294"/>
    <w:rsid w:val="00F2629C"/>
    <w:rsid w:val="00F279B5"/>
    <w:rsid w:val="00F27CC2"/>
    <w:rsid w:val="00F30900"/>
    <w:rsid w:val="00F30CFC"/>
    <w:rsid w:val="00F31920"/>
    <w:rsid w:val="00F31B1E"/>
    <w:rsid w:val="00F355FF"/>
    <w:rsid w:val="00F35915"/>
    <w:rsid w:val="00F359D4"/>
    <w:rsid w:val="00F35F6D"/>
    <w:rsid w:val="00F401AA"/>
    <w:rsid w:val="00F424F2"/>
    <w:rsid w:val="00F42F2F"/>
    <w:rsid w:val="00F43000"/>
    <w:rsid w:val="00F43154"/>
    <w:rsid w:val="00F43D2D"/>
    <w:rsid w:val="00F448FE"/>
    <w:rsid w:val="00F452A6"/>
    <w:rsid w:val="00F45583"/>
    <w:rsid w:val="00F45A2F"/>
    <w:rsid w:val="00F4635D"/>
    <w:rsid w:val="00F476C5"/>
    <w:rsid w:val="00F47B5D"/>
    <w:rsid w:val="00F47D3F"/>
    <w:rsid w:val="00F509E1"/>
    <w:rsid w:val="00F50D24"/>
    <w:rsid w:val="00F50D52"/>
    <w:rsid w:val="00F51856"/>
    <w:rsid w:val="00F51A66"/>
    <w:rsid w:val="00F52B35"/>
    <w:rsid w:val="00F539E9"/>
    <w:rsid w:val="00F54445"/>
    <w:rsid w:val="00F54C7D"/>
    <w:rsid w:val="00F55F53"/>
    <w:rsid w:val="00F563B6"/>
    <w:rsid w:val="00F56577"/>
    <w:rsid w:val="00F60970"/>
    <w:rsid w:val="00F60B89"/>
    <w:rsid w:val="00F60E76"/>
    <w:rsid w:val="00F6193C"/>
    <w:rsid w:val="00F61A6F"/>
    <w:rsid w:val="00F61EF0"/>
    <w:rsid w:val="00F6271F"/>
    <w:rsid w:val="00F62E18"/>
    <w:rsid w:val="00F64CA2"/>
    <w:rsid w:val="00F64F93"/>
    <w:rsid w:val="00F652D1"/>
    <w:rsid w:val="00F671AA"/>
    <w:rsid w:val="00F67266"/>
    <w:rsid w:val="00F67D67"/>
    <w:rsid w:val="00F70E7E"/>
    <w:rsid w:val="00F723E3"/>
    <w:rsid w:val="00F73F79"/>
    <w:rsid w:val="00F76512"/>
    <w:rsid w:val="00F77140"/>
    <w:rsid w:val="00F7717D"/>
    <w:rsid w:val="00F778AE"/>
    <w:rsid w:val="00F77E62"/>
    <w:rsid w:val="00F8198C"/>
    <w:rsid w:val="00F819D2"/>
    <w:rsid w:val="00F81E1B"/>
    <w:rsid w:val="00F81FEB"/>
    <w:rsid w:val="00F830E8"/>
    <w:rsid w:val="00F83B61"/>
    <w:rsid w:val="00F84452"/>
    <w:rsid w:val="00F8552B"/>
    <w:rsid w:val="00F8563A"/>
    <w:rsid w:val="00F85C79"/>
    <w:rsid w:val="00F869B0"/>
    <w:rsid w:val="00F87169"/>
    <w:rsid w:val="00F90B0F"/>
    <w:rsid w:val="00F91120"/>
    <w:rsid w:val="00F91A84"/>
    <w:rsid w:val="00F91C52"/>
    <w:rsid w:val="00F93402"/>
    <w:rsid w:val="00F94C3F"/>
    <w:rsid w:val="00F954C8"/>
    <w:rsid w:val="00F96983"/>
    <w:rsid w:val="00F97B3A"/>
    <w:rsid w:val="00FA146C"/>
    <w:rsid w:val="00FA1A63"/>
    <w:rsid w:val="00FA3844"/>
    <w:rsid w:val="00FA4836"/>
    <w:rsid w:val="00FA7A68"/>
    <w:rsid w:val="00FB0007"/>
    <w:rsid w:val="00FB04DE"/>
    <w:rsid w:val="00FB0A5B"/>
    <w:rsid w:val="00FB1552"/>
    <w:rsid w:val="00FB17D9"/>
    <w:rsid w:val="00FB1B82"/>
    <w:rsid w:val="00FB2216"/>
    <w:rsid w:val="00FB2B3D"/>
    <w:rsid w:val="00FB33CE"/>
    <w:rsid w:val="00FB365B"/>
    <w:rsid w:val="00FB4553"/>
    <w:rsid w:val="00FB465F"/>
    <w:rsid w:val="00FB5718"/>
    <w:rsid w:val="00FB638D"/>
    <w:rsid w:val="00FB6A5F"/>
    <w:rsid w:val="00FB7D05"/>
    <w:rsid w:val="00FC0072"/>
    <w:rsid w:val="00FC289D"/>
    <w:rsid w:val="00FC2AB2"/>
    <w:rsid w:val="00FC2F37"/>
    <w:rsid w:val="00FC4382"/>
    <w:rsid w:val="00FC52BC"/>
    <w:rsid w:val="00FC5868"/>
    <w:rsid w:val="00FC6A00"/>
    <w:rsid w:val="00FC7ECD"/>
    <w:rsid w:val="00FD1FA5"/>
    <w:rsid w:val="00FD1FDA"/>
    <w:rsid w:val="00FD2640"/>
    <w:rsid w:val="00FD2773"/>
    <w:rsid w:val="00FD3039"/>
    <w:rsid w:val="00FD5427"/>
    <w:rsid w:val="00FD5E35"/>
    <w:rsid w:val="00FD61E6"/>
    <w:rsid w:val="00FD66E2"/>
    <w:rsid w:val="00FD68A9"/>
    <w:rsid w:val="00FD6D0A"/>
    <w:rsid w:val="00FE01F9"/>
    <w:rsid w:val="00FE1337"/>
    <w:rsid w:val="00FE1A00"/>
    <w:rsid w:val="00FE1C4E"/>
    <w:rsid w:val="00FE1CA4"/>
    <w:rsid w:val="00FE236A"/>
    <w:rsid w:val="00FE2CCB"/>
    <w:rsid w:val="00FE35AC"/>
    <w:rsid w:val="00FE44B7"/>
    <w:rsid w:val="00FE693C"/>
    <w:rsid w:val="00FE6BB0"/>
    <w:rsid w:val="00FE7757"/>
    <w:rsid w:val="00FF11B2"/>
    <w:rsid w:val="00FF1F27"/>
    <w:rsid w:val="00FF3938"/>
    <w:rsid w:val="00FF3D21"/>
    <w:rsid w:val="00FF4489"/>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35A"/>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667CB3"/>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667CB3"/>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character" w:customStyle="1" w:styleId="eop">
    <w:name w:val="eop"/>
    <w:basedOn w:val="DefaultParagraphFont"/>
    <w:rsid w:val="00A44C25"/>
  </w:style>
  <w:style w:type="paragraph" w:customStyle="1" w:styleId="paragraph">
    <w:name w:val="paragraph"/>
    <w:basedOn w:val="Normal"/>
    <w:rsid w:val="00A44C2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table" w:styleId="GridTable3-Accent1">
    <w:name w:val="Grid Table 3 Accent 1"/>
    <w:basedOn w:val="TableNormal"/>
    <w:uiPriority w:val="48"/>
    <w:rsid w:val="006C5C87"/>
    <w:pPr>
      <w:spacing w:after="0" w:line="240" w:lineRule="auto"/>
    </w:p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paragraph" w:customStyle="1" w:styleId="Code">
    <w:name w:val="Code"/>
    <w:basedOn w:val="Normal"/>
    <w:link w:val="CodeChar"/>
    <w:qFormat/>
    <w:rsid w:val="00476585"/>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476585"/>
    <w:rPr>
      <w:rFonts w:ascii="Consolas" w:eastAsia="Times New Roman" w:hAnsi="Consolas" w:cs="Courier New"/>
      <w:noProof/>
      <w:color w:val="111111"/>
      <w:sz w:val="18"/>
      <w:szCs w:val="18"/>
      <w:shd w:val="clear" w:color="auto" w:fill="F7F7F7"/>
      <w:lang w:eastAsia="fr-FR"/>
    </w:rPr>
  </w:style>
  <w:style w:type="character" w:styleId="Emphasis">
    <w:name w:val="Emphasis"/>
    <w:basedOn w:val="DefaultParagraphFont"/>
    <w:uiPriority w:val="20"/>
    <w:qFormat/>
    <w:rsid w:val="008208D5"/>
    <w:rPr>
      <w:i/>
      <w:iCs/>
    </w:rPr>
  </w:style>
  <w:style w:type="character" w:styleId="Mention">
    <w:name w:val="Mention"/>
    <w:basedOn w:val="DefaultParagraphFont"/>
    <w:uiPriority w:val="99"/>
    <w:unhideWhenUsed/>
    <w:rsid w:val="00523C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62414381">
      <w:bodyDiv w:val="1"/>
      <w:marLeft w:val="0"/>
      <w:marRight w:val="0"/>
      <w:marTop w:val="0"/>
      <w:marBottom w:val="0"/>
      <w:divBdr>
        <w:top w:val="none" w:sz="0" w:space="0" w:color="auto"/>
        <w:left w:val="none" w:sz="0" w:space="0" w:color="auto"/>
        <w:bottom w:val="none" w:sz="0" w:space="0" w:color="auto"/>
        <w:right w:val="none" w:sz="0" w:space="0" w:color="auto"/>
      </w:divBdr>
      <w:divsChild>
        <w:div w:id="2133286331">
          <w:marLeft w:val="0"/>
          <w:marRight w:val="0"/>
          <w:marTop w:val="0"/>
          <w:marBottom w:val="0"/>
          <w:divBdr>
            <w:top w:val="none" w:sz="0" w:space="0" w:color="auto"/>
            <w:left w:val="none" w:sz="0" w:space="0" w:color="auto"/>
            <w:bottom w:val="none" w:sz="0" w:space="0" w:color="auto"/>
            <w:right w:val="none" w:sz="0" w:space="0" w:color="auto"/>
          </w:divBdr>
        </w:div>
      </w:divsChild>
    </w:div>
    <w:div w:id="92020049">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37036077">
      <w:bodyDiv w:val="1"/>
      <w:marLeft w:val="0"/>
      <w:marRight w:val="0"/>
      <w:marTop w:val="0"/>
      <w:marBottom w:val="0"/>
      <w:divBdr>
        <w:top w:val="none" w:sz="0" w:space="0" w:color="auto"/>
        <w:left w:val="none" w:sz="0" w:space="0" w:color="auto"/>
        <w:bottom w:val="none" w:sz="0" w:space="0" w:color="auto"/>
        <w:right w:val="none" w:sz="0" w:space="0" w:color="auto"/>
      </w:divBdr>
      <w:divsChild>
        <w:div w:id="1852333042">
          <w:marLeft w:val="0"/>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40215346">
      <w:bodyDiv w:val="1"/>
      <w:marLeft w:val="0"/>
      <w:marRight w:val="0"/>
      <w:marTop w:val="0"/>
      <w:marBottom w:val="0"/>
      <w:divBdr>
        <w:top w:val="none" w:sz="0" w:space="0" w:color="auto"/>
        <w:left w:val="none" w:sz="0" w:space="0" w:color="auto"/>
        <w:bottom w:val="none" w:sz="0" w:space="0" w:color="auto"/>
        <w:right w:val="none" w:sz="0" w:space="0" w:color="auto"/>
      </w:divBdr>
    </w:div>
    <w:div w:id="281112677">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02393">
      <w:bodyDiv w:val="1"/>
      <w:marLeft w:val="0"/>
      <w:marRight w:val="0"/>
      <w:marTop w:val="0"/>
      <w:marBottom w:val="0"/>
      <w:divBdr>
        <w:top w:val="none" w:sz="0" w:space="0" w:color="auto"/>
        <w:left w:val="none" w:sz="0" w:space="0" w:color="auto"/>
        <w:bottom w:val="none" w:sz="0" w:space="0" w:color="auto"/>
        <w:right w:val="none" w:sz="0" w:space="0" w:color="auto"/>
      </w:divBdr>
    </w:div>
    <w:div w:id="360470701">
      <w:bodyDiv w:val="1"/>
      <w:marLeft w:val="0"/>
      <w:marRight w:val="0"/>
      <w:marTop w:val="0"/>
      <w:marBottom w:val="0"/>
      <w:divBdr>
        <w:top w:val="none" w:sz="0" w:space="0" w:color="auto"/>
        <w:left w:val="none" w:sz="0" w:space="0" w:color="auto"/>
        <w:bottom w:val="none" w:sz="0" w:space="0" w:color="auto"/>
        <w:right w:val="none" w:sz="0" w:space="0" w:color="auto"/>
      </w:divBdr>
    </w:div>
    <w:div w:id="365525247">
      <w:bodyDiv w:val="1"/>
      <w:marLeft w:val="0"/>
      <w:marRight w:val="0"/>
      <w:marTop w:val="0"/>
      <w:marBottom w:val="0"/>
      <w:divBdr>
        <w:top w:val="none" w:sz="0" w:space="0" w:color="auto"/>
        <w:left w:val="none" w:sz="0" w:space="0" w:color="auto"/>
        <w:bottom w:val="none" w:sz="0" w:space="0" w:color="auto"/>
        <w:right w:val="none" w:sz="0" w:space="0" w:color="auto"/>
      </w:divBdr>
      <w:divsChild>
        <w:div w:id="642932923">
          <w:marLeft w:val="0"/>
          <w:marRight w:val="0"/>
          <w:marTop w:val="0"/>
          <w:marBottom w:val="0"/>
          <w:divBdr>
            <w:top w:val="none" w:sz="0" w:space="0" w:color="auto"/>
            <w:left w:val="none" w:sz="0" w:space="0" w:color="auto"/>
            <w:bottom w:val="none" w:sz="0" w:space="0" w:color="auto"/>
            <w:right w:val="none" w:sz="0" w:space="0" w:color="auto"/>
          </w:divBdr>
          <w:divsChild>
            <w:div w:id="11553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7839595">
      <w:bodyDiv w:val="1"/>
      <w:marLeft w:val="0"/>
      <w:marRight w:val="0"/>
      <w:marTop w:val="0"/>
      <w:marBottom w:val="0"/>
      <w:divBdr>
        <w:top w:val="none" w:sz="0" w:space="0" w:color="auto"/>
        <w:left w:val="none" w:sz="0" w:space="0" w:color="auto"/>
        <w:bottom w:val="none" w:sz="0" w:space="0" w:color="auto"/>
        <w:right w:val="none" w:sz="0" w:space="0" w:color="auto"/>
      </w:divBdr>
      <w:divsChild>
        <w:div w:id="399252816">
          <w:marLeft w:val="0"/>
          <w:marRight w:val="0"/>
          <w:marTop w:val="0"/>
          <w:marBottom w:val="0"/>
          <w:divBdr>
            <w:top w:val="none" w:sz="0" w:space="0" w:color="auto"/>
            <w:left w:val="none" w:sz="0" w:space="0" w:color="auto"/>
            <w:bottom w:val="none" w:sz="0" w:space="0" w:color="auto"/>
            <w:right w:val="none" w:sz="0" w:space="0" w:color="auto"/>
          </w:divBdr>
          <w:divsChild>
            <w:div w:id="21068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5228">
      <w:bodyDiv w:val="1"/>
      <w:marLeft w:val="0"/>
      <w:marRight w:val="0"/>
      <w:marTop w:val="0"/>
      <w:marBottom w:val="0"/>
      <w:divBdr>
        <w:top w:val="none" w:sz="0" w:space="0" w:color="auto"/>
        <w:left w:val="none" w:sz="0" w:space="0" w:color="auto"/>
        <w:bottom w:val="none" w:sz="0" w:space="0" w:color="auto"/>
        <w:right w:val="none" w:sz="0" w:space="0" w:color="auto"/>
      </w:divBdr>
    </w:div>
    <w:div w:id="509178700">
      <w:bodyDiv w:val="1"/>
      <w:marLeft w:val="0"/>
      <w:marRight w:val="0"/>
      <w:marTop w:val="0"/>
      <w:marBottom w:val="0"/>
      <w:divBdr>
        <w:top w:val="none" w:sz="0" w:space="0" w:color="auto"/>
        <w:left w:val="none" w:sz="0" w:space="0" w:color="auto"/>
        <w:bottom w:val="none" w:sz="0" w:space="0" w:color="auto"/>
        <w:right w:val="none" w:sz="0" w:space="0" w:color="auto"/>
      </w:divBdr>
    </w:div>
    <w:div w:id="512455659">
      <w:bodyDiv w:val="1"/>
      <w:marLeft w:val="0"/>
      <w:marRight w:val="0"/>
      <w:marTop w:val="0"/>
      <w:marBottom w:val="0"/>
      <w:divBdr>
        <w:top w:val="none" w:sz="0" w:space="0" w:color="auto"/>
        <w:left w:val="none" w:sz="0" w:space="0" w:color="auto"/>
        <w:bottom w:val="none" w:sz="0" w:space="0" w:color="auto"/>
        <w:right w:val="none" w:sz="0" w:space="0" w:color="auto"/>
      </w:divBdr>
      <w:divsChild>
        <w:div w:id="1662467814">
          <w:marLeft w:val="0"/>
          <w:marRight w:val="0"/>
          <w:marTop w:val="0"/>
          <w:marBottom w:val="0"/>
          <w:divBdr>
            <w:top w:val="none" w:sz="0" w:space="0" w:color="auto"/>
            <w:left w:val="none" w:sz="0" w:space="0" w:color="auto"/>
            <w:bottom w:val="none" w:sz="0" w:space="0" w:color="auto"/>
            <w:right w:val="none" w:sz="0" w:space="0" w:color="auto"/>
          </w:divBdr>
        </w:div>
      </w:divsChild>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2314827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44355093">
      <w:bodyDiv w:val="1"/>
      <w:marLeft w:val="0"/>
      <w:marRight w:val="0"/>
      <w:marTop w:val="0"/>
      <w:marBottom w:val="0"/>
      <w:divBdr>
        <w:top w:val="none" w:sz="0" w:space="0" w:color="auto"/>
        <w:left w:val="none" w:sz="0" w:space="0" w:color="auto"/>
        <w:bottom w:val="none" w:sz="0" w:space="0" w:color="auto"/>
        <w:right w:val="none" w:sz="0" w:space="0" w:color="auto"/>
      </w:divBdr>
      <w:divsChild>
        <w:div w:id="1089693828">
          <w:marLeft w:val="0"/>
          <w:marRight w:val="0"/>
          <w:marTop w:val="0"/>
          <w:marBottom w:val="0"/>
          <w:divBdr>
            <w:top w:val="none" w:sz="0" w:space="0" w:color="auto"/>
            <w:left w:val="none" w:sz="0" w:space="0" w:color="auto"/>
            <w:bottom w:val="none" w:sz="0" w:space="0" w:color="auto"/>
            <w:right w:val="none" w:sz="0" w:space="0" w:color="auto"/>
          </w:divBdr>
        </w:div>
      </w:divsChild>
    </w:div>
    <w:div w:id="652219016">
      <w:bodyDiv w:val="1"/>
      <w:marLeft w:val="0"/>
      <w:marRight w:val="0"/>
      <w:marTop w:val="0"/>
      <w:marBottom w:val="0"/>
      <w:divBdr>
        <w:top w:val="none" w:sz="0" w:space="0" w:color="auto"/>
        <w:left w:val="none" w:sz="0" w:space="0" w:color="auto"/>
        <w:bottom w:val="none" w:sz="0" w:space="0" w:color="auto"/>
        <w:right w:val="none" w:sz="0" w:space="0" w:color="auto"/>
      </w:divBdr>
    </w:div>
    <w:div w:id="654914018">
      <w:bodyDiv w:val="1"/>
      <w:marLeft w:val="0"/>
      <w:marRight w:val="0"/>
      <w:marTop w:val="0"/>
      <w:marBottom w:val="0"/>
      <w:divBdr>
        <w:top w:val="none" w:sz="0" w:space="0" w:color="auto"/>
        <w:left w:val="none" w:sz="0" w:space="0" w:color="auto"/>
        <w:bottom w:val="none" w:sz="0" w:space="0" w:color="auto"/>
        <w:right w:val="none" w:sz="0" w:space="0" w:color="auto"/>
      </w:divBdr>
      <w:divsChild>
        <w:div w:id="567614297">
          <w:marLeft w:val="0"/>
          <w:marRight w:val="0"/>
          <w:marTop w:val="0"/>
          <w:marBottom w:val="0"/>
          <w:divBdr>
            <w:top w:val="none" w:sz="0" w:space="0" w:color="auto"/>
            <w:left w:val="none" w:sz="0" w:space="0" w:color="auto"/>
            <w:bottom w:val="none" w:sz="0" w:space="0" w:color="auto"/>
            <w:right w:val="none" w:sz="0" w:space="0" w:color="auto"/>
          </w:divBdr>
        </w:div>
      </w:divsChild>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694691905">
      <w:bodyDiv w:val="1"/>
      <w:marLeft w:val="0"/>
      <w:marRight w:val="0"/>
      <w:marTop w:val="0"/>
      <w:marBottom w:val="0"/>
      <w:divBdr>
        <w:top w:val="none" w:sz="0" w:space="0" w:color="auto"/>
        <w:left w:val="none" w:sz="0" w:space="0" w:color="auto"/>
        <w:bottom w:val="none" w:sz="0" w:space="0" w:color="auto"/>
        <w:right w:val="none" w:sz="0" w:space="0" w:color="auto"/>
      </w:divBdr>
    </w:div>
    <w:div w:id="727148132">
      <w:bodyDiv w:val="1"/>
      <w:marLeft w:val="0"/>
      <w:marRight w:val="0"/>
      <w:marTop w:val="0"/>
      <w:marBottom w:val="0"/>
      <w:divBdr>
        <w:top w:val="none" w:sz="0" w:space="0" w:color="auto"/>
        <w:left w:val="none" w:sz="0" w:space="0" w:color="auto"/>
        <w:bottom w:val="none" w:sz="0" w:space="0" w:color="auto"/>
        <w:right w:val="none" w:sz="0" w:space="0" w:color="auto"/>
      </w:divBdr>
    </w:div>
    <w:div w:id="733817824">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45419232">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28713305">
      <w:bodyDiv w:val="1"/>
      <w:marLeft w:val="0"/>
      <w:marRight w:val="0"/>
      <w:marTop w:val="0"/>
      <w:marBottom w:val="0"/>
      <w:divBdr>
        <w:top w:val="none" w:sz="0" w:space="0" w:color="auto"/>
        <w:left w:val="none" w:sz="0" w:space="0" w:color="auto"/>
        <w:bottom w:val="none" w:sz="0" w:space="0" w:color="auto"/>
        <w:right w:val="none" w:sz="0" w:space="0" w:color="auto"/>
      </w:divBdr>
    </w:div>
    <w:div w:id="830416076">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11083132">
      <w:bodyDiv w:val="1"/>
      <w:marLeft w:val="0"/>
      <w:marRight w:val="0"/>
      <w:marTop w:val="0"/>
      <w:marBottom w:val="0"/>
      <w:divBdr>
        <w:top w:val="none" w:sz="0" w:space="0" w:color="auto"/>
        <w:left w:val="none" w:sz="0" w:space="0" w:color="auto"/>
        <w:bottom w:val="none" w:sz="0" w:space="0" w:color="auto"/>
        <w:right w:val="none" w:sz="0" w:space="0" w:color="auto"/>
      </w:divBdr>
      <w:divsChild>
        <w:div w:id="1441216751">
          <w:marLeft w:val="0"/>
          <w:marRight w:val="0"/>
          <w:marTop w:val="0"/>
          <w:marBottom w:val="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3993506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3573011">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145465042">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911420">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62851896">
      <w:bodyDiv w:val="1"/>
      <w:marLeft w:val="0"/>
      <w:marRight w:val="0"/>
      <w:marTop w:val="0"/>
      <w:marBottom w:val="0"/>
      <w:divBdr>
        <w:top w:val="none" w:sz="0" w:space="0" w:color="auto"/>
        <w:left w:val="none" w:sz="0" w:space="0" w:color="auto"/>
        <w:bottom w:val="none" w:sz="0" w:space="0" w:color="auto"/>
        <w:right w:val="none" w:sz="0" w:space="0" w:color="auto"/>
      </w:divBdr>
    </w:div>
    <w:div w:id="1421441228">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66603355">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587615299">
      <w:bodyDiv w:val="1"/>
      <w:marLeft w:val="0"/>
      <w:marRight w:val="0"/>
      <w:marTop w:val="0"/>
      <w:marBottom w:val="0"/>
      <w:divBdr>
        <w:top w:val="none" w:sz="0" w:space="0" w:color="auto"/>
        <w:left w:val="none" w:sz="0" w:space="0" w:color="auto"/>
        <w:bottom w:val="none" w:sz="0" w:space="0" w:color="auto"/>
        <w:right w:val="none" w:sz="0" w:space="0" w:color="auto"/>
      </w:divBdr>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11740930">
      <w:bodyDiv w:val="1"/>
      <w:marLeft w:val="0"/>
      <w:marRight w:val="0"/>
      <w:marTop w:val="0"/>
      <w:marBottom w:val="0"/>
      <w:divBdr>
        <w:top w:val="none" w:sz="0" w:space="0" w:color="auto"/>
        <w:left w:val="none" w:sz="0" w:space="0" w:color="auto"/>
        <w:bottom w:val="none" w:sz="0" w:space="0" w:color="auto"/>
        <w:right w:val="none" w:sz="0" w:space="0" w:color="auto"/>
      </w:divBdr>
    </w:div>
    <w:div w:id="1624267318">
      <w:bodyDiv w:val="1"/>
      <w:marLeft w:val="0"/>
      <w:marRight w:val="0"/>
      <w:marTop w:val="0"/>
      <w:marBottom w:val="0"/>
      <w:divBdr>
        <w:top w:val="none" w:sz="0" w:space="0" w:color="auto"/>
        <w:left w:val="none" w:sz="0" w:space="0" w:color="auto"/>
        <w:bottom w:val="none" w:sz="0" w:space="0" w:color="auto"/>
        <w:right w:val="none" w:sz="0" w:space="0" w:color="auto"/>
      </w:divBdr>
    </w:div>
    <w:div w:id="1625698636">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35618873">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50418576">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18640717">
      <w:bodyDiv w:val="1"/>
      <w:marLeft w:val="0"/>
      <w:marRight w:val="0"/>
      <w:marTop w:val="0"/>
      <w:marBottom w:val="0"/>
      <w:divBdr>
        <w:top w:val="none" w:sz="0" w:space="0" w:color="auto"/>
        <w:left w:val="none" w:sz="0" w:space="0" w:color="auto"/>
        <w:bottom w:val="none" w:sz="0" w:space="0" w:color="auto"/>
        <w:right w:val="none" w:sz="0" w:space="0" w:color="auto"/>
      </w:divBdr>
    </w:div>
    <w:div w:id="1826704151">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0351012">
      <w:bodyDiv w:val="1"/>
      <w:marLeft w:val="0"/>
      <w:marRight w:val="0"/>
      <w:marTop w:val="0"/>
      <w:marBottom w:val="0"/>
      <w:divBdr>
        <w:top w:val="none" w:sz="0" w:space="0" w:color="auto"/>
        <w:left w:val="none" w:sz="0" w:space="0" w:color="auto"/>
        <w:bottom w:val="none" w:sz="0" w:space="0" w:color="auto"/>
        <w:right w:val="none" w:sz="0" w:space="0" w:color="auto"/>
      </w:divBdr>
    </w:div>
    <w:div w:id="2066637530">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09618522">
      <w:bodyDiv w:val="1"/>
      <w:marLeft w:val="0"/>
      <w:marRight w:val="0"/>
      <w:marTop w:val="0"/>
      <w:marBottom w:val="0"/>
      <w:divBdr>
        <w:top w:val="none" w:sz="0" w:space="0" w:color="auto"/>
        <w:left w:val="none" w:sz="0" w:space="0" w:color="auto"/>
        <w:bottom w:val="none" w:sz="0" w:space="0" w:color="auto"/>
        <w:right w:val="none" w:sz="0" w:space="0" w:color="auto"/>
      </w:divBdr>
      <w:divsChild>
        <w:div w:id="1770733289">
          <w:marLeft w:val="0"/>
          <w:marRight w:val="0"/>
          <w:marTop w:val="0"/>
          <w:marBottom w:val="0"/>
          <w:divBdr>
            <w:top w:val="none" w:sz="0" w:space="0" w:color="auto"/>
            <w:left w:val="none" w:sz="0" w:space="0" w:color="auto"/>
            <w:bottom w:val="none" w:sz="0" w:space="0" w:color="auto"/>
            <w:right w:val="none" w:sz="0" w:space="0" w:color="auto"/>
          </w:divBdr>
        </w:div>
      </w:divsChild>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ka.ms/CCDevGuides" TargetMode="External"/><Relationship Id="rId117" Type="http://schemas.openxmlformats.org/officeDocument/2006/relationships/header" Target="header5.xml"/><Relationship Id="rId21" Type="http://schemas.openxmlformats.org/officeDocument/2006/relationships/header" Target="header3.xml"/><Relationship Id="rId42" Type="http://schemas.openxmlformats.org/officeDocument/2006/relationships/hyperlink" Target="https://software.intel.com/en-us/sgx" TargetMode="External"/><Relationship Id="rId47" Type="http://schemas.openxmlformats.org/officeDocument/2006/relationships/image" Target="media/image7.png"/><Relationship Id="rId63" Type="http://schemas.openxmlformats.org/officeDocument/2006/relationships/hyperlink" Target="https://openenclave.io/sdk/" TargetMode="External"/><Relationship Id="rId68" Type="http://schemas.openxmlformats.org/officeDocument/2006/relationships/hyperlink" Target="https://software.intel.com/en-us/sgx" TargetMode="External"/><Relationship Id="rId84" Type="http://schemas.openxmlformats.org/officeDocument/2006/relationships/hyperlink" Target="https://github.com/lsds/sgx-lkl" TargetMode="External"/><Relationship Id="rId89" Type="http://schemas.openxmlformats.org/officeDocument/2006/relationships/hyperlink" Target="https://docs.microsoft.com/en-us/azure/virtual-machines/dcv2-series" TargetMode="External"/><Relationship Id="rId112" Type="http://schemas.openxmlformats.org/officeDocument/2006/relationships/hyperlink" Target="ttps://download.microsoft.com/download/e/0/3/e03ff018-35ac-4bac-9638-3e45787bc23c/Leveraging-Attestations-with-TEE-based-applications-on-Azure-(April-2020).pdf" TargetMode="External"/><Relationship Id="rId16" Type="http://schemas.openxmlformats.org/officeDocument/2006/relationships/hyperlink" Target="https://privacy.microsoft.com/en-us/" TargetMode="External"/><Relationship Id="rId107" Type="http://schemas.openxmlformats.org/officeDocument/2006/relationships/hyperlink" Target="https://www.usenix.org/conference/atc19/presentation/orenbach" TargetMode="External"/><Relationship Id="rId11" Type="http://schemas.openxmlformats.org/officeDocument/2006/relationships/image" Target="media/image4.png"/><Relationship Id="rId32" Type="http://schemas.openxmlformats.org/officeDocument/2006/relationships/hyperlink" Target="https://docs.microsoft.com/en-us/azure/virtual-machines/dv3-dsv3-series" TargetMode="External"/><Relationship Id="rId37" Type="http://schemas.openxmlformats.org/officeDocument/2006/relationships/hyperlink" Target="https://portal.azure.com/" TargetMode="External"/><Relationship Id="rId53" Type="http://schemas.openxmlformats.org/officeDocument/2006/relationships/hyperlink" Target="https://confidentialcomputing.io/wp-content/uploads/sites/85/2019/12/CCC_Overview.pdf" TargetMode="External"/><Relationship Id="rId58" Type="http://schemas.openxmlformats.org/officeDocument/2006/relationships/hyperlink" Target="https://download.01.org/intel-sgx/sgx-linux/2.9.1/distro/ubuntu18.04-server/sgx_linux_x64_driver_1.33.bin" TargetMode="External"/><Relationship Id="rId74" Type="http://schemas.openxmlformats.org/officeDocument/2006/relationships/hyperlink" Target="https://software.intel.com/content/www/us/en/develop/articles/intel-software-guard-extensions-developing-a-sample-enclave-application.html" TargetMode="External"/><Relationship Id="rId79" Type="http://schemas.openxmlformats.org/officeDocument/2006/relationships/hyperlink" Target="https://download.microsoft.com/download/e/0/3/e03ff018-35ac-4bac-9638-3e45787bc23c/Building-and-Executing-TEE-based-applications-on-Azure-(April-2020).pdf" TargetMode="External"/><Relationship Id="rId102" Type="http://schemas.openxmlformats.org/officeDocument/2006/relationships/hyperlink" Target="https://cdn2.hubspot.net/hubfs/7155472/Why%20Anjuna%20-%20Preventing%20Insider%20Threats.pdf" TargetMode="External"/><Relationship Id="rId123" Type="http://schemas.openxmlformats.org/officeDocument/2006/relationships/glossaryDocument" Target="glossary/document.xml"/><Relationship Id="rId5" Type="http://schemas.openxmlformats.org/officeDocument/2006/relationships/footnotes" Target="footnotes.xml"/><Relationship Id="rId90" Type="http://schemas.openxmlformats.org/officeDocument/2006/relationships/hyperlink" Target="https://em.fortanix.com" TargetMode="External"/><Relationship Id="rId95" Type="http://schemas.openxmlformats.org/officeDocument/2006/relationships/hyperlink" Target="https://azure.microsoft.com/en-us/services/container-registry/" TargetMode="External"/><Relationship Id="rId22" Type="http://schemas.openxmlformats.org/officeDocument/2006/relationships/footer" Target="footer3.xml"/><Relationship Id="rId27" Type="http://schemas.openxmlformats.org/officeDocument/2006/relationships/hyperlink" Target="https://account.microsoft.com/account?lang=en-us" TargetMode="External"/><Relationship Id="rId43" Type="http://schemas.openxmlformats.org/officeDocument/2006/relationships/hyperlink" Target="https://software.intel.com/content/www/us/en/develop/topics/software-guard-extensions/sdk.html" TargetMode="External"/><Relationship Id="rId48" Type="http://schemas.openxmlformats.org/officeDocument/2006/relationships/hyperlink" Target="https://software.intel.com/en-us/sgx" TargetMode="External"/><Relationship Id="rId64" Type="http://schemas.openxmlformats.org/officeDocument/2006/relationships/hyperlink" Target="https://github.com/openenclave/openenclave" TargetMode="External"/><Relationship Id="rId69" Type="http://schemas.openxmlformats.org/officeDocument/2006/relationships/hyperlink" Target="https://openenclave.io/sdk/" TargetMode="External"/><Relationship Id="rId113" Type="http://schemas.openxmlformats.org/officeDocument/2006/relationships/hyperlink" Target="https://download.01.org/intel-sgx/sgx-linux/2.9.1/docs/Intel_SGX_Developer_Guide.pdf" TargetMode="External"/><Relationship Id="rId118" Type="http://schemas.openxmlformats.org/officeDocument/2006/relationships/footer" Target="footer4.xml"/><Relationship Id="rId80" Type="http://schemas.openxmlformats.org/officeDocument/2006/relationships/hyperlink" Target="https://github.com/openenclave/openenclave/blob/master/samples/README_Linux.md" TargetMode="External"/><Relationship Id="rId85" Type="http://schemas.openxmlformats.org/officeDocument/2006/relationships/hyperlink" Target="https://github.com/lsds/sgx-lkl/tree/oe_port" TargetMode="External"/><Relationship Id="rId12" Type="http://schemas.openxmlformats.org/officeDocument/2006/relationships/hyperlink" Target="https://creativecommons.org/licenses/by/4.0/legalcode" TargetMode="External"/><Relationship Id="rId17" Type="http://schemas.openxmlformats.org/officeDocument/2006/relationships/header" Target="header1.xml"/><Relationship Id="rId33" Type="http://schemas.openxmlformats.org/officeDocument/2006/relationships/hyperlink" Target="https://docs.microsoft.com/en-us/azure/virtual-machines/dcv2-series" TargetMode="External"/><Relationship Id="rId38" Type="http://schemas.openxmlformats.org/officeDocument/2006/relationships/image" Target="media/image5.png"/><Relationship Id="rId59" Type="http://schemas.openxmlformats.org/officeDocument/2006/relationships/hyperlink" Target="https://download.01.org/intel-sgx/sgx-linux/2.9.1/distro/ubuntu18.04-server/sgx_linux_x64_sdk_2.9.101.2.bin" TargetMode="External"/><Relationship Id="rId103" Type="http://schemas.openxmlformats.org/officeDocument/2006/relationships/hyperlink" Target="https://azuremarketplace.microsoft.com/en-us/marketplace/apps/anjuna-5229812.aee-az-v1" TargetMode="External"/><Relationship Id="rId108" Type="http://schemas.openxmlformats.org/officeDocument/2006/relationships/hyperlink" Target="https://youtu.be/JWyyPAiykoE" TargetMode="External"/><Relationship Id="rId124" Type="http://schemas.openxmlformats.org/officeDocument/2006/relationships/theme" Target="theme/theme1.xml"/><Relationship Id="rId54" Type="http://schemas.openxmlformats.org/officeDocument/2006/relationships/hyperlink" Target="https://github.com/intel/linux-sgx" TargetMode="External"/><Relationship Id="rId70" Type="http://schemas.openxmlformats.org/officeDocument/2006/relationships/hyperlink" Target="https://software.intel.com/content/www/us/en/develop/download/sgx-developer-guide-windows.html" TargetMode="External"/><Relationship Id="rId75" Type="http://schemas.openxmlformats.org/officeDocument/2006/relationships/hyperlink" Target="https://download.01.org/intel-sgx/sgx-linux/2.9.1/docs/Intel_SGX_Developer_Guide.pdf" TargetMode="External"/><Relationship Id="rId91" Type="http://schemas.openxmlformats.org/officeDocument/2006/relationships/image" Target="media/image8.png"/><Relationship Id="rId96" Type="http://schemas.openxmlformats.org/officeDocument/2006/relationships/hyperlink" Target="https://docs.docker.com/docker-hub/"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azure.microsoft.com/en-us/solutions/confidential-compute/" TargetMode="External"/><Relationship Id="rId28" Type="http://schemas.openxmlformats.org/officeDocument/2006/relationships/hyperlink" Target="https://azure.microsoft.com/free/?WT.mc_id=A261C142F" TargetMode="External"/><Relationship Id="rId49" Type="http://schemas.openxmlformats.org/officeDocument/2006/relationships/hyperlink" Target="https://software.intel.com/content/www/us/en/develop/topics/software-guard-extensions/sdk.html" TargetMode="External"/><Relationship Id="rId114" Type="http://schemas.openxmlformats.org/officeDocument/2006/relationships/hyperlink" Target="https://download.01.org/intel-sgx/sgx-linux/2.9.1/docs/Intel_SGX_Developer_Reference_Linux_2.9.1_Open_Source.pdf" TargetMode="External"/><Relationship Id="rId119" Type="http://schemas.openxmlformats.org/officeDocument/2006/relationships/footer" Target="footer5.xml"/><Relationship Id="rId44" Type="http://schemas.openxmlformats.org/officeDocument/2006/relationships/hyperlink" Target="https://software.intel.com/en-us/articles/getting-started-with-sgx-sdk-for-windows" TargetMode="External"/><Relationship Id="rId60" Type="http://schemas.openxmlformats.org/officeDocument/2006/relationships/hyperlink" Target="https://github.com/openenclave/openenclave/blob/v0.9.x/docs/GettingStartedDocs/install_oe_sdk-Ubuntu_18.04.md" TargetMode="External"/><Relationship Id="rId65" Type="http://schemas.openxmlformats.org/officeDocument/2006/relationships/hyperlink" Target="https://confidentialcomputing.io/wp-content/uploads/sites/85/2019/12/CCC_Overview.pdf" TargetMode="External"/><Relationship Id="rId81" Type="http://schemas.openxmlformats.org/officeDocument/2006/relationships/hyperlink" Target="https://github.com/lsds/sgx-lkl" TargetMode="External"/><Relationship Id="rId86" Type="http://schemas.openxmlformats.org/officeDocument/2006/relationships/hyperlink" Target="https://support.fortanix.com/hc/en-us/articles/360043484152-Quickstart-Guide"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microsoft/data-in-use-protection-workshop/blob/master/LICENSE" TargetMode="External"/><Relationship Id="rId18" Type="http://schemas.openxmlformats.org/officeDocument/2006/relationships/header" Target="header2.xml"/><Relationship Id="rId39" Type="http://schemas.openxmlformats.org/officeDocument/2006/relationships/image" Target="media/image6.png"/><Relationship Id="rId109" Type="http://schemas.openxmlformats.org/officeDocument/2006/relationships/hyperlink" Target="https://youtu.be/KX1kZ80zGP8" TargetMode="External"/><Relationship Id="rId34" Type="http://schemas.openxmlformats.org/officeDocument/2006/relationships/hyperlink" Target="https://download.microsoft.com/download/e/0/3/e03ff018-35ac-4bac-9638-3e45787bc23c/Building-and-Executing-TEE-based-applications-on-Azure-(April-2020).pdf" TargetMode="External"/><Relationship Id="rId50" Type="http://schemas.openxmlformats.org/officeDocument/2006/relationships/hyperlink" Target="https://download.01.org/intel-sgx/sgx-linux/2.9.1/docs/Intel_SGX_Installation_Guide_Linux_2.9.1_Open_Source.pdf" TargetMode="External"/><Relationship Id="rId55" Type="http://schemas.openxmlformats.org/officeDocument/2006/relationships/hyperlink" Target="https://github.com/intel/linux-sgx-driver" TargetMode="External"/><Relationship Id="rId76" Type="http://schemas.openxmlformats.org/officeDocument/2006/relationships/hyperlink" Target="https://download.01.org/intel-sgx/sgx-linux/2.9.1/docs/Intel_SGX_Developer_Reference_Linux_2.9.1_Open_Source.pdf" TargetMode="External"/><Relationship Id="rId97" Type="http://schemas.openxmlformats.org/officeDocument/2006/relationships/hyperlink" Target="https://docs.microsoft.com/en-us/azure/container-registry/container-registry-get-started-portal" TargetMode="External"/><Relationship Id="rId104" Type="http://schemas.openxmlformats.org/officeDocument/2006/relationships/image" Target="media/image10.png"/><Relationship Id="rId120" Type="http://schemas.openxmlformats.org/officeDocument/2006/relationships/header" Target="header6.xml"/><Relationship Id="rId7" Type="http://schemas.openxmlformats.org/officeDocument/2006/relationships/image" Target="media/image1.png"/><Relationship Id="rId71" Type="http://schemas.openxmlformats.org/officeDocument/2006/relationships/hyperlink" Target="https://software.intel.com/content/www/us/en/develop/download/sgx-sdk-developer-reference-windows.html" TargetMode="External"/><Relationship Id="rId92" Type="http://schemas.openxmlformats.org/officeDocument/2006/relationships/hyperlink" Target="https://support.fortanix.com/hc/en-us/articles/360043484152-Quickstart-Guide" TargetMode="External"/><Relationship Id="rId2" Type="http://schemas.openxmlformats.org/officeDocument/2006/relationships/styles" Target="styles.xml"/><Relationship Id="rId29" Type="http://schemas.openxmlformats.org/officeDocument/2006/relationships/hyperlink" Target="https://git-for-windows.github.io/" TargetMode="External"/><Relationship Id="rId24" Type="http://schemas.openxmlformats.org/officeDocument/2006/relationships/hyperlink" Target="https://software.intel.com/content/www/us/en/develop/topics/software-guard-extensions.html" TargetMode="External"/><Relationship Id="rId40" Type="http://schemas.openxmlformats.org/officeDocument/2006/relationships/hyperlink" Target="https://software.intel.com/en-us/sgx" TargetMode="External"/><Relationship Id="rId45" Type="http://schemas.openxmlformats.org/officeDocument/2006/relationships/hyperlink" Target="https://software.intel.com/content/www/us/en/develop/download/sgx-sdk-installation-guide-windows.html" TargetMode="External"/><Relationship Id="rId66" Type="http://schemas.openxmlformats.org/officeDocument/2006/relationships/hyperlink" Target="https://openenclave.io/sdk/" TargetMode="External"/><Relationship Id="rId87" Type="http://schemas.openxmlformats.org/officeDocument/2006/relationships/hyperlink" Target="https://query.prod.cms.rt.microsoft.com/cms/api/am/binary/RE4wqVz" TargetMode="External"/><Relationship Id="rId110" Type="http://schemas.openxmlformats.org/officeDocument/2006/relationships/hyperlink" Target="https://download.01.org/intel-sgx/sgx-linux/2.9.1/docs/Intel_SGX_Developer_Guide.pdf" TargetMode="External"/><Relationship Id="rId115" Type="http://schemas.openxmlformats.org/officeDocument/2006/relationships/hyperlink" Target="ttps://download.microsoft.com/download/e/0/3/e03ff018-35ac-4bac-9638-3e45787bc23c/Leveraging-Attestations-with-TEE-based-applications-on-Azure-(April-2020).pdf" TargetMode="External"/><Relationship Id="rId61" Type="http://schemas.openxmlformats.org/officeDocument/2006/relationships/hyperlink" Target="https://docs.microsoft.com/en-us/azure/confidential-computing/quick-create-portal" TargetMode="External"/><Relationship Id="rId82" Type="http://schemas.openxmlformats.org/officeDocument/2006/relationships/hyperlink" Target="https://github.com/lkl/linux" TargetMode="External"/><Relationship Id="rId19" Type="http://schemas.openxmlformats.org/officeDocument/2006/relationships/footer" Target="footer1.xml"/><Relationship Id="rId14" Type="http://schemas.openxmlformats.org/officeDocument/2006/relationships/hyperlink" Target="https://github.com/microsoft/data-in-use-protection-workshop/blob/master/LICENSE-CODE" TargetMode="External"/><Relationship Id="rId30" Type="http://schemas.openxmlformats.org/officeDocument/2006/relationships/hyperlink" Target="https://www.openssh.com/" TargetMode="External"/><Relationship Id="rId35" Type="http://schemas.openxmlformats.org/officeDocument/2006/relationships/hyperlink" Target="https://download.microsoft.com/download/e/0/3/e03ff018-35ac-4bac-9638-3e45787bc23c/Leveraging-Attestations-with-TEE-based-applications-on-Azure-(April-2020).pdf" TargetMode="External"/><Relationship Id="rId56" Type="http://schemas.openxmlformats.org/officeDocument/2006/relationships/hyperlink" Target="https://download.01.org/intel-sgx/sgx-linux/2.9.1/docs/Intel_SGX_Installation_Guide_Linux_2.9.1_Open_Source.pdf" TargetMode="External"/><Relationship Id="rId77" Type="http://schemas.openxmlformats.org/officeDocument/2006/relationships/hyperlink" Target="https://github.com/intel/linux-sgx/tree/master/SampleCode/SampleEnclave" TargetMode="External"/><Relationship Id="rId100" Type="http://schemas.openxmlformats.org/officeDocument/2006/relationships/hyperlink" Target="https://support.fortanix.com/hc/en-us/articles/360043407012-Fortanix-Node-Agent" TargetMode="External"/><Relationship Id="rId105" Type="http://schemas.openxmlformats.org/officeDocument/2006/relationships/hyperlink" Target="https://cdn2.hubspot.net/hubfs/7155472/Why%20Anjuna%20-%20Preventing%20Insider%20Threats.pdf" TargetMode="External"/><Relationship Id="rId8" Type="http://schemas.openxmlformats.org/officeDocument/2006/relationships/image" Target="media/image2.svg"/><Relationship Id="rId51" Type="http://schemas.openxmlformats.org/officeDocument/2006/relationships/hyperlink" Target="https://software.intel.com/en-us/sgx" TargetMode="External"/><Relationship Id="rId72" Type="http://schemas.openxmlformats.org/officeDocument/2006/relationships/hyperlink" Target="https://account.live.com/" TargetMode="External"/><Relationship Id="rId93" Type="http://schemas.openxmlformats.org/officeDocument/2006/relationships/hyperlink" Target="https://hub.docker.com/u/fortanix/" TargetMode="External"/><Relationship Id="rId98" Type="http://schemas.openxmlformats.org/officeDocument/2006/relationships/hyperlink" Target="https://azuremarketplace.microsoft.com/en-us/marketplace/apps/fortanix.rte_node_agent" TargetMode="External"/><Relationship Id="rId121" Type="http://schemas.openxmlformats.org/officeDocument/2006/relationships/footer" Target="footer6.xml"/><Relationship Id="rId3" Type="http://schemas.openxmlformats.org/officeDocument/2006/relationships/settings" Target="settings.xml"/><Relationship Id="rId25" Type="http://schemas.openxmlformats.org/officeDocument/2006/relationships/hyperlink" Target="https://docs.microsoft.com/en-us/azure/virtual-machines/dcv2-series" TargetMode="External"/><Relationship Id="rId46" Type="http://schemas.openxmlformats.org/officeDocument/2006/relationships/hyperlink" Target="https://software.intel.com/sgx" TargetMode="External"/><Relationship Id="rId67" Type="http://schemas.openxmlformats.org/officeDocument/2006/relationships/hyperlink" Target="https://github.com/openenclave/openenclave/blob/v0.9.x/docs/GettingStartedDocs/install_oe_sdk-Ubuntu_18.04.md" TargetMode="External"/><Relationship Id="rId116" Type="http://schemas.openxmlformats.org/officeDocument/2006/relationships/header" Target="header4.xml"/><Relationship Id="rId20" Type="http://schemas.openxmlformats.org/officeDocument/2006/relationships/footer" Target="footer2.xml"/><Relationship Id="rId41" Type="http://schemas.openxmlformats.org/officeDocument/2006/relationships/hyperlink" Target="https://openenclave.io/sdk/" TargetMode="External"/><Relationship Id="rId62" Type="http://schemas.openxmlformats.org/officeDocument/2006/relationships/hyperlink" Target="https://docs.microsoft.com/en-us/azure/confidential-computing/quick-create-portal" TargetMode="External"/><Relationship Id="rId83" Type="http://schemas.openxmlformats.org/officeDocument/2006/relationships/hyperlink" Target="https://www.musl-libc.org" TargetMode="External"/><Relationship Id="rId88" Type="http://schemas.openxmlformats.org/officeDocument/2006/relationships/hyperlink" Target="https://azuremarketplace.microsoft.com/en-us/marketplace/apps/fortanix.enclave_manager&#8203;" TargetMode="External"/><Relationship Id="rId111" Type="http://schemas.openxmlformats.org/officeDocument/2006/relationships/hyperlink" Target="https://download.01.org/intel-sgx/sgx-linux/2.9.1/docs/Intel_SGX_Developer_Reference_Linux_2.9.1_Open_Source.pdf" TargetMode="External"/><Relationship Id="rId15" Type="http://schemas.openxmlformats.org/officeDocument/2006/relationships/hyperlink" Target="http://go.microsoft.com/fwlink/?LinkID=254653" TargetMode="External"/><Relationship Id="rId36" Type="http://schemas.openxmlformats.org/officeDocument/2006/relationships/hyperlink" Target="https://portal.azure.com/" TargetMode="External"/><Relationship Id="rId57" Type="http://schemas.openxmlformats.org/officeDocument/2006/relationships/hyperlink" Target="https://01.org/intel-software-guard-extensions/downloads" TargetMode="External"/><Relationship Id="rId106" Type="http://schemas.openxmlformats.org/officeDocument/2006/relationships/hyperlink" Target="https://www.anjuna.io/blog/compiler-based-techniques-for-enhancing-performance-and-privacy-in-enclaves" TargetMode="External"/><Relationship Id="rId10" Type="http://schemas.openxmlformats.org/officeDocument/2006/relationships/hyperlink" Target="https://aka.ms/DataInUseProtectionWS" TargetMode="External"/><Relationship Id="rId31" Type="http://schemas.openxmlformats.org/officeDocument/2006/relationships/hyperlink" Target="https://www.chiark.greenend.org.uk/~sgtatham/putty/" TargetMode="External"/><Relationship Id="rId52" Type="http://schemas.openxmlformats.org/officeDocument/2006/relationships/hyperlink" Target="https://confidentialcomputing.io/wp-content/uploads/sites/85/2019/12/CCC_Overview.pdf" TargetMode="External"/><Relationship Id="rId73" Type="http://schemas.openxmlformats.org/officeDocument/2006/relationships/hyperlink" Target="https://software.intel.com/content/www/us/en/develop/articles/getting-started-with-sgx-sdk-for-windows.html" TargetMode="External"/><Relationship Id="rId78" Type="http://schemas.openxmlformats.org/officeDocument/2006/relationships/hyperlink" Target="https://github.com/intel/linux-sgx/tree/master/SampleCode/SampleEnclave" TargetMode="External"/><Relationship Id="rId94" Type="http://schemas.openxmlformats.org/officeDocument/2006/relationships/hyperlink" Target="https://www.docker.com/products/docker-hub" TargetMode="External"/><Relationship Id="rId99" Type="http://schemas.openxmlformats.org/officeDocument/2006/relationships/image" Target="media/image9.png"/><Relationship Id="rId101" Type="http://schemas.openxmlformats.org/officeDocument/2006/relationships/hyperlink" Target="https://query.prod.cms.rt.microsoft.com/cms/api/am/binary/RE4vrW7" TargetMode="External"/><Relationship Id="rId1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0746CFD32F445D86B4A437162044BA"/>
        <w:category>
          <w:name w:val="General"/>
          <w:gallery w:val="placeholder"/>
        </w:category>
        <w:types>
          <w:type w:val="bbPlcHdr"/>
        </w:types>
        <w:behaviors>
          <w:behavior w:val="content"/>
        </w:behaviors>
        <w:guid w:val="{61E7E750-AD26-454B-87BC-947A756AFE80}"/>
      </w:docPartPr>
      <w:docPartBody>
        <w:p w:rsidR="00C30966" w:rsidRDefault="00DA7208">
          <w:r w:rsidRPr="00C13B1C">
            <w:rPr>
              <w:rStyle w:val="PlaceholderText"/>
            </w:rPr>
            <w:t>[Title]</w:t>
          </w:r>
        </w:p>
      </w:docPartBody>
    </w:docPart>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C30966"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C30966" w:rsidRDefault="00DA7208">
          <w:r w:rsidRPr="00C13B1C">
            <w:rPr>
              <w:rStyle w:val="PlaceholderText"/>
            </w:rPr>
            <w:t>[Subject]</w:t>
          </w:r>
        </w:p>
      </w:docPartBody>
    </w:docPart>
    <w:docPart>
      <w:docPartPr>
        <w:name w:val="53DDDEDE7D5E409B80FB4A19D25B4F17"/>
        <w:category>
          <w:name w:val="General"/>
          <w:gallery w:val="placeholder"/>
        </w:category>
        <w:types>
          <w:type w:val="bbPlcHdr"/>
        </w:types>
        <w:behaviors>
          <w:behavior w:val="content"/>
        </w:behaviors>
        <w:guid w:val="{E199FFB8-5546-41FD-8EC2-C80879CF1EE1}"/>
      </w:docPartPr>
      <w:docPartBody>
        <w:p w:rsidR="00C30966" w:rsidRDefault="00DA7208">
          <w:r w:rsidRPr="00C13B1C">
            <w:rPr>
              <w:rStyle w:val="PlaceholderText"/>
            </w:rPr>
            <w:t>[Title]</w:t>
          </w:r>
        </w:p>
      </w:docPartBody>
    </w:docPart>
    <w:docPart>
      <w:docPartPr>
        <w:name w:val="34AE68B74589416692E8BD356869C444"/>
        <w:category>
          <w:name w:val="General"/>
          <w:gallery w:val="placeholder"/>
        </w:category>
        <w:types>
          <w:type w:val="bbPlcHdr"/>
        </w:types>
        <w:behaviors>
          <w:behavior w:val="content"/>
        </w:behaviors>
        <w:guid w:val="{7538C3C0-84A7-42C5-AEA0-9708E74A4517}"/>
      </w:docPartPr>
      <w:docPartBody>
        <w:p w:rsidR="00C30966" w:rsidRDefault="00DA7208">
          <w:r w:rsidRPr="00C13B1C">
            <w:rPr>
              <w:rStyle w:val="PlaceholderText"/>
            </w:rPr>
            <w:t>[Subject]</w:t>
          </w:r>
        </w:p>
      </w:docPartBody>
    </w:docPart>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9E7765" w:rsidRDefault="00C30966">
          <w:r w:rsidRPr="00C13B1C">
            <w:rPr>
              <w:rStyle w:val="PlaceholderText"/>
            </w:rPr>
            <w:t>[Title]</w:t>
          </w:r>
        </w:p>
      </w:docPartBody>
    </w:docPart>
    <w:docPart>
      <w:docPartPr>
        <w:name w:val="1415DB32B9974740B4228E3D34D449F4"/>
        <w:category>
          <w:name w:val="General"/>
          <w:gallery w:val="placeholder"/>
        </w:category>
        <w:types>
          <w:type w:val="bbPlcHdr"/>
        </w:types>
        <w:behaviors>
          <w:behavior w:val="content"/>
        </w:behaviors>
        <w:guid w:val="{F99FBF73-B501-4A60-ABE2-275FA3F731F9}"/>
      </w:docPartPr>
      <w:docPartBody>
        <w:p w:rsidR="00C97DBD" w:rsidRDefault="00C97DBD">
          <w:pPr>
            <w:pStyle w:val="1415DB32B9974740B4228E3D34D449F4"/>
          </w:pPr>
          <w:r w:rsidRPr="00C13B1C">
            <w:rPr>
              <w:rStyle w:val="PlaceholderText"/>
            </w:rPr>
            <w:t>[Subject]</w:t>
          </w:r>
        </w:p>
      </w:docPartBody>
    </w:docPart>
    <w:docPart>
      <w:docPartPr>
        <w:name w:val="91D3255F645F499ABA56602B84C57256"/>
        <w:category>
          <w:name w:val="General"/>
          <w:gallery w:val="placeholder"/>
        </w:category>
        <w:types>
          <w:type w:val="bbPlcHdr"/>
        </w:types>
        <w:behaviors>
          <w:behavior w:val="content"/>
        </w:behaviors>
        <w:guid w:val="{E6A1FFF8-F1AE-4CED-B00F-59B3BFEB6107}"/>
      </w:docPartPr>
      <w:docPartBody>
        <w:p w:rsidR="00C97DBD" w:rsidRDefault="00C97DBD">
          <w:pPr>
            <w:pStyle w:val="91D3255F645F499ABA56602B84C57256"/>
          </w:pPr>
          <w:r w:rsidRPr="00C13B1C">
            <w:rPr>
              <w:rStyle w:val="PlaceholderText"/>
            </w:rPr>
            <w:t>[Title]</w:t>
          </w:r>
        </w:p>
      </w:docPartBody>
    </w:docPart>
    <w:docPart>
      <w:docPartPr>
        <w:name w:val="6C64FB7C427A4FD0A075BE9CD7EF842E"/>
        <w:category>
          <w:name w:val="General"/>
          <w:gallery w:val="placeholder"/>
        </w:category>
        <w:types>
          <w:type w:val="bbPlcHdr"/>
        </w:types>
        <w:behaviors>
          <w:behavior w:val="content"/>
        </w:behaviors>
        <w:guid w:val="{A331E728-0A78-42A7-B53A-C17916F6CF2F}"/>
      </w:docPartPr>
      <w:docPartBody>
        <w:p w:rsidR="00C97DBD" w:rsidRDefault="00C97DBD">
          <w:pPr>
            <w:pStyle w:val="6C64FB7C427A4FD0A075BE9CD7EF842E"/>
          </w:pPr>
          <w:r w:rsidRPr="00C13B1C">
            <w:rPr>
              <w:rStyle w:val="PlaceholderText"/>
            </w:rPr>
            <w:t>[Subject]</w:t>
          </w:r>
        </w:p>
      </w:docPartBody>
    </w:docPart>
    <w:docPart>
      <w:docPartPr>
        <w:name w:val="155EE1A534E44C159775F01060551A2A"/>
        <w:category>
          <w:name w:val="General"/>
          <w:gallery w:val="placeholder"/>
        </w:category>
        <w:types>
          <w:type w:val="bbPlcHdr"/>
        </w:types>
        <w:behaviors>
          <w:behavior w:val="content"/>
        </w:behaviors>
        <w:guid w:val="{882BD1D5-BA21-428F-AB75-4779725DD24F}"/>
      </w:docPartPr>
      <w:docPartBody>
        <w:p w:rsidR="00C97DBD" w:rsidRDefault="00C97DBD">
          <w:pPr>
            <w:pStyle w:val="155EE1A534E44C159775F01060551A2A"/>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Cascadia Mono">
    <w:panose1 w:val="020B0609020000020004"/>
    <w:charset w:val="00"/>
    <w:family w:val="modern"/>
    <w:pitch w:val="fixed"/>
    <w:sig w:usb0="A10002FF" w:usb1="0000F8FB" w:usb2="0004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75B4E"/>
    <w:rsid w:val="001047E1"/>
    <w:rsid w:val="0035191F"/>
    <w:rsid w:val="003A0517"/>
    <w:rsid w:val="004A7B01"/>
    <w:rsid w:val="00656B14"/>
    <w:rsid w:val="007D2B3C"/>
    <w:rsid w:val="00842484"/>
    <w:rsid w:val="009A6DFC"/>
    <w:rsid w:val="009E7765"/>
    <w:rsid w:val="00A8745E"/>
    <w:rsid w:val="00AC1554"/>
    <w:rsid w:val="00B6006B"/>
    <w:rsid w:val="00C30966"/>
    <w:rsid w:val="00C97DBD"/>
    <w:rsid w:val="00D76300"/>
    <w:rsid w:val="00DA3445"/>
    <w:rsid w:val="00DA7208"/>
    <w:rsid w:val="00DE49B0"/>
    <w:rsid w:val="00E2376B"/>
    <w:rsid w:val="00E91FDB"/>
    <w:rsid w:val="00F8599E"/>
    <w:rsid w:val="00FE1CD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47326DE8B14CDA97A6F566A63D0116">
    <w:name w:val="B347326DE8B14CDA97A6F566A63D0116"/>
  </w:style>
  <w:style w:type="paragraph" w:customStyle="1" w:styleId="814D7CBC51E54E8AB3AC161ECF726929">
    <w:name w:val="814D7CBC51E54E8AB3AC161ECF726929"/>
  </w:style>
  <w:style w:type="paragraph" w:customStyle="1" w:styleId="1415DB32B9974740B4228E3D34D449F4">
    <w:name w:val="1415DB32B9974740B4228E3D34D449F4"/>
  </w:style>
  <w:style w:type="paragraph" w:customStyle="1" w:styleId="91D3255F645F499ABA56602B84C57256">
    <w:name w:val="91D3255F645F499ABA56602B84C57256"/>
  </w:style>
  <w:style w:type="paragraph" w:customStyle="1" w:styleId="1515CCB92D9B4E3BB11C9B9EA7B88C40">
    <w:name w:val="1515CCB92D9B4E3BB11C9B9EA7B88C40"/>
  </w:style>
  <w:style w:type="paragraph" w:customStyle="1" w:styleId="81626B2D6B0542B69AC4968970A182AA">
    <w:name w:val="81626B2D6B0542B69AC4968970A182AA"/>
  </w:style>
  <w:style w:type="paragraph" w:customStyle="1" w:styleId="10184060C9564484A7FEB71B0E9D638D">
    <w:name w:val="10184060C9564484A7FEB71B0E9D638D"/>
  </w:style>
  <w:style w:type="paragraph" w:customStyle="1" w:styleId="12A665C20D104113AF62804E39D8F7FB">
    <w:name w:val="12A665C20D104113AF62804E39D8F7FB"/>
  </w:style>
  <w:style w:type="paragraph" w:customStyle="1" w:styleId="6C64FB7C427A4FD0A075BE9CD7EF842E">
    <w:name w:val="6C64FB7C427A4FD0A075BE9CD7EF842E"/>
  </w:style>
  <w:style w:type="paragraph" w:customStyle="1" w:styleId="155EE1A534E44C159775F01060551A2A">
    <w:name w:val="155EE1A534E44C159775F01060551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7166</Words>
  <Characters>39416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Confidential Computing hands-on lab</vt:lpstr>
    </vt:vector>
  </TitlesOfParts>
  <Manager/>
  <Company/>
  <LinksUpToDate>false</LinksUpToDate>
  <CharactersWithSpaces>46490</CharactersWithSpaces>
  <SharedDoc>false</SharedDoc>
  <HLinks>
    <vt:vector size="762" baseType="variant">
      <vt:variant>
        <vt:i4>3997813</vt:i4>
      </vt:variant>
      <vt:variant>
        <vt:i4>501</vt:i4>
      </vt:variant>
      <vt:variant>
        <vt:i4>0</vt:i4>
      </vt:variant>
      <vt:variant>
        <vt:i4>5</vt:i4>
      </vt:variant>
      <vt:variant>
        <vt:lpwstr>ttps://download.microsoft.com/download/e/0/3/e03ff018-35ac-4bac-9638-3e45787bc23c/Leveraging-Attestations-with-TEE-based-applications-on-Azure-(April-2020).pdf</vt:lpwstr>
      </vt:variant>
      <vt:variant>
        <vt:lpwstr/>
      </vt:variant>
      <vt:variant>
        <vt:i4>7077917</vt:i4>
      </vt:variant>
      <vt:variant>
        <vt:i4>498</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495</vt:i4>
      </vt:variant>
      <vt:variant>
        <vt:i4>0</vt:i4>
      </vt:variant>
      <vt:variant>
        <vt:i4>5</vt:i4>
      </vt:variant>
      <vt:variant>
        <vt:lpwstr>https://download.01.org/intel-sgx/sgx-linux/2.9.1/docs/Intel_SGX_Developer_Guide.pdf</vt:lpwstr>
      </vt:variant>
      <vt:variant>
        <vt:lpwstr/>
      </vt:variant>
      <vt:variant>
        <vt:i4>3997813</vt:i4>
      </vt:variant>
      <vt:variant>
        <vt:i4>492</vt:i4>
      </vt:variant>
      <vt:variant>
        <vt:i4>0</vt:i4>
      </vt:variant>
      <vt:variant>
        <vt:i4>5</vt:i4>
      </vt:variant>
      <vt:variant>
        <vt:lpwstr>ttps://download.microsoft.com/download/e/0/3/e03ff018-35ac-4bac-9638-3e45787bc23c/Leveraging-Attestations-with-TEE-based-applications-on-Azure-(April-2020).pdf</vt:lpwstr>
      </vt:variant>
      <vt:variant>
        <vt:lpwstr/>
      </vt:variant>
      <vt:variant>
        <vt:i4>7077917</vt:i4>
      </vt:variant>
      <vt:variant>
        <vt:i4>489</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486</vt:i4>
      </vt:variant>
      <vt:variant>
        <vt:i4>0</vt:i4>
      </vt:variant>
      <vt:variant>
        <vt:i4>5</vt:i4>
      </vt:variant>
      <vt:variant>
        <vt:lpwstr>https://download.01.org/intel-sgx/sgx-linux/2.9.1/docs/Intel_SGX_Developer_Guide.pdf</vt:lpwstr>
      </vt:variant>
      <vt:variant>
        <vt:lpwstr/>
      </vt:variant>
      <vt:variant>
        <vt:i4>917589</vt:i4>
      </vt:variant>
      <vt:variant>
        <vt:i4>483</vt:i4>
      </vt:variant>
      <vt:variant>
        <vt:i4>0</vt:i4>
      </vt:variant>
      <vt:variant>
        <vt:i4>5</vt:i4>
      </vt:variant>
      <vt:variant>
        <vt:lpwstr>https://youtu.be/KX1kZ80zGP8</vt:lpwstr>
      </vt:variant>
      <vt:variant>
        <vt:lpwstr/>
      </vt:variant>
      <vt:variant>
        <vt:i4>4521997</vt:i4>
      </vt:variant>
      <vt:variant>
        <vt:i4>480</vt:i4>
      </vt:variant>
      <vt:variant>
        <vt:i4>0</vt:i4>
      </vt:variant>
      <vt:variant>
        <vt:i4>5</vt:i4>
      </vt:variant>
      <vt:variant>
        <vt:lpwstr>https://youtu.be/JWyyPAiykoE</vt:lpwstr>
      </vt:variant>
      <vt:variant>
        <vt:lpwstr/>
      </vt:variant>
      <vt:variant>
        <vt:i4>786508</vt:i4>
      </vt:variant>
      <vt:variant>
        <vt:i4>477</vt:i4>
      </vt:variant>
      <vt:variant>
        <vt:i4>0</vt:i4>
      </vt:variant>
      <vt:variant>
        <vt:i4>5</vt:i4>
      </vt:variant>
      <vt:variant>
        <vt:lpwstr>https://www.usenix.org/conference/atc19/presentation/orenbach</vt:lpwstr>
      </vt:variant>
      <vt:variant>
        <vt:lpwstr/>
      </vt:variant>
      <vt:variant>
        <vt:i4>3014692</vt:i4>
      </vt:variant>
      <vt:variant>
        <vt:i4>474</vt:i4>
      </vt:variant>
      <vt:variant>
        <vt:i4>0</vt:i4>
      </vt:variant>
      <vt:variant>
        <vt:i4>5</vt:i4>
      </vt:variant>
      <vt:variant>
        <vt:lpwstr>https://www.anjuna.io/blog/compiler-based-techniques-for-enhancing-performance-and-privacy-in-enclaves</vt:lpwstr>
      </vt:variant>
      <vt:variant>
        <vt:lpwstr/>
      </vt:variant>
      <vt:variant>
        <vt:i4>3080298</vt:i4>
      </vt:variant>
      <vt:variant>
        <vt:i4>471</vt:i4>
      </vt:variant>
      <vt:variant>
        <vt:i4>0</vt:i4>
      </vt:variant>
      <vt:variant>
        <vt:i4>5</vt:i4>
      </vt:variant>
      <vt:variant>
        <vt:lpwstr>https://cdn2.hubspot.net/hubfs/7155472/Why Anjuna - Preventing Insider Threats.pdf</vt:lpwstr>
      </vt:variant>
      <vt:variant>
        <vt:lpwstr/>
      </vt:variant>
      <vt:variant>
        <vt:i4>6684799</vt:i4>
      </vt:variant>
      <vt:variant>
        <vt:i4>468</vt:i4>
      </vt:variant>
      <vt:variant>
        <vt:i4>0</vt:i4>
      </vt:variant>
      <vt:variant>
        <vt:i4>5</vt:i4>
      </vt:variant>
      <vt:variant>
        <vt:lpwstr>https://azuremarketplace.microsoft.com/en-us/marketplace/apps/anjuna-5229812.aee-az-v1</vt:lpwstr>
      </vt:variant>
      <vt:variant>
        <vt:lpwstr/>
      </vt:variant>
      <vt:variant>
        <vt:i4>3080298</vt:i4>
      </vt:variant>
      <vt:variant>
        <vt:i4>465</vt:i4>
      </vt:variant>
      <vt:variant>
        <vt:i4>0</vt:i4>
      </vt:variant>
      <vt:variant>
        <vt:i4>5</vt:i4>
      </vt:variant>
      <vt:variant>
        <vt:lpwstr>https://cdn2.hubspot.net/hubfs/7155472/Why Anjuna - Preventing Insider Threats.pdf</vt:lpwstr>
      </vt:variant>
      <vt:variant>
        <vt:lpwstr/>
      </vt:variant>
      <vt:variant>
        <vt:i4>4653132</vt:i4>
      </vt:variant>
      <vt:variant>
        <vt:i4>462</vt:i4>
      </vt:variant>
      <vt:variant>
        <vt:i4>0</vt:i4>
      </vt:variant>
      <vt:variant>
        <vt:i4>5</vt:i4>
      </vt:variant>
      <vt:variant>
        <vt:lpwstr>https://query.prod.cms.rt.microsoft.com/cms/api/am/binary/RE4vrW7</vt:lpwstr>
      </vt:variant>
      <vt:variant>
        <vt:lpwstr/>
      </vt:variant>
      <vt:variant>
        <vt:i4>3604598</vt:i4>
      </vt:variant>
      <vt:variant>
        <vt:i4>459</vt:i4>
      </vt:variant>
      <vt:variant>
        <vt:i4>0</vt:i4>
      </vt:variant>
      <vt:variant>
        <vt:i4>5</vt:i4>
      </vt:variant>
      <vt:variant>
        <vt:lpwstr>https://support.fortanix.com/hc/en-us/articles/360043407012-Fortanix-Node-Agent</vt:lpwstr>
      </vt:variant>
      <vt:variant>
        <vt:lpwstr/>
      </vt:variant>
      <vt:variant>
        <vt:i4>3014768</vt:i4>
      </vt:variant>
      <vt:variant>
        <vt:i4>456</vt:i4>
      </vt:variant>
      <vt:variant>
        <vt:i4>0</vt:i4>
      </vt:variant>
      <vt:variant>
        <vt:i4>5</vt:i4>
      </vt:variant>
      <vt:variant>
        <vt:lpwstr>https://azuremarketplace.microsoft.com/en-us/marketplace/apps/fortanix.rte_node_agent</vt:lpwstr>
      </vt:variant>
      <vt:variant>
        <vt:lpwstr/>
      </vt:variant>
      <vt:variant>
        <vt:i4>3211381</vt:i4>
      </vt:variant>
      <vt:variant>
        <vt:i4>453</vt:i4>
      </vt:variant>
      <vt:variant>
        <vt:i4>0</vt:i4>
      </vt:variant>
      <vt:variant>
        <vt:i4>5</vt:i4>
      </vt:variant>
      <vt:variant>
        <vt:lpwstr>https://docs.microsoft.com/en-us/azure/container-registry/container-registry-get-started-portal</vt:lpwstr>
      </vt:variant>
      <vt:variant>
        <vt:lpwstr/>
      </vt:variant>
      <vt:variant>
        <vt:i4>8192043</vt:i4>
      </vt:variant>
      <vt:variant>
        <vt:i4>450</vt:i4>
      </vt:variant>
      <vt:variant>
        <vt:i4>0</vt:i4>
      </vt:variant>
      <vt:variant>
        <vt:i4>5</vt:i4>
      </vt:variant>
      <vt:variant>
        <vt:lpwstr>https://docs.docker.com/docker-hub/</vt:lpwstr>
      </vt:variant>
      <vt:variant>
        <vt:lpwstr/>
      </vt:variant>
      <vt:variant>
        <vt:i4>2818151</vt:i4>
      </vt:variant>
      <vt:variant>
        <vt:i4>447</vt:i4>
      </vt:variant>
      <vt:variant>
        <vt:i4>0</vt:i4>
      </vt:variant>
      <vt:variant>
        <vt:i4>5</vt:i4>
      </vt:variant>
      <vt:variant>
        <vt:lpwstr>https://azure.microsoft.com/en-us/services/container-registry/</vt:lpwstr>
      </vt:variant>
      <vt:variant>
        <vt:lpwstr/>
      </vt:variant>
      <vt:variant>
        <vt:i4>8192112</vt:i4>
      </vt:variant>
      <vt:variant>
        <vt:i4>444</vt:i4>
      </vt:variant>
      <vt:variant>
        <vt:i4>0</vt:i4>
      </vt:variant>
      <vt:variant>
        <vt:i4>5</vt:i4>
      </vt:variant>
      <vt:variant>
        <vt:lpwstr>https://www.docker.com/products/docker-hub</vt:lpwstr>
      </vt:variant>
      <vt:variant>
        <vt:lpwstr/>
      </vt:variant>
      <vt:variant>
        <vt:i4>7602276</vt:i4>
      </vt:variant>
      <vt:variant>
        <vt:i4>441</vt:i4>
      </vt:variant>
      <vt:variant>
        <vt:i4>0</vt:i4>
      </vt:variant>
      <vt:variant>
        <vt:i4>5</vt:i4>
      </vt:variant>
      <vt:variant>
        <vt:lpwstr>https://hub.docker.com/u/fortanix/</vt:lpwstr>
      </vt:variant>
      <vt:variant>
        <vt:lpwstr/>
      </vt:variant>
      <vt:variant>
        <vt:i4>524297</vt:i4>
      </vt:variant>
      <vt:variant>
        <vt:i4>438</vt:i4>
      </vt:variant>
      <vt:variant>
        <vt:i4>0</vt:i4>
      </vt:variant>
      <vt:variant>
        <vt:i4>5</vt:i4>
      </vt:variant>
      <vt:variant>
        <vt:lpwstr>https://support.fortanix.com/hc/en-us/articles/360043484152-Quickstart-Guide</vt:lpwstr>
      </vt:variant>
      <vt:variant>
        <vt:lpwstr/>
      </vt:variant>
      <vt:variant>
        <vt:i4>917512</vt:i4>
      </vt:variant>
      <vt:variant>
        <vt:i4>435</vt:i4>
      </vt:variant>
      <vt:variant>
        <vt:i4>0</vt:i4>
      </vt:variant>
      <vt:variant>
        <vt:i4>5</vt:i4>
      </vt:variant>
      <vt:variant>
        <vt:lpwstr>https://em.fortanix.com/</vt:lpwstr>
      </vt:variant>
      <vt:variant>
        <vt:lpwstr/>
      </vt:variant>
      <vt:variant>
        <vt:i4>3539052</vt:i4>
      </vt:variant>
      <vt:variant>
        <vt:i4>432</vt:i4>
      </vt:variant>
      <vt:variant>
        <vt:i4>0</vt:i4>
      </vt:variant>
      <vt:variant>
        <vt:i4>5</vt:i4>
      </vt:variant>
      <vt:variant>
        <vt:lpwstr>https://docs.microsoft.com/en-us/azure/virtual-machines/dcv2-series</vt:lpwstr>
      </vt:variant>
      <vt:variant>
        <vt:lpwstr/>
      </vt:variant>
      <vt:variant>
        <vt:i4>7405595</vt:i4>
      </vt:variant>
      <vt:variant>
        <vt:i4>429</vt:i4>
      </vt:variant>
      <vt:variant>
        <vt:i4>0</vt:i4>
      </vt:variant>
      <vt:variant>
        <vt:i4>5</vt:i4>
      </vt:variant>
      <vt:variant>
        <vt:lpwstr>https://azuremarketplace.microsoft.com/en-us/marketplace/apps/fortanix.enclave_manager​</vt:lpwstr>
      </vt:variant>
      <vt:variant>
        <vt:lpwstr/>
      </vt:variant>
      <vt:variant>
        <vt:i4>4653135</vt:i4>
      </vt:variant>
      <vt:variant>
        <vt:i4>426</vt:i4>
      </vt:variant>
      <vt:variant>
        <vt:i4>0</vt:i4>
      </vt:variant>
      <vt:variant>
        <vt:i4>5</vt:i4>
      </vt:variant>
      <vt:variant>
        <vt:lpwstr>https://query.prod.cms.rt.microsoft.com/cms/api/am/binary/RE4wqVz</vt:lpwstr>
      </vt:variant>
      <vt:variant>
        <vt:lpwstr/>
      </vt:variant>
      <vt:variant>
        <vt:i4>524297</vt:i4>
      </vt:variant>
      <vt:variant>
        <vt:i4>423</vt:i4>
      </vt:variant>
      <vt:variant>
        <vt:i4>0</vt:i4>
      </vt:variant>
      <vt:variant>
        <vt:i4>5</vt:i4>
      </vt:variant>
      <vt:variant>
        <vt:lpwstr>https://support.fortanix.com/hc/en-us/articles/360043484152-Quickstart-Guide</vt:lpwstr>
      </vt:variant>
      <vt:variant>
        <vt:lpwstr/>
      </vt:variant>
      <vt:variant>
        <vt:i4>6881306</vt:i4>
      </vt:variant>
      <vt:variant>
        <vt:i4>420</vt:i4>
      </vt:variant>
      <vt:variant>
        <vt:i4>0</vt:i4>
      </vt:variant>
      <vt:variant>
        <vt:i4>5</vt:i4>
      </vt:variant>
      <vt:variant>
        <vt:lpwstr>https://github.com/lsds/sgx-lkl/tree/oe_port</vt:lpwstr>
      </vt:variant>
      <vt:variant>
        <vt:lpwstr/>
      </vt:variant>
      <vt:variant>
        <vt:i4>7995439</vt:i4>
      </vt:variant>
      <vt:variant>
        <vt:i4>417</vt:i4>
      </vt:variant>
      <vt:variant>
        <vt:i4>0</vt:i4>
      </vt:variant>
      <vt:variant>
        <vt:i4>5</vt:i4>
      </vt:variant>
      <vt:variant>
        <vt:lpwstr>https://github.com/lsds/sgx-lkl</vt:lpwstr>
      </vt:variant>
      <vt:variant>
        <vt:lpwstr/>
      </vt:variant>
      <vt:variant>
        <vt:i4>2883697</vt:i4>
      </vt:variant>
      <vt:variant>
        <vt:i4>411</vt:i4>
      </vt:variant>
      <vt:variant>
        <vt:i4>0</vt:i4>
      </vt:variant>
      <vt:variant>
        <vt:i4>5</vt:i4>
      </vt:variant>
      <vt:variant>
        <vt:lpwstr>https://www.musl-libc.org/</vt:lpwstr>
      </vt:variant>
      <vt:variant>
        <vt:lpwstr/>
      </vt:variant>
      <vt:variant>
        <vt:i4>393232</vt:i4>
      </vt:variant>
      <vt:variant>
        <vt:i4>408</vt:i4>
      </vt:variant>
      <vt:variant>
        <vt:i4>0</vt:i4>
      </vt:variant>
      <vt:variant>
        <vt:i4>5</vt:i4>
      </vt:variant>
      <vt:variant>
        <vt:lpwstr>https://github.com/lkl/linux</vt:lpwstr>
      </vt:variant>
      <vt:variant>
        <vt:lpwstr/>
      </vt:variant>
      <vt:variant>
        <vt:i4>7995439</vt:i4>
      </vt:variant>
      <vt:variant>
        <vt:i4>405</vt:i4>
      </vt:variant>
      <vt:variant>
        <vt:i4>0</vt:i4>
      </vt:variant>
      <vt:variant>
        <vt:i4>5</vt:i4>
      </vt:variant>
      <vt:variant>
        <vt:lpwstr>https://github.com/lsds/sgx-lkl</vt:lpwstr>
      </vt:variant>
      <vt:variant>
        <vt:lpwstr/>
      </vt:variant>
      <vt:variant>
        <vt:i4>4128895</vt:i4>
      </vt:variant>
      <vt:variant>
        <vt:i4>402</vt:i4>
      </vt:variant>
      <vt:variant>
        <vt:i4>0</vt:i4>
      </vt:variant>
      <vt:variant>
        <vt:i4>5</vt:i4>
      </vt:variant>
      <vt:variant>
        <vt:lpwstr>https://download.microsoft.com/download/e/0/3/e03ff018-35ac-4bac-9638-3e45787bc23c/Building-and-Executing-TEE-based-applications-on-Azure-(April-2020).pdf</vt:lpwstr>
      </vt:variant>
      <vt:variant>
        <vt:lpwstr/>
      </vt:variant>
      <vt:variant>
        <vt:i4>8323133</vt:i4>
      </vt:variant>
      <vt:variant>
        <vt:i4>399</vt:i4>
      </vt:variant>
      <vt:variant>
        <vt:i4>0</vt:i4>
      </vt:variant>
      <vt:variant>
        <vt:i4>5</vt:i4>
      </vt:variant>
      <vt:variant>
        <vt:lpwstr>https://github.com/intel/linux-sgx/tree/master/SampleCode/SampleEnclave</vt:lpwstr>
      </vt:variant>
      <vt:variant>
        <vt:lpwstr/>
      </vt:variant>
      <vt:variant>
        <vt:i4>8323133</vt:i4>
      </vt:variant>
      <vt:variant>
        <vt:i4>396</vt:i4>
      </vt:variant>
      <vt:variant>
        <vt:i4>0</vt:i4>
      </vt:variant>
      <vt:variant>
        <vt:i4>5</vt:i4>
      </vt:variant>
      <vt:variant>
        <vt:lpwstr>https://github.com/intel/linux-sgx/tree/master/SampleCode/SampleEnclave</vt:lpwstr>
      </vt:variant>
      <vt:variant>
        <vt:lpwstr/>
      </vt:variant>
      <vt:variant>
        <vt:i4>7077917</vt:i4>
      </vt:variant>
      <vt:variant>
        <vt:i4>390</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387</vt:i4>
      </vt:variant>
      <vt:variant>
        <vt:i4>0</vt:i4>
      </vt:variant>
      <vt:variant>
        <vt:i4>5</vt:i4>
      </vt:variant>
      <vt:variant>
        <vt:lpwstr>https://download.01.org/intel-sgx/sgx-linux/2.9.1/docs/Intel_SGX_Developer_Guide.pdf</vt:lpwstr>
      </vt:variant>
      <vt:variant>
        <vt:lpwstr/>
      </vt:variant>
      <vt:variant>
        <vt:i4>3211389</vt:i4>
      </vt:variant>
      <vt:variant>
        <vt:i4>384</vt:i4>
      </vt:variant>
      <vt:variant>
        <vt:i4>0</vt:i4>
      </vt:variant>
      <vt:variant>
        <vt:i4>5</vt:i4>
      </vt:variant>
      <vt:variant>
        <vt:lpwstr>https://software.intel.com/content/www/us/en/develop/articles/intel-software-guard-extensions-developing-a-sample-enclave-application.html</vt:lpwstr>
      </vt:variant>
      <vt:variant>
        <vt:lpwstr/>
      </vt:variant>
      <vt:variant>
        <vt:i4>7405620</vt:i4>
      </vt:variant>
      <vt:variant>
        <vt:i4>381</vt:i4>
      </vt:variant>
      <vt:variant>
        <vt:i4>0</vt:i4>
      </vt:variant>
      <vt:variant>
        <vt:i4>5</vt:i4>
      </vt:variant>
      <vt:variant>
        <vt:lpwstr>https://software.intel.com/content/www/us/en/develop/articles/getting-started-with-sgx-sdk-for-windows.html</vt:lpwstr>
      </vt:variant>
      <vt:variant>
        <vt:lpwstr/>
      </vt:variant>
      <vt:variant>
        <vt:i4>6225944</vt:i4>
      </vt:variant>
      <vt:variant>
        <vt:i4>378</vt:i4>
      </vt:variant>
      <vt:variant>
        <vt:i4>0</vt:i4>
      </vt:variant>
      <vt:variant>
        <vt:i4>5</vt:i4>
      </vt:variant>
      <vt:variant>
        <vt:lpwstr>https://account.live.com/</vt:lpwstr>
      </vt:variant>
      <vt:variant>
        <vt:lpwstr/>
      </vt:variant>
      <vt:variant>
        <vt:i4>2424936</vt:i4>
      </vt:variant>
      <vt:variant>
        <vt:i4>372</vt:i4>
      </vt:variant>
      <vt:variant>
        <vt:i4>0</vt:i4>
      </vt:variant>
      <vt:variant>
        <vt:i4>5</vt:i4>
      </vt:variant>
      <vt:variant>
        <vt:lpwstr>https://software.intel.com/content/www/us/en/develop/download/sgx-sdk-developer-reference-windows.html</vt:lpwstr>
      </vt:variant>
      <vt:variant>
        <vt:lpwstr/>
      </vt:variant>
      <vt:variant>
        <vt:i4>8061046</vt:i4>
      </vt:variant>
      <vt:variant>
        <vt:i4>369</vt:i4>
      </vt:variant>
      <vt:variant>
        <vt:i4>0</vt:i4>
      </vt:variant>
      <vt:variant>
        <vt:i4>5</vt:i4>
      </vt:variant>
      <vt:variant>
        <vt:lpwstr>https://software.intel.com/content/www/us/en/develop/download/sgx-developer-guide-windows.html</vt:lpwstr>
      </vt:variant>
      <vt:variant>
        <vt:lpwstr/>
      </vt:variant>
      <vt:variant>
        <vt:i4>2228330</vt:i4>
      </vt:variant>
      <vt:variant>
        <vt:i4>366</vt:i4>
      </vt:variant>
      <vt:variant>
        <vt:i4>0</vt:i4>
      </vt:variant>
      <vt:variant>
        <vt:i4>5</vt:i4>
      </vt:variant>
      <vt:variant>
        <vt:lpwstr>https://openenclave.io/sdk/</vt:lpwstr>
      </vt:variant>
      <vt:variant>
        <vt:lpwstr/>
      </vt:variant>
      <vt:variant>
        <vt:i4>4259912</vt:i4>
      </vt:variant>
      <vt:variant>
        <vt:i4>363</vt:i4>
      </vt:variant>
      <vt:variant>
        <vt:i4>0</vt:i4>
      </vt:variant>
      <vt:variant>
        <vt:i4>5</vt:i4>
      </vt:variant>
      <vt:variant>
        <vt:lpwstr>https://software.intel.com/en-us/sgx</vt:lpwstr>
      </vt:variant>
      <vt:variant>
        <vt:lpwstr/>
      </vt:variant>
      <vt:variant>
        <vt:i4>3604492</vt:i4>
      </vt:variant>
      <vt:variant>
        <vt:i4>360</vt:i4>
      </vt:variant>
      <vt:variant>
        <vt:i4>0</vt:i4>
      </vt:variant>
      <vt:variant>
        <vt:i4>5</vt:i4>
      </vt:variant>
      <vt:variant>
        <vt:lpwstr>https://github.com/openenclave/openenclave/blob/v0.9.x/docs/GettingStartedDocs/install_oe_sdk-Ubuntu_18.04.md</vt:lpwstr>
      </vt:variant>
      <vt:variant>
        <vt:lpwstr/>
      </vt:variant>
      <vt:variant>
        <vt:i4>2228330</vt:i4>
      </vt:variant>
      <vt:variant>
        <vt:i4>357</vt:i4>
      </vt:variant>
      <vt:variant>
        <vt:i4>0</vt:i4>
      </vt:variant>
      <vt:variant>
        <vt:i4>5</vt:i4>
      </vt:variant>
      <vt:variant>
        <vt:lpwstr>https://openenclave.io/sdk/</vt:lpwstr>
      </vt:variant>
      <vt:variant>
        <vt:lpwstr/>
      </vt:variant>
      <vt:variant>
        <vt:i4>6029346</vt:i4>
      </vt:variant>
      <vt:variant>
        <vt:i4>354</vt:i4>
      </vt:variant>
      <vt:variant>
        <vt:i4>0</vt:i4>
      </vt:variant>
      <vt:variant>
        <vt:i4>5</vt:i4>
      </vt:variant>
      <vt:variant>
        <vt:lpwstr>https://confidentialcomputing.io/wp-content/uploads/sites/85/2019/12/CCC_Overview.pdf</vt:lpwstr>
      </vt:variant>
      <vt:variant>
        <vt:lpwstr/>
      </vt:variant>
      <vt:variant>
        <vt:i4>8126567</vt:i4>
      </vt:variant>
      <vt:variant>
        <vt:i4>351</vt:i4>
      </vt:variant>
      <vt:variant>
        <vt:i4>0</vt:i4>
      </vt:variant>
      <vt:variant>
        <vt:i4>5</vt:i4>
      </vt:variant>
      <vt:variant>
        <vt:lpwstr>https://github.com/openenclave/openenclave</vt:lpwstr>
      </vt:variant>
      <vt:variant>
        <vt:lpwstr/>
      </vt:variant>
      <vt:variant>
        <vt:i4>2228330</vt:i4>
      </vt:variant>
      <vt:variant>
        <vt:i4>348</vt:i4>
      </vt:variant>
      <vt:variant>
        <vt:i4>0</vt:i4>
      </vt:variant>
      <vt:variant>
        <vt:i4>5</vt:i4>
      </vt:variant>
      <vt:variant>
        <vt:lpwstr>https://openenclave.io/sdk/</vt:lpwstr>
      </vt:variant>
      <vt:variant>
        <vt:lpwstr/>
      </vt:variant>
      <vt:variant>
        <vt:i4>917598</vt:i4>
      </vt:variant>
      <vt:variant>
        <vt:i4>345</vt:i4>
      </vt:variant>
      <vt:variant>
        <vt:i4>0</vt:i4>
      </vt:variant>
      <vt:variant>
        <vt:i4>5</vt:i4>
      </vt:variant>
      <vt:variant>
        <vt:lpwstr>https://docs.microsoft.com/en-us/azure/confidential-computing/quick-create-portal</vt:lpwstr>
      </vt:variant>
      <vt:variant>
        <vt:lpwstr/>
      </vt:variant>
      <vt:variant>
        <vt:i4>2031634</vt:i4>
      </vt:variant>
      <vt:variant>
        <vt:i4>342</vt:i4>
      </vt:variant>
      <vt:variant>
        <vt:i4>0</vt:i4>
      </vt:variant>
      <vt:variant>
        <vt:i4>5</vt:i4>
      </vt:variant>
      <vt:variant>
        <vt:lpwstr>https://docs.microsoft.com/en-us/azure/confidential-computing/quick-create-portal</vt:lpwstr>
      </vt:variant>
      <vt:variant>
        <vt:lpwstr>install-the-open-enclave-sdk-oe-sdk-</vt:lpwstr>
      </vt:variant>
      <vt:variant>
        <vt:i4>3604492</vt:i4>
      </vt:variant>
      <vt:variant>
        <vt:i4>339</vt:i4>
      </vt:variant>
      <vt:variant>
        <vt:i4>0</vt:i4>
      </vt:variant>
      <vt:variant>
        <vt:i4>5</vt:i4>
      </vt:variant>
      <vt:variant>
        <vt:lpwstr>https://github.com/openenclave/openenclave/blob/v0.9.x/docs/GettingStartedDocs/install_oe_sdk-Ubuntu_18.04.md</vt:lpwstr>
      </vt:variant>
      <vt:variant>
        <vt:lpwstr/>
      </vt:variant>
      <vt:variant>
        <vt:i4>7733361</vt:i4>
      </vt:variant>
      <vt:variant>
        <vt:i4>336</vt:i4>
      </vt:variant>
      <vt:variant>
        <vt:i4>0</vt:i4>
      </vt:variant>
      <vt:variant>
        <vt:i4>5</vt:i4>
      </vt:variant>
      <vt:variant>
        <vt:lpwstr>https://download.01.org/intel-sgx/sgx-linux/2.9.1/distro/ubuntu18.04-server/sgx_linux_x64_sdk_2.9.101.2.bin</vt:lpwstr>
      </vt:variant>
      <vt:variant>
        <vt:lpwstr/>
      </vt:variant>
      <vt:variant>
        <vt:i4>2556026</vt:i4>
      </vt:variant>
      <vt:variant>
        <vt:i4>333</vt:i4>
      </vt:variant>
      <vt:variant>
        <vt:i4>0</vt:i4>
      </vt:variant>
      <vt:variant>
        <vt:i4>5</vt:i4>
      </vt:variant>
      <vt:variant>
        <vt:lpwstr>https://download.01.org/intel-sgx/sgx-linux/2.9.1/distro/ubuntu18.04-server/sgx_linux_x64_driver_1.33.bin</vt:lpwstr>
      </vt:variant>
      <vt:variant>
        <vt:lpwstr/>
      </vt:variant>
      <vt:variant>
        <vt:i4>5308421</vt:i4>
      </vt:variant>
      <vt:variant>
        <vt:i4>330</vt:i4>
      </vt:variant>
      <vt:variant>
        <vt:i4>0</vt:i4>
      </vt:variant>
      <vt:variant>
        <vt:i4>5</vt:i4>
      </vt:variant>
      <vt:variant>
        <vt:lpwstr>https://01.org/intel-software-guard-extensions/downloads</vt:lpwstr>
      </vt:variant>
      <vt:variant>
        <vt:lpwstr/>
      </vt:variant>
      <vt:variant>
        <vt:i4>3539034</vt:i4>
      </vt:variant>
      <vt:variant>
        <vt:i4>327</vt:i4>
      </vt:variant>
      <vt:variant>
        <vt:i4>0</vt:i4>
      </vt:variant>
      <vt:variant>
        <vt:i4>5</vt:i4>
      </vt:variant>
      <vt:variant>
        <vt:lpwstr>https://download.01.org/intel-sgx/sgx-linux/2.9.1/docs/Intel_SGX_Installation_Guide_Linux_2.9.1_Open_Source.pdf</vt:lpwstr>
      </vt:variant>
      <vt:variant>
        <vt:lpwstr/>
      </vt:variant>
      <vt:variant>
        <vt:i4>1310739</vt:i4>
      </vt:variant>
      <vt:variant>
        <vt:i4>324</vt:i4>
      </vt:variant>
      <vt:variant>
        <vt:i4>0</vt:i4>
      </vt:variant>
      <vt:variant>
        <vt:i4>5</vt:i4>
      </vt:variant>
      <vt:variant>
        <vt:lpwstr>https://github.com/intel/linux-sgx-driver</vt:lpwstr>
      </vt:variant>
      <vt:variant>
        <vt:lpwstr/>
      </vt:variant>
      <vt:variant>
        <vt:i4>8126522</vt:i4>
      </vt:variant>
      <vt:variant>
        <vt:i4>321</vt:i4>
      </vt:variant>
      <vt:variant>
        <vt:i4>0</vt:i4>
      </vt:variant>
      <vt:variant>
        <vt:i4>5</vt:i4>
      </vt:variant>
      <vt:variant>
        <vt:lpwstr>https://github.com/intel/linux-sgx</vt:lpwstr>
      </vt:variant>
      <vt:variant>
        <vt:lpwstr/>
      </vt:variant>
      <vt:variant>
        <vt:i4>6029346</vt:i4>
      </vt:variant>
      <vt:variant>
        <vt:i4>318</vt:i4>
      </vt:variant>
      <vt:variant>
        <vt:i4>0</vt:i4>
      </vt:variant>
      <vt:variant>
        <vt:i4>5</vt:i4>
      </vt:variant>
      <vt:variant>
        <vt:lpwstr>https://confidentialcomputing.io/wp-content/uploads/sites/85/2019/12/CCC_Overview.pdf</vt:lpwstr>
      </vt:variant>
      <vt:variant>
        <vt:lpwstr/>
      </vt:variant>
      <vt:variant>
        <vt:i4>6029346</vt:i4>
      </vt:variant>
      <vt:variant>
        <vt:i4>315</vt:i4>
      </vt:variant>
      <vt:variant>
        <vt:i4>0</vt:i4>
      </vt:variant>
      <vt:variant>
        <vt:i4>5</vt:i4>
      </vt:variant>
      <vt:variant>
        <vt:lpwstr>https://confidentialcomputing.io/wp-content/uploads/sites/85/2019/12/CCC_Overview.pdf</vt:lpwstr>
      </vt:variant>
      <vt:variant>
        <vt:lpwstr/>
      </vt:variant>
      <vt:variant>
        <vt:i4>4259912</vt:i4>
      </vt:variant>
      <vt:variant>
        <vt:i4>312</vt:i4>
      </vt:variant>
      <vt:variant>
        <vt:i4>0</vt:i4>
      </vt:variant>
      <vt:variant>
        <vt:i4>5</vt:i4>
      </vt:variant>
      <vt:variant>
        <vt:lpwstr>https://software.intel.com/en-us/sgx</vt:lpwstr>
      </vt:variant>
      <vt:variant>
        <vt:lpwstr/>
      </vt:variant>
      <vt:variant>
        <vt:i4>3539034</vt:i4>
      </vt:variant>
      <vt:variant>
        <vt:i4>309</vt:i4>
      </vt:variant>
      <vt:variant>
        <vt:i4>0</vt:i4>
      </vt:variant>
      <vt:variant>
        <vt:i4>5</vt:i4>
      </vt:variant>
      <vt:variant>
        <vt:lpwstr>https://download.01.org/intel-sgx/sgx-linux/2.9.1/docs/Intel_SGX_Installation_Guide_Linux_2.9.1_Open_Source.pdf</vt:lpwstr>
      </vt:variant>
      <vt:variant>
        <vt:lpwstr/>
      </vt:variant>
      <vt:variant>
        <vt:i4>6750317</vt:i4>
      </vt:variant>
      <vt:variant>
        <vt:i4>306</vt:i4>
      </vt:variant>
      <vt:variant>
        <vt:i4>0</vt:i4>
      </vt:variant>
      <vt:variant>
        <vt:i4>5</vt:i4>
      </vt:variant>
      <vt:variant>
        <vt:lpwstr>https://software.intel.com/content/www/us/en/develop/topics/software-guard-extensions/sdk.html</vt:lpwstr>
      </vt:variant>
      <vt:variant>
        <vt:lpwstr/>
      </vt:variant>
      <vt:variant>
        <vt:i4>4259912</vt:i4>
      </vt:variant>
      <vt:variant>
        <vt:i4>303</vt:i4>
      </vt:variant>
      <vt:variant>
        <vt:i4>0</vt:i4>
      </vt:variant>
      <vt:variant>
        <vt:i4>5</vt:i4>
      </vt:variant>
      <vt:variant>
        <vt:lpwstr>https://software.intel.com/en-us/sgx</vt:lpwstr>
      </vt:variant>
      <vt:variant>
        <vt:lpwstr/>
      </vt:variant>
      <vt:variant>
        <vt:i4>8257640</vt:i4>
      </vt:variant>
      <vt:variant>
        <vt:i4>297</vt:i4>
      </vt:variant>
      <vt:variant>
        <vt:i4>0</vt:i4>
      </vt:variant>
      <vt:variant>
        <vt:i4>5</vt:i4>
      </vt:variant>
      <vt:variant>
        <vt:lpwstr>https://code.visualstudio.com/</vt:lpwstr>
      </vt:variant>
      <vt:variant>
        <vt:lpwstr/>
      </vt:variant>
      <vt:variant>
        <vt:i4>7995516</vt:i4>
      </vt:variant>
      <vt:variant>
        <vt:i4>294</vt:i4>
      </vt:variant>
      <vt:variant>
        <vt:i4>0</vt:i4>
      </vt:variant>
      <vt:variant>
        <vt:i4>5</vt:i4>
      </vt:variant>
      <vt:variant>
        <vt:lpwstr>https://software.intel.com/sgx</vt:lpwstr>
      </vt:variant>
      <vt:variant>
        <vt:lpwstr/>
      </vt:variant>
      <vt:variant>
        <vt:i4>1966148</vt:i4>
      </vt:variant>
      <vt:variant>
        <vt:i4>291</vt:i4>
      </vt:variant>
      <vt:variant>
        <vt:i4>0</vt:i4>
      </vt:variant>
      <vt:variant>
        <vt:i4>5</vt:i4>
      </vt:variant>
      <vt:variant>
        <vt:lpwstr>https://software.intel.com/content/www/us/en/develop/download/sgx-sdk-installation-guide-windows.html</vt:lpwstr>
      </vt:variant>
      <vt:variant>
        <vt:lpwstr/>
      </vt:variant>
      <vt:variant>
        <vt:i4>6881313</vt:i4>
      </vt:variant>
      <vt:variant>
        <vt:i4>288</vt:i4>
      </vt:variant>
      <vt:variant>
        <vt:i4>0</vt:i4>
      </vt:variant>
      <vt:variant>
        <vt:i4>5</vt:i4>
      </vt:variant>
      <vt:variant>
        <vt:lpwstr>https://software.intel.com/en-us/articles/getting-started-with-sgx-sdk-for-windows</vt:lpwstr>
      </vt:variant>
      <vt:variant>
        <vt:lpwstr/>
      </vt:variant>
      <vt:variant>
        <vt:i4>6750317</vt:i4>
      </vt:variant>
      <vt:variant>
        <vt:i4>285</vt:i4>
      </vt:variant>
      <vt:variant>
        <vt:i4>0</vt:i4>
      </vt:variant>
      <vt:variant>
        <vt:i4>5</vt:i4>
      </vt:variant>
      <vt:variant>
        <vt:lpwstr>https://software.intel.com/content/www/us/en/develop/topics/software-guard-extensions/sdk.html</vt:lpwstr>
      </vt:variant>
      <vt:variant>
        <vt:lpwstr/>
      </vt:variant>
      <vt:variant>
        <vt:i4>4259912</vt:i4>
      </vt:variant>
      <vt:variant>
        <vt:i4>282</vt:i4>
      </vt:variant>
      <vt:variant>
        <vt:i4>0</vt:i4>
      </vt:variant>
      <vt:variant>
        <vt:i4>5</vt:i4>
      </vt:variant>
      <vt:variant>
        <vt:lpwstr>https://software.intel.com/en-us/sgx</vt:lpwstr>
      </vt:variant>
      <vt:variant>
        <vt:lpwstr/>
      </vt:variant>
      <vt:variant>
        <vt:i4>2228330</vt:i4>
      </vt:variant>
      <vt:variant>
        <vt:i4>276</vt:i4>
      </vt:variant>
      <vt:variant>
        <vt:i4>0</vt:i4>
      </vt:variant>
      <vt:variant>
        <vt:i4>5</vt:i4>
      </vt:variant>
      <vt:variant>
        <vt:lpwstr>https://openenclave.io/sdk/</vt:lpwstr>
      </vt:variant>
      <vt:variant>
        <vt:lpwstr/>
      </vt:variant>
      <vt:variant>
        <vt:i4>4259912</vt:i4>
      </vt:variant>
      <vt:variant>
        <vt:i4>273</vt:i4>
      </vt:variant>
      <vt:variant>
        <vt:i4>0</vt:i4>
      </vt:variant>
      <vt:variant>
        <vt:i4>5</vt:i4>
      </vt:variant>
      <vt:variant>
        <vt:lpwstr>https://software.intel.com/en-us/sgx</vt:lpwstr>
      </vt:variant>
      <vt:variant>
        <vt:lpwstr/>
      </vt:variant>
      <vt:variant>
        <vt:i4>1638468</vt:i4>
      </vt:variant>
      <vt:variant>
        <vt:i4>264</vt:i4>
      </vt:variant>
      <vt:variant>
        <vt:i4>0</vt:i4>
      </vt:variant>
      <vt:variant>
        <vt:i4>5</vt:i4>
      </vt:variant>
      <vt:variant>
        <vt:lpwstr>https://portal.azure.com/</vt:lpwstr>
      </vt:variant>
      <vt:variant>
        <vt:lpwstr/>
      </vt:variant>
      <vt:variant>
        <vt:i4>1638468</vt:i4>
      </vt:variant>
      <vt:variant>
        <vt:i4>261</vt:i4>
      </vt:variant>
      <vt:variant>
        <vt:i4>0</vt:i4>
      </vt:variant>
      <vt:variant>
        <vt:i4>5</vt:i4>
      </vt:variant>
      <vt:variant>
        <vt:lpwstr>https://portal.azure.com/</vt:lpwstr>
      </vt:variant>
      <vt:variant>
        <vt:lpwstr/>
      </vt:variant>
      <vt:variant>
        <vt:i4>1245269</vt:i4>
      </vt:variant>
      <vt:variant>
        <vt:i4>258</vt:i4>
      </vt:variant>
      <vt:variant>
        <vt:i4>0</vt:i4>
      </vt:variant>
      <vt:variant>
        <vt:i4>5</vt:i4>
      </vt:variant>
      <vt:variant>
        <vt:lpwstr>https://download.microsoft.com/download/e/0/3/e03ff018-35ac-4bac-9638-3e45787bc23c/Leveraging-Attestations-with-TEE-based-applications-on-Azure-(April-2020).pdf</vt:lpwstr>
      </vt:variant>
      <vt:variant>
        <vt:lpwstr/>
      </vt:variant>
      <vt:variant>
        <vt:i4>4128895</vt:i4>
      </vt:variant>
      <vt:variant>
        <vt:i4>255</vt:i4>
      </vt:variant>
      <vt:variant>
        <vt:i4>0</vt:i4>
      </vt:variant>
      <vt:variant>
        <vt:i4>5</vt:i4>
      </vt:variant>
      <vt:variant>
        <vt:lpwstr>https://download.microsoft.com/download/e/0/3/e03ff018-35ac-4bac-9638-3e45787bc23c/Building-and-Executing-TEE-based-applications-on-Azure-(April-2020).pdf</vt:lpwstr>
      </vt:variant>
      <vt:variant>
        <vt:lpwstr/>
      </vt:variant>
      <vt:variant>
        <vt:i4>3539052</vt:i4>
      </vt:variant>
      <vt:variant>
        <vt:i4>252</vt:i4>
      </vt:variant>
      <vt:variant>
        <vt:i4>0</vt:i4>
      </vt:variant>
      <vt:variant>
        <vt:i4>5</vt:i4>
      </vt:variant>
      <vt:variant>
        <vt:lpwstr>https://docs.microsoft.com/en-us/azure/virtual-machines/dcv2-series</vt:lpwstr>
      </vt:variant>
      <vt:variant>
        <vt:lpwstr/>
      </vt:variant>
      <vt:variant>
        <vt:i4>8126523</vt:i4>
      </vt:variant>
      <vt:variant>
        <vt:i4>249</vt:i4>
      </vt:variant>
      <vt:variant>
        <vt:i4>0</vt:i4>
      </vt:variant>
      <vt:variant>
        <vt:i4>5</vt:i4>
      </vt:variant>
      <vt:variant>
        <vt:lpwstr>https://docs.microsoft.com/en-us/azure/virtual-machines/dv3-dsv3-series</vt:lpwstr>
      </vt:variant>
      <vt:variant>
        <vt:lpwstr/>
      </vt:variant>
      <vt:variant>
        <vt:i4>3211374</vt:i4>
      </vt:variant>
      <vt:variant>
        <vt:i4>246</vt:i4>
      </vt:variant>
      <vt:variant>
        <vt:i4>0</vt:i4>
      </vt:variant>
      <vt:variant>
        <vt:i4>5</vt:i4>
      </vt:variant>
      <vt:variant>
        <vt:lpwstr>https://www.chiark.greenend.org.uk/~sgtatham/putty/</vt:lpwstr>
      </vt:variant>
      <vt:variant>
        <vt:lpwstr/>
      </vt:variant>
      <vt:variant>
        <vt:i4>4915295</vt:i4>
      </vt:variant>
      <vt:variant>
        <vt:i4>243</vt:i4>
      </vt:variant>
      <vt:variant>
        <vt:i4>0</vt:i4>
      </vt:variant>
      <vt:variant>
        <vt:i4>5</vt:i4>
      </vt:variant>
      <vt:variant>
        <vt:lpwstr>https://www.openssh.com/</vt:lpwstr>
      </vt:variant>
      <vt:variant>
        <vt:lpwstr/>
      </vt:variant>
      <vt:variant>
        <vt:i4>6684773</vt:i4>
      </vt:variant>
      <vt:variant>
        <vt:i4>240</vt:i4>
      </vt:variant>
      <vt:variant>
        <vt:i4>0</vt:i4>
      </vt:variant>
      <vt:variant>
        <vt:i4>5</vt:i4>
      </vt:variant>
      <vt:variant>
        <vt:lpwstr>https://git-for-windows.github.io/</vt:lpwstr>
      </vt:variant>
      <vt:variant>
        <vt:lpwstr/>
      </vt:variant>
      <vt:variant>
        <vt:i4>6946858</vt:i4>
      </vt:variant>
      <vt:variant>
        <vt:i4>237</vt:i4>
      </vt:variant>
      <vt:variant>
        <vt:i4>0</vt:i4>
      </vt:variant>
      <vt:variant>
        <vt:i4>5</vt:i4>
      </vt:variant>
      <vt:variant>
        <vt:lpwstr>https://visualstudio.microsoft.com/</vt:lpwstr>
      </vt:variant>
      <vt:variant>
        <vt:lpwstr/>
      </vt:variant>
      <vt:variant>
        <vt:i4>3866631</vt:i4>
      </vt:variant>
      <vt:variant>
        <vt:i4>234</vt:i4>
      </vt:variant>
      <vt:variant>
        <vt:i4>0</vt:i4>
      </vt:variant>
      <vt:variant>
        <vt:i4>5</vt:i4>
      </vt:variant>
      <vt:variant>
        <vt:lpwstr>https://azure.microsoft.com/free/?WT.mc_id=A261C142F</vt:lpwstr>
      </vt:variant>
      <vt:variant>
        <vt:lpwstr/>
      </vt:variant>
      <vt:variant>
        <vt:i4>6094864</vt:i4>
      </vt:variant>
      <vt:variant>
        <vt:i4>231</vt:i4>
      </vt:variant>
      <vt:variant>
        <vt:i4>0</vt:i4>
      </vt:variant>
      <vt:variant>
        <vt:i4>5</vt:i4>
      </vt:variant>
      <vt:variant>
        <vt:lpwstr>https://account.microsoft.com/account?lang=en-us</vt:lpwstr>
      </vt:variant>
      <vt:variant>
        <vt:lpwstr/>
      </vt:variant>
      <vt:variant>
        <vt:i4>3407983</vt:i4>
      </vt:variant>
      <vt:variant>
        <vt:i4>228</vt:i4>
      </vt:variant>
      <vt:variant>
        <vt:i4>0</vt:i4>
      </vt:variant>
      <vt:variant>
        <vt:i4>5</vt:i4>
      </vt:variant>
      <vt:variant>
        <vt:lpwstr>https://aka.ms/CCDevGuides</vt:lpwstr>
      </vt:variant>
      <vt:variant>
        <vt:lpwstr/>
      </vt:variant>
      <vt:variant>
        <vt:i4>3539052</vt:i4>
      </vt:variant>
      <vt:variant>
        <vt:i4>225</vt:i4>
      </vt:variant>
      <vt:variant>
        <vt:i4>0</vt:i4>
      </vt:variant>
      <vt:variant>
        <vt:i4>5</vt:i4>
      </vt:variant>
      <vt:variant>
        <vt:lpwstr>https://docs.microsoft.com/en-us/azure/virtual-machines/dcv2-series</vt:lpwstr>
      </vt:variant>
      <vt:variant>
        <vt:lpwstr/>
      </vt:variant>
      <vt:variant>
        <vt:i4>2883701</vt:i4>
      </vt:variant>
      <vt:variant>
        <vt:i4>222</vt:i4>
      </vt:variant>
      <vt:variant>
        <vt:i4>0</vt:i4>
      </vt:variant>
      <vt:variant>
        <vt:i4>5</vt:i4>
      </vt:variant>
      <vt:variant>
        <vt:lpwstr>https://software.intel.com/content/www/us/en/develop/topics/software-guard-extensions.html</vt:lpwstr>
      </vt:variant>
      <vt:variant>
        <vt:lpwstr/>
      </vt:variant>
      <vt:variant>
        <vt:i4>4784219</vt:i4>
      </vt:variant>
      <vt:variant>
        <vt:i4>219</vt:i4>
      </vt:variant>
      <vt:variant>
        <vt:i4>0</vt:i4>
      </vt:variant>
      <vt:variant>
        <vt:i4>5</vt:i4>
      </vt:variant>
      <vt:variant>
        <vt:lpwstr>https://azure.microsoft.com/en-us/solutions/confidential-compute/</vt:lpwstr>
      </vt:variant>
      <vt:variant>
        <vt:lpwstr/>
      </vt:variant>
      <vt:variant>
        <vt:i4>1638454</vt:i4>
      </vt:variant>
      <vt:variant>
        <vt:i4>212</vt:i4>
      </vt:variant>
      <vt:variant>
        <vt:i4>0</vt:i4>
      </vt:variant>
      <vt:variant>
        <vt:i4>5</vt:i4>
      </vt:variant>
      <vt:variant>
        <vt:lpwstr/>
      </vt:variant>
      <vt:variant>
        <vt:lpwstr>_Toc42696520</vt:lpwstr>
      </vt:variant>
      <vt:variant>
        <vt:i4>1048629</vt:i4>
      </vt:variant>
      <vt:variant>
        <vt:i4>206</vt:i4>
      </vt:variant>
      <vt:variant>
        <vt:i4>0</vt:i4>
      </vt:variant>
      <vt:variant>
        <vt:i4>5</vt:i4>
      </vt:variant>
      <vt:variant>
        <vt:lpwstr/>
      </vt:variant>
      <vt:variant>
        <vt:lpwstr>_Toc42696519</vt:lpwstr>
      </vt:variant>
      <vt:variant>
        <vt:i4>1114165</vt:i4>
      </vt:variant>
      <vt:variant>
        <vt:i4>200</vt:i4>
      </vt:variant>
      <vt:variant>
        <vt:i4>0</vt:i4>
      </vt:variant>
      <vt:variant>
        <vt:i4>5</vt:i4>
      </vt:variant>
      <vt:variant>
        <vt:lpwstr/>
      </vt:variant>
      <vt:variant>
        <vt:lpwstr>_Toc42696518</vt:lpwstr>
      </vt:variant>
      <vt:variant>
        <vt:i4>1966133</vt:i4>
      </vt:variant>
      <vt:variant>
        <vt:i4>194</vt:i4>
      </vt:variant>
      <vt:variant>
        <vt:i4>0</vt:i4>
      </vt:variant>
      <vt:variant>
        <vt:i4>5</vt:i4>
      </vt:variant>
      <vt:variant>
        <vt:lpwstr/>
      </vt:variant>
      <vt:variant>
        <vt:lpwstr>_Toc42696517</vt:lpwstr>
      </vt:variant>
      <vt:variant>
        <vt:i4>2031669</vt:i4>
      </vt:variant>
      <vt:variant>
        <vt:i4>188</vt:i4>
      </vt:variant>
      <vt:variant>
        <vt:i4>0</vt:i4>
      </vt:variant>
      <vt:variant>
        <vt:i4>5</vt:i4>
      </vt:variant>
      <vt:variant>
        <vt:lpwstr/>
      </vt:variant>
      <vt:variant>
        <vt:lpwstr>_Toc42696516</vt:lpwstr>
      </vt:variant>
      <vt:variant>
        <vt:i4>1835061</vt:i4>
      </vt:variant>
      <vt:variant>
        <vt:i4>182</vt:i4>
      </vt:variant>
      <vt:variant>
        <vt:i4>0</vt:i4>
      </vt:variant>
      <vt:variant>
        <vt:i4>5</vt:i4>
      </vt:variant>
      <vt:variant>
        <vt:lpwstr/>
      </vt:variant>
      <vt:variant>
        <vt:lpwstr>_Toc42696515</vt:lpwstr>
      </vt:variant>
      <vt:variant>
        <vt:i4>1900597</vt:i4>
      </vt:variant>
      <vt:variant>
        <vt:i4>176</vt:i4>
      </vt:variant>
      <vt:variant>
        <vt:i4>0</vt:i4>
      </vt:variant>
      <vt:variant>
        <vt:i4>5</vt:i4>
      </vt:variant>
      <vt:variant>
        <vt:lpwstr/>
      </vt:variant>
      <vt:variant>
        <vt:lpwstr>_Toc42696514</vt:lpwstr>
      </vt:variant>
      <vt:variant>
        <vt:i4>1703989</vt:i4>
      </vt:variant>
      <vt:variant>
        <vt:i4>170</vt:i4>
      </vt:variant>
      <vt:variant>
        <vt:i4>0</vt:i4>
      </vt:variant>
      <vt:variant>
        <vt:i4>5</vt:i4>
      </vt:variant>
      <vt:variant>
        <vt:lpwstr/>
      </vt:variant>
      <vt:variant>
        <vt:lpwstr>_Toc42696513</vt:lpwstr>
      </vt:variant>
      <vt:variant>
        <vt:i4>1769525</vt:i4>
      </vt:variant>
      <vt:variant>
        <vt:i4>164</vt:i4>
      </vt:variant>
      <vt:variant>
        <vt:i4>0</vt:i4>
      </vt:variant>
      <vt:variant>
        <vt:i4>5</vt:i4>
      </vt:variant>
      <vt:variant>
        <vt:lpwstr/>
      </vt:variant>
      <vt:variant>
        <vt:lpwstr>_Toc42696512</vt:lpwstr>
      </vt:variant>
      <vt:variant>
        <vt:i4>1572917</vt:i4>
      </vt:variant>
      <vt:variant>
        <vt:i4>158</vt:i4>
      </vt:variant>
      <vt:variant>
        <vt:i4>0</vt:i4>
      </vt:variant>
      <vt:variant>
        <vt:i4>5</vt:i4>
      </vt:variant>
      <vt:variant>
        <vt:lpwstr/>
      </vt:variant>
      <vt:variant>
        <vt:lpwstr>_Toc42696511</vt:lpwstr>
      </vt:variant>
      <vt:variant>
        <vt:i4>1638453</vt:i4>
      </vt:variant>
      <vt:variant>
        <vt:i4>152</vt:i4>
      </vt:variant>
      <vt:variant>
        <vt:i4>0</vt:i4>
      </vt:variant>
      <vt:variant>
        <vt:i4>5</vt:i4>
      </vt:variant>
      <vt:variant>
        <vt:lpwstr/>
      </vt:variant>
      <vt:variant>
        <vt:lpwstr>_Toc42696510</vt:lpwstr>
      </vt:variant>
      <vt:variant>
        <vt:i4>1048628</vt:i4>
      </vt:variant>
      <vt:variant>
        <vt:i4>146</vt:i4>
      </vt:variant>
      <vt:variant>
        <vt:i4>0</vt:i4>
      </vt:variant>
      <vt:variant>
        <vt:i4>5</vt:i4>
      </vt:variant>
      <vt:variant>
        <vt:lpwstr/>
      </vt:variant>
      <vt:variant>
        <vt:lpwstr>_Toc42696509</vt:lpwstr>
      </vt:variant>
      <vt:variant>
        <vt:i4>1114164</vt:i4>
      </vt:variant>
      <vt:variant>
        <vt:i4>140</vt:i4>
      </vt:variant>
      <vt:variant>
        <vt:i4>0</vt:i4>
      </vt:variant>
      <vt:variant>
        <vt:i4>5</vt:i4>
      </vt:variant>
      <vt:variant>
        <vt:lpwstr/>
      </vt:variant>
      <vt:variant>
        <vt:lpwstr>_Toc42696508</vt:lpwstr>
      </vt:variant>
      <vt:variant>
        <vt:i4>1966132</vt:i4>
      </vt:variant>
      <vt:variant>
        <vt:i4>134</vt:i4>
      </vt:variant>
      <vt:variant>
        <vt:i4>0</vt:i4>
      </vt:variant>
      <vt:variant>
        <vt:i4>5</vt:i4>
      </vt:variant>
      <vt:variant>
        <vt:lpwstr/>
      </vt:variant>
      <vt:variant>
        <vt:lpwstr>_Toc42696507</vt:lpwstr>
      </vt:variant>
      <vt:variant>
        <vt:i4>2031668</vt:i4>
      </vt:variant>
      <vt:variant>
        <vt:i4>128</vt:i4>
      </vt:variant>
      <vt:variant>
        <vt:i4>0</vt:i4>
      </vt:variant>
      <vt:variant>
        <vt:i4>5</vt:i4>
      </vt:variant>
      <vt:variant>
        <vt:lpwstr/>
      </vt:variant>
      <vt:variant>
        <vt:lpwstr>_Toc42696506</vt:lpwstr>
      </vt:variant>
      <vt:variant>
        <vt:i4>1835060</vt:i4>
      </vt:variant>
      <vt:variant>
        <vt:i4>122</vt:i4>
      </vt:variant>
      <vt:variant>
        <vt:i4>0</vt:i4>
      </vt:variant>
      <vt:variant>
        <vt:i4>5</vt:i4>
      </vt:variant>
      <vt:variant>
        <vt:lpwstr/>
      </vt:variant>
      <vt:variant>
        <vt:lpwstr>_Toc42696505</vt:lpwstr>
      </vt:variant>
      <vt:variant>
        <vt:i4>1900596</vt:i4>
      </vt:variant>
      <vt:variant>
        <vt:i4>116</vt:i4>
      </vt:variant>
      <vt:variant>
        <vt:i4>0</vt:i4>
      </vt:variant>
      <vt:variant>
        <vt:i4>5</vt:i4>
      </vt:variant>
      <vt:variant>
        <vt:lpwstr/>
      </vt:variant>
      <vt:variant>
        <vt:lpwstr>_Toc42696504</vt:lpwstr>
      </vt:variant>
      <vt:variant>
        <vt:i4>1703988</vt:i4>
      </vt:variant>
      <vt:variant>
        <vt:i4>110</vt:i4>
      </vt:variant>
      <vt:variant>
        <vt:i4>0</vt:i4>
      </vt:variant>
      <vt:variant>
        <vt:i4>5</vt:i4>
      </vt:variant>
      <vt:variant>
        <vt:lpwstr/>
      </vt:variant>
      <vt:variant>
        <vt:lpwstr>_Toc42696503</vt:lpwstr>
      </vt:variant>
      <vt:variant>
        <vt:i4>1769524</vt:i4>
      </vt:variant>
      <vt:variant>
        <vt:i4>104</vt:i4>
      </vt:variant>
      <vt:variant>
        <vt:i4>0</vt:i4>
      </vt:variant>
      <vt:variant>
        <vt:i4>5</vt:i4>
      </vt:variant>
      <vt:variant>
        <vt:lpwstr/>
      </vt:variant>
      <vt:variant>
        <vt:lpwstr>_Toc42696502</vt:lpwstr>
      </vt:variant>
      <vt:variant>
        <vt:i4>1572916</vt:i4>
      </vt:variant>
      <vt:variant>
        <vt:i4>98</vt:i4>
      </vt:variant>
      <vt:variant>
        <vt:i4>0</vt:i4>
      </vt:variant>
      <vt:variant>
        <vt:i4>5</vt:i4>
      </vt:variant>
      <vt:variant>
        <vt:lpwstr/>
      </vt:variant>
      <vt:variant>
        <vt:lpwstr>_Toc42696501</vt:lpwstr>
      </vt:variant>
      <vt:variant>
        <vt:i4>1638452</vt:i4>
      </vt:variant>
      <vt:variant>
        <vt:i4>92</vt:i4>
      </vt:variant>
      <vt:variant>
        <vt:i4>0</vt:i4>
      </vt:variant>
      <vt:variant>
        <vt:i4>5</vt:i4>
      </vt:variant>
      <vt:variant>
        <vt:lpwstr/>
      </vt:variant>
      <vt:variant>
        <vt:lpwstr>_Toc42696500</vt:lpwstr>
      </vt:variant>
      <vt:variant>
        <vt:i4>1114173</vt:i4>
      </vt:variant>
      <vt:variant>
        <vt:i4>86</vt:i4>
      </vt:variant>
      <vt:variant>
        <vt:i4>0</vt:i4>
      </vt:variant>
      <vt:variant>
        <vt:i4>5</vt:i4>
      </vt:variant>
      <vt:variant>
        <vt:lpwstr/>
      </vt:variant>
      <vt:variant>
        <vt:lpwstr>_Toc42696499</vt:lpwstr>
      </vt:variant>
      <vt:variant>
        <vt:i4>1048637</vt:i4>
      </vt:variant>
      <vt:variant>
        <vt:i4>80</vt:i4>
      </vt:variant>
      <vt:variant>
        <vt:i4>0</vt:i4>
      </vt:variant>
      <vt:variant>
        <vt:i4>5</vt:i4>
      </vt:variant>
      <vt:variant>
        <vt:lpwstr/>
      </vt:variant>
      <vt:variant>
        <vt:lpwstr>_Toc42696498</vt:lpwstr>
      </vt:variant>
      <vt:variant>
        <vt:i4>2031677</vt:i4>
      </vt:variant>
      <vt:variant>
        <vt:i4>74</vt:i4>
      </vt:variant>
      <vt:variant>
        <vt:i4>0</vt:i4>
      </vt:variant>
      <vt:variant>
        <vt:i4>5</vt:i4>
      </vt:variant>
      <vt:variant>
        <vt:lpwstr/>
      </vt:variant>
      <vt:variant>
        <vt:lpwstr>_Toc42696497</vt:lpwstr>
      </vt:variant>
      <vt:variant>
        <vt:i4>1966141</vt:i4>
      </vt:variant>
      <vt:variant>
        <vt:i4>68</vt:i4>
      </vt:variant>
      <vt:variant>
        <vt:i4>0</vt:i4>
      </vt:variant>
      <vt:variant>
        <vt:i4>5</vt:i4>
      </vt:variant>
      <vt:variant>
        <vt:lpwstr/>
      </vt:variant>
      <vt:variant>
        <vt:lpwstr>_Toc42696496</vt:lpwstr>
      </vt:variant>
      <vt:variant>
        <vt:i4>1900605</vt:i4>
      </vt:variant>
      <vt:variant>
        <vt:i4>62</vt:i4>
      </vt:variant>
      <vt:variant>
        <vt:i4>0</vt:i4>
      </vt:variant>
      <vt:variant>
        <vt:i4>5</vt:i4>
      </vt:variant>
      <vt:variant>
        <vt:lpwstr/>
      </vt:variant>
      <vt:variant>
        <vt:lpwstr>_Toc42696495</vt:lpwstr>
      </vt:variant>
      <vt:variant>
        <vt:i4>1835069</vt:i4>
      </vt:variant>
      <vt:variant>
        <vt:i4>56</vt:i4>
      </vt:variant>
      <vt:variant>
        <vt:i4>0</vt:i4>
      </vt:variant>
      <vt:variant>
        <vt:i4>5</vt:i4>
      </vt:variant>
      <vt:variant>
        <vt:lpwstr/>
      </vt:variant>
      <vt:variant>
        <vt:lpwstr>_Toc42696494</vt:lpwstr>
      </vt:variant>
      <vt:variant>
        <vt:i4>1769533</vt:i4>
      </vt:variant>
      <vt:variant>
        <vt:i4>50</vt:i4>
      </vt:variant>
      <vt:variant>
        <vt:i4>0</vt:i4>
      </vt:variant>
      <vt:variant>
        <vt:i4>5</vt:i4>
      </vt:variant>
      <vt:variant>
        <vt:lpwstr/>
      </vt:variant>
      <vt:variant>
        <vt:lpwstr>_Toc42696493</vt:lpwstr>
      </vt:variant>
      <vt:variant>
        <vt:i4>1703997</vt:i4>
      </vt:variant>
      <vt:variant>
        <vt:i4>44</vt:i4>
      </vt:variant>
      <vt:variant>
        <vt:i4>0</vt:i4>
      </vt:variant>
      <vt:variant>
        <vt:i4>5</vt:i4>
      </vt:variant>
      <vt:variant>
        <vt:lpwstr/>
      </vt:variant>
      <vt:variant>
        <vt:lpwstr>_Toc42696492</vt:lpwstr>
      </vt:variant>
      <vt:variant>
        <vt:i4>1638461</vt:i4>
      </vt:variant>
      <vt:variant>
        <vt:i4>38</vt:i4>
      </vt:variant>
      <vt:variant>
        <vt:i4>0</vt:i4>
      </vt:variant>
      <vt:variant>
        <vt:i4>5</vt:i4>
      </vt:variant>
      <vt:variant>
        <vt:lpwstr/>
      </vt:variant>
      <vt:variant>
        <vt:lpwstr>_Toc42696491</vt:lpwstr>
      </vt:variant>
      <vt:variant>
        <vt:i4>1572925</vt:i4>
      </vt:variant>
      <vt:variant>
        <vt:i4>32</vt:i4>
      </vt:variant>
      <vt:variant>
        <vt:i4>0</vt:i4>
      </vt:variant>
      <vt:variant>
        <vt:i4>5</vt:i4>
      </vt:variant>
      <vt:variant>
        <vt:lpwstr/>
      </vt:variant>
      <vt:variant>
        <vt:lpwstr>_Toc42696490</vt:lpwstr>
      </vt:variant>
      <vt:variant>
        <vt:i4>1114172</vt:i4>
      </vt:variant>
      <vt:variant>
        <vt:i4>26</vt:i4>
      </vt:variant>
      <vt:variant>
        <vt:i4>0</vt:i4>
      </vt:variant>
      <vt:variant>
        <vt:i4>5</vt:i4>
      </vt:variant>
      <vt:variant>
        <vt:lpwstr/>
      </vt:variant>
      <vt:variant>
        <vt:lpwstr>_Toc42696489</vt:lpwstr>
      </vt:variant>
      <vt:variant>
        <vt:i4>1048636</vt:i4>
      </vt:variant>
      <vt:variant>
        <vt:i4>20</vt:i4>
      </vt:variant>
      <vt:variant>
        <vt:i4>0</vt:i4>
      </vt:variant>
      <vt:variant>
        <vt:i4>5</vt:i4>
      </vt:variant>
      <vt:variant>
        <vt:lpwstr/>
      </vt:variant>
      <vt:variant>
        <vt:lpwstr>_Toc42696488</vt:lpwstr>
      </vt:variant>
      <vt:variant>
        <vt:i4>786446</vt:i4>
      </vt:variant>
      <vt:variant>
        <vt:i4>15</vt:i4>
      </vt:variant>
      <vt:variant>
        <vt:i4>0</vt:i4>
      </vt:variant>
      <vt:variant>
        <vt:i4>5</vt:i4>
      </vt:variant>
      <vt:variant>
        <vt:lpwstr>https://privacy.microsoft.com/en-us/</vt:lpwstr>
      </vt:variant>
      <vt:variant>
        <vt:lpwstr/>
      </vt:variant>
      <vt:variant>
        <vt:i4>1900556</vt:i4>
      </vt:variant>
      <vt:variant>
        <vt:i4>12</vt:i4>
      </vt:variant>
      <vt:variant>
        <vt:i4>0</vt:i4>
      </vt:variant>
      <vt:variant>
        <vt:i4>5</vt:i4>
      </vt:variant>
      <vt:variant>
        <vt:lpwstr>http://go.microsoft.com/fwlink/?LinkID=254653</vt:lpwstr>
      </vt:variant>
      <vt:variant>
        <vt:lpwstr/>
      </vt:variant>
      <vt:variant>
        <vt:i4>5439552</vt:i4>
      </vt:variant>
      <vt:variant>
        <vt:i4>9</vt:i4>
      </vt:variant>
      <vt:variant>
        <vt:i4>0</vt:i4>
      </vt:variant>
      <vt:variant>
        <vt:i4>5</vt:i4>
      </vt:variant>
      <vt:variant>
        <vt:lpwstr>https://github.com/microsoft/data-in-use-protection-workshop/blob/master/LICENSE-CODE</vt:lpwstr>
      </vt:variant>
      <vt:variant>
        <vt:lpwstr/>
      </vt:variant>
      <vt:variant>
        <vt:i4>5505026</vt:i4>
      </vt:variant>
      <vt:variant>
        <vt:i4>6</vt:i4>
      </vt:variant>
      <vt:variant>
        <vt:i4>0</vt:i4>
      </vt:variant>
      <vt:variant>
        <vt:i4>5</vt:i4>
      </vt:variant>
      <vt:variant>
        <vt:lpwstr>https://github.com/microsoft/data-in-use-protection-workshop/blob/master/LICENSE</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6225929</vt:i4>
      </vt:variant>
      <vt:variant>
        <vt:i4>0</vt:i4>
      </vt:variant>
      <vt:variant>
        <vt:i4>0</vt:i4>
      </vt:variant>
      <vt:variant>
        <vt:i4>5</vt:i4>
      </vt:variant>
      <vt:variant>
        <vt:lpwstr>https://aka.ms/DataInUseProtectionWS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Computing hands-on lab</dc:title>
  <dc:subject>Data in use Protection Compass</dc:subject>
  <dc:creator/>
  <cp:keywords/>
  <dc:description/>
  <cp:lastModifiedBy/>
  <cp:revision>5</cp:revision>
  <dcterms:created xsi:type="dcterms:W3CDTF">2018-05-14T03:50:00Z</dcterms:created>
  <dcterms:modified xsi:type="dcterms:W3CDTF">2020-06-29T15:28:00Z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