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E6F4D" w14:textId="45180BCC" w:rsidR="00CF2E84" w:rsidRPr="00841107" w:rsidRDefault="00667CB3" w:rsidP="00667CB3">
      <w:pPr>
        <w:pStyle w:val="Header"/>
        <w:spacing w:before="1800"/>
        <w:rPr>
          <w:color w:val="0070C0"/>
          <w:sz w:val="12"/>
          <w:szCs w:val="14"/>
        </w:rPr>
      </w:pPr>
      <w:bookmarkStart w:id="0" w:name="_Toc492638964"/>
      <w:bookmarkStart w:id="1" w:name="_Toc492640496"/>
      <w:bookmarkStart w:id="2" w:name="_Toc492640573"/>
      <w:r w:rsidRPr="00841107">
        <w:rPr>
          <w:noProof/>
          <w:sz w:val="40"/>
          <w:szCs w:val="20"/>
        </w:rPr>
        <mc:AlternateContent>
          <mc:Choice Requires="wpg">
            <w:drawing>
              <wp:anchor distT="0" distB="0" distL="114300" distR="114300" simplePos="0" relativeHeight="251658240" behindDoc="1" locked="0" layoutInCell="1" allowOverlap="1" wp14:anchorId="4895531C" wp14:editId="11563BA3">
                <wp:simplePos x="0" y="0"/>
                <wp:positionH relativeFrom="margin">
                  <wp:posOffset>3160878</wp:posOffset>
                </wp:positionH>
                <wp:positionV relativeFrom="paragraph">
                  <wp:posOffset>1702729</wp:posOffset>
                </wp:positionV>
                <wp:extent cx="3641272" cy="4245428"/>
                <wp:effectExtent l="38100" t="0" r="35560" b="41275"/>
                <wp:wrapNone/>
                <wp:docPr id="5" name="Group 4">
                  <a:extLst xmlns:a="http://schemas.openxmlformats.org/drawingml/2006/main">
                    <a:ext uri="{FF2B5EF4-FFF2-40B4-BE49-F238E27FC236}">
                      <a16:creationId xmlns:a16="http://schemas.microsoft.com/office/drawing/2014/main" id="{77634A06-EBB9-4589-B562-138B4A72833A}"/>
                    </a:ext>
                  </a:extLst>
                </wp:docPr>
                <wp:cNvGraphicFramePr/>
                <a:graphic xmlns:a="http://schemas.openxmlformats.org/drawingml/2006/main">
                  <a:graphicData uri="http://schemas.microsoft.com/office/word/2010/wordprocessingGroup">
                    <wpg:wgp>
                      <wpg:cNvGrpSpPr/>
                      <wpg:grpSpPr>
                        <a:xfrm>
                          <a:off x="0" y="0"/>
                          <a:ext cx="3641272" cy="4245428"/>
                          <a:chOff x="0" y="0"/>
                          <a:chExt cx="3222616" cy="3703096"/>
                        </a:xfrm>
                      </wpg:grpSpPr>
                      <wpg:grpSp>
                        <wpg:cNvPr id="2" name="Group 2">
                          <a:extLst>
                            <a:ext uri="{FF2B5EF4-FFF2-40B4-BE49-F238E27FC236}">
                              <a16:creationId xmlns:a16="http://schemas.microsoft.com/office/drawing/2014/main" id="{D1015BAB-CD7F-4B1D-BD44-D16E63E4BB2F}"/>
                            </a:ext>
                          </a:extLst>
                        </wpg:cNvPr>
                        <wpg:cNvGrpSpPr/>
                        <wpg:grpSpPr>
                          <a:xfrm>
                            <a:off x="0" y="0"/>
                            <a:ext cx="3222616" cy="3703096"/>
                            <a:chOff x="0" y="0"/>
                            <a:chExt cx="2518414" cy="2893903"/>
                          </a:xfrm>
                        </wpg:grpSpPr>
                        <wps:wsp>
                          <wps:cNvPr id="4" name="Oval 4">
                            <a:extLst>
                              <a:ext uri="{FF2B5EF4-FFF2-40B4-BE49-F238E27FC236}">
                                <a16:creationId xmlns:a16="http://schemas.microsoft.com/office/drawing/2014/main" id="{E9B4BA4A-4608-497D-813B-8E2B92C361B3}"/>
                              </a:ext>
                            </a:extLst>
                          </wps:cNvPr>
                          <wps:cNvSpPr/>
                          <wps:spPr bwMode="auto">
                            <a:xfrm>
                              <a:off x="0" y="375491"/>
                              <a:ext cx="2518414" cy="2518412"/>
                            </a:xfrm>
                            <a:prstGeom prst="ellipse">
                              <a:avLst/>
                            </a:prstGeom>
                            <a:solidFill>
                              <a:srgbClr val="FFFFFF"/>
                            </a:solidFill>
                            <a:ln w="76200" cap="sq">
                              <a:solidFill>
                                <a:schemeClr val="accent1">
                                  <a:alpha val="15000"/>
                                </a:schemeClr>
                              </a:solidFill>
                              <a:prstDash val="solid"/>
                              <a:miter lim="800000"/>
                              <a:headEnd/>
                              <a:tailEnd/>
                            </a:ln>
                          </wps:spPr>
                          <wps:bodyPr vert="horz" wrap="square" lIns="91440" tIns="45720" rIns="91440" bIns="45720" numCol="1" anchor="t" anchorCtr="0" compatLnSpc="1">
                            <a:prstTxWarp prst="textNoShape">
                              <a:avLst/>
                            </a:prstTxWarp>
                          </wps:bodyPr>
                        </wps:wsp>
                        <pic:pic xmlns:pic="http://schemas.openxmlformats.org/drawingml/2006/picture">
                          <pic:nvPicPr>
                            <pic:cNvPr id="6" name="Graphic 7">
                              <a:extLst>
                                <a:ext uri="{FF2B5EF4-FFF2-40B4-BE49-F238E27FC236}">
                                  <a16:creationId xmlns:a16="http://schemas.microsoft.com/office/drawing/2014/main" id="{58B7EE96-3858-457B-BEB6-751867E772EA}"/>
                                </a:ext>
                              </a:extLst>
                            </pic:cNvPr>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112169" y="487659"/>
                              <a:ext cx="2294075" cy="2294075"/>
                            </a:xfrm>
                            <a:prstGeom prst="rect">
                              <a:avLst/>
                            </a:prstGeom>
                          </pic:spPr>
                        </pic:pic>
                        <wps:wsp>
                          <wps:cNvPr id="7" name="TextBox 8">
                            <a:extLst>
                              <a:ext uri="{FF2B5EF4-FFF2-40B4-BE49-F238E27FC236}">
                                <a16:creationId xmlns:a16="http://schemas.microsoft.com/office/drawing/2014/main" id="{13F222A4-D6BB-447C-B617-5FA3B066602A}"/>
                              </a:ext>
                            </a:extLst>
                          </wps:cNvPr>
                          <wps:cNvSpPr txBox="1"/>
                          <wps:spPr>
                            <a:xfrm>
                              <a:off x="1117123" y="0"/>
                              <a:ext cx="219835" cy="478376"/>
                            </a:xfrm>
                            <a:prstGeom prst="rect">
                              <a:avLst/>
                            </a:prstGeom>
                            <a:noFill/>
                          </wps:spPr>
                          <wps:txbx>
                            <w:txbxContent>
                              <w:p w14:paraId="543916D7" w14:textId="77777777" w:rsidR="00565FE2" w:rsidRPr="00CF2E84" w:rsidRDefault="00565FE2"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wps:txbx>
                          <wps:bodyPr wrap="square" lIns="0" tIns="0" rIns="0" bIns="0" rtlCol="0">
                            <a:noAutofit/>
                          </wps:bodyPr>
                        </wps:wsp>
                      </wpg:grpSp>
                      <wps:wsp>
                        <wps:cNvPr id="3" name="key">
                          <a:extLst>
                            <a:ext uri="{FF2B5EF4-FFF2-40B4-BE49-F238E27FC236}">
                              <a16:creationId xmlns:a16="http://schemas.microsoft.com/office/drawing/2014/main" id="{60B045EC-6B0F-43EC-B745-C4EDBD54BD4D}"/>
                            </a:ext>
                          </a:extLst>
                        </wps:cNvPr>
                        <wps:cNvSpPr>
                          <a:spLocks noChangeAspect="1" noEditPoints="1"/>
                        </wps:cNvSpPr>
                        <wps:spPr bwMode="auto">
                          <a:xfrm rot="2700000">
                            <a:off x="1423681" y="1908910"/>
                            <a:ext cx="367646" cy="365760"/>
                          </a:xfrm>
                          <a:custGeom>
                            <a:avLst/>
                            <a:gdLst>
                              <a:gd name="T0" fmla="*/ 175 w 330"/>
                              <a:gd name="T1" fmla="*/ 198 h 328"/>
                              <a:gd name="T2" fmla="*/ 109 w 330"/>
                              <a:gd name="T3" fmla="*/ 220 h 328"/>
                              <a:gd name="T4" fmla="*/ 0 w 330"/>
                              <a:gd name="T5" fmla="*/ 110 h 328"/>
                              <a:gd name="T6" fmla="*/ 109 w 330"/>
                              <a:gd name="T7" fmla="*/ 0 h 328"/>
                              <a:gd name="T8" fmla="*/ 219 w 330"/>
                              <a:gd name="T9" fmla="*/ 110 h 328"/>
                              <a:gd name="T10" fmla="*/ 214 w 330"/>
                              <a:gd name="T11" fmla="*/ 143 h 328"/>
                              <a:gd name="T12" fmla="*/ 330 w 330"/>
                              <a:gd name="T13" fmla="*/ 258 h 328"/>
                              <a:gd name="T14" fmla="*/ 330 w 330"/>
                              <a:gd name="T15" fmla="*/ 328 h 328"/>
                              <a:gd name="T16" fmla="*/ 264 w 330"/>
                              <a:gd name="T17" fmla="*/ 328 h 328"/>
                              <a:gd name="T18" fmla="*/ 264 w 330"/>
                              <a:gd name="T19" fmla="*/ 283 h 328"/>
                              <a:gd name="T20" fmla="*/ 221 w 330"/>
                              <a:gd name="T21" fmla="*/ 283 h 328"/>
                              <a:gd name="T22" fmla="*/ 221 w 330"/>
                              <a:gd name="T23" fmla="*/ 239 h 328"/>
                              <a:gd name="T24" fmla="*/ 175 w 330"/>
                              <a:gd name="T25" fmla="*/ 239 h 328"/>
                              <a:gd name="T26" fmla="*/ 175 w 330"/>
                              <a:gd name="T27" fmla="*/ 198 h 328"/>
                              <a:gd name="T28" fmla="*/ 76 w 330"/>
                              <a:gd name="T29" fmla="*/ 91 h 328"/>
                              <a:gd name="T30" fmla="*/ 91 w 330"/>
                              <a:gd name="T31" fmla="*/ 76 h 328"/>
                              <a:gd name="T32" fmla="*/ 76 w 330"/>
                              <a:gd name="T33" fmla="*/ 60 h 328"/>
                              <a:gd name="T34" fmla="*/ 60 w 330"/>
                              <a:gd name="T35" fmla="*/ 76 h 328"/>
                              <a:gd name="T36" fmla="*/ 76 w 330"/>
                              <a:gd name="T37" fmla="*/ 91 h 3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30" h="328">
                                <a:moveTo>
                                  <a:pt x="175" y="198"/>
                                </a:moveTo>
                                <a:cubicBezTo>
                                  <a:pt x="157" y="212"/>
                                  <a:pt x="134" y="220"/>
                                  <a:pt x="109" y="220"/>
                                </a:cubicBezTo>
                                <a:cubicBezTo>
                                  <a:pt x="49" y="220"/>
                                  <a:pt x="0" y="171"/>
                                  <a:pt x="0" y="110"/>
                                </a:cubicBezTo>
                                <a:cubicBezTo>
                                  <a:pt x="0" y="49"/>
                                  <a:pt x="49" y="0"/>
                                  <a:pt x="109" y="0"/>
                                </a:cubicBezTo>
                                <a:cubicBezTo>
                                  <a:pt x="170" y="0"/>
                                  <a:pt x="219" y="49"/>
                                  <a:pt x="219" y="110"/>
                                </a:cubicBezTo>
                                <a:cubicBezTo>
                                  <a:pt x="219" y="122"/>
                                  <a:pt x="217" y="133"/>
                                  <a:pt x="214" y="143"/>
                                </a:cubicBezTo>
                                <a:cubicBezTo>
                                  <a:pt x="330" y="258"/>
                                  <a:pt x="330" y="258"/>
                                  <a:pt x="330" y="258"/>
                                </a:cubicBezTo>
                                <a:cubicBezTo>
                                  <a:pt x="330" y="328"/>
                                  <a:pt x="330" y="328"/>
                                  <a:pt x="330" y="328"/>
                                </a:cubicBezTo>
                                <a:cubicBezTo>
                                  <a:pt x="264" y="328"/>
                                  <a:pt x="264" y="328"/>
                                  <a:pt x="264" y="328"/>
                                </a:cubicBezTo>
                                <a:cubicBezTo>
                                  <a:pt x="264" y="283"/>
                                  <a:pt x="264" y="283"/>
                                  <a:pt x="264" y="283"/>
                                </a:cubicBezTo>
                                <a:cubicBezTo>
                                  <a:pt x="221" y="283"/>
                                  <a:pt x="221" y="283"/>
                                  <a:pt x="221" y="283"/>
                                </a:cubicBezTo>
                                <a:cubicBezTo>
                                  <a:pt x="221" y="239"/>
                                  <a:pt x="221" y="239"/>
                                  <a:pt x="221" y="239"/>
                                </a:cubicBezTo>
                                <a:cubicBezTo>
                                  <a:pt x="175" y="239"/>
                                  <a:pt x="175" y="239"/>
                                  <a:pt x="175" y="239"/>
                                </a:cubicBezTo>
                                <a:lnTo>
                                  <a:pt x="175" y="198"/>
                                </a:lnTo>
                                <a:close/>
                                <a:moveTo>
                                  <a:pt x="76" y="91"/>
                                </a:moveTo>
                                <a:cubicBezTo>
                                  <a:pt x="84" y="91"/>
                                  <a:pt x="91" y="84"/>
                                  <a:pt x="91" y="76"/>
                                </a:cubicBezTo>
                                <a:cubicBezTo>
                                  <a:pt x="91" y="67"/>
                                  <a:pt x="84" y="60"/>
                                  <a:pt x="76" y="60"/>
                                </a:cubicBezTo>
                                <a:cubicBezTo>
                                  <a:pt x="67" y="60"/>
                                  <a:pt x="60" y="67"/>
                                  <a:pt x="60" y="76"/>
                                </a:cubicBezTo>
                                <a:cubicBezTo>
                                  <a:pt x="60" y="84"/>
                                  <a:pt x="67" y="91"/>
                                  <a:pt x="76" y="91"/>
                                </a:cubicBezTo>
                                <a:close/>
                              </a:path>
                            </a:pathLst>
                          </a:custGeom>
                          <a:solidFill>
                            <a:schemeClr val="bg1"/>
                          </a:solidFill>
                          <a:ln w="44450" cap="sq">
                            <a:solidFill>
                              <a:schemeClr val="bg1"/>
                            </a:solidFill>
                            <a:prstDash val="solid"/>
                            <a:miter lim="800000"/>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895531C" id="Group 4" o:spid="_x0000_s1026" style="position:absolute;margin-left:248.9pt;margin-top:134.05pt;width:286.7pt;height:334.3pt;z-index:-251658240;mso-position-horizontal-relative:margin;mso-width-relative:margin;mso-height-relative:margin" coordsize="32226,37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">
                <v:group id="Group 2" o:spid="_x0000_s1027" style="position:absolute;width:32226;height:37030" coordsize="25184,28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4" o:spid="_x0000_s1028" style="position:absolute;top:3754;width:25184;height:2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" strokecolor="#0078d7 [3204]" strokeweight="6pt">
                    <v:stroke opacity="9766f" joinstyle="miter" endcap="square"/>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29" type="#_x0000_t75" style="position:absolute;left:1121;top:4876;width:22941;height:22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">
                    <v:imagedata r:id="rId13" o:title=""/>
                  </v:shape>
                  <v:shapetype id="_x0000_t202" coordsize="21600,21600" o:spt="202" path="m,l,21600r21600,l21600,xe">
                    <v:stroke joinstyle="miter"/>
                    <v:path gradientshapeok="t" o:connecttype="rect"/>
                  </v:shapetype>
                  <v:shape id="TextBox 8" o:spid="_x0000_s1030" type="#_x0000_t202" style="position:absolute;left:11171;width:2198;height:4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43916D7" w14:textId="77777777" w:rsidR="00565FE2" w:rsidRPr="00CF2E84" w:rsidRDefault="00565FE2" w:rsidP="00CF2E84">
                          <w:pPr>
                            <w:jc w:val="center"/>
                            <w:rPr>
                              <w:color w:val="C4E4FF" w:themeColor="accent1" w:themeTint="33"/>
                              <w:sz w:val="14"/>
                              <w:szCs w:val="14"/>
                            </w:rPr>
                          </w:pPr>
                          <w:r w:rsidRPr="00CF2E84">
                            <w:rPr>
                              <w:rFonts w:asciiTheme="minorHAnsi"/>
                              <w:b/>
                              <w:bCs/>
                              <w:color w:val="C4E4FF" w:themeColor="accent1" w:themeTint="33"/>
                              <w:kern w:val="24"/>
                              <w:sz w:val="36"/>
                              <w:szCs w:val="36"/>
                            </w:rPr>
                            <w:t>N</w:t>
                          </w:r>
                        </w:p>
                      </w:txbxContent>
                    </v:textbox>
                  </v:shape>
                </v:group>
                <v:shape id="key" o:spid="_x0000_s1031" style="position:absolute;left:14236;top:19089;width:3677;height:3657;rotation:45;visibility:visible;mso-wrap-style:square;v-text-anchor:top" coordsize="330,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" path="m175,198v-18,14,-41,22,-66,22c49,220,,171,,110,,49,49,,109,v61,,110,49,110,110c219,122,217,133,214,143,330,258,330,258,330,258v,70,,70,,70c264,328,264,328,264,328v,-45,,-45,,-45c221,283,221,283,221,283v,-44,,-44,,-44c175,239,175,239,175,239r,-41xm76,91v8,,15,-7,15,-15c91,67,84,60,76,60v-9,,-16,7,-16,16c60,84,67,91,76,91xe" fillcolor="white [3212]" strokecolor="white [3212]" strokeweight="3.5pt">
                  <v:stroke joinstyle="miter" endcap="square"/>
                  <v:path arrowok="t" o:connecttype="custom" o:connectlocs="194964,220794;121435,245327;0,122663;121435,0;243983,122663;238413,159462;367646,287701;367646,365760;294117,365760;294117,315580;246211,315580;246211,266514;194964,266514;194964,220794;84670,101476;101381,84749;84670,66907;66845,84749;84670,101476" o:connectangles="0,0,0,0,0,0,0,0,0,0,0,0,0,0,0,0,0,0,0"/>
                  <o:lock v:ext="edit" aspectratio="t" verticies="t"/>
                </v:shape>
                <w10:wrap anchorx="margin"/>
              </v:group>
            </w:pict>
          </mc:Fallback>
        </mc:AlternateContent>
      </w:r>
      <w:r w:rsidR="00CF2E84" w:rsidRPr="00841107">
        <w:rPr>
          <w:rFonts w:eastAsia="+mn-ea" w:cs="Segoe UI"/>
          <w:caps/>
          <w:color w:val="0070C0"/>
          <w:spacing w:val="-10"/>
          <w:kern w:val="24"/>
          <w:szCs w:val="20"/>
        </w:rPr>
        <w:t>Workshop</w:t>
      </w:r>
      <w:r w:rsidR="00CF2E84" w:rsidRPr="00841107">
        <w:rPr>
          <w:rFonts w:eastAsia="+mn-ea" w:cs="Segoe UI"/>
          <w:color w:val="0070C0"/>
          <w:spacing w:val="-10"/>
          <w:kern w:val="24"/>
          <w:position w:val="1"/>
          <w:sz w:val="40"/>
          <w:szCs w:val="40"/>
        </w:rPr>
        <w:br/>
      </w:r>
      <w:r w:rsidR="00CF2E84" w:rsidRPr="00841107">
        <w:rPr>
          <w:rFonts w:ascii="Segoe UI Semibold" w:eastAsia="+mn-ea" w:hAnsi="Segoe UI Semibold" w:cs="Segoe UI"/>
          <w:b/>
          <w:bCs/>
          <w:color w:val="0070C0"/>
          <w:spacing w:val="-10"/>
          <w:kern w:val="24"/>
          <w:position w:val="1"/>
          <w:sz w:val="44"/>
          <w:szCs w:val="44"/>
        </w:rPr>
        <w:t>Data in use Protection Compass</w:t>
      </w:r>
      <w:r w:rsidR="00CF2E84" w:rsidRPr="00841107">
        <w:rPr>
          <w:rFonts w:ascii="Segoe UI Semibold" w:eastAsia="+mn-ea" w:hAnsi="Segoe UI Semibold" w:cs="Segoe UI"/>
          <w:b/>
          <w:bCs/>
          <w:color w:val="0070C0"/>
          <w:spacing w:val="-10"/>
          <w:kern w:val="24"/>
          <w:position w:val="1"/>
          <w:sz w:val="44"/>
          <w:szCs w:val="44"/>
        </w:rPr>
        <w:br/>
      </w:r>
      <w:r w:rsidR="00CF2E84" w:rsidRPr="00841107">
        <w:rPr>
          <w:rFonts w:eastAsia="+mn-ea" w:cs="Segoe UI"/>
          <w:color w:val="0070C0"/>
          <w:spacing w:val="-10"/>
          <w:kern w:val="24"/>
          <w:position w:val="1"/>
          <w:sz w:val="28"/>
          <w:szCs w:val="28"/>
        </w:rPr>
        <w:t>Keep the cape in the Cloud and on the Edge</w:t>
      </w:r>
    </w:p>
    <w:sdt>
      <w:sdtPr>
        <w:rPr>
          <w:rFonts w:ascii="Segoe UI Semibold" w:hAnsi="Segoe UI Semibold" w:cs="Segoe UI Semibold"/>
          <w:sz w:val="56"/>
          <w:szCs w:val="32"/>
        </w:rPr>
        <w:alias w:val="Title"/>
        <w:tag w:val=""/>
        <w:id w:val="1724251157"/>
        <w:placeholder>
          <w:docPart w:val="83C573ED8C7644F6BA6964151CAB1073"/>
        </w:placeholder>
        <w:dataBinding w:prefixMappings="xmlns:ns0='http://purl.org/dc/elements/1.1/' xmlns:ns1='http://schemas.openxmlformats.org/package/2006/metadata/core-properties' " w:xpath="/ns1:coreProperties[1]/ns0:title[1]" w:storeItemID="{6C3C8BC8-F283-45AE-878A-BAB7291924A1}"/>
        <w:text/>
      </w:sdtPr>
      <w:sdtEndPr/>
      <w:sdtContent>
        <w:p w14:paraId="116659E7" w14:textId="4B15F5EB" w:rsidR="00F56577" w:rsidRPr="00841107" w:rsidRDefault="007E2AAF" w:rsidP="00841107">
          <w:pPr>
            <w:pStyle w:val="NameofWorkshop"/>
            <w:spacing w:before="960"/>
            <w:jc w:val="left"/>
            <w:rPr>
              <w:rFonts w:ascii="Segoe UI Semibold" w:hAnsi="Segoe UI Semibold" w:cs="Segoe UI Semibold"/>
              <w:sz w:val="72"/>
              <w:szCs w:val="36"/>
            </w:rPr>
          </w:pPr>
          <w:r>
            <w:rPr>
              <w:rFonts w:ascii="Segoe UI Semibold" w:hAnsi="Segoe UI Semibold" w:cs="Segoe UI Semibold"/>
              <w:sz w:val="56"/>
              <w:szCs w:val="32"/>
            </w:rPr>
            <w:t>Confidential Computing hands-on lab</w:t>
          </w:r>
        </w:p>
      </w:sdtContent>
    </w:sdt>
    <w:p w14:paraId="6BA19C6F" w14:textId="46FF873F" w:rsidR="00827F7C" w:rsidRPr="00841107" w:rsidRDefault="00517E77" w:rsidP="00841107">
      <w:pPr>
        <w:pStyle w:val="NameofWorkshop"/>
        <w:jc w:val="left"/>
        <w:rPr>
          <w:rFonts w:asciiTheme="minorHAnsi" w:hAnsiTheme="minorHAnsi" w:cstheme="minorHAnsi"/>
          <w:szCs w:val="28"/>
        </w:rPr>
      </w:pPr>
      <w:r w:rsidRPr="00841107">
        <w:rPr>
          <w:rFonts w:asciiTheme="minorHAnsi" w:hAnsiTheme="minorHAnsi" w:cstheme="minorHAnsi"/>
          <w:sz w:val="36"/>
        </w:rPr>
        <w:t>Hands-on</w:t>
      </w:r>
      <w:r w:rsidR="005C003A" w:rsidRPr="00841107">
        <w:rPr>
          <w:rFonts w:asciiTheme="minorHAnsi" w:hAnsiTheme="minorHAnsi" w:cstheme="minorHAnsi"/>
          <w:sz w:val="36"/>
        </w:rPr>
        <w:t xml:space="preserve"> l</w:t>
      </w:r>
      <w:r w:rsidR="00D83352" w:rsidRPr="00841107">
        <w:rPr>
          <w:rFonts w:asciiTheme="minorHAnsi" w:hAnsiTheme="minorHAnsi" w:cstheme="minorHAnsi"/>
          <w:sz w:val="36"/>
        </w:rPr>
        <w:t>ab</w:t>
      </w:r>
      <w:r w:rsidR="00F56577" w:rsidRPr="00841107">
        <w:rPr>
          <w:rFonts w:asciiTheme="minorHAnsi" w:hAnsiTheme="minorHAnsi" w:cstheme="minorHAnsi"/>
          <w:sz w:val="36"/>
        </w:rPr>
        <w:t xml:space="preserve"> </w:t>
      </w:r>
      <w:r w:rsidR="005C003A" w:rsidRPr="00841107">
        <w:rPr>
          <w:rFonts w:asciiTheme="minorHAnsi" w:hAnsiTheme="minorHAnsi" w:cstheme="minorHAnsi"/>
          <w:sz w:val="36"/>
        </w:rPr>
        <w:t>step-by-s</w:t>
      </w:r>
      <w:r w:rsidR="007B1576" w:rsidRPr="00841107">
        <w:rPr>
          <w:rFonts w:asciiTheme="minorHAnsi" w:hAnsiTheme="minorHAnsi" w:cstheme="minorHAnsi"/>
          <w:sz w:val="36"/>
        </w:rPr>
        <w:t>tep</w:t>
      </w:r>
    </w:p>
    <w:p w14:paraId="50E979CD" w14:textId="770DE89C" w:rsidR="00D759E3" w:rsidRPr="00F56577" w:rsidRDefault="00D759E3" w:rsidP="00A150F9">
      <w:pPr>
        <w:pStyle w:val="NameofWorkshop"/>
        <w:rPr>
          <w:sz w:val="36"/>
        </w:rPr>
      </w:pPr>
      <w:r w:rsidRPr="00F56577">
        <w:rPr>
          <w:sz w:val="36"/>
        </w:rPr>
        <w:t xml:space="preserve"> </w:t>
      </w:r>
      <w:bookmarkEnd w:id="0"/>
      <w:bookmarkEnd w:id="1"/>
      <w:bookmarkEnd w:id="2"/>
    </w:p>
    <w:p w14:paraId="227483C7" w14:textId="77777777" w:rsidR="00D759E3" w:rsidRPr="007E3D91" w:rsidRDefault="00D759E3" w:rsidP="007E3D91"/>
    <w:p w14:paraId="7BC5F8A5" w14:textId="77777777" w:rsidR="00807D8D" w:rsidRDefault="00841107">
      <w:pPr>
        <w:rPr>
          <w:rFonts w:asciiTheme="minorHAnsi" w:hAnsiTheme="minorHAnsi" w:cstheme="minorHAnsi"/>
          <w:sz w:val="32"/>
          <w:szCs w:val="20"/>
        </w:rPr>
      </w:pPr>
      <w:r w:rsidRPr="00667CB3">
        <w:rPr>
          <w:rFonts w:asciiTheme="minorHAnsi" w:hAnsiTheme="minorHAnsi" w:cstheme="minorHAnsi"/>
          <w:sz w:val="32"/>
          <w:szCs w:val="20"/>
        </w:rPr>
        <w:t xml:space="preserve">Version </w:t>
      </w:r>
      <w:r w:rsidR="00B03886">
        <w:rPr>
          <w:rFonts w:asciiTheme="minorHAnsi" w:hAnsiTheme="minorHAnsi" w:cstheme="minorHAnsi"/>
          <w:sz w:val="32"/>
          <w:szCs w:val="20"/>
        </w:rPr>
        <w:t>1</w:t>
      </w:r>
      <w:r w:rsidRPr="00667CB3">
        <w:rPr>
          <w:rFonts w:asciiTheme="minorHAnsi" w:hAnsiTheme="minorHAnsi" w:cstheme="minorHAnsi"/>
          <w:sz w:val="32"/>
          <w:szCs w:val="20"/>
        </w:rPr>
        <w:t>.</w:t>
      </w:r>
      <w:r w:rsidR="00B03886">
        <w:rPr>
          <w:rFonts w:asciiTheme="minorHAnsi" w:hAnsiTheme="minorHAnsi" w:cstheme="minorHAnsi"/>
          <w:sz w:val="32"/>
          <w:szCs w:val="20"/>
        </w:rPr>
        <w:t>0</w:t>
      </w:r>
      <w:r w:rsidR="00A84335">
        <w:rPr>
          <w:rFonts w:asciiTheme="minorHAnsi" w:hAnsiTheme="minorHAnsi" w:cstheme="minorHAnsi"/>
          <w:sz w:val="32"/>
          <w:szCs w:val="20"/>
        </w:rPr>
        <w:t xml:space="preserve"> (Alpha)</w:t>
      </w:r>
      <w:r w:rsidRPr="00667CB3">
        <w:rPr>
          <w:rFonts w:asciiTheme="minorHAnsi" w:hAnsiTheme="minorHAnsi" w:cstheme="minorHAnsi"/>
          <w:sz w:val="32"/>
          <w:szCs w:val="20"/>
        </w:rPr>
        <w:t xml:space="preserve"> - </w:t>
      </w:r>
      <w:r w:rsidR="00920E1A">
        <w:rPr>
          <w:rFonts w:asciiTheme="minorHAnsi" w:hAnsiTheme="minorHAnsi" w:cstheme="minorHAnsi"/>
          <w:sz w:val="32"/>
          <w:szCs w:val="20"/>
        </w:rPr>
        <w:t>June</w:t>
      </w:r>
      <w:r w:rsidRPr="00667CB3">
        <w:rPr>
          <w:rFonts w:asciiTheme="minorHAnsi" w:hAnsiTheme="minorHAnsi" w:cstheme="minorHAnsi"/>
          <w:sz w:val="32"/>
          <w:szCs w:val="20"/>
        </w:rPr>
        <w:t xml:space="preserve"> 2020</w:t>
      </w:r>
    </w:p>
    <w:p w14:paraId="7F62D5A5" w14:textId="0DAB2629" w:rsidR="00233797" w:rsidRDefault="00821842">
      <w:pPr>
        <w:rPr>
          <w:rFonts w:asciiTheme="minorHAnsi" w:hAnsiTheme="minorHAnsi" w:cstheme="minorHAnsi"/>
          <w:sz w:val="32"/>
          <w:szCs w:val="20"/>
        </w:rPr>
      </w:pPr>
      <w:hyperlink r:id="rId14" w:history="1">
        <w:r w:rsidR="00233797" w:rsidRPr="00D95800">
          <w:rPr>
            <w:rStyle w:val="Hyperlink"/>
            <w:rFonts w:asciiTheme="minorHAnsi" w:hAnsiTheme="minorHAnsi" w:cstheme="minorHAnsi"/>
            <w:sz w:val="24"/>
            <w:szCs w:val="16"/>
          </w:rPr>
          <w:t>https://aka.ms/DataInUseProtectionWS</w:t>
        </w:r>
      </w:hyperlink>
    </w:p>
    <w:p w14:paraId="112946F0" w14:textId="1CD03D22" w:rsidR="00E512F9" w:rsidRPr="00667CB3" w:rsidRDefault="00E512F9">
      <w:r w:rsidRPr="00667CB3">
        <w:br w:type="page"/>
      </w:r>
    </w:p>
    <w:p w14:paraId="5D6E18C2" w14:textId="77777777" w:rsidR="008077F2" w:rsidRDefault="008077F2" w:rsidP="008077F2">
      <w:pPr>
        <w:spacing w:before="2040"/>
      </w:pPr>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w:t>
      </w:r>
    </w:p>
    <w:p w14:paraId="63B8B40C" w14:textId="77777777" w:rsidR="008077F2" w:rsidRDefault="008077F2" w:rsidP="008077F2">
      <w:pPr>
        <w:spacing w:before="480" w:after="0" w:line="240" w:lineRule="auto"/>
      </w:pPr>
      <w:r>
        <w:rPr>
          <w:noProof/>
        </w:rPr>
        <w:drawing>
          <wp:inline distT="0" distB="0" distL="0" distR="0" wp14:anchorId="4F7A6476" wp14:editId="256CEACB">
            <wp:extent cx="1227411" cy="429442"/>
            <wp:effectExtent l="0" t="0" r="0" b="8890"/>
            <wp:docPr id="25" name="Picture 25"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3FE02DF1" w14:textId="77777777" w:rsidR="008077F2" w:rsidRPr="00ED7269" w:rsidRDefault="008077F2" w:rsidP="008077F2">
      <w:pPr>
        <w:spacing w:before="120" w:after="0" w:line="240" w:lineRule="auto"/>
        <w:rPr>
          <w:sz w:val="18"/>
          <w:szCs w:val="20"/>
        </w:rPr>
      </w:pPr>
      <w:r w:rsidRPr="00ED7269">
        <w:rPr>
          <w:sz w:val="18"/>
          <w:szCs w:val="20"/>
        </w:rPr>
        <w:t xml:space="preserve">Attribution 4.0 International (CC BY 4.0) </w:t>
      </w:r>
    </w:p>
    <w:p w14:paraId="164F3A83" w14:textId="380D4E53" w:rsidR="008077F2" w:rsidRDefault="008077F2" w:rsidP="008077F2">
      <w:pPr>
        <w:spacing w:before="360"/>
      </w:pPr>
      <w:r>
        <w:t xml:space="preserve">Microsoft and any contributors grant you a license to this document under the </w:t>
      </w:r>
      <w:hyperlink r:id="rId16" w:history="1">
        <w:r w:rsidRPr="00AD64DE">
          <w:rPr>
            <w:rStyle w:val="Hyperlink"/>
          </w:rPr>
          <w:t>Creative Commons Attribution 4.0 International Public License</w:t>
        </w:r>
      </w:hyperlink>
      <w:r>
        <w:t xml:space="preserve">, see the </w:t>
      </w:r>
      <w:hyperlink r:id="rId17" w:history="1">
        <w:r w:rsidRPr="00AD64DE">
          <w:rPr>
            <w:rStyle w:val="Hyperlink"/>
          </w:rPr>
          <w:t>LICENSE</w:t>
        </w:r>
      </w:hyperlink>
      <w:r>
        <w:t xml:space="preserve"> file, and grant you a license to any code in the repository under the MIT License, see the </w:t>
      </w:r>
      <w:hyperlink r:id="rId18" w:history="1">
        <w:r w:rsidRPr="00DE437D">
          <w:rPr>
            <w:rStyle w:val="Hyperlink"/>
          </w:rPr>
          <w:t>LICENSE-CODE</w:t>
        </w:r>
      </w:hyperlink>
      <w:r>
        <w:t xml:space="preserve"> file.</w:t>
      </w:r>
    </w:p>
    <w:p w14:paraId="788483C3" w14:textId="77777777" w:rsidR="008077F2" w:rsidRDefault="008077F2" w:rsidP="008077F2">
      <w:r>
        <w:t xml:space="preserve">Microsoft, Windows, Microsoft Azure and/or other Microsoft products and services referenced in the document may be either trademarks or registered trademarks of Microsoft in the United States and/or other countries. The license for this document does not grant you rights to use any Microsoft names, logos, or trademarks. Microsoft's general trademark guidelines can be found at </w:t>
      </w:r>
      <w:hyperlink r:id="rId19" w:history="1">
        <w:r w:rsidRPr="00547F13">
          <w:rPr>
            <w:rStyle w:val="Hyperlink"/>
          </w:rPr>
          <w:t>http://go.microsoft.com/fwlink/?LinkID=254653</w:t>
        </w:r>
      </w:hyperlink>
      <w:r>
        <w:t>.</w:t>
      </w:r>
    </w:p>
    <w:p w14:paraId="0EBFB752" w14:textId="77777777" w:rsidR="008077F2" w:rsidRDefault="008077F2" w:rsidP="008077F2">
      <w:r>
        <w:t xml:space="preserve">Privacy information can be found at </w:t>
      </w:r>
      <w:hyperlink r:id="rId20" w:history="1">
        <w:r w:rsidRPr="00547F13">
          <w:rPr>
            <w:rStyle w:val="Hyperlink"/>
          </w:rPr>
          <w:t>https://privacy.microsoft.com/en-us/</w:t>
        </w:r>
      </w:hyperlink>
      <w:r>
        <w:t xml:space="preserve"> </w:t>
      </w:r>
    </w:p>
    <w:p w14:paraId="437820E8" w14:textId="6BE8726B" w:rsidR="00E66D3B" w:rsidRDefault="008077F2" w:rsidP="008077F2">
      <w:pPr>
        <w:rPr>
          <w:color w:val="000000"/>
          <w:sz w:val="18"/>
          <w:szCs w:val="18"/>
        </w:rPr>
      </w:pPr>
      <w:r>
        <w:t>Microsoft and any contributors reserve all other rights, whether under their respective copyrights, patents, or trademarks, whether by implication, estoppel or otherwise.</w:t>
      </w:r>
      <w:r w:rsidR="00E66D3B">
        <w:rPr>
          <w:color w:val="000000"/>
          <w:sz w:val="18"/>
          <w:szCs w:val="18"/>
        </w:rPr>
        <w:br w:type="page"/>
      </w:r>
    </w:p>
    <w:sdt>
      <w:sdtPr>
        <w:rPr>
          <w:rFonts w:ascii="Segoe UI Semibold" w:eastAsia="Calibri" w:hAnsi="Segoe UI Semibold" w:cs="Segoe UI Semibold"/>
          <w:color w:val="0070C0"/>
          <w:sz w:val="48"/>
          <w:szCs w:val="20"/>
          <w:u w:val="single"/>
        </w:rPr>
        <w:id w:val="-1101946493"/>
        <w:docPartObj>
          <w:docPartGallery w:val="Table of Contents"/>
          <w:docPartUnique/>
        </w:docPartObj>
      </w:sdtPr>
      <w:sdtEndPr>
        <w:rPr>
          <w:rFonts w:ascii="Segoe UI" w:hAnsi="Segoe UI" w:cs="Segoe UI"/>
          <w:noProof/>
          <w:color w:val="auto"/>
          <w:sz w:val="20"/>
        </w:rPr>
      </w:sdtEndPr>
      <w:sdtContent>
        <w:p w14:paraId="4025C459" w14:textId="77777777" w:rsidR="00E66D3B" w:rsidRPr="00E66D3B" w:rsidRDefault="00E66D3B" w:rsidP="00E66D3B">
          <w:pPr>
            <w:keepNext/>
            <w:keepLines/>
            <w:pageBreakBefore/>
            <w:spacing w:before="360" w:after="360" w:line="240" w:lineRule="auto"/>
            <w:ind w:right="11"/>
            <w:rPr>
              <w:rFonts w:ascii="Segoe UI Semibold" w:eastAsia="Calibri" w:hAnsi="Segoe UI Semibold" w:cs="Segoe UI Semibold"/>
              <w:color w:val="0070C0"/>
              <w:sz w:val="48"/>
              <w:szCs w:val="20"/>
            </w:rPr>
          </w:pPr>
          <w:r w:rsidRPr="00E66D3B">
            <w:rPr>
              <w:rFonts w:ascii="Segoe UI Semibold" w:eastAsia="Calibri" w:hAnsi="Segoe UI Semibold" w:cs="Segoe UI Semibold"/>
              <w:color w:val="0070C0"/>
              <w:sz w:val="48"/>
              <w:szCs w:val="20"/>
            </w:rPr>
            <w:t>Table of contents</w:t>
          </w:r>
        </w:p>
        <w:p w14:paraId="6E25EF33" w14:textId="13083CB5" w:rsidR="00062BBB" w:rsidRDefault="00E66D3B">
          <w:pPr>
            <w:pStyle w:val="TOC1"/>
            <w:rPr>
              <w:rFonts w:asciiTheme="minorHAnsi" w:eastAsiaTheme="minorEastAsia" w:hAnsiTheme="minorHAnsi" w:cstheme="minorBidi"/>
              <w:iCs w:val="0"/>
              <w:caps w:val="0"/>
              <w:color w:val="auto"/>
              <w:szCs w:val="22"/>
              <w:lang w:val="fr-FR" w:eastAsia="fr-FR"/>
            </w:rPr>
          </w:pPr>
          <w:r w:rsidRPr="00E66D3B">
            <w:rPr>
              <w:rFonts w:eastAsia="Times New Roman"/>
              <w:color w:val="0000FF"/>
              <w:u w:val="single"/>
            </w:rPr>
            <w:fldChar w:fldCharType="begin"/>
          </w:r>
          <w:r w:rsidRPr="00E66D3B">
            <w:rPr>
              <w:rFonts w:eastAsia="Arial"/>
              <w:color w:val="0000FF"/>
              <w:u w:val="single"/>
            </w:rPr>
            <w:instrText xml:space="preserve"> TOC \o "1-3" \h \z \u </w:instrText>
          </w:r>
          <w:r w:rsidRPr="00E66D3B">
            <w:rPr>
              <w:rFonts w:eastAsia="Times New Roman"/>
              <w:color w:val="0000FF"/>
              <w:u w:val="single"/>
            </w:rPr>
            <w:fldChar w:fldCharType="separate"/>
          </w:r>
          <w:hyperlink w:anchor="_Toc42696488" w:history="1">
            <w:r w:rsidR="00062BBB" w:rsidRPr="002D43C0">
              <w:rPr>
                <w:rStyle w:val="Hyperlink"/>
              </w:rPr>
              <w:t>Abstract and learning objectives</w:t>
            </w:r>
            <w:r w:rsidR="00062BBB">
              <w:rPr>
                <w:webHidden/>
              </w:rPr>
              <w:tab/>
            </w:r>
            <w:r w:rsidR="00062BBB">
              <w:rPr>
                <w:webHidden/>
              </w:rPr>
              <w:fldChar w:fldCharType="begin"/>
            </w:r>
            <w:r w:rsidR="00062BBB">
              <w:rPr>
                <w:webHidden/>
              </w:rPr>
              <w:instrText xml:space="preserve"> PAGEREF _Toc42696488 \h </w:instrText>
            </w:r>
            <w:r w:rsidR="00062BBB">
              <w:rPr>
                <w:webHidden/>
              </w:rPr>
            </w:r>
            <w:r w:rsidR="00062BBB">
              <w:rPr>
                <w:webHidden/>
              </w:rPr>
              <w:fldChar w:fldCharType="separate"/>
            </w:r>
            <w:r w:rsidR="00062BBB">
              <w:rPr>
                <w:webHidden/>
              </w:rPr>
              <w:t>1</w:t>
            </w:r>
            <w:r w:rsidR="00062BBB">
              <w:rPr>
                <w:webHidden/>
              </w:rPr>
              <w:fldChar w:fldCharType="end"/>
            </w:r>
          </w:hyperlink>
        </w:p>
        <w:p w14:paraId="405670C3" w14:textId="7A0AADE1" w:rsidR="00062BBB" w:rsidRDefault="00821842">
          <w:pPr>
            <w:pStyle w:val="TOC2"/>
            <w:rPr>
              <w:rFonts w:eastAsiaTheme="minorEastAsia" w:cstheme="minorBidi"/>
              <w:iCs w:val="0"/>
              <w:szCs w:val="22"/>
              <w:lang w:val="fr-FR" w:eastAsia="fr-FR"/>
            </w:rPr>
          </w:pPr>
          <w:hyperlink w:anchor="_Toc42696489" w:history="1">
            <w:r w:rsidR="00062BBB" w:rsidRPr="002D43C0">
              <w:rPr>
                <w:rStyle w:val="Hyperlink"/>
              </w:rPr>
              <w:t>Overview</w:t>
            </w:r>
            <w:r w:rsidR="00062BBB">
              <w:rPr>
                <w:webHidden/>
              </w:rPr>
              <w:tab/>
            </w:r>
            <w:r w:rsidR="00062BBB">
              <w:rPr>
                <w:webHidden/>
              </w:rPr>
              <w:fldChar w:fldCharType="begin"/>
            </w:r>
            <w:r w:rsidR="00062BBB">
              <w:rPr>
                <w:webHidden/>
              </w:rPr>
              <w:instrText xml:space="preserve"> PAGEREF _Toc42696489 \h </w:instrText>
            </w:r>
            <w:r w:rsidR="00062BBB">
              <w:rPr>
                <w:webHidden/>
              </w:rPr>
            </w:r>
            <w:r w:rsidR="00062BBB">
              <w:rPr>
                <w:webHidden/>
              </w:rPr>
              <w:fldChar w:fldCharType="separate"/>
            </w:r>
            <w:r w:rsidR="00062BBB">
              <w:rPr>
                <w:webHidden/>
              </w:rPr>
              <w:t>1</w:t>
            </w:r>
            <w:r w:rsidR="00062BBB">
              <w:rPr>
                <w:webHidden/>
              </w:rPr>
              <w:fldChar w:fldCharType="end"/>
            </w:r>
          </w:hyperlink>
        </w:p>
        <w:p w14:paraId="4F30BEC8" w14:textId="0ED88E90" w:rsidR="00062BBB" w:rsidRDefault="00821842">
          <w:pPr>
            <w:pStyle w:val="TOC2"/>
            <w:rPr>
              <w:rFonts w:eastAsiaTheme="minorEastAsia" w:cstheme="minorBidi"/>
              <w:iCs w:val="0"/>
              <w:szCs w:val="22"/>
              <w:lang w:val="fr-FR" w:eastAsia="fr-FR"/>
            </w:rPr>
          </w:pPr>
          <w:hyperlink w:anchor="_Toc42696490" w:history="1">
            <w:r w:rsidR="00062BBB" w:rsidRPr="002D43C0">
              <w:rPr>
                <w:rStyle w:val="Hyperlink"/>
              </w:rPr>
              <w:t>Hands-on lab requirements</w:t>
            </w:r>
            <w:r w:rsidR="00062BBB">
              <w:rPr>
                <w:webHidden/>
              </w:rPr>
              <w:tab/>
            </w:r>
            <w:r w:rsidR="00062BBB">
              <w:rPr>
                <w:webHidden/>
              </w:rPr>
              <w:fldChar w:fldCharType="begin"/>
            </w:r>
            <w:r w:rsidR="00062BBB">
              <w:rPr>
                <w:webHidden/>
              </w:rPr>
              <w:instrText xml:space="preserve"> PAGEREF _Toc42696490 \h </w:instrText>
            </w:r>
            <w:r w:rsidR="00062BBB">
              <w:rPr>
                <w:webHidden/>
              </w:rPr>
            </w:r>
            <w:r w:rsidR="00062BBB">
              <w:rPr>
                <w:webHidden/>
              </w:rPr>
              <w:fldChar w:fldCharType="separate"/>
            </w:r>
            <w:r w:rsidR="00062BBB">
              <w:rPr>
                <w:webHidden/>
              </w:rPr>
              <w:t>1</w:t>
            </w:r>
            <w:r w:rsidR="00062BBB">
              <w:rPr>
                <w:webHidden/>
              </w:rPr>
              <w:fldChar w:fldCharType="end"/>
            </w:r>
          </w:hyperlink>
        </w:p>
        <w:p w14:paraId="1C13E59C" w14:textId="632EFC5B" w:rsidR="00062BBB" w:rsidRDefault="00821842">
          <w:pPr>
            <w:pStyle w:val="TOC2"/>
            <w:rPr>
              <w:rFonts w:eastAsiaTheme="minorEastAsia" w:cstheme="minorBidi"/>
              <w:iCs w:val="0"/>
              <w:szCs w:val="22"/>
              <w:lang w:val="fr-FR" w:eastAsia="fr-FR"/>
            </w:rPr>
          </w:pPr>
          <w:hyperlink w:anchor="_Toc42696491" w:history="1">
            <w:r w:rsidR="00062BBB" w:rsidRPr="002D43C0">
              <w:rPr>
                <w:rStyle w:val="Hyperlink"/>
              </w:rPr>
              <w:t>Help references</w:t>
            </w:r>
            <w:r w:rsidR="00062BBB">
              <w:rPr>
                <w:webHidden/>
              </w:rPr>
              <w:tab/>
            </w:r>
            <w:r w:rsidR="00062BBB">
              <w:rPr>
                <w:webHidden/>
              </w:rPr>
              <w:fldChar w:fldCharType="begin"/>
            </w:r>
            <w:r w:rsidR="00062BBB">
              <w:rPr>
                <w:webHidden/>
              </w:rPr>
              <w:instrText xml:space="preserve"> PAGEREF _Toc42696491 \h </w:instrText>
            </w:r>
            <w:r w:rsidR="00062BBB">
              <w:rPr>
                <w:webHidden/>
              </w:rPr>
            </w:r>
            <w:r w:rsidR="00062BBB">
              <w:rPr>
                <w:webHidden/>
              </w:rPr>
              <w:fldChar w:fldCharType="separate"/>
            </w:r>
            <w:r w:rsidR="00062BBB">
              <w:rPr>
                <w:webHidden/>
              </w:rPr>
              <w:t>2</w:t>
            </w:r>
            <w:r w:rsidR="00062BBB">
              <w:rPr>
                <w:webHidden/>
              </w:rPr>
              <w:fldChar w:fldCharType="end"/>
            </w:r>
          </w:hyperlink>
        </w:p>
        <w:p w14:paraId="425C5B2D" w14:textId="5A6F4E19" w:rsidR="00062BBB" w:rsidRDefault="00821842">
          <w:pPr>
            <w:pStyle w:val="TOC1"/>
            <w:rPr>
              <w:rFonts w:asciiTheme="minorHAnsi" w:eastAsiaTheme="minorEastAsia" w:hAnsiTheme="minorHAnsi" w:cstheme="minorBidi"/>
              <w:iCs w:val="0"/>
              <w:caps w:val="0"/>
              <w:color w:val="auto"/>
              <w:szCs w:val="22"/>
              <w:lang w:val="fr-FR" w:eastAsia="fr-FR"/>
            </w:rPr>
          </w:pPr>
          <w:hyperlink w:anchor="_Toc42696492" w:history="1">
            <w:r w:rsidR="00062BBB" w:rsidRPr="002D43C0">
              <w:rPr>
                <w:rStyle w:val="Hyperlink"/>
              </w:rPr>
              <w:t>Before the hands-on lab</w:t>
            </w:r>
            <w:r w:rsidR="00062BBB">
              <w:rPr>
                <w:webHidden/>
              </w:rPr>
              <w:tab/>
            </w:r>
            <w:r w:rsidR="00062BBB">
              <w:rPr>
                <w:webHidden/>
              </w:rPr>
              <w:fldChar w:fldCharType="begin"/>
            </w:r>
            <w:r w:rsidR="00062BBB">
              <w:rPr>
                <w:webHidden/>
              </w:rPr>
              <w:instrText xml:space="preserve"> PAGEREF _Toc42696492 \h </w:instrText>
            </w:r>
            <w:r w:rsidR="00062BBB">
              <w:rPr>
                <w:webHidden/>
              </w:rPr>
            </w:r>
            <w:r w:rsidR="00062BBB">
              <w:rPr>
                <w:webHidden/>
              </w:rPr>
              <w:fldChar w:fldCharType="separate"/>
            </w:r>
            <w:r w:rsidR="00062BBB">
              <w:rPr>
                <w:webHidden/>
              </w:rPr>
              <w:t>3</w:t>
            </w:r>
            <w:r w:rsidR="00062BBB">
              <w:rPr>
                <w:webHidden/>
              </w:rPr>
              <w:fldChar w:fldCharType="end"/>
            </w:r>
          </w:hyperlink>
        </w:p>
        <w:p w14:paraId="6C22AE74" w14:textId="0229DBDF" w:rsidR="00062BBB" w:rsidRDefault="00821842">
          <w:pPr>
            <w:pStyle w:val="TOC2"/>
            <w:rPr>
              <w:rFonts w:eastAsiaTheme="minorEastAsia" w:cstheme="minorBidi"/>
              <w:iCs w:val="0"/>
              <w:szCs w:val="22"/>
              <w:lang w:val="fr-FR" w:eastAsia="fr-FR"/>
            </w:rPr>
          </w:pPr>
          <w:hyperlink w:anchor="_Toc42696493" w:history="1">
            <w:r w:rsidR="00062BBB" w:rsidRPr="002D43C0">
              <w:rPr>
                <w:rStyle w:val="Hyperlink"/>
              </w:rPr>
              <w:t>Task 1: Access your lab environment</w:t>
            </w:r>
            <w:r w:rsidR="00062BBB">
              <w:rPr>
                <w:webHidden/>
              </w:rPr>
              <w:tab/>
            </w:r>
            <w:r w:rsidR="00062BBB">
              <w:rPr>
                <w:webHidden/>
              </w:rPr>
              <w:fldChar w:fldCharType="begin"/>
            </w:r>
            <w:r w:rsidR="00062BBB">
              <w:rPr>
                <w:webHidden/>
              </w:rPr>
              <w:instrText xml:space="preserve"> PAGEREF _Toc42696493 \h </w:instrText>
            </w:r>
            <w:r w:rsidR="00062BBB">
              <w:rPr>
                <w:webHidden/>
              </w:rPr>
            </w:r>
            <w:r w:rsidR="00062BBB">
              <w:rPr>
                <w:webHidden/>
              </w:rPr>
              <w:fldChar w:fldCharType="separate"/>
            </w:r>
            <w:r w:rsidR="00062BBB">
              <w:rPr>
                <w:webHidden/>
              </w:rPr>
              <w:t>3</w:t>
            </w:r>
            <w:r w:rsidR="00062BBB">
              <w:rPr>
                <w:webHidden/>
              </w:rPr>
              <w:fldChar w:fldCharType="end"/>
            </w:r>
          </w:hyperlink>
        </w:p>
        <w:p w14:paraId="098B8192" w14:textId="6781B313" w:rsidR="00062BBB" w:rsidRDefault="00821842">
          <w:pPr>
            <w:pStyle w:val="TOC2"/>
            <w:rPr>
              <w:rFonts w:eastAsiaTheme="minorEastAsia" w:cstheme="minorBidi"/>
              <w:iCs w:val="0"/>
              <w:szCs w:val="22"/>
              <w:lang w:val="fr-FR" w:eastAsia="fr-FR"/>
            </w:rPr>
          </w:pPr>
          <w:hyperlink w:anchor="_Toc42696494" w:history="1">
            <w:r w:rsidR="00062BBB" w:rsidRPr="002D43C0">
              <w:rPr>
                <w:rStyle w:val="Hyperlink"/>
              </w:rPr>
              <w:t>Task 2: Start a VM in the lab</w:t>
            </w:r>
            <w:r w:rsidR="00062BBB">
              <w:rPr>
                <w:webHidden/>
              </w:rPr>
              <w:tab/>
            </w:r>
            <w:r w:rsidR="00062BBB">
              <w:rPr>
                <w:webHidden/>
              </w:rPr>
              <w:fldChar w:fldCharType="begin"/>
            </w:r>
            <w:r w:rsidR="00062BBB">
              <w:rPr>
                <w:webHidden/>
              </w:rPr>
              <w:instrText xml:space="preserve"> PAGEREF _Toc42696494 \h </w:instrText>
            </w:r>
            <w:r w:rsidR="00062BBB">
              <w:rPr>
                <w:webHidden/>
              </w:rPr>
            </w:r>
            <w:r w:rsidR="00062BBB">
              <w:rPr>
                <w:webHidden/>
              </w:rPr>
              <w:fldChar w:fldCharType="separate"/>
            </w:r>
            <w:r w:rsidR="00062BBB">
              <w:rPr>
                <w:webHidden/>
              </w:rPr>
              <w:t>3</w:t>
            </w:r>
            <w:r w:rsidR="00062BBB">
              <w:rPr>
                <w:webHidden/>
              </w:rPr>
              <w:fldChar w:fldCharType="end"/>
            </w:r>
          </w:hyperlink>
        </w:p>
        <w:p w14:paraId="47F66108" w14:textId="0467A692" w:rsidR="00062BBB" w:rsidRDefault="00821842">
          <w:pPr>
            <w:pStyle w:val="TOC2"/>
            <w:rPr>
              <w:rFonts w:eastAsiaTheme="minorEastAsia" w:cstheme="minorBidi"/>
              <w:iCs w:val="0"/>
              <w:szCs w:val="22"/>
              <w:lang w:val="fr-FR" w:eastAsia="fr-FR"/>
            </w:rPr>
          </w:pPr>
          <w:hyperlink w:anchor="_Toc42696495" w:history="1">
            <w:r w:rsidR="00062BBB" w:rsidRPr="002D43C0">
              <w:rPr>
                <w:rStyle w:val="Hyperlink"/>
              </w:rPr>
              <w:t>Task 3: Connect to the Windows-based development VM in the lab</w:t>
            </w:r>
            <w:r w:rsidR="00062BBB">
              <w:rPr>
                <w:webHidden/>
              </w:rPr>
              <w:tab/>
            </w:r>
            <w:r w:rsidR="00062BBB">
              <w:rPr>
                <w:webHidden/>
              </w:rPr>
              <w:fldChar w:fldCharType="begin"/>
            </w:r>
            <w:r w:rsidR="00062BBB">
              <w:rPr>
                <w:webHidden/>
              </w:rPr>
              <w:instrText xml:space="preserve"> PAGEREF _Toc42696495 \h </w:instrText>
            </w:r>
            <w:r w:rsidR="00062BBB">
              <w:rPr>
                <w:webHidden/>
              </w:rPr>
            </w:r>
            <w:r w:rsidR="00062BBB">
              <w:rPr>
                <w:webHidden/>
              </w:rPr>
              <w:fldChar w:fldCharType="separate"/>
            </w:r>
            <w:r w:rsidR="00062BBB">
              <w:rPr>
                <w:webHidden/>
              </w:rPr>
              <w:t>3</w:t>
            </w:r>
            <w:r w:rsidR="00062BBB">
              <w:rPr>
                <w:webHidden/>
              </w:rPr>
              <w:fldChar w:fldCharType="end"/>
            </w:r>
          </w:hyperlink>
        </w:p>
        <w:p w14:paraId="51F54313" w14:textId="2FC8F3D3" w:rsidR="00062BBB" w:rsidRDefault="00821842">
          <w:pPr>
            <w:pStyle w:val="TOC2"/>
            <w:rPr>
              <w:rFonts w:eastAsiaTheme="minorEastAsia" w:cstheme="minorBidi"/>
              <w:iCs w:val="0"/>
              <w:szCs w:val="22"/>
              <w:lang w:val="fr-FR" w:eastAsia="fr-FR"/>
            </w:rPr>
          </w:pPr>
          <w:hyperlink w:anchor="_Toc42696496" w:history="1">
            <w:r w:rsidR="00062BBB" w:rsidRPr="002D43C0">
              <w:rPr>
                <w:rStyle w:val="Hyperlink"/>
              </w:rPr>
              <w:t>Task 3bis: Connect to a Linux-based testing VM in the lab</w:t>
            </w:r>
            <w:r w:rsidR="00062BBB">
              <w:rPr>
                <w:webHidden/>
              </w:rPr>
              <w:tab/>
            </w:r>
            <w:r w:rsidR="00062BBB">
              <w:rPr>
                <w:webHidden/>
              </w:rPr>
              <w:fldChar w:fldCharType="begin"/>
            </w:r>
            <w:r w:rsidR="00062BBB">
              <w:rPr>
                <w:webHidden/>
              </w:rPr>
              <w:instrText xml:space="preserve"> PAGEREF _Toc42696496 \h </w:instrText>
            </w:r>
            <w:r w:rsidR="00062BBB">
              <w:rPr>
                <w:webHidden/>
              </w:rPr>
            </w:r>
            <w:r w:rsidR="00062BBB">
              <w:rPr>
                <w:webHidden/>
              </w:rPr>
              <w:fldChar w:fldCharType="separate"/>
            </w:r>
            <w:r w:rsidR="00062BBB">
              <w:rPr>
                <w:webHidden/>
              </w:rPr>
              <w:t>4</w:t>
            </w:r>
            <w:r w:rsidR="00062BBB">
              <w:rPr>
                <w:webHidden/>
              </w:rPr>
              <w:fldChar w:fldCharType="end"/>
            </w:r>
          </w:hyperlink>
        </w:p>
        <w:p w14:paraId="491B2191" w14:textId="64CDB020" w:rsidR="00062BBB" w:rsidRDefault="00821842">
          <w:pPr>
            <w:pStyle w:val="TOC1"/>
            <w:rPr>
              <w:rFonts w:asciiTheme="minorHAnsi" w:eastAsiaTheme="minorEastAsia" w:hAnsiTheme="minorHAnsi" w:cstheme="minorBidi"/>
              <w:iCs w:val="0"/>
              <w:caps w:val="0"/>
              <w:color w:val="auto"/>
              <w:szCs w:val="22"/>
              <w:lang w:val="fr-FR" w:eastAsia="fr-FR"/>
            </w:rPr>
          </w:pPr>
          <w:hyperlink w:anchor="_Toc42696497" w:history="1">
            <w:r w:rsidR="00062BBB" w:rsidRPr="002D43C0">
              <w:rPr>
                <w:rStyle w:val="Hyperlink"/>
              </w:rPr>
              <w:t>Exercise 0: Install a (cross-platform) development environment</w:t>
            </w:r>
            <w:r w:rsidR="00062BBB">
              <w:rPr>
                <w:webHidden/>
              </w:rPr>
              <w:tab/>
            </w:r>
            <w:r w:rsidR="00062BBB">
              <w:rPr>
                <w:webHidden/>
              </w:rPr>
              <w:fldChar w:fldCharType="begin"/>
            </w:r>
            <w:r w:rsidR="00062BBB">
              <w:rPr>
                <w:webHidden/>
              </w:rPr>
              <w:instrText xml:space="preserve"> PAGEREF _Toc42696497 \h </w:instrText>
            </w:r>
            <w:r w:rsidR="00062BBB">
              <w:rPr>
                <w:webHidden/>
              </w:rPr>
            </w:r>
            <w:r w:rsidR="00062BBB">
              <w:rPr>
                <w:webHidden/>
              </w:rPr>
              <w:fldChar w:fldCharType="separate"/>
            </w:r>
            <w:r w:rsidR="00062BBB">
              <w:rPr>
                <w:webHidden/>
              </w:rPr>
              <w:t>6</w:t>
            </w:r>
            <w:r w:rsidR="00062BBB">
              <w:rPr>
                <w:webHidden/>
              </w:rPr>
              <w:fldChar w:fldCharType="end"/>
            </w:r>
          </w:hyperlink>
        </w:p>
        <w:p w14:paraId="30E3A692" w14:textId="1584470B" w:rsidR="00062BBB" w:rsidRDefault="00821842">
          <w:pPr>
            <w:pStyle w:val="TOC2"/>
            <w:rPr>
              <w:rFonts w:eastAsiaTheme="minorEastAsia" w:cstheme="minorBidi"/>
              <w:iCs w:val="0"/>
              <w:szCs w:val="22"/>
              <w:lang w:val="fr-FR" w:eastAsia="fr-FR"/>
            </w:rPr>
          </w:pPr>
          <w:hyperlink w:anchor="_Toc42696498" w:history="1">
            <w:r w:rsidR="00062BBB" w:rsidRPr="002D43C0">
              <w:rPr>
                <w:rStyle w:val="Hyperlink"/>
              </w:rPr>
              <w:t>Task 1: Connect to the development VM</w:t>
            </w:r>
            <w:r w:rsidR="00062BBB">
              <w:rPr>
                <w:webHidden/>
              </w:rPr>
              <w:tab/>
            </w:r>
            <w:r w:rsidR="00062BBB">
              <w:rPr>
                <w:webHidden/>
              </w:rPr>
              <w:fldChar w:fldCharType="begin"/>
            </w:r>
            <w:r w:rsidR="00062BBB">
              <w:rPr>
                <w:webHidden/>
              </w:rPr>
              <w:instrText xml:space="preserve"> PAGEREF _Toc42696498 \h </w:instrText>
            </w:r>
            <w:r w:rsidR="00062BBB">
              <w:rPr>
                <w:webHidden/>
              </w:rPr>
            </w:r>
            <w:r w:rsidR="00062BBB">
              <w:rPr>
                <w:webHidden/>
              </w:rPr>
              <w:fldChar w:fldCharType="separate"/>
            </w:r>
            <w:r w:rsidR="00062BBB">
              <w:rPr>
                <w:webHidden/>
              </w:rPr>
              <w:t>6</w:t>
            </w:r>
            <w:r w:rsidR="00062BBB">
              <w:rPr>
                <w:webHidden/>
              </w:rPr>
              <w:fldChar w:fldCharType="end"/>
            </w:r>
          </w:hyperlink>
        </w:p>
        <w:p w14:paraId="287A0249" w14:textId="24F8DD68" w:rsidR="00062BBB" w:rsidRDefault="00821842">
          <w:pPr>
            <w:pStyle w:val="TOC2"/>
            <w:rPr>
              <w:rFonts w:eastAsiaTheme="minorEastAsia" w:cstheme="minorBidi"/>
              <w:iCs w:val="0"/>
              <w:szCs w:val="22"/>
              <w:lang w:val="fr-FR" w:eastAsia="fr-FR"/>
            </w:rPr>
          </w:pPr>
          <w:hyperlink w:anchor="_Toc42696499" w:history="1">
            <w:r w:rsidR="00062BBB" w:rsidRPr="002D43C0">
              <w:rPr>
                <w:rStyle w:val="Hyperlink"/>
              </w:rPr>
              <w:t>Task 2: Update Visual Studio</w:t>
            </w:r>
            <w:r w:rsidR="00062BBB">
              <w:rPr>
                <w:webHidden/>
              </w:rPr>
              <w:tab/>
            </w:r>
            <w:r w:rsidR="00062BBB">
              <w:rPr>
                <w:webHidden/>
              </w:rPr>
              <w:fldChar w:fldCharType="begin"/>
            </w:r>
            <w:r w:rsidR="00062BBB">
              <w:rPr>
                <w:webHidden/>
              </w:rPr>
              <w:instrText xml:space="preserve"> PAGEREF _Toc42696499 \h </w:instrText>
            </w:r>
            <w:r w:rsidR="00062BBB">
              <w:rPr>
                <w:webHidden/>
              </w:rPr>
            </w:r>
            <w:r w:rsidR="00062BBB">
              <w:rPr>
                <w:webHidden/>
              </w:rPr>
              <w:fldChar w:fldCharType="separate"/>
            </w:r>
            <w:r w:rsidR="00062BBB">
              <w:rPr>
                <w:webHidden/>
              </w:rPr>
              <w:t>6</w:t>
            </w:r>
            <w:r w:rsidR="00062BBB">
              <w:rPr>
                <w:webHidden/>
              </w:rPr>
              <w:fldChar w:fldCharType="end"/>
            </w:r>
          </w:hyperlink>
        </w:p>
        <w:p w14:paraId="6BB67CCA" w14:textId="32F60CBC" w:rsidR="00062BBB" w:rsidRDefault="00821842">
          <w:pPr>
            <w:pStyle w:val="TOC2"/>
            <w:rPr>
              <w:rFonts w:eastAsiaTheme="minorEastAsia" w:cstheme="minorBidi"/>
              <w:iCs w:val="0"/>
              <w:szCs w:val="22"/>
              <w:lang w:val="fr-FR" w:eastAsia="fr-FR"/>
            </w:rPr>
          </w:pPr>
          <w:hyperlink w:anchor="_Toc42696500" w:history="1">
            <w:r w:rsidR="00062BBB" w:rsidRPr="002D43C0">
              <w:rPr>
                <w:rStyle w:val="Hyperlink"/>
              </w:rPr>
              <w:t>Task 3: Install the Intel SGX SDK for Windows</w:t>
            </w:r>
            <w:r w:rsidR="00062BBB">
              <w:rPr>
                <w:webHidden/>
              </w:rPr>
              <w:tab/>
            </w:r>
            <w:r w:rsidR="00062BBB">
              <w:rPr>
                <w:webHidden/>
              </w:rPr>
              <w:fldChar w:fldCharType="begin"/>
            </w:r>
            <w:r w:rsidR="00062BBB">
              <w:rPr>
                <w:webHidden/>
              </w:rPr>
              <w:instrText xml:space="preserve"> PAGEREF _Toc42696500 \h </w:instrText>
            </w:r>
            <w:r w:rsidR="00062BBB">
              <w:rPr>
                <w:webHidden/>
              </w:rPr>
            </w:r>
            <w:r w:rsidR="00062BBB">
              <w:rPr>
                <w:webHidden/>
              </w:rPr>
              <w:fldChar w:fldCharType="separate"/>
            </w:r>
            <w:r w:rsidR="00062BBB">
              <w:rPr>
                <w:webHidden/>
              </w:rPr>
              <w:t>7</w:t>
            </w:r>
            <w:r w:rsidR="00062BBB">
              <w:rPr>
                <w:webHidden/>
              </w:rPr>
              <w:fldChar w:fldCharType="end"/>
            </w:r>
          </w:hyperlink>
        </w:p>
        <w:p w14:paraId="52DE3C28" w14:textId="5DFF655C" w:rsidR="00062BBB" w:rsidRDefault="00821842">
          <w:pPr>
            <w:pStyle w:val="TOC2"/>
            <w:rPr>
              <w:rFonts w:eastAsiaTheme="minorEastAsia" w:cstheme="minorBidi"/>
              <w:iCs w:val="0"/>
              <w:szCs w:val="22"/>
              <w:lang w:val="fr-FR" w:eastAsia="fr-FR"/>
            </w:rPr>
          </w:pPr>
          <w:hyperlink w:anchor="_Toc42696501" w:history="1">
            <w:r w:rsidR="00062BBB" w:rsidRPr="002D43C0">
              <w:rPr>
                <w:rStyle w:val="Hyperlink"/>
              </w:rPr>
              <w:t>Task 4: Install Visual Studio Code and the Open Enclave extension</w:t>
            </w:r>
            <w:r w:rsidR="00062BBB">
              <w:rPr>
                <w:webHidden/>
              </w:rPr>
              <w:tab/>
            </w:r>
            <w:r w:rsidR="00062BBB">
              <w:rPr>
                <w:webHidden/>
              </w:rPr>
              <w:fldChar w:fldCharType="begin"/>
            </w:r>
            <w:r w:rsidR="00062BBB">
              <w:rPr>
                <w:webHidden/>
              </w:rPr>
              <w:instrText xml:space="preserve"> PAGEREF _Toc42696501 \h </w:instrText>
            </w:r>
            <w:r w:rsidR="00062BBB">
              <w:rPr>
                <w:webHidden/>
              </w:rPr>
            </w:r>
            <w:r w:rsidR="00062BBB">
              <w:rPr>
                <w:webHidden/>
              </w:rPr>
              <w:fldChar w:fldCharType="separate"/>
            </w:r>
            <w:r w:rsidR="00062BBB">
              <w:rPr>
                <w:webHidden/>
              </w:rPr>
              <w:t>7</w:t>
            </w:r>
            <w:r w:rsidR="00062BBB">
              <w:rPr>
                <w:webHidden/>
              </w:rPr>
              <w:fldChar w:fldCharType="end"/>
            </w:r>
          </w:hyperlink>
        </w:p>
        <w:p w14:paraId="32B69E3A" w14:textId="5EAEFB31" w:rsidR="00062BBB" w:rsidRDefault="00821842">
          <w:pPr>
            <w:pStyle w:val="TOC2"/>
            <w:rPr>
              <w:rFonts w:eastAsiaTheme="minorEastAsia" w:cstheme="minorBidi"/>
              <w:iCs w:val="0"/>
              <w:szCs w:val="22"/>
              <w:lang w:val="fr-FR" w:eastAsia="fr-FR"/>
            </w:rPr>
          </w:pPr>
          <w:hyperlink w:anchor="_Toc42696502" w:history="1">
            <w:r w:rsidR="00062BBB" w:rsidRPr="002D43C0">
              <w:rPr>
                <w:rStyle w:val="Hyperlink"/>
              </w:rPr>
              <w:t>Task 5: Connect to the Linux-based testing VM</w:t>
            </w:r>
            <w:r w:rsidR="00062BBB">
              <w:rPr>
                <w:webHidden/>
              </w:rPr>
              <w:tab/>
            </w:r>
            <w:r w:rsidR="00062BBB">
              <w:rPr>
                <w:webHidden/>
              </w:rPr>
              <w:fldChar w:fldCharType="begin"/>
            </w:r>
            <w:r w:rsidR="00062BBB">
              <w:rPr>
                <w:webHidden/>
              </w:rPr>
              <w:instrText xml:space="preserve"> PAGEREF _Toc42696502 \h </w:instrText>
            </w:r>
            <w:r w:rsidR="00062BBB">
              <w:rPr>
                <w:webHidden/>
              </w:rPr>
            </w:r>
            <w:r w:rsidR="00062BBB">
              <w:rPr>
                <w:webHidden/>
              </w:rPr>
              <w:fldChar w:fldCharType="separate"/>
            </w:r>
            <w:r w:rsidR="00062BBB">
              <w:rPr>
                <w:webHidden/>
              </w:rPr>
              <w:t>8</w:t>
            </w:r>
            <w:r w:rsidR="00062BBB">
              <w:rPr>
                <w:webHidden/>
              </w:rPr>
              <w:fldChar w:fldCharType="end"/>
            </w:r>
          </w:hyperlink>
        </w:p>
        <w:p w14:paraId="22E0ECCA" w14:textId="44ED824C" w:rsidR="00062BBB" w:rsidRDefault="00821842">
          <w:pPr>
            <w:pStyle w:val="TOC2"/>
            <w:rPr>
              <w:rFonts w:eastAsiaTheme="minorEastAsia" w:cstheme="minorBidi"/>
              <w:iCs w:val="0"/>
              <w:szCs w:val="22"/>
              <w:lang w:val="fr-FR" w:eastAsia="fr-FR"/>
            </w:rPr>
          </w:pPr>
          <w:hyperlink w:anchor="_Toc42696503" w:history="1">
            <w:r w:rsidR="00062BBB" w:rsidRPr="002D43C0">
              <w:rPr>
                <w:rStyle w:val="Hyperlink"/>
              </w:rPr>
              <w:t>Task 6: Install the Intel SGX SDK for Linux</w:t>
            </w:r>
            <w:r w:rsidR="00062BBB">
              <w:rPr>
                <w:webHidden/>
              </w:rPr>
              <w:tab/>
            </w:r>
            <w:r w:rsidR="00062BBB">
              <w:rPr>
                <w:webHidden/>
              </w:rPr>
              <w:fldChar w:fldCharType="begin"/>
            </w:r>
            <w:r w:rsidR="00062BBB">
              <w:rPr>
                <w:webHidden/>
              </w:rPr>
              <w:instrText xml:space="preserve"> PAGEREF _Toc42696503 \h </w:instrText>
            </w:r>
            <w:r w:rsidR="00062BBB">
              <w:rPr>
                <w:webHidden/>
              </w:rPr>
            </w:r>
            <w:r w:rsidR="00062BBB">
              <w:rPr>
                <w:webHidden/>
              </w:rPr>
              <w:fldChar w:fldCharType="separate"/>
            </w:r>
            <w:r w:rsidR="00062BBB">
              <w:rPr>
                <w:webHidden/>
              </w:rPr>
              <w:t>8</w:t>
            </w:r>
            <w:r w:rsidR="00062BBB">
              <w:rPr>
                <w:webHidden/>
              </w:rPr>
              <w:fldChar w:fldCharType="end"/>
            </w:r>
          </w:hyperlink>
        </w:p>
        <w:p w14:paraId="29E8D36E" w14:textId="32003C4A" w:rsidR="00062BBB" w:rsidRDefault="00821842">
          <w:pPr>
            <w:pStyle w:val="TOC2"/>
            <w:rPr>
              <w:rFonts w:eastAsiaTheme="minorEastAsia" w:cstheme="minorBidi"/>
              <w:iCs w:val="0"/>
              <w:szCs w:val="22"/>
              <w:lang w:val="fr-FR" w:eastAsia="fr-FR"/>
            </w:rPr>
          </w:pPr>
          <w:hyperlink w:anchor="_Toc42696504" w:history="1">
            <w:r w:rsidR="00062BBB" w:rsidRPr="002D43C0">
              <w:rPr>
                <w:rStyle w:val="Hyperlink"/>
              </w:rPr>
              <w:t>Task 7: Install the Open Enclave SDK</w:t>
            </w:r>
            <w:r w:rsidR="00062BBB">
              <w:rPr>
                <w:webHidden/>
              </w:rPr>
              <w:tab/>
            </w:r>
            <w:r w:rsidR="00062BBB">
              <w:rPr>
                <w:webHidden/>
              </w:rPr>
              <w:fldChar w:fldCharType="begin"/>
            </w:r>
            <w:r w:rsidR="00062BBB">
              <w:rPr>
                <w:webHidden/>
              </w:rPr>
              <w:instrText xml:space="preserve"> PAGEREF _Toc42696504 \h </w:instrText>
            </w:r>
            <w:r w:rsidR="00062BBB">
              <w:rPr>
                <w:webHidden/>
              </w:rPr>
            </w:r>
            <w:r w:rsidR="00062BBB">
              <w:rPr>
                <w:webHidden/>
              </w:rPr>
              <w:fldChar w:fldCharType="separate"/>
            </w:r>
            <w:r w:rsidR="00062BBB">
              <w:rPr>
                <w:webHidden/>
              </w:rPr>
              <w:t>9</w:t>
            </w:r>
            <w:r w:rsidR="00062BBB">
              <w:rPr>
                <w:webHidden/>
              </w:rPr>
              <w:fldChar w:fldCharType="end"/>
            </w:r>
          </w:hyperlink>
        </w:p>
        <w:p w14:paraId="6403F8D4" w14:textId="3257201A" w:rsidR="00062BBB" w:rsidRDefault="00821842">
          <w:pPr>
            <w:pStyle w:val="TOC1"/>
            <w:rPr>
              <w:rFonts w:asciiTheme="minorHAnsi" w:eastAsiaTheme="minorEastAsia" w:hAnsiTheme="minorHAnsi" w:cstheme="minorBidi"/>
              <w:iCs w:val="0"/>
              <w:caps w:val="0"/>
              <w:color w:val="auto"/>
              <w:szCs w:val="22"/>
              <w:lang w:val="fr-FR" w:eastAsia="fr-FR"/>
            </w:rPr>
          </w:pPr>
          <w:hyperlink w:anchor="_Toc42696505" w:history="1">
            <w:r w:rsidR="00062BBB" w:rsidRPr="002D43C0">
              <w:rPr>
                <w:rStyle w:val="Hyperlink"/>
              </w:rPr>
              <w:t>Exercise 1: Master the basics</w:t>
            </w:r>
            <w:r w:rsidR="00062BBB">
              <w:rPr>
                <w:webHidden/>
              </w:rPr>
              <w:tab/>
            </w:r>
            <w:r w:rsidR="00062BBB">
              <w:rPr>
                <w:webHidden/>
              </w:rPr>
              <w:fldChar w:fldCharType="begin"/>
            </w:r>
            <w:r w:rsidR="00062BBB">
              <w:rPr>
                <w:webHidden/>
              </w:rPr>
              <w:instrText xml:space="preserve"> PAGEREF _Toc42696505 \h </w:instrText>
            </w:r>
            <w:r w:rsidR="00062BBB">
              <w:rPr>
                <w:webHidden/>
              </w:rPr>
            </w:r>
            <w:r w:rsidR="00062BBB">
              <w:rPr>
                <w:webHidden/>
              </w:rPr>
              <w:fldChar w:fldCharType="separate"/>
            </w:r>
            <w:r w:rsidR="00062BBB">
              <w:rPr>
                <w:webHidden/>
              </w:rPr>
              <w:t>11</w:t>
            </w:r>
            <w:r w:rsidR="00062BBB">
              <w:rPr>
                <w:webHidden/>
              </w:rPr>
              <w:fldChar w:fldCharType="end"/>
            </w:r>
          </w:hyperlink>
        </w:p>
        <w:p w14:paraId="076DBD01" w14:textId="0DA9A8A9" w:rsidR="00062BBB" w:rsidRDefault="00821842">
          <w:pPr>
            <w:pStyle w:val="TOC2"/>
            <w:rPr>
              <w:rFonts w:eastAsiaTheme="minorEastAsia" w:cstheme="minorBidi"/>
              <w:iCs w:val="0"/>
              <w:szCs w:val="22"/>
              <w:lang w:val="fr-FR" w:eastAsia="fr-FR"/>
            </w:rPr>
          </w:pPr>
          <w:hyperlink w:anchor="_Toc42696506" w:history="1">
            <w:r w:rsidR="00062BBB" w:rsidRPr="002D43C0">
              <w:rPr>
                <w:rStyle w:val="Hyperlink"/>
              </w:rPr>
              <w:t>Task 1: Run your first SGX enclave (simulated) on the Windows-based development VM</w:t>
            </w:r>
            <w:r w:rsidR="00062BBB">
              <w:rPr>
                <w:webHidden/>
              </w:rPr>
              <w:tab/>
            </w:r>
            <w:r w:rsidR="00062BBB">
              <w:rPr>
                <w:webHidden/>
              </w:rPr>
              <w:fldChar w:fldCharType="begin"/>
            </w:r>
            <w:r w:rsidR="00062BBB">
              <w:rPr>
                <w:webHidden/>
              </w:rPr>
              <w:instrText xml:space="preserve"> PAGEREF _Toc42696506 \h </w:instrText>
            </w:r>
            <w:r w:rsidR="00062BBB">
              <w:rPr>
                <w:webHidden/>
              </w:rPr>
            </w:r>
            <w:r w:rsidR="00062BBB">
              <w:rPr>
                <w:webHidden/>
              </w:rPr>
              <w:fldChar w:fldCharType="separate"/>
            </w:r>
            <w:r w:rsidR="00062BBB">
              <w:rPr>
                <w:webHidden/>
              </w:rPr>
              <w:t>11</w:t>
            </w:r>
            <w:r w:rsidR="00062BBB">
              <w:rPr>
                <w:webHidden/>
              </w:rPr>
              <w:fldChar w:fldCharType="end"/>
            </w:r>
          </w:hyperlink>
        </w:p>
        <w:p w14:paraId="17F876A1" w14:textId="56507AA5" w:rsidR="00062BBB" w:rsidRDefault="00821842">
          <w:pPr>
            <w:pStyle w:val="TOC2"/>
            <w:rPr>
              <w:rFonts w:eastAsiaTheme="minorEastAsia" w:cstheme="minorBidi"/>
              <w:iCs w:val="0"/>
              <w:szCs w:val="22"/>
              <w:lang w:val="fr-FR" w:eastAsia="fr-FR"/>
            </w:rPr>
          </w:pPr>
          <w:hyperlink w:anchor="_Toc42696507" w:history="1">
            <w:r w:rsidR="00062BBB" w:rsidRPr="002D43C0">
              <w:rPr>
                <w:rStyle w:val="Hyperlink"/>
              </w:rPr>
              <w:t>Task 2: Use Intel SGX SDK samples on the Linux-based Linux</w:t>
            </w:r>
            <w:r w:rsidR="00062BBB">
              <w:rPr>
                <w:webHidden/>
              </w:rPr>
              <w:tab/>
            </w:r>
            <w:r w:rsidR="00062BBB">
              <w:rPr>
                <w:webHidden/>
              </w:rPr>
              <w:fldChar w:fldCharType="begin"/>
            </w:r>
            <w:r w:rsidR="00062BBB">
              <w:rPr>
                <w:webHidden/>
              </w:rPr>
              <w:instrText xml:space="preserve"> PAGEREF _Toc42696507 \h </w:instrText>
            </w:r>
            <w:r w:rsidR="00062BBB">
              <w:rPr>
                <w:webHidden/>
              </w:rPr>
            </w:r>
            <w:r w:rsidR="00062BBB">
              <w:rPr>
                <w:webHidden/>
              </w:rPr>
              <w:fldChar w:fldCharType="separate"/>
            </w:r>
            <w:r w:rsidR="00062BBB">
              <w:rPr>
                <w:webHidden/>
              </w:rPr>
              <w:t>12</w:t>
            </w:r>
            <w:r w:rsidR="00062BBB">
              <w:rPr>
                <w:webHidden/>
              </w:rPr>
              <w:fldChar w:fldCharType="end"/>
            </w:r>
          </w:hyperlink>
        </w:p>
        <w:p w14:paraId="31EBB8DC" w14:textId="268715F2" w:rsidR="00062BBB" w:rsidRDefault="00821842">
          <w:pPr>
            <w:pStyle w:val="TOC2"/>
            <w:rPr>
              <w:rFonts w:eastAsiaTheme="minorEastAsia" w:cstheme="minorBidi"/>
              <w:iCs w:val="0"/>
              <w:szCs w:val="22"/>
              <w:lang w:val="fr-FR" w:eastAsia="fr-FR"/>
            </w:rPr>
          </w:pPr>
          <w:hyperlink w:anchor="_Toc42696508" w:history="1">
            <w:r w:rsidR="00062BBB" w:rsidRPr="002D43C0">
              <w:rPr>
                <w:rStyle w:val="Hyperlink"/>
              </w:rPr>
              <w:t>Task 3: Use Open Enclave SDK samples on the Linux-based Linux</w:t>
            </w:r>
            <w:r w:rsidR="00062BBB">
              <w:rPr>
                <w:webHidden/>
              </w:rPr>
              <w:tab/>
            </w:r>
            <w:r w:rsidR="00062BBB">
              <w:rPr>
                <w:webHidden/>
              </w:rPr>
              <w:fldChar w:fldCharType="begin"/>
            </w:r>
            <w:r w:rsidR="00062BBB">
              <w:rPr>
                <w:webHidden/>
              </w:rPr>
              <w:instrText xml:space="preserve"> PAGEREF _Toc42696508 \h </w:instrText>
            </w:r>
            <w:r w:rsidR="00062BBB">
              <w:rPr>
                <w:webHidden/>
              </w:rPr>
            </w:r>
            <w:r w:rsidR="00062BBB">
              <w:rPr>
                <w:webHidden/>
              </w:rPr>
              <w:fldChar w:fldCharType="separate"/>
            </w:r>
            <w:r w:rsidR="00062BBB">
              <w:rPr>
                <w:webHidden/>
              </w:rPr>
              <w:t>12</w:t>
            </w:r>
            <w:r w:rsidR="00062BBB">
              <w:rPr>
                <w:webHidden/>
              </w:rPr>
              <w:fldChar w:fldCharType="end"/>
            </w:r>
          </w:hyperlink>
        </w:p>
        <w:p w14:paraId="3B1F9681" w14:textId="79CCD82A" w:rsidR="00062BBB" w:rsidRDefault="00821842">
          <w:pPr>
            <w:pStyle w:val="TOC1"/>
            <w:rPr>
              <w:rFonts w:asciiTheme="minorHAnsi" w:eastAsiaTheme="minorEastAsia" w:hAnsiTheme="minorHAnsi" w:cstheme="minorBidi"/>
              <w:iCs w:val="0"/>
              <w:caps w:val="0"/>
              <w:color w:val="auto"/>
              <w:szCs w:val="22"/>
              <w:lang w:val="fr-FR" w:eastAsia="fr-FR"/>
            </w:rPr>
          </w:pPr>
          <w:hyperlink w:anchor="_Toc42696509" w:history="1">
            <w:r w:rsidR="00062BBB" w:rsidRPr="002D43C0">
              <w:rPr>
                <w:rStyle w:val="Hyperlink"/>
              </w:rPr>
              <w:t>Exercise 2: lift and shift a complete app</w:t>
            </w:r>
            <w:r w:rsidR="00062BBB">
              <w:rPr>
                <w:webHidden/>
              </w:rPr>
              <w:tab/>
            </w:r>
            <w:r w:rsidR="00062BBB">
              <w:rPr>
                <w:webHidden/>
              </w:rPr>
              <w:fldChar w:fldCharType="begin"/>
            </w:r>
            <w:r w:rsidR="00062BBB">
              <w:rPr>
                <w:webHidden/>
              </w:rPr>
              <w:instrText xml:space="preserve"> PAGEREF _Toc42696509 \h </w:instrText>
            </w:r>
            <w:r w:rsidR="00062BBB">
              <w:rPr>
                <w:webHidden/>
              </w:rPr>
            </w:r>
            <w:r w:rsidR="00062BBB">
              <w:rPr>
                <w:webHidden/>
              </w:rPr>
              <w:fldChar w:fldCharType="separate"/>
            </w:r>
            <w:r w:rsidR="00062BBB">
              <w:rPr>
                <w:webHidden/>
              </w:rPr>
              <w:t>13</w:t>
            </w:r>
            <w:r w:rsidR="00062BBB">
              <w:rPr>
                <w:webHidden/>
              </w:rPr>
              <w:fldChar w:fldCharType="end"/>
            </w:r>
          </w:hyperlink>
        </w:p>
        <w:p w14:paraId="45DDB0C0" w14:textId="44A706DC" w:rsidR="00062BBB" w:rsidRDefault="00821842">
          <w:pPr>
            <w:pStyle w:val="TOC2"/>
            <w:rPr>
              <w:rFonts w:eastAsiaTheme="minorEastAsia" w:cstheme="minorBidi"/>
              <w:iCs w:val="0"/>
              <w:szCs w:val="22"/>
              <w:lang w:val="fr-FR" w:eastAsia="fr-FR"/>
            </w:rPr>
          </w:pPr>
          <w:hyperlink w:anchor="_Toc42696510" w:history="1">
            <w:r w:rsidR="00062BBB" w:rsidRPr="002D43C0">
              <w:rPr>
                <w:rStyle w:val="Hyperlink"/>
              </w:rPr>
              <w:t>Task 1: Install and use SGX-LKL Library OS</w:t>
            </w:r>
            <w:r w:rsidR="00062BBB">
              <w:rPr>
                <w:webHidden/>
              </w:rPr>
              <w:tab/>
            </w:r>
            <w:r w:rsidR="00062BBB">
              <w:rPr>
                <w:webHidden/>
              </w:rPr>
              <w:fldChar w:fldCharType="begin"/>
            </w:r>
            <w:r w:rsidR="00062BBB">
              <w:rPr>
                <w:webHidden/>
              </w:rPr>
              <w:instrText xml:space="preserve"> PAGEREF _Toc42696510 \h </w:instrText>
            </w:r>
            <w:r w:rsidR="00062BBB">
              <w:rPr>
                <w:webHidden/>
              </w:rPr>
            </w:r>
            <w:r w:rsidR="00062BBB">
              <w:rPr>
                <w:webHidden/>
              </w:rPr>
              <w:fldChar w:fldCharType="separate"/>
            </w:r>
            <w:r w:rsidR="00062BBB">
              <w:rPr>
                <w:webHidden/>
              </w:rPr>
              <w:t>13</w:t>
            </w:r>
            <w:r w:rsidR="00062BBB">
              <w:rPr>
                <w:webHidden/>
              </w:rPr>
              <w:fldChar w:fldCharType="end"/>
            </w:r>
          </w:hyperlink>
        </w:p>
        <w:p w14:paraId="64D28014" w14:textId="576A9DEC" w:rsidR="00062BBB" w:rsidRDefault="00821842">
          <w:pPr>
            <w:pStyle w:val="TOC2"/>
            <w:rPr>
              <w:rFonts w:eastAsiaTheme="minorEastAsia" w:cstheme="minorBidi"/>
              <w:iCs w:val="0"/>
              <w:szCs w:val="22"/>
              <w:lang w:val="fr-FR" w:eastAsia="fr-FR"/>
            </w:rPr>
          </w:pPr>
          <w:hyperlink w:anchor="_Toc42696511" w:history="1">
            <w:r w:rsidR="00062BBB" w:rsidRPr="002D43C0">
              <w:rPr>
                <w:rStyle w:val="Hyperlink"/>
              </w:rPr>
              <w:t>Task 2: Test-drive the Fortanix Confidential Computing Enclave Manager (optional)</w:t>
            </w:r>
            <w:r w:rsidR="00062BBB">
              <w:rPr>
                <w:webHidden/>
              </w:rPr>
              <w:tab/>
            </w:r>
            <w:r w:rsidR="00062BBB">
              <w:rPr>
                <w:webHidden/>
              </w:rPr>
              <w:fldChar w:fldCharType="begin"/>
            </w:r>
            <w:r w:rsidR="00062BBB">
              <w:rPr>
                <w:webHidden/>
              </w:rPr>
              <w:instrText xml:space="preserve"> PAGEREF _Toc42696511 \h </w:instrText>
            </w:r>
            <w:r w:rsidR="00062BBB">
              <w:rPr>
                <w:webHidden/>
              </w:rPr>
            </w:r>
            <w:r w:rsidR="00062BBB">
              <w:rPr>
                <w:webHidden/>
              </w:rPr>
              <w:fldChar w:fldCharType="separate"/>
            </w:r>
            <w:r w:rsidR="00062BBB">
              <w:rPr>
                <w:webHidden/>
              </w:rPr>
              <w:t>14</w:t>
            </w:r>
            <w:r w:rsidR="00062BBB">
              <w:rPr>
                <w:webHidden/>
              </w:rPr>
              <w:fldChar w:fldCharType="end"/>
            </w:r>
          </w:hyperlink>
        </w:p>
        <w:p w14:paraId="7A88604B" w14:textId="3742CB7B" w:rsidR="00062BBB" w:rsidRDefault="00821842">
          <w:pPr>
            <w:pStyle w:val="TOC2"/>
            <w:rPr>
              <w:rFonts w:eastAsiaTheme="minorEastAsia" w:cstheme="minorBidi"/>
              <w:iCs w:val="0"/>
              <w:szCs w:val="22"/>
              <w:lang w:val="fr-FR" w:eastAsia="fr-FR"/>
            </w:rPr>
          </w:pPr>
          <w:hyperlink w:anchor="_Toc42696512" w:history="1">
            <w:r w:rsidR="00062BBB" w:rsidRPr="002D43C0">
              <w:rPr>
                <w:rStyle w:val="Hyperlink"/>
              </w:rPr>
              <w:t>Task 3: Understand the Anjuna Enterprise Enclaves for Azure Confidential Computing (optional)</w:t>
            </w:r>
            <w:r w:rsidR="00062BBB">
              <w:rPr>
                <w:webHidden/>
              </w:rPr>
              <w:tab/>
            </w:r>
            <w:r w:rsidR="00062BBB">
              <w:rPr>
                <w:webHidden/>
              </w:rPr>
              <w:fldChar w:fldCharType="begin"/>
            </w:r>
            <w:r w:rsidR="00062BBB">
              <w:rPr>
                <w:webHidden/>
              </w:rPr>
              <w:instrText xml:space="preserve"> PAGEREF _Toc42696512 \h </w:instrText>
            </w:r>
            <w:r w:rsidR="00062BBB">
              <w:rPr>
                <w:webHidden/>
              </w:rPr>
            </w:r>
            <w:r w:rsidR="00062BBB">
              <w:rPr>
                <w:webHidden/>
              </w:rPr>
              <w:fldChar w:fldCharType="separate"/>
            </w:r>
            <w:r w:rsidR="00062BBB">
              <w:rPr>
                <w:webHidden/>
              </w:rPr>
              <w:t>16</w:t>
            </w:r>
            <w:r w:rsidR="00062BBB">
              <w:rPr>
                <w:webHidden/>
              </w:rPr>
              <w:fldChar w:fldCharType="end"/>
            </w:r>
          </w:hyperlink>
        </w:p>
        <w:p w14:paraId="5CE32610" w14:textId="6150B956" w:rsidR="00062BBB" w:rsidRDefault="00821842">
          <w:pPr>
            <w:pStyle w:val="TOC1"/>
            <w:rPr>
              <w:rFonts w:asciiTheme="minorHAnsi" w:eastAsiaTheme="minorEastAsia" w:hAnsiTheme="minorHAnsi" w:cstheme="minorBidi"/>
              <w:iCs w:val="0"/>
              <w:caps w:val="0"/>
              <w:color w:val="auto"/>
              <w:szCs w:val="22"/>
              <w:lang w:val="fr-FR" w:eastAsia="fr-FR"/>
            </w:rPr>
          </w:pPr>
          <w:hyperlink w:anchor="_Toc42696513" w:history="1">
            <w:r w:rsidR="00062BBB" w:rsidRPr="002D43C0">
              <w:rPr>
                <w:rStyle w:val="Hyperlink"/>
                <w:lang w:val="fr-FR"/>
              </w:rPr>
              <w:t>Exercise 3: Attest an enclave</w:t>
            </w:r>
            <w:r w:rsidR="00062BBB">
              <w:rPr>
                <w:webHidden/>
              </w:rPr>
              <w:tab/>
            </w:r>
            <w:r w:rsidR="00062BBB">
              <w:rPr>
                <w:webHidden/>
              </w:rPr>
              <w:fldChar w:fldCharType="begin"/>
            </w:r>
            <w:r w:rsidR="00062BBB">
              <w:rPr>
                <w:webHidden/>
              </w:rPr>
              <w:instrText xml:space="preserve"> PAGEREF _Toc42696513 \h </w:instrText>
            </w:r>
            <w:r w:rsidR="00062BBB">
              <w:rPr>
                <w:webHidden/>
              </w:rPr>
            </w:r>
            <w:r w:rsidR="00062BBB">
              <w:rPr>
                <w:webHidden/>
              </w:rPr>
              <w:fldChar w:fldCharType="separate"/>
            </w:r>
            <w:r w:rsidR="00062BBB">
              <w:rPr>
                <w:webHidden/>
              </w:rPr>
              <w:t>18</w:t>
            </w:r>
            <w:r w:rsidR="00062BBB">
              <w:rPr>
                <w:webHidden/>
              </w:rPr>
              <w:fldChar w:fldCharType="end"/>
            </w:r>
          </w:hyperlink>
        </w:p>
        <w:p w14:paraId="113827BB" w14:textId="3D53FD2F" w:rsidR="00062BBB" w:rsidRDefault="00821842">
          <w:pPr>
            <w:pStyle w:val="TOC2"/>
            <w:rPr>
              <w:rFonts w:eastAsiaTheme="minorEastAsia" w:cstheme="minorBidi"/>
              <w:iCs w:val="0"/>
              <w:szCs w:val="22"/>
              <w:lang w:val="fr-FR" w:eastAsia="fr-FR"/>
            </w:rPr>
          </w:pPr>
          <w:hyperlink w:anchor="_Toc42696514" w:history="1">
            <w:r w:rsidR="00062BBB" w:rsidRPr="002D43C0">
              <w:rPr>
                <w:rStyle w:val="Hyperlink"/>
              </w:rPr>
              <w:t>Task 1: Locally (intra-platform) attest an enclave</w:t>
            </w:r>
            <w:r w:rsidR="00062BBB">
              <w:rPr>
                <w:webHidden/>
              </w:rPr>
              <w:tab/>
            </w:r>
            <w:r w:rsidR="00062BBB">
              <w:rPr>
                <w:webHidden/>
              </w:rPr>
              <w:fldChar w:fldCharType="begin"/>
            </w:r>
            <w:r w:rsidR="00062BBB">
              <w:rPr>
                <w:webHidden/>
              </w:rPr>
              <w:instrText xml:space="preserve"> PAGEREF _Toc42696514 \h </w:instrText>
            </w:r>
            <w:r w:rsidR="00062BBB">
              <w:rPr>
                <w:webHidden/>
              </w:rPr>
            </w:r>
            <w:r w:rsidR="00062BBB">
              <w:rPr>
                <w:webHidden/>
              </w:rPr>
              <w:fldChar w:fldCharType="separate"/>
            </w:r>
            <w:r w:rsidR="00062BBB">
              <w:rPr>
                <w:webHidden/>
              </w:rPr>
              <w:t>18</w:t>
            </w:r>
            <w:r w:rsidR="00062BBB">
              <w:rPr>
                <w:webHidden/>
              </w:rPr>
              <w:fldChar w:fldCharType="end"/>
            </w:r>
          </w:hyperlink>
        </w:p>
        <w:p w14:paraId="3258E456" w14:textId="1607D609" w:rsidR="00062BBB" w:rsidRDefault="00821842">
          <w:pPr>
            <w:pStyle w:val="TOC2"/>
            <w:rPr>
              <w:rFonts w:eastAsiaTheme="minorEastAsia" w:cstheme="minorBidi"/>
              <w:iCs w:val="0"/>
              <w:szCs w:val="22"/>
              <w:lang w:val="fr-FR" w:eastAsia="fr-FR"/>
            </w:rPr>
          </w:pPr>
          <w:hyperlink w:anchor="_Toc42696515" w:history="1">
            <w:r w:rsidR="00062BBB" w:rsidRPr="002D43C0">
              <w:rPr>
                <w:rStyle w:val="Hyperlink"/>
              </w:rPr>
              <w:t>Task 2: Remotely (inter-platform) attest an enclave</w:t>
            </w:r>
            <w:r w:rsidR="00062BBB">
              <w:rPr>
                <w:webHidden/>
              </w:rPr>
              <w:tab/>
            </w:r>
            <w:r w:rsidR="00062BBB">
              <w:rPr>
                <w:webHidden/>
              </w:rPr>
              <w:fldChar w:fldCharType="begin"/>
            </w:r>
            <w:r w:rsidR="00062BBB">
              <w:rPr>
                <w:webHidden/>
              </w:rPr>
              <w:instrText xml:space="preserve"> PAGEREF _Toc42696515 \h </w:instrText>
            </w:r>
            <w:r w:rsidR="00062BBB">
              <w:rPr>
                <w:webHidden/>
              </w:rPr>
            </w:r>
            <w:r w:rsidR="00062BBB">
              <w:rPr>
                <w:webHidden/>
              </w:rPr>
              <w:fldChar w:fldCharType="separate"/>
            </w:r>
            <w:r w:rsidR="00062BBB">
              <w:rPr>
                <w:webHidden/>
              </w:rPr>
              <w:t>18</w:t>
            </w:r>
            <w:r w:rsidR="00062BBB">
              <w:rPr>
                <w:webHidden/>
              </w:rPr>
              <w:fldChar w:fldCharType="end"/>
            </w:r>
          </w:hyperlink>
        </w:p>
        <w:p w14:paraId="173C81F3" w14:textId="2320BE15" w:rsidR="00062BBB" w:rsidRDefault="00821842">
          <w:pPr>
            <w:pStyle w:val="TOC2"/>
            <w:rPr>
              <w:rFonts w:eastAsiaTheme="minorEastAsia" w:cstheme="minorBidi"/>
              <w:iCs w:val="0"/>
              <w:szCs w:val="22"/>
              <w:lang w:val="fr-FR" w:eastAsia="fr-FR"/>
            </w:rPr>
          </w:pPr>
          <w:hyperlink w:anchor="_Toc42696516" w:history="1">
            <w:r w:rsidR="00062BBB" w:rsidRPr="002D43C0">
              <w:rPr>
                <w:rStyle w:val="Hyperlink"/>
              </w:rPr>
              <w:t>Task 3: Test-drive the local vs. remote attestation mechanisms</w:t>
            </w:r>
            <w:r w:rsidR="00062BBB">
              <w:rPr>
                <w:webHidden/>
              </w:rPr>
              <w:tab/>
            </w:r>
            <w:r w:rsidR="00062BBB">
              <w:rPr>
                <w:webHidden/>
              </w:rPr>
              <w:fldChar w:fldCharType="begin"/>
            </w:r>
            <w:r w:rsidR="00062BBB">
              <w:rPr>
                <w:webHidden/>
              </w:rPr>
              <w:instrText xml:space="preserve"> PAGEREF _Toc42696516 \h </w:instrText>
            </w:r>
            <w:r w:rsidR="00062BBB">
              <w:rPr>
                <w:webHidden/>
              </w:rPr>
            </w:r>
            <w:r w:rsidR="00062BBB">
              <w:rPr>
                <w:webHidden/>
              </w:rPr>
              <w:fldChar w:fldCharType="separate"/>
            </w:r>
            <w:r w:rsidR="00062BBB">
              <w:rPr>
                <w:webHidden/>
              </w:rPr>
              <w:t>19</w:t>
            </w:r>
            <w:r w:rsidR="00062BBB">
              <w:rPr>
                <w:webHidden/>
              </w:rPr>
              <w:fldChar w:fldCharType="end"/>
            </w:r>
          </w:hyperlink>
        </w:p>
        <w:p w14:paraId="0751FE6E" w14:textId="6847ABB5" w:rsidR="00062BBB" w:rsidRDefault="00821842">
          <w:pPr>
            <w:pStyle w:val="TOC1"/>
            <w:rPr>
              <w:rFonts w:asciiTheme="minorHAnsi" w:eastAsiaTheme="minorEastAsia" w:hAnsiTheme="minorHAnsi" w:cstheme="minorBidi"/>
              <w:iCs w:val="0"/>
              <w:caps w:val="0"/>
              <w:color w:val="auto"/>
              <w:szCs w:val="22"/>
              <w:lang w:val="fr-FR" w:eastAsia="fr-FR"/>
            </w:rPr>
          </w:pPr>
          <w:hyperlink w:anchor="_Toc42696517" w:history="1">
            <w:r w:rsidR="00062BBB" w:rsidRPr="002D43C0">
              <w:rPr>
                <w:rStyle w:val="Hyperlink"/>
              </w:rPr>
              <w:t>After the hands-on lab</w:t>
            </w:r>
            <w:r w:rsidR="00062BBB">
              <w:rPr>
                <w:webHidden/>
              </w:rPr>
              <w:tab/>
            </w:r>
            <w:r w:rsidR="00062BBB">
              <w:rPr>
                <w:webHidden/>
              </w:rPr>
              <w:fldChar w:fldCharType="begin"/>
            </w:r>
            <w:r w:rsidR="00062BBB">
              <w:rPr>
                <w:webHidden/>
              </w:rPr>
              <w:instrText xml:space="preserve"> PAGEREF _Toc42696517 \h </w:instrText>
            </w:r>
            <w:r w:rsidR="00062BBB">
              <w:rPr>
                <w:webHidden/>
              </w:rPr>
            </w:r>
            <w:r w:rsidR="00062BBB">
              <w:rPr>
                <w:webHidden/>
              </w:rPr>
              <w:fldChar w:fldCharType="separate"/>
            </w:r>
            <w:r w:rsidR="00062BBB">
              <w:rPr>
                <w:webHidden/>
              </w:rPr>
              <w:t>20</w:t>
            </w:r>
            <w:r w:rsidR="00062BBB">
              <w:rPr>
                <w:webHidden/>
              </w:rPr>
              <w:fldChar w:fldCharType="end"/>
            </w:r>
          </w:hyperlink>
        </w:p>
        <w:p w14:paraId="6F9A6972" w14:textId="713F977F" w:rsidR="00062BBB" w:rsidRDefault="00821842">
          <w:pPr>
            <w:pStyle w:val="TOC2"/>
            <w:rPr>
              <w:rFonts w:eastAsiaTheme="minorEastAsia" w:cstheme="minorBidi"/>
              <w:iCs w:val="0"/>
              <w:szCs w:val="22"/>
              <w:lang w:val="fr-FR" w:eastAsia="fr-FR"/>
            </w:rPr>
          </w:pPr>
          <w:hyperlink w:anchor="_Toc42696518" w:history="1">
            <w:r w:rsidR="00062BBB" w:rsidRPr="002D43C0">
              <w:rPr>
                <w:rStyle w:val="Hyperlink"/>
              </w:rPr>
              <w:t>Task 1: Stop a VM</w:t>
            </w:r>
            <w:r w:rsidR="00062BBB">
              <w:rPr>
                <w:webHidden/>
              </w:rPr>
              <w:tab/>
            </w:r>
            <w:r w:rsidR="00062BBB">
              <w:rPr>
                <w:webHidden/>
              </w:rPr>
              <w:fldChar w:fldCharType="begin"/>
            </w:r>
            <w:r w:rsidR="00062BBB">
              <w:rPr>
                <w:webHidden/>
              </w:rPr>
              <w:instrText xml:space="preserve"> PAGEREF _Toc42696518 \h </w:instrText>
            </w:r>
            <w:r w:rsidR="00062BBB">
              <w:rPr>
                <w:webHidden/>
              </w:rPr>
            </w:r>
            <w:r w:rsidR="00062BBB">
              <w:rPr>
                <w:webHidden/>
              </w:rPr>
              <w:fldChar w:fldCharType="separate"/>
            </w:r>
            <w:r w:rsidR="00062BBB">
              <w:rPr>
                <w:webHidden/>
              </w:rPr>
              <w:t>20</w:t>
            </w:r>
            <w:r w:rsidR="00062BBB">
              <w:rPr>
                <w:webHidden/>
              </w:rPr>
              <w:fldChar w:fldCharType="end"/>
            </w:r>
          </w:hyperlink>
        </w:p>
        <w:p w14:paraId="11CC300E" w14:textId="4C562D38" w:rsidR="00062BBB" w:rsidRDefault="00821842">
          <w:pPr>
            <w:pStyle w:val="TOC1"/>
            <w:rPr>
              <w:rFonts w:asciiTheme="minorHAnsi" w:eastAsiaTheme="minorEastAsia" w:hAnsiTheme="minorHAnsi" w:cstheme="minorBidi"/>
              <w:iCs w:val="0"/>
              <w:caps w:val="0"/>
              <w:color w:val="auto"/>
              <w:szCs w:val="22"/>
              <w:lang w:val="fr-FR" w:eastAsia="fr-FR"/>
            </w:rPr>
          </w:pPr>
          <w:hyperlink w:anchor="_Toc42696519" w:history="1">
            <w:r w:rsidR="00062BBB" w:rsidRPr="002D43C0">
              <w:rPr>
                <w:rStyle w:val="Hyperlink"/>
              </w:rPr>
              <w:t>Appendix</w:t>
            </w:r>
            <w:r w:rsidR="00062BBB">
              <w:rPr>
                <w:webHidden/>
              </w:rPr>
              <w:tab/>
            </w:r>
            <w:r w:rsidR="00062BBB">
              <w:rPr>
                <w:webHidden/>
              </w:rPr>
              <w:fldChar w:fldCharType="begin"/>
            </w:r>
            <w:r w:rsidR="00062BBB">
              <w:rPr>
                <w:webHidden/>
              </w:rPr>
              <w:instrText xml:space="preserve"> PAGEREF _Toc42696519 \h </w:instrText>
            </w:r>
            <w:r w:rsidR="00062BBB">
              <w:rPr>
                <w:webHidden/>
              </w:rPr>
            </w:r>
            <w:r w:rsidR="00062BBB">
              <w:rPr>
                <w:webHidden/>
              </w:rPr>
              <w:fldChar w:fldCharType="separate"/>
            </w:r>
            <w:r w:rsidR="00062BBB">
              <w:rPr>
                <w:webHidden/>
              </w:rPr>
              <w:t>21</w:t>
            </w:r>
            <w:r w:rsidR="00062BBB">
              <w:rPr>
                <w:webHidden/>
              </w:rPr>
              <w:fldChar w:fldCharType="end"/>
            </w:r>
          </w:hyperlink>
        </w:p>
        <w:p w14:paraId="615C4374" w14:textId="00247534" w:rsidR="00062BBB" w:rsidRDefault="00821842">
          <w:pPr>
            <w:pStyle w:val="TOC2"/>
            <w:rPr>
              <w:rFonts w:eastAsiaTheme="minorEastAsia" w:cstheme="minorBidi"/>
              <w:iCs w:val="0"/>
              <w:szCs w:val="22"/>
              <w:lang w:val="fr-FR" w:eastAsia="fr-FR"/>
            </w:rPr>
          </w:pPr>
          <w:hyperlink w:anchor="_Toc42696520" w:history="1">
            <w:r w:rsidR="00062BBB" w:rsidRPr="002D43C0">
              <w:rPr>
                <w:rStyle w:val="Hyperlink"/>
              </w:rPr>
              <w:t>Linux VMs private key</w:t>
            </w:r>
            <w:r w:rsidR="00062BBB">
              <w:rPr>
                <w:webHidden/>
              </w:rPr>
              <w:tab/>
            </w:r>
            <w:r w:rsidR="00062BBB">
              <w:rPr>
                <w:webHidden/>
              </w:rPr>
              <w:fldChar w:fldCharType="begin"/>
            </w:r>
            <w:r w:rsidR="00062BBB">
              <w:rPr>
                <w:webHidden/>
              </w:rPr>
              <w:instrText xml:space="preserve"> PAGEREF _Toc42696520 \h </w:instrText>
            </w:r>
            <w:r w:rsidR="00062BBB">
              <w:rPr>
                <w:webHidden/>
              </w:rPr>
            </w:r>
            <w:r w:rsidR="00062BBB">
              <w:rPr>
                <w:webHidden/>
              </w:rPr>
              <w:fldChar w:fldCharType="separate"/>
            </w:r>
            <w:r w:rsidR="00062BBB">
              <w:rPr>
                <w:webHidden/>
              </w:rPr>
              <w:t>21</w:t>
            </w:r>
            <w:r w:rsidR="00062BBB">
              <w:rPr>
                <w:webHidden/>
              </w:rPr>
              <w:fldChar w:fldCharType="end"/>
            </w:r>
          </w:hyperlink>
        </w:p>
        <w:p w14:paraId="24DF447E" w14:textId="2B94A617" w:rsidR="00E66D3B" w:rsidRPr="00E66D3B" w:rsidRDefault="00E66D3B" w:rsidP="00E66D3B">
          <w:pPr>
            <w:spacing w:after="120" w:line="240" w:lineRule="auto"/>
            <w:rPr>
              <w:rFonts w:eastAsia="Calibri" w:cs="Segoe UI"/>
              <w:noProof/>
              <w:szCs w:val="20"/>
              <w:u w:val="single"/>
            </w:rPr>
          </w:pPr>
          <w:r w:rsidRPr="00E66D3B">
            <w:rPr>
              <w:rFonts w:ascii="Segoe UI Semibold" w:eastAsia="Arial" w:hAnsi="Segoe UI Semibold" w:cs="Segoe UI Semibold"/>
              <w:bCs/>
              <w:caps/>
              <w:noProof/>
              <w:color w:val="0070C0"/>
              <w:sz w:val="22"/>
              <w:szCs w:val="20"/>
            </w:rPr>
            <w:fldChar w:fldCharType="end"/>
          </w:r>
        </w:p>
      </w:sdtContent>
    </w:sdt>
    <w:p w14:paraId="7226E887" w14:textId="62A2834E" w:rsidR="00E512F9" w:rsidRDefault="00E512F9">
      <w:pPr>
        <w:rPr>
          <w:rFonts w:cs="Segoe UI"/>
        </w:rPr>
      </w:pPr>
      <w:r>
        <w:rPr>
          <w:rFonts w:cs="Segoe UI"/>
        </w:rPr>
        <w:br w:type="page"/>
      </w:r>
    </w:p>
    <w:p w14:paraId="7B803FFF" w14:textId="354EE34A" w:rsidR="00D64AFD" w:rsidRPr="007E3D91" w:rsidRDefault="00D64AFD">
      <w:pPr>
        <w:sectPr w:rsidR="00D64AFD" w:rsidRPr="007E3D91" w:rsidSect="00D64AFD">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720" w:footer="720" w:gutter="0"/>
          <w:pgNumType w:start="1"/>
          <w:cols w:space="720"/>
          <w:titlePg/>
          <w:docGrid w:linePitch="360"/>
        </w:sectPr>
      </w:pPr>
    </w:p>
    <w:p w14:paraId="5072CFCE" w14:textId="1FBB0F31" w:rsidR="00765A29" w:rsidRPr="00021AF4" w:rsidRDefault="00765A29" w:rsidP="004155E2">
      <w:pPr>
        <w:pStyle w:val="Heading1"/>
      </w:pPr>
      <w:bookmarkStart w:id="3" w:name="_Toc38374828"/>
      <w:bookmarkStart w:id="4" w:name="_Toc42696488"/>
      <w:bookmarkStart w:id="5" w:name="_Toc492638965"/>
      <w:bookmarkStart w:id="6" w:name="_Toc492640497"/>
      <w:bookmarkStart w:id="7" w:name="_Toc492640575"/>
      <w:bookmarkStart w:id="8" w:name="_Toc492652744"/>
      <w:r w:rsidRPr="00021AF4">
        <w:lastRenderedPageBreak/>
        <w:t xml:space="preserve">Abstract and </w:t>
      </w:r>
      <w:r w:rsidR="006312EE" w:rsidRPr="00021AF4">
        <w:t>l</w:t>
      </w:r>
      <w:r w:rsidRPr="00021AF4">
        <w:t xml:space="preserve">earning </w:t>
      </w:r>
      <w:r w:rsidR="006312EE" w:rsidRPr="00021AF4">
        <w:t>o</w:t>
      </w:r>
      <w:r w:rsidRPr="00021AF4">
        <w:t>bjectives</w:t>
      </w:r>
      <w:bookmarkEnd w:id="3"/>
      <w:bookmarkEnd w:id="4"/>
      <w:r w:rsidRPr="00021AF4">
        <w:t xml:space="preserve"> </w:t>
      </w:r>
    </w:p>
    <w:p w14:paraId="2DB25A0D" w14:textId="77777777" w:rsidR="005D620E" w:rsidRDefault="0089237F" w:rsidP="00BC4131">
      <w:pPr>
        <w:spacing w:after="120" w:line="240" w:lineRule="auto"/>
      </w:pPr>
      <w:r>
        <w:t xml:space="preserve">In this hands-on lab, </w:t>
      </w:r>
      <w:r w:rsidR="00042092">
        <w:t>you</w:t>
      </w:r>
      <w:r>
        <w:t xml:space="preserve"> will</w:t>
      </w:r>
      <w:r w:rsidR="00042092">
        <w:t xml:space="preserve"> </w:t>
      </w:r>
      <w:r w:rsidR="007579C7">
        <w:t xml:space="preserve">further learn about </w:t>
      </w:r>
      <w:r w:rsidR="00BD25B6">
        <w:t>to m</w:t>
      </w:r>
      <w:r w:rsidR="00810048" w:rsidRPr="00810048">
        <w:t>ak</w:t>
      </w:r>
      <w:r w:rsidR="00BD25B6">
        <w:t>e</w:t>
      </w:r>
      <w:r w:rsidR="00810048" w:rsidRPr="00810048">
        <w:t xml:space="preserve"> your applications more secure by leveraging </w:t>
      </w:r>
      <w:hyperlink r:id="rId27" w:history="1">
        <w:r w:rsidR="00BD25B6" w:rsidRPr="000C4DC3">
          <w:rPr>
            <w:rStyle w:val="Hyperlink"/>
          </w:rPr>
          <w:t>Azure C</w:t>
        </w:r>
        <w:r w:rsidR="00810048" w:rsidRPr="000C4DC3">
          <w:rPr>
            <w:rStyle w:val="Hyperlink"/>
          </w:rPr>
          <w:t xml:space="preserve">onfidential </w:t>
        </w:r>
        <w:r w:rsidR="00BD25B6" w:rsidRPr="000C4DC3">
          <w:rPr>
            <w:rStyle w:val="Hyperlink"/>
          </w:rPr>
          <w:t>C</w:t>
        </w:r>
        <w:r w:rsidR="00810048" w:rsidRPr="000C4DC3">
          <w:rPr>
            <w:rStyle w:val="Hyperlink"/>
          </w:rPr>
          <w:t>omputing</w:t>
        </w:r>
      </w:hyperlink>
      <w:r w:rsidR="00BD25B6">
        <w:t>.</w:t>
      </w:r>
    </w:p>
    <w:p w14:paraId="636C67D6" w14:textId="4B0FB8E5" w:rsidR="00125D03" w:rsidRDefault="00821842" w:rsidP="00BC4131">
      <w:pPr>
        <w:spacing w:after="120" w:line="240" w:lineRule="auto"/>
      </w:pPr>
      <w:hyperlink r:id="rId28" w:history="1">
        <w:r w:rsidR="005D620E" w:rsidRPr="009B286E">
          <w:rPr>
            <w:rStyle w:val="Hyperlink"/>
          </w:rPr>
          <w:t>Intel SGX</w:t>
        </w:r>
      </w:hyperlink>
      <w:r w:rsidR="005D620E">
        <w:t xml:space="preserve">-enabled </w:t>
      </w:r>
      <w:hyperlink r:id="rId29" w:history="1">
        <w:r w:rsidR="005D620E" w:rsidRPr="009B286E">
          <w:rPr>
            <w:rStyle w:val="Hyperlink"/>
          </w:rPr>
          <w:t>DCsv2-series virtual machines</w:t>
        </w:r>
      </w:hyperlink>
      <w:r w:rsidR="005D620E">
        <w:t xml:space="preserve"> </w:t>
      </w:r>
      <w:r w:rsidR="00125D03">
        <w:t xml:space="preserve">(VM) </w:t>
      </w:r>
      <w:r w:rsidR="005D620E">
        <w:t>generally available</w:t>
      </w:r>
      <w:r w:rsidR="00125D03">
        <w:t xml:space="preserve"> as of this writing allow to:</w:t>
      </w:r>
    </w:p>
    <w:p w14:paraId="4246D5FA" w14:textId="7C9BC724" w:rsidR="00125D03" w:rsidRDefault="00125D03" w:rsidP="00125D03">
      <w:pPr>
        <w:pStyle w:val="ListParagraph"/>
        <w:numPr>
          <w:ilvl w:val="0"/>
          <w:numId w:val="31"/>
        </w:numPr>
        <w:spacing w:after="120" w:line="240" w:lineRule="auto"/>
      </w:pPr>
      <w:r>
        <w:t>Safeguard data from malicious and insider threats while it’s in use.</w:t>
      </w:r>
    </w:p>
    <w:p w14:paraId="328BA5F9" w14:textId="7F339CF2" w:rsidR="00125D03" w:rsidRDefault="00125D03" w:rsidP="00125D03">
      <w:pPr>
        <w:pStyle w:val="ListParagraph"/>
        <w:numPr>
          <w:ilvl w:val="0"/>
          <w:numId w:val="31"/>
        </w:numPr>
        <w:spacing w:after="120" w:line="240" w:lineRule="auto"/>
      </w:pPr>
      <w:r>
        <w:t>Maintain control of data throughout its lifetime.</w:t>
      </w:r>
    </w:p>
    <w:p w14:paraId="326B063E" w14:textId="7A18ED44" w:rsidR="00125D03" w:rsidRDefault="00125D03" w:rsidP="00125D03">
      <w:pPr>
        <w:pStyle w:val="ListParagraph"/>
        <w:numPr>
          <w:ilvl w:val="0"/>
          <w:numId w:val="31"/>
        </w:numPr>
        <w:spacing w:after="120" w:line="240" w:lineRule="auto"/>
      </w:pPr>
      <w:r>
        <w:t>Protect and validate the integrity of code in the cloud.</w:t>
      </w:r>
    </w:p>
    <w:p w14:paraId="592CADDE" w14:textId="29534590" w:rsidR="00765A29" w:rsidRDefault="00125D03" w:rsidP="00125D03">
      <w:pPr>
        <w:pStyle w:val="ListParagraph"/>
        <w:numPr>
          <w:ilvl w:val="0"/>
          <w:numId w:val="31"/>
        </w:numPr>
        <w:spacing w:after="120" w:line="240" w:lineRule="auto"/>
      </w:pPr>
      <w:r>
        <w:t>Ensure that data and code remain outside the view of the cloud platform provider.</w:t>
      </w:r>
    </w:p>
    <w:p w14:paraId="6C7ACAD5" w14:textId="68FB7730" w:rsidR="00A973CD" w:rsidRPr="00E66D3B" w:rsidRDefault="00A973CD" w:rsidP="00E66D3B">
      <w:pPr>
        <w:pStyle w:val="Heading2"/>
      </w:pPr>
      <w:bookmarkStart w:id="9" w:name="_Toc38374829"/>
      <w:bookmarkStart w:id="10" w:name="_Toc42696489"/>
      <w:r w:rsidRPr="00E66D3B">
        <w:t>Overview</w:t>
      </w:r>
      <w:bookmarkEnd w:id="9"/>
      <w:bookmarkEnd w:id="10"/>
    </w:p>
    <w:p w14:paraId="4887E4A7" w14:textId="1B28D60D" w:rsidR="00021AF4" w:rsidRDefault="00EA66DE" w:rsidP="00A973CD">
      <w:r w:rsidRPr="00EA66DE">
        <w:t xml:space="preserve">The </w:t>
      </w:r>
      <w:sdt>
        <w:sdtPr>
          <w:rPr>
            <w:b/>
            <w:bCs/>
          </w:rPr>
          <w:alias w:val="Title"/>
          <w:tag w:val=""/>
          <w:id w:val="479116361"/>
          <w:placeholder>
            <w:docPart w:val="100746CFD32F445D86B4A437162044BA"/>
          </w:placeholder>
          <w:dataBinding w:prefixMappings="xmlns:ns0='http://purl.org/dc/elements/1.1/' xmlns:ns1='http://schemas.openxmlformats.org/package/2006/metadata/core-properties' " w:xpath="/ns1:coreProperties[1]/ns0:title[1]" w:storeItemID="{6C3C8BC8-F283-45AE-878A-BAB7291924A1}"/>
          <w:text/>
        </w:sdtPr>
        <w:sdtEndPr/>
        <w:sdtContent>
          <w:r w:rsidR="007E2AAF" w:rsidRPr="007E2AAF">
            <w:rPr>
              <w:b/>
              <w:bCs/>
            </w:rPr>
            <w:t>Confidential Computing hands-on lab</w:t>
          </w:r>
        </w:sdtContent>
      </w:sdt>
      <w:r w:rsidR="00A85FF4" w:rsidRPr="00EA66DE">
        <w:t xml:space="preserve"> </w:t>
      </w:r>
      <w:r w:rsidRPr="00EA66DE">
        <w:t xml:space="preserve">is </w:t>
      </w:r>
      <w:r w:rsidR="00042092">
        <w:t xml:space="preserve">a series of </w:t>
      </w:r>
      <w:r w:rsidRPr="00EA66DE">
        <w:t>exercise</w:t>
      </w:r>
      <w:r w:rsidR="00042092">
        <w:t>s</w:t>
      </w:r>
      <w:r w:rsidRPr="00EA66DE">
        <w:t xml:space="preserve"> that will </w:t>
      </w:r>
      <w:r w:rsidR="00042092">
        <w:t xml:space="preserve">walkthrough </w:t>
      </w:r>
      <w:r w:rsidRPr="00EA66DE">
        <w:t>you t</w:t>
      </w:r>
      <w:r w:rsidR="005D7D8F">
        <w:t xml:space="preserve">hrough the </w:t>
      </w:r>
      <w:r w:rsidR="00F87169">
        <w:t xml:space="preserve">development of </w:t>
      </w:r>
      <w:r w:rsidR="00F401AA">
        <w:t>new vs. refactored</w:t>
      </w:r>
      <w:r w:rsidR="00F87169">
        <w:t xml:space="preserve"> applications </w:t>
      </w:r>
      <w:r w:rsidR="00F401AA">
        <w:t xml:space="preserve">that leverage </w:t>
      </w:r>
      <w:r w:rsidR="006D672C">
        <w:t>Azure Confidential Computing</w:t>
      </w:r>
      <w:r w:rsidR="005D7D8F">
        <w:t xml:space="preserve"> as well as </w:t>
      </w:r>
      <w:r w:rsidR="006D672C">
        <w:t xml:space="preserve">the “Lift &amp; Shift” </w:t>
      </w:r>
      <w:r w:rsidR="00145536">
        <w:t>model for existing applications</w:t>
      </w:r>
      <w:r w:rsidRPr="00EA66DE">
        <w:t xml:space="preserve">. </w:t>
      </w:r>
    </w:p>
    <w:p w14:paraId="5EA51621" w14:textId="6CA0D0E9" w:rsidR="008E20FE" w:rsidRPr="006F55D7" w:rsidRDefault="00EA66DE" w:rsidP="0011518D">
      <w:r w:rsidRPr="00EA66DE">
        <w:t xml:space="preserve">The </w:t>
      </w:r>
      <w:r w:rsidR="00A85FF4">
        <w:t>hands-on lab</w:t>
      </w:r>
      <w:r w:rsidR="00A85FF4" w:rsidRPr="00EA66DE">
        <w:t xml:space="preserve"> </w:t>
      </w:r>
      <w:r w:rsidRPr="00EA66DE">
        <w:t>can be implemented on your own.</w:t>
      </w:r>
      <w:r w:rsidR="0011518D">
        <w:t xml:space="preserve"> Please note that </w:t>
      </w:r>
      <w:r w:rsidR="0011518D">
        <w:rPr>
          <w:rFonts w:cs="Segoe UI"/>
          <w:color w:val="24292E"/>
          <w:shd w:val="clear" w:color="auto" w:fill="FFFFFF"/>
        </w:rPr>
        <w:t xml:space="preserve">this hands-on lab does not contain </w:t>
      </w:r>
      <w:r w:rsidR="00A327CE">
        <w:rPr>
          <w:rFonts w:cs="Segoe UI"/>
          <w:color w:val="24292E"/>
          <w:shd w:val="clear" w:color="auto" w:fill="FFFFFF"/>
        </w:rPr>
        <w:t xml:space="preserve">a complete set of </w:t>
      </w:r>
      <w:r w:rsidR="0011518D">
        <w:rPr>
          <w:rFonts w:cs="Segoe UI"/>
          <w:color w:val="24292E"/>
          <w:shd w:val="clear" w:color="auto" w:fill="FFFFFF"/>
        </w:rPr>
        <w:t>step-by-step instructions, but rather</w:t>
      </w:r>
      <w:r w:rsidR="00651B5B">
        <w:rPr>
          <w:rFonts w:cs="Segoe UI"/>
          <w:color w:val="24292E"/>
          <w:shd w:val="clear" w:color="auto" w:fill="FFFFFF"/>
        </w:rPr>
        <w:t>, to achieve this,</w:t>
      </w:r>
      <w:r w:rsidR="0011518D">
        <w:rPr>
          <w:rFonts w:cs="Segoe UI"/>
          <w:color w:val="24292E"/>
          <w:shd w:val="clear" w:color="auto" w:fill="FFFFFF"/>
        </w:rPr>
        <w:t xml:space="preserve"> refers to</w:t>
      </w:r>
      <w:r w:rsidR="008E20FE">
        <w:rPr>
          <w:rFonts w:cs="Segoe UI"/>
          <w:color w:val="24292E"/>
          <w:shd w:val="clear" w:color="auto" w:fill="FFFFFF"/>
        </w:rPr>
        <w:t>:</w:t>
      </w:r>
    </w:p>
    <w:p w14:paraId="7DF60A11" w14:textId="22AB3509" w:rsidR="008E20FE" w:rsidRPr="00796EA2" w:rsidRDefault="008E20FE" w:rsidP="00796EA2">
      <w:pPr>
        <w:pStyle w:val="ListParagraph"/>
        <w:numPr>
          <w:ilvl w:val="0"/>
          <w:numId w:val="19"/>
        </w:numPr>
        <w:rPr>
          <w:rFonts w:cs="Segoe UI"/>
          <w:color w:val="24292E"/>
          <w:shd w:val="clear" w:color="auto" w:fill="FFFFFF"/>
        </w:rPr>
      </w:pPr>
      <w:r w:rsidRPr="00796EA2">
        <w:rPr>
          <w:rFonts w:cs="Segoe UI"/>
          <w:color w:val="24292E"/>
          <w:shd w:val="clear" w:color="auto" w:fill="FFFFFF"/>
        </w:rPr>
        <w:t>E</w:t>
      </w:r>
      <w:r w:rsidR="0011518D" w:rsidRPr="00796EA2">
        <w:rPr>
          <w:rFonts w:cs="Segoe UI"/>
          <w:color w:val="24292E"/>
          <w:shd w:val="clear" w:color="auto" w:fill="FFFFFF"/>
        </w:rPr>
        <w:t>xisting documents</w:t>
      </w:r>
      <w:r w:rsidR="00F158B5" w:rsidRPr="00796EA2">
        <w:rPr>
          <w:rFonts w:cs="Segoe UI"/>
          <w:color w:val="24292E"/>
          <w:shd w:val="clear" w:color="auto" w:fill="FFFFFF"/>
        </w:rPr>
        <w:t>, and more especially the series of developer guides “</w:t>
      </w:r>
      <w:hyperlink r:id="rId30" w:history="1">
        <w:r w:rsidRPr="00093444">
          <w:rPr>
            <w:rStyle w:val="Hyperlink"/>
            <w:rFonts w:cs="Segoe UI"/>
            <w:shd w:val="clear" w:color="auto" w:fill="FFFFFF"/>
          </w:rPr>
          <w:t>Embracing as a developer the new perspectives of Confidential Computing</w:t>
        </w:r>
      </w:hyperlink>
      <w:r w:rsidR="00F158B5" w:rsidRPr="00796EA2">
        <w:rPr>
          <w:rFonts w:cs="Segoe UI"/>
          <w:color w:val="24292E"/>
          <w:shd w:val="clear" w:color="auto" w:fill="FFFFFF"/>
        </w:rPr>
        <w:t>”</w:t>
      </w:r>
      <w:r w:rsidRPr="00796EA2">
        <w:rPr>
          <w:rFonts w:cs="Segoe UI"/>
          <w:color w:val="24292E"/>
          <w:shd w:val="clear" w:color="auto" w:fill="FFFFFF"/>
        </w:rPr>
        <w:t>.</w:t>
      </w:r>
    </w:p>
    <w:p w14:paraId="56641FAA" w14:textId="19C8F887" w:rsidR="00AA52B6" w:rsidRPr="00796EA2" w:rsidRDefault="007910F4" w:rsidP="00796EA2">
      <w:pPr>
        <w:pStyle w:val="ListParagraph"/>
        <w:numPr>
          <w:ilvl w:val="0"/>
          <w:numId w:val="19"/>
        </w:numPr>
        <w:rPr>
          <w:rFonts w:cs="Segoe UI"/>
          <w:color w:val="24292E"/>
          <w:shd w:val="clear" w:color="auto" w:fill="FFFFFF"/>
        </w:rPr>
      </w:pPr>
      <w:r w:rsidRPr="00796EA2">
        <w:rPr>
          <w:rFonts w:cs="Segoe UI"/>
          <w:color w:val="24292E"/>
          <w:shd w:val="clear" w:color="auto" w:fill="FFFFFF"/>
        </w:rPr>
        <w:t>S</w:t>
      </w:r>
      <w:r w:rsidR="00AA52B6" w:rsidRPr="00796EA2">
        <w:rPr>
          <w:rFonts w:cs="Segoe UI"/>
          <w:color w:val="24292E"/>
          <w:shd w:val="clear" w:color="auto" w:fill="FFFFFF"/>
        </w:rPr>
        <w:t xml:space="preserve">pecific GitHub </w:t>
      </w:r>
      <w:r w:rsidR="00B31DDC" w:rsidRPr="00796EA2">
        <w:rPr>
          <w:rFonts w:cs="Segoe UI"/>
          <w:color w:val="24292E"/>
          <w:shd w:val="clear" w:color="auto" w:fill="FFFFFF"/>
        </w:rPr>
        <w:t>repos</w:t>
      </w:r>
      <w:r w:rsidR="00AA52B6" w:rsidRPr="00796EA2">
        <w:rPr>
          <w:rFonts w:cs="Segoe UI"/>
          <w:color w:val="24292E"/>
          <w:shd w:val="clear" w:color="auto" w:fill="FFFFFF"/>
        </w:rPr>
        <w:t xml:space="preserve"> and theirs (Mark Down) readme and </w:t>
      </w:r>
      <w:r w:rsidR="0011518D" w:rsidRPr="00796EA2">
        <w:rPr>
          <w:rFonts w:cs="Segoe UI"/>
          <w:color w:val="24292E"/>
          <w:shd w:val="clear" w:color="auto" w:fill="FFFFFF"/>
        </w:rPr>
        <w:t>quick starts</w:t>
      </w:r>
      <w:r w:rsidR="00AA52B6" w:rsidRPr="00796EA2">
        <w:rPr>
          <w:rFonts w:cs="Segoe UI"/>
          <w:color w:val="24292E"/>
          <w:shd w:val="clear" w:color="auto" w:fill="FFFFFF"/>
        </w:rPr>
        <w:t>.</w:t>
      </w:r>
    </w:p>
    <w:p w14:paraId="20A0DA39" w14:textId="31E58EE9" w:rsidR="0011518D" w:rsidRPr="00651B5B" w:rsidRDefault="00AA52B6" w:rsidP="0011518D">
      <w:pPr>
        <w:pStyle w:val="ListParagraph"/>
        <w:numPr>
          <w:ilvl w:val="0"/>
          <w:numId w:val="19"/>
        </w:numPr>
        <w:rPr>
          <w:rFonts w:cs="Segoe UI"/>
          <w:color w:val="24292E"/>
          <w:shd w:val="clear" w:color="auto" w:fill="FFFFFF"/>
        </w:rPr>
      </w:pPr>
      <w:r w:rsidRPr="00796EA2">
        <w:rPr>
          <w:rFonts w:cs="Segoe UI"/>
          <w:color w:val="24292E"/>
          <w:shd w:val="clear" w:color="auto" w:fill="FFFFFF"/>
        </w:rPr>
        <w:t>S</w:t>
      </w:r>
      <w:r w:rsidR="007910F4" w:rsidRPr="00796EA2">
        <w:rPr>
          <w:rFonts w:cs="Segoe UI"/>
          <w:color w:val="24292E"/>
          <w:shd w:val="clear" w:color="auto" w:fill="FFFFFF"/>
        </w:rPr>
        <w:t>p</w:t>
      </w:r>
      <w:r w:rsidRPr="00796EA2">
        <w:rPr>
          <w:rFonts w:cs="Segoe UI"/>
          <w:color w:val="24292E"/>
          <w:shd w:val="clear" w:color="auto" w:fill="FFFFFF"/>
        </w:rPr>
        <w:t>e</w:t>
      </w:r>
      <w:r w:rsidR="007910F4" w:rsidRPr="00796EA2">
        <w:rPr>
          <w:rFonts w:cs="Segoe UI"/>
          <w:color w:val="24292E"/>
          <w:shd w:val="clear" w:color="auto" w:fill="FFFFFF"/>
        </w:rPr>
        <w:t>cific</w:t>
      </w:r>
      <w:r w:rsidRPr="00796EA2">
        <w:rPr>
          <w:rFonts w:cs="Segoe UI"/>
          <w:color w:val="24292E"/>
          <w:shd w:val="clear" w:color="auto" w:fill="FFFFFF"/>
        </w:rPr>
        <w:t xml:space="preserve"> Web</w:t>
      </w:r>
      <w:r w:rsidR="0011518D" w:rsidRPr="00796EA2">
        <w:rPr>
          <w:rFonts w:cs="Segoe UI"/>
          <w:color w:val="24292E"/>
          <w:shd w:val="clear" w:color="auto" w:fill="FFFFFF"/>
        </w:rPr>
        <w:t xml:space="preserve"> </w:t>
      </w:r>
      <w:r w:rsidR="007910F4" w:rsidRPr="00796EA2">
        <w:rPr>
          <w:rFonts w:cs="Segoe UI"/>
          <w:color w:val="24292E"/>
          <w:shd w:val="clear" w:color="auto" w:fill="FFFFFF"/>
        </w:rPr>
        <w:t>pages.</w:t>
      </w:r>
    </w:p>
    <w:p w14:paraId="6E98E630" w14:textId="18F2F85B" w:rsidR="00A973CD" w:rsidRPr="00F954C8" w:rsidRDefault="00021AF4" w:rsidP="0025017B">
      <w:pPr>
        <w:pStyle w:val="Heading2"/>
      </w:pPr>
      <w:bookmarkStart w:id="11" w:name="_Toc38374831"/>
      <w:bookmarkStart w:id="12" w:name="_Toc42696490"/>
      <w:r>
        <w:t>Hands-on lab r</w:t>
      </w:r>
      <w:r w:rsidR="00A973CD">
        <w:t>equirements</w:t>
      </w:r>
      <w:bookmarkEnd w:id="11"/>
      <w:bookmarkEnd w:id="12"/>
    </w:p>
    <w:bookmarkEnd w:id="5"/>
    <w:bookmarkEnd w:id="6"/>
    <w:bookmarkEnd w:id="7"/>
    <w:bookmarkEnd w:id="8"/>
    <w:p w14:paraId="0F86EE7E" w14:textId="74FE2ADA" w:rsidR="0025017B" w:rsidRPr="001874F5" w:rsidRDefault="0025017B" w:rsidP="002C6FD5">
      <w:pPr>
        <w:pStyle w:val="ListParagraph"/>
        <w:numPr>
          <w:ilvl w:val="0"/>
          <w:numId w:val="1"/>
        </w:numPr>
        <w:spacing w:after="120" w:line="240" w:lineRule="auto"/>
        <w:contextualSpacing w:val="0"/>
        <w:rPr>
          <w:rFonts w:cstheme="minorHAnsi"/>
        </w:rPr>
      </w:pPr>
      <w:r w:rsidRPr="001874F5">
        <w:rPr>
          <w:rFonts w:cstheme="minorHAnsi"/>
        </w:rPr>
        <w:t xml:space="preserve">A </w:t>
      </w:r>
      <w:hyperlink r:id="rId31" w:history="1">
        <w:r w:rsidRPr="001874F5">
          <w:rPr>
            <w:rStyle w:val="Hyperlink"/>
            <w:rFonts w:cstheme="minorHAnsi"/>
          </w:rPr>
          <w:t>Microsoft account</w:t>
        </w:r>
      </w:hyperlink>
      <w:r w:rsidRPr="001874F5">
        <w:rPr>
          <w:rFonts w:cstheme="minorHAnsi"/>
          <w:shd w:val="clear" w:color="auto" w:fill="FFFFFF"/>
        </w:rPr>
        <w:t>.</w:t>
      </w:r>
    </w:p>
    <w:p w14:paraId="2A730228" w14:textId="7BAA4E95" w:rsidR="00523CD3" w:rsidRPr="00523CD3" w:rsidRDefault="0025017B" w:rsidP="00523CD3">
      <w:pPr>
        <w:pStyle w:val="ListParagraph"/>
        <w:numPr>
          <w:ilvl w:val="0"/>
          <w:numId w:val="1"/>
        </w:numPr>
        <w:spacing w:after="120" w:line="240" w:lineRule="auto"/>
        <w:contextualSpacing w:val="0"/>
        <w:rPr>
          <w:rFonts w:cstheme="minorHAnsi"/>
          <w:color w:val="000000"/>
          <w:shd w:val="clear" w:color="auto" w:fill="FFFFFF"/>
        </w:rPr>
      </w:pPr>
      <w:r w:rsidRPr="001874F5">
        <w:rPr>
          <w:rFonts w:cstheme="minorHAnsi"/>
          <w:color w:val="000000"/>
          <w:shd w:val="clear" w:color="auto" w:fill="FFFFFF"/>
        </w:rPr>
        <w:t>An Azure subscription. If you don't have an Azure subscription, create a </w:t>
      </w:r>
      <w:hyperlink r:id="rId32" w:history="1">
        <w:r w:rsidRPr="001874F5">
          <w:rPr>
            <w:rStyle w:val="Hyperlink"/>
            <w:rFonts w:cstheme="minorHAnsi"/>
            <w:shd w:val="clear" w:color="auto" w:fill="FFFFFF"/>
          </w:rPr>
          <w:t>free account</w:t>
        </w:r>
      </w:hyperlink>
      <w:r w:rsidRPr="001874F5">
        <w:rPr>
          <w:rFonts w:cstheme="minorHAnsi"/>
          <w:color w:val="000000"/>
          <w:shd w:val="clear" w:color="auto" w:fill="FFFFFF"/>
        </w:rPr>
        <w:t> before you begin.</w:t>
      </w:r>
    </w:p>
    <w:p w14:paraId="198A773F" w14:textId="0617EB29" w:rsidR="00FB4553" w:rsidRPr="00FB4553" w:rsidRDefault="004143BC" w:rsidP="002C6FD5">
      <w:pPr>
        <w:pStyle w:val="ListParagraph"/>
        <w:numPr>
          <w:ilvl w:val="0"/>
          <w:numId w:val="1"/>
        </w:numPr>
        <w:spacing w:after="120" w:line="240" w:lineRule="auto"/>
        <w:contextualSpacing w:val="0"/>
        <w:rPr>
          <w:rFonts w:cstheme="minorHAnsi"/>
        </w:rPr>
      </w:pPr>
      <w:r>
        <w:t>A DevTest lab environment provisioned with a set of</w:t>
      </w:r>
      <w:r w:rsidR="00EA66DE">
        <w:t xml:space="preserve"> </w:t>
      </w:r>
      <w:r w:rsidR="001354D7">
        <w:t>two</w:t>
      </w:r>
      <w:r w:rsidR="00FB4553">
        <w:t xml:space="preserve"> </w:t>
      </w:r>
      <w:r w:rsidR="00EA66DE">
        <w:t>virtual machine</w:t>
      </w:r>
      <w:r>
        <w:t>s</w:t>
      </w:r>
      <w:r w:rsidR="0025017B">
        <w:t xml:space="preserve"> (VM</w:t>
      </w:r>
      <w:r>
        <w:t>s</w:t>
      </w:r>
      <w:r w:rsidR="0025017B">
        <w:t>)</w:t>
      </w:r>
      <w:r w:rsidRPr="004143BC">
        <w:t xml:space="preserve"> </w:t>
      </w:r>
      <w:r>
        <w:t>(</w:t>
      </w:r>
      <w:r w:rsidRPr="0025017B">
        <w:rPr>
          <w:b/>
        </w:rPr>
        <w:t>complete</w:t>
      </w:r>
      <w:r>
        <w:rPr>
          <w:b/>
        </w:rPr>
        <w:t>d</w:t>
      </w:r>
      <w:r w:rsidRPr="0025017B">
        <w:rPr>
          <w:b/>
        </w:rPr>
        <w:t xml:space="preserve"> the day before the lab!</w:t>
      </w:r>
      <w:r>
        <w:t>)</w:t>
      </w:r>
      <w:r w:rsidR="00FB4553">
        <w:t>:</w:t>
      </w:r>
    </w:p>
    <w:p w14:paraId="28ADAF00" w14:textId="51FE72A7" w:rsidR="00EA66DE" w:rsidRPr="0025017B" w:rsidRDefault="004143BC" w:rsidP="00FB4553">
      <w:pPr>
        <w:pStyle w:val="ListParagraph"/>
        <w:numPr>
          <w:ilvl w:val="1"/>
          <w:numId w:val="1"/>
        </w:numPr>
        <w:spacing w:after="120" w:line="240" w:lineRule="auto"/>
        <w:contextualSpacing w:val="0"/>
        <w:rPr>
          <w:rFonts w:cstheme="minorHAnsi"/>
        </w:rPr>
      </w:pPr>
      <w:r>
        <w:t xml:space="preserve">One of these </w:t>
      </w:r>
      <w:r w:rsidR="00FB4553">
        <w:t>V</w:t>
      </w:r>
      <w:r>
        <w:t xml:space="preserve">Ms is a </w:t>
      </w:r>
      <w:r w:rsidR="00FB4553">
        <w:t xml:space="preserve">Windows-based </w:t>
      </w:r>
      <w:r>
        <w:t>development environment</w:t>
      </w:r>
      <w:r w:rsidR="00EA66DE" w:rsidRPr="008A39D1">
        <w:t xml:space="preserve"> configured with:</w:t>
      </w:r>
    </w:p>
    <w:bookmarkStart w:id="13" w:name="_Toc38374832"/>
    <w:p w14:paraId="67C7C2CB" w14:textId="0FFD8433" w:rsidR="00031EA0" w:rsidRDefault="006C5C87" w:rsidP="00FB4553">
      <w:pPr>
        <w:pStyle w:val="ListParagraph"/>
        <w:numPr>
          <w:ilvl w:val="2"/>
          <w:numId w:val="1"/>
        </w:numPr>
        <w:spacing w:after="120" w:line="240" w:lineRule="auto"/>
        <w:contextualSpacing w:val="0"/>
      </w:pPr>
      <w:r>
        <w:fldChar w:fldCharType="begin"/>
      </w:r>
      <w:r>
        <w:instrText xml:space="preserve"> HYPERLINK "https://visualstudio.microsoft.com/" </w:instrText>
      </w:r>
      <w:r>
        <w:fldChar w:fldCharType="separate"/>
      </w:r>
      <w:r w:rsidR="007E2AAF">
        <w:rPr>
          <w:rStyle w:val="Hyperlink"/>
          <w:rFonts w:cstheme="minorHAnsi"/>
        </w:rPr>
        <w:t>Visual Studio Community 201</w:t>
      </w:r>
      <w:r w:rsidR="00031EA0">
        <w:rPr>
          <w:rStyle w:val="Hyperlink"/>
          <w:rFonts w:cstheme="minorHAnsi"/>
        </w:rPr>
        <w:t>7</w:t>
      </w:r>
      <w:r>
        <w:rPr>
          <w:rStyle w:val="Hyperlink"/>
          <w:rFonts w:cstheme="minorHAnsi"/>
        </w:rPr>
        <w:fldChar w:fldCharType="end"/>
      </w:r>
      <w:r w:rsidR="007E2AAF" w:rsidRPr="00431676">
        <w:rPr>
          <w:rFonts w:cstheme="minorHAnsi"/>
        </w:rPr>
        <w:t xml:space="preserve"> </w:t>
      </w:r>
      <w:r w:rsidR="00031EA0">
        <w:rPr>
          <w:rFonts w:cstheme="minorHAnsi"/>
        </w:rPr>
        <w:t xml:space="preserve">installed </w:t>
      </w:r>
      <w:r w:rsidR="00031EA0">
        <w:t>as</w:t>
      </w:r>
      <w:r w:rsidR="00031EA0" w:rsidRPr="00431676">
        <w:rPr>
          <w:rFonts w:cstheme="minorHAnsi"/>
        </w:rPr>
        <w:t xml:space="preserve"> </w:t>
      </w:r>
      <w:r w:rsidR="00031EA0" w:rsidRPr="001874F5">
        <w:rPr>
          <w:rFonts w:cstheme="minorHAnsi"/>
          <w:color w:val="000000"/>
          <w:shd w:val="clear" w:color="auto" w:fill="FFFFFF"/>
        </w:rPr>
        <w:t>code</w:t>
      </w:r>
      <w:r w:rsidR="00031EA0" w:rsidRPr="00431676">
        <w:rPr>
          <w:rFonts w:cstheme="minorHAnsi"/>
        </w:rPr>
        <w:t xml:space="preserve"> editor</w:t>
      </w:r>
      <w:r w:rsidR="00031EA0">
        <w:rPr>
          <w:rFonts w:cstheme="minorHAnsi"/>
        </w:rPr>
        <w:t xml:space="preserve"> </w:t>
      </w:r>
      <w:r w:rsidR="00FB4553">
        <w:rPr>
          <w:rFonts w:cstheme="minorHAnsi"/>
        </w:rPr>
        <w:t>(</w:t>
      </w:r>
      <w:r w:rsidR="00031EA0">
        <w:rPr>
          <w:rFonts w:cstheme="minorHAnsi"/>
        </w:rPr>
        <w:t xml:space="preserve">along with </w:t>
      </w:r>
      <w:r w:rsidR="00031EA0" w:rsidRPr="00031EA0">
        <w:rPr>
          <w:rFonts w:cstheme="minorHAnsi"/>
        </w:rPr>
        <w:t>the Intel SGX SDK</w:t>
      </w:r>
      <w:r w:rsidR="00FB4553">
        <w:rPr>
          <w:rFonts w:cstheme="minorHAnsi"/>
        </w:rPr>
        <w:t xml:space="preserve"> pre-installed)</w:t>
      </w:r>
      <w:r w:rsidR="007E2AAF" w:rsidRPr="00117603">
        <w:t>.</w:t>
      </w:r>
    </w:p>
    <w:p w14:paraId="3504E243" w14:textId="77777777" w:rsidR="007E2AAF" w:rsidRDefault="007E2AAF" w:rsidP="00FB4553">
      <w:pPr>
        <w:pStyle w:val="ListParagraph"/>
        <w:numPr>
          <w:ilvl w:val="2"/>
          <w:numId w:val="1"/>
        </w:numPr>
        <w:spacing w:after="120" w:line="240" w:lineRule="auto"/>
        <w:contextualSpacing w:val="0"/>
      </w:pPr>
      <w:r>
        <w:t>A terminal console which allows you to both:</w:t>
      </w:r>
    </w:p>
    <w:p w14:paraId="1768EE39" w14:textId="77777777" w:rsidR="007E2AAF" w:rsidRPr="00095AD5" w:rsidRDefault="007E2AAF" w:rsidP="00FB4553">
      <w:pPr>
        <w:pStyle w:val="ListParagraph"/>
        <w:numPr>
          <w:ilvl w:val="3"/>
          <w:numId w:val="1"/>
        </w:numPr>
        <w:spacing w:after="120" w:line="240" w:lineRule="auto"/>
      </w:pPr>
      <w:r>
        <w:t xml:space="preserve">Execute Git commands, such as </w:t>
      </w:r>
      <w:hyperlink r:id="rId33" w:history="1">
        <w:r w:rsidRPr="0025017B">
          <w:rPr>
            <w:rStyle w:val="Hyperlink"/>
            <w:rFonts w:cstheme="minorHAnsi"/>
          </w:rPr>
          <w:t>Git for Windows</w:t>
        </w:r>
      </w:hyperlink>
      <w:r w:rsidRPr="0025017B">
        <w:rPr>
          <w:rFonts w:cstheme="minorHAnsi"/>
        </w:rPr>
        <w:t xml:space="preserve"> (2.10 or later</w:t>
      </w:r>
      <w:r>
        <w:rPr>
          <w:rFonts w:cstheme="minorHAnsi"/>
        </w:rPr>
        <w:t>).</w:t>
      </w:r>
    </w:p>
    <w:p w14:paraId="2F87B7EE" w14:textId="4440C649" w:rsidR="007E2AAF" w:rsidRPr="00FB4553" w:rsidRDefault="007E2AAF" w:rsidP="00FB4553">
      <w:pPr>
        <w:pStyle w:val="ListParagraph"/>
        <w:numPr>
          <w:ilvl w:val="3"/>
          <w:numId w:val="1"/>
        </w:numPr>
        <w:spacing w:after="120" w:line="240" w:lineRule="auto"/>
        <w:contextualSpacing w:val="0"/>
      </w:pPr>
      <w:r>
        <w:t>R</w:t>
      </w:r>
      <w:r w:rsidRPr="00117603">
        <w:t xml:space="preserve">emotely connect to a VM in SSH, </w:t>
      </w:r>
      <w:r>
        <w:t xml:space="preserve">such as </w:t>
      </w:r>
      <w:hyperlink r:id="rId34" w:history="1">
        <w:r w:rsidRPr="00667CB3">
          <w:rPr>
            <w:rStyle w:val="Hyperlink"/>
          </w:rPr>
          <w:t>OpenSSH</w:t>
        </w:r>
      </w:hyperlink>
      <w:r>
        <w:t>,</w:t>
      </w:r>
      <w:r w:rsidRPr="00117603">
        <w:t xml:space="preserve"> </w:t>
      </w:r>
      <w:hyperlink r:id="rId35" w:history="1">
        <w:r w:rsidRPr="001A4393">
          <w:rPr>
            <w:rStyle w:val="Hyperlink"/>
          </w:rPr>
          <w:t>PuTTY</w:t>
        </w:r>
      </w:hyperlink>
      <w:r w:rsidRPr="00095AD5">
        <w:rPr>
          <w:rFonts w:cstheme="minorHAnsi"/>
        </w:rPr>
        <w:t>.</w:t>
      </w:r>
    </w:p>
    <w:p w14:paraId="1E4496D9" w14:textId="1069E5D2" w:rsidR="00FB4553" w:rsidRPr="00BA5FCC" w:rsidRDefault="00FB4553" w:rsidP="00FB4553">
      <w:pPr>
        <w:pStyle w:val="ListParagraph"/>
        <w:numPr>
          <w:ilvl w:val="1"/>
          <w:numId w:val="1"/>
        </w:numPr>
        <w:spacing w:after="120" w:line="240" w:lineRule="auto"/>
        <w:contextualSpacing w:val="0"/>
      </w:pPr>
      <w:r>
        <w:rPr>
          <w:rFonts w:cstheme="minorHAnsi"/>
        </w:rPr>
        <w:t xml:space="preserve">The other </w:t>
      </w:r>
      <w:r w:rsidR="00443866">
        <w:rPr>
          <w:rFonts w:cstheme="minorHAnsi"/>
        </w:rPr>
        <w:t>VM</w:t>
      </w:r>
      <w:r>
        <w:rPr>
          <w:rFonts w:cstheme="minorHAnsi"/>
        </w:rPr>
        <w:t xml:space="preserve"> </w:t>
      </w:r>
      <w:r w:rsidR="00443866">
        <w:rPr>
          <w:rFonts w:cstheme="minorHAnsi"/>
        </w:rPr>
        <w:t>is an</w:t>
      </w:r>
      <w:r>
        <w:rPr>
          <w:rFonts w:cstheme="minorHAnsi"/>
        </w:rPr>
        <w:t xml:space="preserve"> Intel SGX-</w:t>
      </w:r>
      <w:r w:rsidR="00C902D9">
        <w:rPr>
          <w:rFonts w:cstheme="minorHAnsi"/>
        </w:rPr>
        <w:t>enabled/</w:t>
      </w:r>
      <w:r>
        <w:rPr>
          <w:rFonts w:cstheme="minorHAnsi"/>
        </w:rPr>
        <w:t xml:space="preserve">capable Linux-based testing VMs. </w:t>
      </w:r>
    </w:p>
    <w:p w14:paraId="485BD1CE" w14:textId="3FA52E56" w:rsidR="00FB4553" w:rsidRPr="0027158E" w:rsidRDefault="00FB4553" w:rsidP="00145536">
      <w:pPr>
        <w:keepNext/>
      </w:pPr>
      <w:bookmarkStart w:id="14" w:name="_Hlk38790588"/>
      <w:r>
        <w:lastRenderedPageBreak/>
        <w:t xml:space="preserve">You will have to create and prepare </w:t>
      </w:r>
      <w:r w:rsidR="001354D7">
        <w:t>two</w:t>
      </w:r>
      <w:r>
        <w:t xml:space="preserve"> VMs, namely:</w:t>
      </w:r>
      <w:bookmarkEnd w:id="14"/>
    </w:p>
    <w:tbl>
      <w:tblPr>
        <w:tblStyle w:val="GridTable3-Accent1"/>
        <w:tblW w:w="8285" w:type="dxa"/>
        <w:tblInd w:w="-5" w:type="dxa"/>
        <w:tblLook w:val="04A0" w:firstRow="1" w:lastRow="0" w:firstColumn="1" w:lastColumn="0" w:noHBand="0" w:noVBand="1"/>
      </w:tblPr>
      <w:tblGrid>
        <w:gridCol w:w="2615"/>
        <w:gridCol w:w="3060"/>
        <w:gridCol w:w="2610"/>
      </w:tblGrid>
      <w:tr w:rsidR="00FB4553" w:rsidRPr="003C1C8B" w14:paraId="7382AE9D" w14:textId="77777777" w:rsidTr="005112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5" w:type="dxa"/>
          </w:tcPr>
          <w:p w14:paraId="058CB6EA" w14:textId="77777777" w:rsidR="00FB4553" w:rsidRPr="0027158E" w:rsidRDefault="00FB4553" w:rsidP="00511229">
            <w:pPr>
              <w:spacing w:before="60" w:after="60"/>
              <w:jc w:val="left"/>
              <w:rPr>
                <w:i w:val="0"/>
                <w:iCs w:val="0"/>
                <w:sz w:val="18"/>
                <w:szCs w:val="18"/>
              </w:rPr>
            </w:pPr>
            <w:bookmarkStart w:id="15" w:name="_Hlk38790344"/>
            <w:r w:rsidRPr="0027158E">
              <w:rPr>
                <w:i w:val="0"/>
                <w:iCs w:val="0"/>
                <w:sz w:val="18"/>
                <w:szCs w:val="18"/>
              </w:rPr>
              <w:t>Name of the VM</w:t>
            </w:r>
          </w:p>
        </w:tc>
        <w:tc>
          <w:tcPr>
            <w:tcW w:w="3060" w:type="dxa"/>
          </w:tcPr>
          <w:p w14:paraId="0251D1C7" w14:textId="77777777" w:rsidR="00FB4553" w:rsidRPr="0027158E" w:rsidRDefault="00FB4553" w:rsidP="00511229">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OS</w:t>
            </w:r>
            <w:r>
              <w:rPr>
                <w:sz w:val="18"/>
                <w:szCs w:val="18"/>
              </w:rPr>
              <w:t xml:space="preserve"> of the VM</w:t>
            </w:r>
          </w:p>
        </w:tc>
        <w:tc>
          <w:tcPr>
            <w:tcW w:w="2610" w:type="dxa"/>
          </w:tcPr>
          <w:p w14:paraId="17E97D90" w14:textId="77777777" w:rsidR="00FB4553" w:rsidRPr="0027158E" w:rsidRDefault="00FB4553" w:rsidP="00511229">
            <w:pPr>
              <w:spacing w:before="60" w:after="60"/>
              <w:cnfStyle w:val="100000000000" w:firstRow="1" w:lastRow="0" w:firstColumn="0" w:lastColumn="0" w:oddVBand="0" w:evenVBand="0" w:oddHBand="0" w:evenHBand="0" w:firstRowFirstColumn="0" w:firstRowLastColumn="0" w:lastRowFirstColumn="0" w:lastRowLastColumn="0"/>
              <w:rPr>
                <w:sz w:val="18"/>
                <w:szCs w:val="18"/>
              </w:rPr>
            </w:pPr>
            <w:r w:rsidRPr="0027158E">
              <w:rPr>
                <w:sz w:val="18"/>
                <w:szCs w:val="18"/>
              </w:rPr>
              <w:t xml:space="preserve">Type of </w:t>
            </w:r>
            <w:r>
              <w:rPr>
                <w:sz w:val="18"/>
                <w:szCs w:val="18"/>
              </w:rPr>
              <w:t xml:space="preserve">the </w:t>
            </w:r>
            <w:r w:rsidRPr="0027158E">
              <w:rPr>
                <w:sz w:val="18"/>
                <w:szCs w:val="18"/>
              </w:rPr>
              <w:t>VM</w:t>
            </w:r>
          </w:p>
        </w:tc>
      </w:tr>
      <w:tr w:rsidR="00FB4553" w:rsidRPr="003C1C8B" w14:paraId="25B69208" w14:textId="77777777" w:rsidTr="00511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5" w:type="dxa"/>
          </w:tcPr>
          <w:p w14:paraId="7771C1CE" w14:textId="1E7BE68A" w:rsidR="00FB4553" w:rsidRPr="0027158E" w:rsidRDefault="00FB4553" w:rsidP="00511229">
            <w:pPr>
              <w:spacing w:before="60" w:after="60"/>
              <w:jc w:val="left"/>
              <w:rPr>
                <w:b/>
                <w:bCs/>
                <w:i w:val="0"/>
                <w:iCs w:val="0"/>
                <w:sz w:val="18"/>
                <w:szCs w:val="18"/>
              </w:rPr>
            </w:pPr>
            <w:r w:rsidRPr="0027158E">
              <w:rPr>
                <w:b/>
                <w:bCs/>
                <w:i w:val="0"/>
                <w:iCs w:val="0"/>
                <w:sz w:val="18"/>
                <w:szCs w:val="18"/>
              </w:rPr>
              <w:t>CC-HOL-</w:t>
            </w:r>
            <w:r w:rsidR="001426DE">
              <w:rPr>
                <w:b/>
                <w:bCs/>
                <w:i w:val="0"/>
                <w:iCs w:val="0"/>
                <w:sz w:val="18"/>
                <w:szCs w:val="18"/>
              </w:rPr>
              <w:t>WDEV-01</w:t>
            </w:r>
          </w:p>
        </w:tc>
        <w:tc>
          <w:tcPr>
            <w:tcW w:w="3060" w:type="dxa"/>
          </w:tcPr>
          <w:p w14:paraId="6224F6F1" w14:textId="77777777" w:rsidR="00FB4553" w:rsidRPr="0027158E" w:rsidRDefault="00FB4553" w:rsidP="00511229">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r>
              <w:rPr>
                <w:sz w:val="18"/>
                <w:szCs w:val="18"/>
              </w:rPr>
              <w:t>Windows (Windows Server 2016)</w:t>
            </w:r>
          </w:p>
        </w:tc>
        <w:tc>
          <w:tcPr>
            <w:tcW w:w="2610" w:type="dxa"/>
          </w:tcPr>
          <w:p w14:paraId="3F22662D" w14:textId="77777777" w:rsidR="00FB4553" w:rsidRPr="0027158E" w:rsidRDefault="00821842" w:rsidP="00511229">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8"/>
                <w:szCs w:val="18"/>
              </w:rPr>
            </w:pPr>
            <w:hyperlink r:id="rId36" w:history="1">
              <w:r w:rsidR="00FB4553" w:rsidRPr="0027158E">
                <w:rPr>
                  <w:rStyle w:val="Hyperlink"/>
                  <w:rFonts w:cs="Segoe UI"/>
                  <w:sz w:val="18"/>
                  <w:szCs w:val="18"/>
                </w:rPr>
                <w:t>Standard_D2_v3</w:t>
              </w:r>
            </w:hyperlink>
          </w:p>
        </w:tc>
      </w:tr>
      <w:tr w:rsidR="00FB4553" w:rsidRPr="003C1C8B" w14:paraId="4E4CFDA0" w14:textId="77777777" w:rsidTr="00511229">
        <w:tc>
          <w:tcPr>
            <w:cnfStyle w:val="001000000000" w:firstRow="0" w:lastRow="0" w:firstColumn="1" w:lastColumn="0" w:oddVBand="0" w:evenVBand="0" w:oddHBand="0" w:evenHBand="0" w:firstRowFirstColumn="0" w:firstRowLastColumn="0" w:lastRowFirstColumn="0" w:lastRowLastColumn="0"/>
            <w:tcW w:w="2615" w:type="dxa"/>
          </w:tcPr>
          <w:p w14:paraId="680D13E5" w14:textId="31041799" w:rsidR="00FB4553" w:rsidRPr="0027158E" w:rsidRDefault="00FB4553" w:rsidP="00511229">
            <w:pPr>
              <w:spacing w:before="60" w:after="60"/>
              <w:jc w:val="left"/>
              <w:rPr>
                <w:b/>
                <w:bCs/>
                <w:i w:val="0"/>
                <w:iCs w:val="0"/>
                <w:sz w:val="18"/>
                <w:szCs w:val="18"/>
              </w:rPr>
            </w:pPr>
            <w:r w:rsidRPr="0027158E">
              <w:rPr>
                <w:b/>
                <w:bCs/>
                <w:i w:val="0"/>
                <w:iCs w:val="0"/>
                <w:sz w:val="18"/>
                <w:szCs w:val="18"/>
              </w:rPr>
              <w:t>CC-HOL-</w:t>
            </w:r>
            <w:r w:rsidR="001426DE">
              <w:rPr>
                <w:b/>
                <w:bCs/>
                <w:i w:val="0"/>
                <w:iCs w:val="0"/>
                <w:sz w:val="18"/>
                <w:szCs w:val="18"/>
              </w:rPr>
              <w:t>LTEST-01</w:t>
            </w:r>
          </w:p>
        </w:tc>
        <w:tc>
          <w:tcPr>
            <w:tcW w:w="3060" w:type="dxa"/>
          </w:tcPr>
          <w:p w14:paraId="58C133F9" w14:textId="77777777" w:rsidR="00FB4553" w:rsidRPr="0027158E" w:rsidRDefault="00FB4553" w:rsidP="00511229">
            <w:pPr>
              <w:spacing w:before="60" w:after="6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Linux (Ubuntu 18.04 LTS)</w:t>
            </w:r>
          </w:p>
        </w:tc>
        <w:tc>
          <w:tcPr>
            <w:tcW w:w="2610" w:type="dxa"/>
          </w:tcPr>
          <w:p w14:paraId="06F3B3FF" w14:textId="77777777" w:rsidR="00FB4553" w:rsidRPr="0027158E" w:rsidRDefault="00821842" w:rsidP="00511229">
            <w:pPr>
              <w:spacing w:before="60" w:after="60"/>
              <w:cnfStyle w:val="000000000000" w:firstRow="0" w:lastRow="0" w:firstColumn="0" w:lastColumn="0" w:oddVBand="0" w:evenVBand="0" w:oddHBand="0" w:evenHBand="0" w:firstRowFirstColumn="0" w:firstRowLastColumn="0" w:lastRowFirstColumn="0" w:lastRowLastColumn="0"/>
              <w:rPr>
                <w:rFonts w:cs="Segoe UI"/>
                <w:color w:val="000000"/>
                <w:sz w:val="18"/>
                <w:szCs w:val="18"/>
              </w:rPr>
            </w:pPr>
            <w:hyperlink r:id="rId37" w:history="1">
              <w:r w:rsidR="00FB4553" w:rsidRPr="0027158E">
                <w:rPr>
                  <w:rStyle w:val="Hyperlink"/>
                  <w:rFonts w:cs="Segoe UI"/>
                  <w:sz w:val="18"/>
                  <w:szCs w:val="18"/>
                </w:rPr>
                <w:t>Standard_DC2s_v2</w:t>
              </w:r>
            </w:hyperlink>
          </w:p>
        </w:tc>
      </w:tr>
    </w:tbl>
    <w:p w14:paraId="312C53D1" w14:textId="75AF36E8" w:rsidR="006C5C87" w:rsidRDefault="006C5C87" w:rsidP="006C5C87">
      <w:pPr>
        <w:pStyle w:val="Heading2"/>
      </w:pPr>
      <w:bookmarkStart w:id="16" w:name="_Ref40438589"/>
      <w:bookmarkStart w:id="17" w:name="_Ref40438594"/>
      <w:bookmarkStart w:id="18" w:name="_Toc42696491"/>
      <w:bookmarkEnd w:id="15"/>
      <w:r w:rsidRPr="006C5C87">
        <w:t xml:space="preserve">Help </w:t>
      </w:r>
      <w:r>
        <w:t>r</w:t>
      </w:r>
      <w:r w:rsidRPr="006C5C87">
        <w:t>eferences</w:t>
      </w:r>
      <w:bookmarkEnd w:id="16"/>
      <w:bookmarkEnd w:id="17"/>
      <w:bookmarkEnd w:id="18"/>
    </w:p>
    <w:tbl>
      <w:tblPr>
        <w:tblStyle w:val="GridTable3-Accent1"/>
        <w:tblW w:w="10075" w:type="dxa"/>
        <w:tblInd w:w="5" w:type="dxa"/>
        <w:tblLook w:val="04A0" w:firstRow="1" w:lastRow="0" w:firstColumn="1" w:lastColumn="0" w:noHBand="0" w:noVBand="1"/>
      </w:tblPr>
      <w:tblGrid>
        <w:gridCol w:w="5035"/>
        <w:gridCol w:w="5040"/>
      </w:tblGrid>
      <w:tr w:rsidR="006C5C87" w14:paraId="552590FD" w14:textId="77777777" w:rsidTr="00AD22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35" w:type="dxa"/>
          </w:tcPr>
          <w:p w14:paraId="054E38ED" w14:textId="7D13DC2D" w:rsidR="006C5C87" w:rsidRPr="00FB4553" w:rsidRDefault="006C5C87" w:rsidP="006C5C87">
            <w:pPr>
              <w:spacing w:before="60" w:after="60"/>
              <w:jc w:val="left"/>
              <w:rPr>
                <w:rFonts w:asciiTheme="minorHAnsi" w:hAnsiTheme="minorHAnsi" w:cstheme="minorHAnsi"/>
                <w:i w:val="0"/>
                <w:iCs w:val="0"/>
                <w:sz w:val="18"/>
                <w:szCs w:val="18"/>
              </w:rPr>
            </w:pPr>
            <w:r w:rsidRPr="00FB4553">
              <w:rPr>
                <w:rFonts w:asciiTheme="minorHAnsi" w:eastAsia="Times New Roman" w:hAnsiTheme="minorHAnsi" w:cstheme="minorHAnsi"/>
                <w:i w:val="0"/>
                <w:iCs w:val="0"/>
                <w:color w:val="000000"/>
                <w:sz w:val="18"/>
                <w:szCs w:val="18"/>
                <w:lang w:val="fr-FR" w:eastAsia="fr-FR"/>
              </w:rPr>
              <w:t>Description</w:t>
            </w:r>
          </w:p>
        </w:tc>
        <w:tc>
          <w:tcPr>
            <w:tcW w:w="5040" w:type="dxa"/>
          </w:tcPr>
          <w:p w14:paraId="24EA8CBA" w14:textId="5BC7C255" w:rsidR="006C5C87" w:rsidRPr="00FB4553" w:rsidRDefault="006C5C87" w:rsidP="006C5C87">
            <w:pPr>
              <w:spacing w:before="60" w:after="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FB4553">
              <w:rPr>
                <w:rFonts w:asciiTheme="minorHAnsi" w:eastAsia="Times New Roman" w:hAnsiTheme="minorHAnsi" w:cstheme="minorHAnsi"/>
                <w:color w:val="000000"/>
                <w:sz w:val="18"/>
                <w:szCs w:val="18"/>
                <w:lang w:val="fr-FR" w:eastAsia="fr-FR"/>
              </w:rPr>
              <w:t>Links</w:t>
            </w:r>
          </w:p>
        </w:tc>
      </w:tr>
      <w:tr w:rsidR="00815CEB" w14:paraId="70320632" w14:textId="77777777" w:rsidTr="00AD2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8D936FD" w14:textId="36A14FC2" w:rsidR="00815CEB" w:rsidRPr="00AD2216" w:rsidRDefault="00E754F5" w:rsidP="00AD2216">
            <w:pPr>
              <w:spacing w:before="60" w:after="60"/>
              <w:jc w:val="left"/>
              <w:rPr>
                <w:rFonts w:asciiTheme="minorHAnsi" w:hAnsiTheme="minorHAnsi" w:cstheme="minorHAnsi"/>
                <w:i w:val="0"/>
                <w:iCs w:val="0"/>
                <w:sz w:val="18"/>
                <w:szCs w:val="18"/>
              </w:rPr>
            </w:pPr>
            <w:r w:rsidRPr="00AD2216">
              <w:rPr>
                <w:rFonts w:asciiTheme="minorHAnsi" w:hAnsiTheme="minorHAnsi" w:cstheme="minorHAnsi"/>
                <w:i w:val="0"/>
                <w:iCs w:val="0"/>
                <w:sz w:val="18"/>
                <w:szCs w:val="18"/>
              </w:rPr>
              <w:t>Building and executing Trusted Execution</w:t>
            </w:r>
            <w:r w:rsidR="00AD2216">
              <w:rPr>
                <w:rFonts w:asciiTheme="minorHAnsi" w:hAnsiTheme="minorHAnsi" w:cstheme="minorHAnsi"/>
                <w:i w:val="0"/>
                <w:iCs w:val="0"/>
                <w:sz w:val="18"/>
                <w:szCs w:val="18"/>
              </w:rPr>
              <w:t xml:space="preserve"> </w:t>
            </w:r>
            <w:r w:rsidRPr="00AD2216">
              <w:rPr>
                <w:rFonts w:asciiTheme="minorHAnsi" w:hAnsiTheme="minorHAnsi" w:cstheme="minorHAnsi"/>
                <w:i w:val="0"/>
                <w:iCs w:val="0"/>
                <w:sz w:val="18"/>
                <w:szCs w:val="18"/>
              </w:rPr>
              <w:t>Environment (TEEs) based applications on Azure – A starter guide for developers</w:t>
            </w:r>
          </w:p>
        </w:tc>
        <w:tc>
          <w:tcPr>
            <w:tcW w:w="5040" w:type="dxa"/>
          </w:tcPr>
          <w:p w14:paraId="201F69FE" w14:textId="7FF2561D" w:rsidR="00815CEB" w:rsidRPr="00FB4553" w:rsidRDefault="00821842" w:rsidP="00016F2D">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hyperlink r:id="rId38" w:history="1">
              <w:r w:rsidR="00327BC9" w:rsidRPr="00F10C87">
                <w:rPr>
                  <w:rStyle w:val="Hyperlink"/>
                  <w:rFonts w:asciiTheme="minorHAnsi" w:hAnsiTheme="minorHAnsi" w:cstheme="minorHAnsi"/>
                  <w:sz w:val="18"/>
                  <w:szCs w:val="18"/>
                </w:rPr>
                <w:t>https://download.microsoft.com/download/e/0/3/e03ff018-35ac-4bac-9638-3e45787bc23c/Building-and-Executing-TEE-based-applications-on-Azure-(April-2020).pdf</w:t>
              </w:r>
            </w:hyperlink>
            <w:r w:rsidR="00327BC9">
              <w:rPr>
                <w:rFonts w:asciiTheme="minorHAnsi" w:hAnsiTheme="minorHAnsi" w:cstheme="minorHAnsi"/>
                <w:sz w:val="18"/>
                <w:szCs w:val="18"/>
              </w:rPr>
              <w:t xml:space="preserve"> </w:t>
            </w:r>
          </w:p>
        </w:tc>
      </w:tr>
      <w:tr w:rsidR="006C5C87" w14:paraId="73A8A675" w14:textId="77777777" w:rsidTr="00AD2216">
        <w:tc>
          <w:tcPr>
            <w:cnfStyle w:val="001000000000" w:firstRow="0" w:lastRow="0" w:firstColumn="1" w:lastColumn="0" w:oddVBand="0" w:evenVBand="0" w:oddHBand="0" w:evenHBand="0" w:firstRowFirstColumn="0" w:firstRowLastColumn="0" w:lastRowFirstColumn="0" w:lastRowLastColumn="0"/>
            <w:tcW w:w="5035" w:type="dxa"/>
          </w:tcPr>
          <w:p w14:paraId="75AEE5A6" w14:textId="103995B1" w:rsidR="006C5C87" w:rsidRPr="00AD2216" w:rsidRDefault="00AD2216" w:rsidP="00AD2216">
            <w:pPr>
              <w:spacing w:before="60" w:after="60"/>
              <w:jc w:val="left"/>
              <w:rPr>
                <w:rFonts w:asciiTheme="minorHAnsi" w:hAnsiTheme="minorHAnsi" w:cstheme="minorHAnsi"/>
                <w:i w:val="0"/>
                <w:iCs w:val="0"/>
                <w:sz w:val="18"/>
                <w:szCs w:val="18"/>
              </w:rPr>
            </w:pPr>
            <w:r w:rsidRPr="00AD2216">
              <w:rPr>
                <w:rFonts w:asciiTheme="minorHAnsi" w:hAnsiTheme="minorHAnsi" w:cstheme="minorHAnsi"/>
                <w:i w:val="0"/>
                <w:iCs w:val="0"/>
                <w:sz w:val="18"/>
                <w:szCs w:val="18"/>
              </w:rPr>
              <w:t>Leveraging Attestations with Trusted Execution Environment (TEE) based applications on Azure - A starter guide for developers</w:t>
            </w:r>
          </w:p>
        </w:tc>
        <w:tc>
          <w:tcPr>
            <w:tcW w:w="5040" w:type="dxa"/>
          </w:tcPr>
          <w:p w14:paraId="51ACF7BB" w14:textId="638B94B1" w:rsidR="006C5C87" w:rsidRPr="00FB4553" w:rsidRDefault="00821842" w:rsidP="00016F2D">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hyperlink r:id="rId39" w:history="1">
              <w:r w:rsidR="00F652D1" w:rsidRPr="00F10C87">
                <w:rPr>
                  <w:rStyle w:val="Hyperlink"/>
                  <w:rFonts w:asciiTheme="minorHAnsi" w:hAnsiTheme="minorHAnsi" w:cstheme="minorHAnsi"/>
                  <w:sz w:val="18"/>
                  <w:szCs w:val="18"/>
                </w:rPr>
                <w:t>https://download.microsoft.com/download/e/0/3/e03ff018-35ac-4bac-9638-3e45787bc23c/Leveraging-Attestations-with-TEE-based-applications-on-Azure-(April-2020).pdf</w:t>
              </w:r>
            </w:hyperlink>
            <w:r w:rsidR="00F652D1">
              <w:rPr>
                <w:rFonts w:asciiTheme="minorHAnsi" w:hAnsiTheme="minorHAnsi" w:cstheme="minorHAnsi"/>
                <w:sz w:val="18"/>
                <w:szCs w:val="18"/>
              </w:rPr>
              <w:t xml:space="preserve"> </w:t>
            </w:r>
          </w:p>
        </w:tc>
      </w:tr>
    </w:tbl>
    <w:p w14:paraId="394ECCCF" w14:textId="20210450" w:rsidR="00A973CD" w:rsidRDefault="00A973CD" w:rsidP="004155E2">
      <w:pPr>
        <w:pStyle w:val="Heading1"/>
      </w:pPr>
      <w:bookmarkStart w:id="19" w:name="_Toc42696492"/>
      <w:r>
        <w:lastRenderedPageBreak/>
        <w:t xml:space="preserve">Before the </w:t>
      </w:r>
      <w:r w:rsidR="00240249">
        <w:t>h</w:t>
      </w:r>
      <w:r w:rsidR="00517E77">
        <w:t>ands-on</w:t>
      </w:r>
      <w:r w:rsidR="00240249">
        <w:t xml:space="preserve"> l</w:t>
      </w:r>
      <w:r>
        <w:t>ab</w:t>
      </w:r>
      <w:bookmarkEnd w:id="13"/>
      <w:bookmarkEnd w:id="19"/>
    </w:p>
    <w:p w14:paraId="01326F0B" w14:textId="5B0AB73A" w:rsidR="00A973CD" w:rsidRPr="00A973CD" w:rsidRDefault="00EA66DE" w:rsidP="00A973CD">
      <w:pPr>
        <w:rPr>
          <w:szCs w:val="20"/>
        </w:rPr>
      </w:pPr>
      <w:r w:rsidRPr="009107BA">
        <w:rPr>
          <w:b/>
          <w:bCs/>
        </w:rPr>
        <w:t>Duration</w:t>
      </w:r>
      <w:r>
        <w:t xml:space="preserve">: </w:t>
      </w:r>
      <w:r w:rsidR="009107BA">
        <w:t>5-10</w:t>
      </w:r>
      <w:r w:rsidR="00A973CD">
        <w:t xml:space="preserve"> minutes</w:t>
      </w:r>
    </w:p>
    <w:p w14:paraId="3FC1ABD9" w14:textId="47523857" w:rsidR="00553F48" w:rsidRDefault="00553F48" w:rsidP="00553F48">
      <w:pPr>
        <w:rPr>
          <w:rFonts w:cs="Segoe UI"/>
        </w:rPr>
      </w:pPr>
      <w:bookmarkStart w:id="20" w:name="_Hlk38723000"/>
      <w:r>
        <w:t xml:space="preserve">In this </w:t>
      </w:r>
      <w:r w:rsidR="004E7668">
        <w:t>pre-</w:t>
      </w:r>
      <w:r>
        <w:t>exercise, you will set up your environment</w:t>
      </w:r>
      <w:r w:rsidR="004E7668">
        <w:t>, i.e. reclaim the virtual machines (VM)</w:t>
      </w:r>
      <w:r>
        <w:t xml:space="preserve"> for use in the rest of the hands-on lab. </w:t>
      </w:r>
      <w:r>
        <w:rPr>
          <w:rFonts w:cs="Segoe UI"/>
        </w:rPr>
        <w:t xml:space="preserve">You should follow all steps provided </w:t>
      </w:r>
      <w:r w:rsidRPr="00687C80">
        <w:rPr>
          <w:rFonts w:cs="Segoe UI"/>
          <w:i/>
        </w:rPr>
        <w:t>before</w:t>
      </w:r>
      <w:r>
        <w:rPr>
          <w:rFonts w:cs="Segoe UI"/>
          <w:i/>
        </w:rPr>
        <w:t xml:space="preserve"> </w:t>
      </w:r>
      <w:r>
        <w:rPr>
          <w:rFonts w:cs="Segoe UI"/>
        </w:rPr>
        <w:t>attending the hands-on lab.</w:t>
      </w:r>
    </w:p>
    <w:p w14:paraId="38483719" w14:textId="182B418D" w:rsidR="005065D4" w:rsidRDefault="005065D4" w:rsidP="00553F48">
      <w:pPr>
        <w:rPr>
          <w:rFonts w:cs="Segoe UI"/>
        </w:rPr>
      </w:pPr>
      <w:r>
        <w:rPr>
          <w:rStyle w:val="normaltextrun"/>
          <w:rFonts w:cs="Segoe UI"/>
          <w:b/>
          <w:bCs/>
          <w:color w:val="000000"/>
          <w:szCs w:val="20"/>
          <w:shd w:val="clear" w:color="auto" w:fill="FFFFFF"/>
        </w:rPr>
        <w:t>IMPORTANT:</w:t>
      </w:r>
      <w:r>
        <w:rPr>
          <w:rStyle w:val="normaltextrun"/>
          <w:rFonts w:cs="Segoe UI"/>
          <w:color w:val="000000"/>
          <w:szCs w:val="20"/>
          <w:shd w:val="clear" w:color="auto" w:fill="FFFFFF"/>
        </w:rPr>
        <w:t> Most Azure resources require unique names. Throughout this lab you will see the word “SUFFIX” as part of resource names. You should replace this with the value defined as part of the provisioning of your DevTest Lab environment to ensure the resource is uniquely named.</w:t>
      </w:r>
      <w:r>
        <w:rPr>
          <w:rStyle w:val="eop"/>
          <w:rFonts w:cs="Segoe UI"/>
          <w:color w:val="000000"/>
          <w:szCs w:val="20"/>
          <w:shd w:val="clear" w:color="auto" w:fill="FFFFFF"/>
        </w:rPr>
        <w:t> </w:t>
      </w:r>
    </w:p>
    <w:p w14:paraId="4A8C4A17" w14:textId="4D03CF7E" w:rsidR="00553F48" w:rsidRDefault="00553F48" w:rsidP="00021AF4">
      <w:pPr>
        <w:pStyle w:val="Heading2"/>
      </w:pPr>
      <w:bookmarkStart w:id="21" w:name="_Toc512417969"/>
      <w:bookmarkStart w:id="22" w:name="_Toc38374833"/>
      <w:bookmarkStart w:id="23" w:name="_Toc42696493"/>
      <w:r>
        <w:t xml:space="preserve">Task 1: </w:t>
      </w:r>
      <w:bookmarkEnd w:id="21"/>
      <w:bookmarkEnd w:id="22"/>
      <w:r w:rsidR="00BB39F9">
        <w:t>Access your lab environment</w:t>
      </w:r>
      <w:bookmarkEnd w:id="23"/>
    </w:p>
    <w:p w14:paraId="5B307E04" w14:textId="3D69F330" w:rsidR="00BB39F9" w:rsidRPr="00A44C25" w:rsidRDefault="00BB39F9" w:rsidP="00BB39F9">
      <w:pPr>
        <w:pStyle w:val="ListParagraph"/>
        <w:numPr>
          <w:ilvl w:val="0"/>
          <w:numId w:val="11"/>
        </w:numPr>
        <w:rPr>
          <w:rStyle w:val="eop"/>
        </w:rPr>
      </w:pPr>
      <w:r>
        <w:rPr>
          <w:rStyle w:val="normaltextrun"/>
          <w:rFonts w:cs="Segoe UI"/>
          <w:color w:val="000000"/>
          <w:szCs w:val="20"/>
          <w:shd w:val="clear" w:color="auto" w:fill="FFFFFF"/>
        </w:rPr>
        <w:t>Launch a browser and navigate to </w:t>
      </w:r>
      <w:hyperlink r:id="rId40" w:tgtFrame="_blank" w:history="1">
        <w:r>
          <w:rPr>
            <w:rStyle w:val="normaltextrun"/>
            <w:rFonts w:cs="Segoe UI"/>
            <w:color w:val="0078D7"/>
            <w:szCs w:val="20"/>
            <w:u w:val="single"/>
            <w:shd w:val="clear" w:color="auto" w:fill="FFFFFF"/>
          </w:rPr>
          <w:t>https://portal.azure.com</w:t>
        </w:r>
      </w:hyperlink>
      <w:r>
        <w:rPr>
          <w:rStyle w:val="normaltextrun"/>
          <w:rFonts w:cs="Segoe UI"/>
          <w:color w:val="000000"/>
          <w:szCs w:val="20"/>
          <w:shd w:val="clear" w:color="auto" w:fill="FFFFFF"/>
        </w:rPr>
        <w:t>. Once prompted, login with your Microsoft Azure credentials. If prompted, choose whether your account is an organization</w:t>
      </w:r>
      <w:r w:rsidR="004E7668">
        <w:rPr>
          <w:rStyle w:val="normaltextrun"/>
          <w:rFonts w:cs="Segoe UI"/>
          <w:color w:val="000000"/>
          <w:szCs w:val="20"/>
          <w:shd w:val="clear" w:color="auto" w:fill="FFFFFF"/>
        </w:rPr>
        <w:t>al</w:t>
      </w:r>
      <w:r>
        <w:rPr>
          <w:rStyle w:val="normaltextrun"/>
          <w:rFonts w:cs="Segoe UI"/>
          <w:color w:val="000000"/>
          <w:szCs w:val="20"/>
          <w:shd w:val="clear" w:color="auto" w:fill="FFFFFF"/>
        </w:rPr>
        <w:t xml:space="preserve"> account or just a Microsoft Account. </w:t>
      </w:r>
      <w:r w:rsidR="004E7668">
        <w:rPr>
          <w:rStyle w:val="normaltextrun"/>
          <w:rFonts w:cs="Segoe UI"/>
          <w:color w:val="000000"/>
          <w:szCs w:val="20"/>
          <w:shd w:val="clear" w:color="auto" w:fill="FFFFFF"/>
        </w:rPr>
        <w:t>Enter the related credentials to sign in.</w:t>
      </w:r>
      <w:r>
        <w:rPr>
          <w:rStyle w:val="eop"/>
          <w:rFonts w:cs="Segoe UI"/>
          <w:color w:val="000000"/>
          <w:szCs w:val="20"/>
          <w:shd w:val="clear" w:color="auto" w:fill="FFFFFF"/>
        </w:rPr>
        <w:t> </w:t>
      </w:r>
    </w:p>
    <w:p w14:paraId="00384FB0" w14:textId="6D0C89E3" w:rsidR="00BB39F9" w:rsidRPr="003414DD" w:rsidRDefault="00BB39F9" w:rsidP="00BB39F9">
      <w:pPr>
        <w:pStyle w:val="ListParagraph"/>
        <w:numPr>
          <w:ilvl w:val="0"/>
          <w:numId w:val="11"/>
        </w:numPr>
        <w:rPr>
          <w:b/>
        </w:rPr>
      </w:pPr>
      <w:r>
        <w:t xml:space="preserve">In the </w:t>
      </w:r>
      <w:hyperlink r:id="rId41">
        <w:r w:rsidRPr="05C59FDE">
          <w:rPr>
            <w:rStyle w:val="Hyperlink"/>
          </w:rPr>
          <w:t>Azure Portal</w:t>
        </w:r>
      </w:hyperlink>
      <w:r>
        <w:t xml:space="preserve">, open the resource group named </w:t>
      </w:r>
      <w:r w:rsidR="003414DD" w:rsidRPr="003414DD">
        <w:rPr>
          <w:b/>
          <w:bCs/>
        </w:rPr>
        <w:t>COMPASS</w:t>
      </w:r>
      <w:r w:rsidR="005065D4">
        <w:rPr>
          <w:b/>
          <w:bCs/>
        </w:rPr>
        <w:t>-HOL-RG</w:t>
      </w:r>
      <w:r>
        <w:t>.</w:t>
      </w:r>
    </w:p>
    <w:p w14:paraId="74AC820D" w14:textId="0C2F305D" w:rsidR="00BB39F9" w:rsidRDefault="00BB39F9" w:rsidP="00BB39F9">
      <w:pPr>
        <w:pStyle w:val="ListParagraph"/>
        <w:numPr>
          <w:ilvl w:val="0"/>
          <w:numId w:val="11"/>
        </w:numPr>
      </w:pPr>
      <w:r>
        <w:t xml:space="preserve">Click </w:t>
      </w:r>
      <w:r w:rsidRPr="004E7668">
        <w:rPr>
          <w:b/>
          <w:bCs/>
        </w:rPr>
        <w:t>DevTest Lab</w:t>
      </w:r>
      <w:r w:rsidR="004E7668">
        <w:t xml:space="preserve"> to access the hands-on lab environment that has been prior provisioned for you.</w:t>
      </w:r>
    </w:p>
    <w:p w14:paraId="7704E9C3" w14:textId="1222D23A" w:rsidR="00565FE2" w:rsidRDefault="00BB39F9" w:rsidP="00BB39F9">
      <w:pPr>
        <w:pStyle w:val="Heading2"/>
      </w:pPr>
      <w:bookmarkStart w:id="24" w:name="_Toc42696494"/>
      <w:r>
        <w:t xml:space="preserve">Task 2: </w:t>
      </w:r>
      <w:r w:rsidR="00565FE2">
        <w:t xml:space="preserve">Start a </w:t>
      </w:r>
      <w:r w:rsidR="00FB4553">
        <w:t>VM</w:t>
      </w:r>
      <w:r w:rsidR="00565FE2">
        <w:t xml:space="preserve"> in the lab</w:t>
      </w:r>
      <w:bookmarkEnd w:id="24"/>
    </w:p>
    <w:p w14:paraId="2D9ABBF6" w14:textId="77777777" w:rsidR="00565FE2" w:rsidRDefault="00565FE2" w:rsidP="00565FE2">
      <w:pPr>
        <w:pStyle w:val="ListParagraph"/>
        <w:numPr>
          <w:ilvl w:val="0"/>
          <w:numId w:val="12"/>
        </w:numPr>
      </w:pPr>
      <w:r>
        <w:t xml:space="preserve">To start a listed Windows virtual machine (VM), right-click the intended VM row under </w:t>
      </w:r>
      <w:r w:rsidRPr="00BB39F9">
        <w:rPr>
          <w:b/>
          <w:bCs/>
        </w:rPr>
        <w:t>Claimable virtual machines</w:t>
      </w:r>
      <w:r>
        <w:t xml:space="preserve"> and select </w:t>
      </w:r>
      <w:r w:rsidRPr="00BB39F9">
        <w:rPr>
          <w:b/>
          <w:bCs/>
        </w:rPr>
        <w:t>Claim machine</w:t>
      </w:r>
      <w:r>
        <w:t>. This will start the VM.</w:t>
      </w:r>
    </w:p>
    <w:p w14:paraId="6E98684A" w14:textId="2429914E" w:rsidR="00565FE2" w:rsidRDefault="00565FE2" w:rsidP="00565FE2">
      <w:pPr>
        <w:pStyle w:val="ListParagraph"/>
        <w:numPr>
          <w:ilvl w:val="0"/>
          <w:numId w:val="12"/>
        </w:numPr>
      </w:pPr>
      <w:r>
        <w:t xml:space="preserve">When the VM is started, it will be displayed in the </w:t>
      </w:r>
      <w:r w:rsidRPr="00565FE2">
        <w:rPr>
          <w:b/>
          <w:bCs/>
        </w:rPr>
        <w:t>My Virtual Machines</w:t>
      </w:r>
      <w:r>
        <w:t xml:space="preserve"> pane. </w:t>
      </w:r>
      <w:r>
        <w:br/>
      </w:r>
      <w:r w:rsidRPr="00C415FB">
        <w:t>After one minute, t</w:t>
      </w:r>
      <w:r>
        <w:t xml:space="preserve">he status will be </w:t>
      </w:r>
      <w:r w:rsidRPr="00565FE2">
        <w:rPr>
          <w:b/>
          <w:bCs/>
        </w:rPr>
        <w:t>Running</w:t>
      </w:r>
      <w:r>
        <w:t>.</w:t>
      </w:r>
    </w:p>
    <w:p w14:paraId="69B81501" w14:textId="6B570B78" w:rsidR="00565FE2" w:rsidRDefault="00565FE2" w:rsidP="00565FE2">
      <w:r>
        <w:t>You can now connect to the VM. To do so:</w:t>
      </w:r>
    </w:p>
    <w:p w14:paraId="055FE9A4" w14:textId="5A02DB42" w:rsidR="00565FE2" w:rsidRDefault="00565FE2" w:rsidP="00565FE2">
      <w:pPr>
        <w:pStyle w:val="ListParagraph"/>
        <w:numPr>
          <w:ilvl w:val="0"/>
          <w:numId w:val="14"/>
        </w:numPr>
      </w:pPr>
      <w:r>
        <w:t xml:space="preserve">With </w:t>
      </w:r>
      <w:r w:rsidR="00D67BAC">
        <w:t xml:space="preserve">the </w:t>
      </w:r>
      <w:r w:rsidR="00D67BAC" w:rsidRPr="005065D4">
        <w:rPr>
          <w:rStyle w:val="normaltextrun"/>
          <w:rFonts w:cs="Segoe UI"/>
          <w:b/>
          <w:bCs/>
          <w:szCs w:val="20"/>
        </w:rPr>
        <w:t>CC-HOL-WDEV-01</w:t>
      </w:r>
      <w:r>
        <w:t xml:space="preserve"> </w:t>
      </w:r>
      <w:r w:rsidR="00D67BAC">
        <w:t xml:space="preserve">Windows lab </w:t>
      </w:r>
      <w:r>
        <w:t xml:space="preserve">VM, follow the instructions as per </w:t>
      </w:r>
      <w:r w:rsidRPr="00565FE2">
        <w:rPr>
          <w:b/>
          <w:bCs/>
        </w:rPr>
        <w:fldChar w:fldCharType="begin"/>
      </w:r>
      <w:r w:rsidRPr="00565FE2">
        <w:rPr>
          <w:b/>
          <w:bCs/>
        </w:rPr>
        <w:instrText xml:space="preserve"> REF _Ref38651930 \h </w:instrText>
      </w:r>
      <w:r>
        <w:rPr>
          <w:b/>
          <w:bCs/>
        </w:rPr>
        <w:instrText xml:space="preserve"> \* MERGEFORMAT </w:instrText>
      </w:r>
      <w:r w:rsidRPr="00565FE2">
        <w:rPr>
          <w:b/>
          <w:bCs/>
        </w:rPr>
      </w:r>
      <w:r w:rsidRPr="00565FE2">
        <w:rPr>
          <w:b/>
          <w:bCs/>
        </w:rPr>
        <w:fldChar w:fldCharType="separate"/>
      </w:r>
      <w:r w:rsidR="00FB4553" w:rsidRPr="00FB4553">
        <w:rPr>
          <w:b/>
          <w:bCs/>
        </w:rPr>
        <w:t>Task 3: Connect to the Windows-based development VM in the lab</w:t>
      </w:r>
      <w:r w:rsidRPr="00565FE2">
        <w:rPr>
          <w:b/>
          <w:bCs/>
        </w:rPr>
        <w:fldChar w:fldCharType="end"/>
      </w:r>
      <w:r>
        <w:t>.</w:t>
      </w:r>
    </w:p>
    <w:p w14:paraId="17DE1D4B" w14:textId="2AF8126B" w:rsidR="00565FE2" w:rsidRPr="00565FE2" w:rsidRDefault="00565FE2" w:rsidP="00565FE2">
      <w:pPr>
        <w:pStyle w:val="ListParagraph"/>
        <w:numPr>
          <w:ilvl w:val="0"/>
          <w:numId w:val="14"/>
        </w:numPr>
      </w:pPr>
      <w:r>
        <w:t xml:space="preserve">With </w:t>
      </w:r>
      <w:r w:rsidR="00D67BAC">
        <w:t>the</w:t>
      </w:r>
      <w:r>
        <w:t xml:space="preserve"> </w:t>
      </w:r>
      <w:r w:rsidR="00D67BAC" w:rsidRPr="005065D4">
        <w:rPr>
          <w:rStyle w:val="normaltextrun"/>
          <w:rFonts w:cs="Segoe UI"/>
          <w:b/>
          <w:bCs/>
          <w:szCs w:val="20"/>
        </w:rPr>
        <w:t>CC-HOL-</w:t>
      </w:r>
      <w:r w:rsidR="001426DE">
        <w:rPr>
          <w:rStyle w:val="normaltextrun"/>
          <w:rFonts w:cs="Segoe UI"/>
          <w:b/>
          <w:bCs/>
          <w:szCs w:val="20"/>
        </w:rPr>
        <w:t>LTEST-01</w:t>
      </w:r>
      <w:r w:rsidR="00D67BAC">
        <w:t xml:space="preserve"> </w:t>
      </w:r>
      <w:r>
        <w:t xml:space="preserve">Linux </w:t>
      </w:r>
      <w:r w:rsidR="00443866">
        <w:t xml:space="preserve">lab </w:t>
      </w:r>
      <w:r>
        <w:t xml:space="preserve">VM, follow instead the instructions as per </w:t>
      </w:r>
      <w:r w:rsidRPr="00565FE2">
        <w:rPr>
          <w:b/>
          <w:bCs/>
        </w:rPr>
        <w:fldChar w:fldCharType="begin"/>
      </w:r>
      <w:r w:rsidRPr="00565FE2">
        <w:rPr>
          <w:b/>
          <w:bCs/>
        </w:rPr>
        <w:instrText xml:space="preserve"> REF _Ref38651938 \h </w:instrText>
      </w:r>
      <w:r>
        <w:rPr>
          <w:b/>
          <w:bCs/>
        </w:rPr>
        <w:instrText xml:space="preserve"> \* MERGEFORMAT </w:instrText>
      </w:r>
      <w:r w:rsidRPr="00565FE2">
        <w:rPr>
          <w:b/>
          <w:bCs/>
        </w:rPr>
      </w:r>
      <w:r w:rsidRPr="00565FE2">
        <w:rPr>
          <w:b/>
          <w:bCs/>
        </w:rPr>
        <w:fldChar w:fldCharType="separate"/>
      </w:r>
      <w:r w:rsidR="00FB4553" w:rsidRPr="00FB4553">
        <w:rPr>
          <w:b/>
          <w:bCs/>
        </w:rPr>
        <w:t>Task 3bis: Connect to a Linux-based testing VM in the lab</w:t>
      </w:r>
      <w:r w:rsidRPr="00565FE2">
        <w:rPr>
          <w:b/>
          <w:bCs/>
        </w:rPr>
        <w:fldChar w:fldCharType="end"/>
      </w:r>
      <w:r>
        <w:t>.</w:t>
      </w:r>
    </w:p>
    <w:p w14:paraId="724783E0" w14:textId="51E5FC0E" w:rsidR="00BB39F9" w:rsidRDefault="00565FE2" w:rsidP="00BB39F9">
      <w:pPr>
        <w:pStyle w:val="Heading2"/>
      </w:pPr>
      <w:bookmarkStart w:id="25" w:name="_Ref38651930"/>
      <w:bookmarkStart w:id="26" w:name="_Toc42696495"/>
      <w:r>
        <w:t>Task 3: Connect to</w:t>
      </w:r>
      <w:r w:rsidR="00BB39F9">
        <w:t xml:space="preserve"> </w:t>
      </w:r>
      <w:r w:rsidR="00FB4553">
        <w:t>the</w:t>
      </w:r>
      <w:r w:rsidR="00BB39F9">
        <w:t xml:space="preserve"> </w:t>
      </w:r>
      <w:r w:rsidR="004E7668">
        <w:t>Windows</w:t>
      </w:r>
      <w:r w:rsidR="00FB4553">
        <w:t>-based</w:t>
      </w:r>
      <w:r w:rsidR="004E7668">
        <w:t xml:space="preserve"> </w:t>
      </w:r>
      <w:r w:rsidR="00FB4553">
        <w:t>development VM</w:t>
      </w:r>
      <w:r w:rsidR="004E7668">
        <w:t xml:space="preserve"> in the lab</w:t>
      </w:r>
      <w:bookmarkEnd w:id="25"/>
      <w:bookmarkEnd w:id="26"/>
    </w:p>
    <w:p w14:paraId="34E032C7" w14:textId="1A3F438F" w:rsidR="00A01FA0" w:rsidRDefault="00BB39F9" w:rsidP="000B2AED">
      <w:pPr>
        <w:pStyle w:val="ListParagraph"/>
        <w:numPr>
          <w:ilvl w:val="0"/>
          <w:numId w:val="16"/>
        </w:numPr>
      </w:pPr>
      <w:r>
        <w:t xml:space="preserve">Under </w:t>
      </w:r>
      <w:r w:rsidRPr="00BB39F9">
        <w:rPr>
          <w:b/>
          <w:bCs/>
        </w:rPr>
        <w:t>My Virtual Machines</w:t>
      </w:r>
      <w:r>
        <w:t xml:space="preserve">, select the </w:t>
      </w:r>
      <w:r w:rsidR="00D67BAC" w:rsidRPr="005065D4">
        <w:rPr>
          <w:rStyle w:val="normaltextrun"/>
          <w:rFonts w:cs="Segoe UI"/>
          <w:b/>
          <w:bCs/>
          <w:szCs w:val="20"/>
        </w:rPr>
        <w:t>CC-HOL-</w:t>
      </w:r>
      <w:r w:rsidR="001426DE">
        <w:rPr>
          <w:rStyle w:val="normaltextrun"/>
          <w:rFonts w:cs="Segoe UI"/>
          <w:b/>
          <w:bCs/>
          <w:szCs w:val="20"/>
        </w:rPr>
        <w:t>WDEV-01</w:t>
      </w:r>
      <w:r w:rsidR="00D67BAC">
        <w:t xml:space="preserve"> lab </w:t>
      </w:r>
      <w:r>
        <w:t>VM row</w:t>
      </w:r>
      <w:r w:rsidR="00A01FA0">
        <w:t>.</w:t>
      </w:r>
    </w:p>
    <w:p w14:paraId="76E5D8D9" w14:textId="3458C533" w:rsidR="00BB39F9" w:rsidRDefault="00A01FA0" w:rsidP="000B2AED">
      <w:pPr>
        <w:pStyle w:val="ListParagraph"/>
        <w:numPr>
          <w:ilvl w:val="0"/>
          <w:numId w:val="16"/>
        </w:numPr>
      </w:pPr>
      <w:bookmarkStart w:id="27" w:name="_Hlk38797918"/>
      <w:r>
        <w:t>A</w:t>
      </w:r>
      <w:r w:rsidR="00BB39F9">
        <w:t xml:space="preserve">t the end of line click </w:t>
      </w:r>
      <w:r w:rsidR="00BB39F9" w:rsidRPr="00BB39F9">
        <w:rPr>
          <w:b/>
          <w:bCs/>
          <w:i/>
          <w:iCs/>
        </w:rPr>
        <w:t>…</w:t>
      </w:r>
      <w:r w:rsidR="00BB39F9">
        <w:t xml:space="preserve">, and then select </w:t>
      </w:r>
      <w:r w:rsidR="00BB39F9" w:rsidRPr="00BB39F9">
        <w:rPr>
          <w:b/>
          <w:bCs/>
        </w:rPr>
        <w:t>Connect</w:t>
      </w:r>
      <w:r w:rsidR="00BB39F9">
        <w:t>.</w:t>
      </w:r>
    </w:p>
    <w:p w14:paraId="640481F1" w14:textId="77777777" w:rsidR="00A01FA0" w:rsidRDefault="00A01FA0" w:rsidP="00A01FA0">
      <w:pPr>
        <w:jc w:val="center"/>
      </w:pPr>
      <w:r w:rsidRPr="006C5C87">
        <w:rPr>
          <w:noProof/>
        </w:rPr>
        <w:lastRenderedPageBreak/>
        <w:drawing>
          <wp:inline distT="0" distB="0" distL="0" distR="0" wp14:anchorId="647A939A" wp14:editId="4D7D5F46">
            <wp:extent cx="4214135" cy="220431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64588" cy="2230709"/>
                    </a:xfrm>
                    <a:prstGeom prst="rect">
                      <a:avLst/>
                    </a:prstGeom>
                  </pic:spPr>
                </pic:pic>
              </a:graphicData>
            </a:graphic>
          </wp:inline>
        </w:drawing>
      </w:r>
    </w:p>
    <w:p w14:paraId="1BF9E241" w14:textId="77777777" w:rsidR="00A01FA0" w:rsidRDefault="00A01FA0" w:rsidP="00A01FA0">
      <w:pPr>
        <w:pStyle w:val="ListParagraph"/>
        <w:numPr>
          <w:ilvl w:val="0"/>
          <w:numId w:val="16"/>
        </w:numPr>
      </w:pPr>
      <w:r>
        <w:t xml:space="preserve">Select </w:t>
      </w:r>
      <w:r w:rsidRPr="00AE7930">
        <w:rPr>
          <w:b/>
          <w:bCs/>
        </w:rPr>
        <w:t>Download RDP file</w:t>
      </w:r>
      <w:r>
        <w:t>, then open the downloaded RDP file.</w:t>
      </w:r>
    </w:p>
    <w:p w14:paraId="5C699A13" w14:textId="77777777" w:rsidR="00A01FA0" w:rsidRDefault="00A01FA0" w:rsidP="00A01FA0">
      <w:pPr>
        <w:pStyle w:val="ListParagraph"/>
        <w:numPr>
          <w:ilvl w:val="0"/>
          <w:numId w:val="16"/>
        </w:numPr>
      </w:pPr>
      <w:r>
        <w:t xml:space="preserve">Click </w:t>
      </w:r>
      <w:r w:rsidRPr="00AE7930">
        <w:rPr>
          <w:b/>
          <w:bCs/>
        </w:rPr>
        <w:t>Connect</w:t>
      </w:r>
      <w:r>
        <w:t xml:space="preserve"> on the Remote Desktop Connection dialog.</w:t>
      </w:r>
      <w:r w:rsidRPr="05C59FDE">
        <w:rPr>
          <w:noProof/>
        </w:rPr>
        <w:t xml:space="preserve"> </w:t>
      </w:r>
    </w:p>
    <w:p w14:paraId="5A48A929" w14:textId="77777777" w:rsidR="00A01FA0" w:rsidRDefault="00A01FA0" w:rsidP="00A01FA0">
      <w:pPr>
        <w:pStyle w:val="ListParagraph"/>
        <w:numPr>
          <w:ilvl w:val="0"/>
          <w:numId w:val="16"/>
        </w:numPr>
      </w:pPr>
      <w:r>
        <w:t>When invited, specify the username and password as detailed in each exercise in the rest of this document. (</w:t>
      </w:r>
      <w:r w:rsidRPr="0011323C">
        <w:rPr>
          <w:i/>
          <w:iCs/>
        </w:rPr>
        <w:t xml:space="preserve">Do not use your </w:t>
      </w:r>
      <w:r w:rsidRPr="0011323C">
        <w:rPr>
          <w:rStyle w:val="normaltextrun"/>
          <w:rFonts w:cs="Segoe UI"/>
          <w:i/>
          <w:iCs/>
          <w:color w:val="000000"/>
          <w:szCs w:val="20"/>
          <w:shd w:val="clear" w:color="auto" w:fill="FFFFFF"/>
        </w:rPr>
        <w:t>organizational account or your Microsoft Account</w:t>
      </w:r>
      <w:r w:rsidRPr="0011323C">
        <w:rPr>
          <w:i/>
          <w:iCs/>
        </w:rPr>
        <w:t xml:space="preserve"> one</w:t>
      </w:r>
      <w:r>
        <w:t>.)</w:t>
      </w:r>
    </w:p>
    <w:p w14:paraId="156E2D09" w14:textId="33302739" w:rsidR="004F56B3" w:rsidRDefault="004F56B3" w:rsidP="004F56B3">
      <w:pPr>
        <w:keepNext/>
        <w:keepLines/>
        <w:ind w:left="720"/>
      </w:pPr>
      <w:r>
        <w:t>Below is the list of username and password of administrator account on the Windows VM:</w:t>
      </w:r>
    </w:p>
    <w:tbl>
      <w:tblPr>
        <w:tblStyle w:val="GridTable3-Accent1"/>
        <w:tblW w:w="8460" w:type="dxa"/>
        <w:tblInd w:w="720" w:type="dxa"/>
        <w:tblLook w:val="04A0" w:firstRow="1" w:lastRow="0" w:firstColumn="1" w:lastColumn="0" w:noHBand="0" w:noVBand="1"/>
      </w:tblPr>
      <w:tblGrid>
        <w:gridCol w:w="2160"/>
        <w:gridCol w:w="3240"/>
        <w:gridCol w:w="3060"/>
      </w:tblGrid>
      <w:tr w:rsidR="004F56B3" w:rsidRPr="00C40ECB" w14:paraId="48317FCC" w14:textId="77777777" w:rsidTr="004F56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0" w:type="dxa"/>
          </w:tcPr>
          <w:p w14:paraId="3EC27D33" w14:textId="77777777" w:rsidR="004F56B3" w:rsidRPr="00692D16" w:rsidRDefault="004F56B3" w:rsidP="001C417A">
            <w:pPr>
              <w:spacing w:before="60" w:after="60"/>
              <w:jc w:val="left"/>
              <w:rPr>
                <w:i w:val="0"/>
                <w:iCs w:val="0"/>
                <w:sz w:val="16"/>
                <w:szCs w:val="16"/>
              </w:rPr>
            </w:pPr>
            <w:r w:rsidRPr="00692D16">
              <w:rPr>
                <w:i w:val="0"/>
                <w:iCs w:val="0"/>
                <w:sz w:val="16"/>
                <w:szCs w:val="16"/>
              </w:rPr>
              <w:t>Name of VM</w:t>
            </w:r>
          </w:p>
        </w:tc>
        <w:tc>
          <w:tcPr>
            <w:tcW w:w="3240" w:type="dxa"/>
          </w:tcPr>
          <w:p w14:paraId="4649D994" w14:textId="77777777" w:rsidR="004F56B3" w:rsidRPr="00692D16" w:rsidRDefault="004F56B3" w:rsidP="001C417A">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Username</w:t>
            </w:r>
          </w:p>
        </w:tc>
        <w:tc>
          <w:tcPr>
            <w:tcW w:w="3060" w:type="dxa"/>
          </w:tcPr>
          <w:p w14:paraId="1A2CEA9E" w14:textId="77777777" w:rsidR="004F56B3" w:rsidRPr="00692D16" w:rsidRDefault="004F56B3" w:rsidP="001C417A">
            <w:pPr>
              <w:spacing w:before="60" w:after="60"/>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Password</w:t>
            </w:r>
          </w:p>
        </w:tc>
      </w:tr>
      <w:tr w:rsidR="004F56B3" w:rsidRPr="00181B27" w14:paraId="39F2E401" w14:textId="77777777" w:rsidTr="004F5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E008B21" w14:textId="77777777" w:rsidR="004F56B3" w:rsidRPr="003A60A6" w:rsidRDefault="004F56B3" w:rsidP="001C417A">
            <w:pPr>
              <w:spacing w:before="60" w:after="60"/>
              <w:jc w:val="left"/>
              <w:rPr>
                <w:i w:val="0"/>
                <w:iCs w:val="0"/>
                <w:sz w:val="16"/>
                <w:szCs w:val="16"/>
              </w:rPr>
            </w:pPr>
            <w:r w:rsidRPr="003A60A6">
              <w:rPr>
                <w:b/>
                <w:bCs/>
                <w:i w:val="0"/>
                <w:iCs w:val="0"/>
                <w:sz w:val="16"/>
                <w:szCs w:val="16"/>
              </w:rPr>
              <w:t>CC-HOL-WDEV-01</w:t>
            </w:r>
          </w:p>
        </w:tc>
        <w:tc>
          <w:tcPr>
            <w:tcW w:w="3240" w:type="dxa"/>
          </w:tcPr>
          <w:p w14:paraId="65E6388B" w14:textId="5DB7D2ED" w:rsidR="004F56B3" w:rsidRPr="003A60A6" w:rsidRDefault="00F2629C" w:rsidP="001C417A">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A60A6">
              <w:rPr>
                <w:rFonts w:cs="Segoe UI"/>
                <w:color w:val="000000"/>
                <w:sz w:val="16"/>
                <w:szCs w:val="16"/>
              </w:rPr>
              <w:t>azuredemo</w:t>
            </w:r>
          </w:p>
        </w:tc>
        <w:tc>
          <w:tcPr>
            <w:tcW w:w="3060" w:type="dxa"/>
          </w:tcPr>
          <w:p w14:paraId="4C14183E" w14:textId="77777777" w:rsidR="004F56B3" w:rsidRPr="003A60A6" w:rsidRDefault="004F56B3" w:rsidP="001C417A">
            <w:pPr>
              <w:spacing w:before="60" w:after="60"/>
              <w:cnfStyle w:val="000000100000" w:firstRow="0" w:lastRow="0" w:firstColumn="0" w:lastColumn="0" w:oddVBand="0" w:evenVBand="0" w:oddHBand="1" w:evenHBand="0" w:firstRowFirstColumn="0" w:firstRowLastColumn="0" w:lastRowFirstColumn="0" w:lastRowLastColumn="0"/>
              <w:rPr>
                <w:rFonts w:cs="Segoe UI"/>
                <w:color w:val="000000"/>
                <w:sz w:val="16"/>
                <w:szCs w:val="16"/>
              </w:rPr>
            </w:pPr>
            <w:r w:rsidRPr="003A60A6">
              <w:rPr>
                <w:rFonts w:cs="Segoe UI"/>
                <w:color w:val="000000"/>
                <w:sz w:val="16"/>
                <w:szCs w:val="16"/>
              </w:rPr>
              <w:t>Password.1!!</w:t>
            </w:r>
          </w:p>
        </w:tc>
      </w:tr>
    </w:tbl>
    <w:p w14:paraId="308E7711" w14:textId="77777777" w:rsidR="00A01FA0" w:rsidRPr="00B210D7" w:rsidRDefault="00A01FA0" w:rsidP="002804DD">
      <w:pPr>
        <w:pStyle w:val="ListParagraph"/>
        <w:numPr>
          <w:ilvl w:val="0"/>
          <w:numId w:val="16"/>
        </w:numPr>
        <w:spacing w:before="160"/>
        <w:contextualSpacing w:val="0"/>
      </w:pPr>
      <w:r>
        <w:t xml:space="preserve">Click </w:t>
      </w:r>
      <w:r w:rsidRPr="00AE7930">
        <w:rPr>
          <w:b/>
          <w:bCs/>
        </w:rPr>
        <w:t>Yes</w:t>
      </w:r>
      <w:r>
        <w:t xml:space="preserve"> to connect, if prompted that the identity of the remote computer cannot be verified</w:t>
      </w:r>
      <w:bookmarkEnd w:id="27"/>
      <w:r>
        <w:t>.</w:t>
      </w:r>
    </w:p>
    <w:p w14:paraId="02CC5683" w14:textId="5779FD84" w:rsidR="00565FE2" w:rsidRDefault="00565FE2" w:rsidP="00565FE2">
      <w:r>
        <w:t xml:space="preserve">At the stage, you should be connected on the Windows desktop of the </w:t>
      </w:r>
      <w:r w:rsidR="00D67BAC" w:rsidRPr="005065D4">
        <w:rPr>
          <w:rStyle w:val="normaltextrun"/>
          <w:rFonts w:cs="Segoe UI"/>
          <w:b/>
          <w:bCs/>
          <w:szCs w:val="20"/>
        </w:rPr>
        <w:t>CC-HOL-</w:t>
      </w:r>
      <w:r w:rsidR="001426DE">
        <w:rPr>
          <w:rStyle w:val="normaltextrun"/>
          <w:rFonts w:cs="Segoe UI"/>
          <w:b/>
          <w:bCs/>
          <w:szCs w:val="20"/>
        </w:rPr>
        <w:t>WDEV-01</w:t>
      </w:r>
      <w:r w:rsidR="00D67BAC">
        <w:t xml:space="preserve"> lab </w:t>
      </w:r>
      <w:r>
        <w:t>VM.</w:t>
      </w:r>
    </w:p>
    <w:p w14:paraId="765F70BF" w14:textId="239F4349" w:rsidR="004E7668" w:rsidRDefault="004E7668" w:rsidP="004E7668">
      <w:pPr>
        <w:pStyle w:val="Heading2"/>
      </w:pPr>
      <w:bookmarkStart w:id="28" w:name="_Ref38651938"/>
      <w:bookmarkStart w:id="29" w:name="_Toc42696496"/>
      <w:r>
        <w:t>Task 3</w:t>
      </w:r>
      <w:r w:rsidR="00565FE2">
        <w:t>bis</w:t>
      </w:r>
      <w:r>
        <w:t xml:space="preserve">: </w:t>
      </w:r>
      <w:r w:rsidR="00565FE2">
        <w:t>Connect to</w:t>
      </w:r>
      <w:r>
        <w:t xml:space="preserve"> a Linux</w:t>
      </w:r>
      <w:r w:rsidR="00FB4553">
        <w:t>-based testing VM</w:t>
      </w:r>
      <w:r>
        <w:t xml:space="preserve"> in the lab</w:t>
      </w:r>
      <w:bookmarkEnd w:id="28"/>
      <w:bookmarkEnd w:id="29"/>
    </w:p>
    <w:p w14:paraId="49899E93" w14:textId="77777777" w:rsidR="00E75DFB" w:rsidRDefault="0003759B" w:rsidP="00AA01CE">
      <w:pPr>
        <w:pStyle w:val="ListParagraph"/>
        <w:numPr>
          <w:ilvl w:val="0"/>
          <w:numId w:val="13"/>
        </w:numPr>
      </w:pPr>
      <w:bookmarkStart w:id="30" w:name="_Hlk38793233"/>
      <w:r>
        <w:t xml:space="preserve">First, </w:t>
      </w:r>
      <w:r w:rsidR="0099332F">
        <w:t xml:space="preserve">save the provided private key to a </w:t>
      </w:r>
      <w:r w:rsidR="00AA01CE">
        <w:t xml:space="preserve">new text </w:t>
      </w:r>
      <w:r w:rsidR="0099332F">
        <w:t>file</w:t>
      </w:r>
      <w:r w:rsidR="00F30CFC">
        <w:t xml:space="preserve">, for example </w:t>
      </w:r>
      <w:r w:rsidR="00540BCC">
        <w:rPr>
          <w:rStyle w:val="HTMLCode"/>
          <w:rFonts w:ascii="Consolas" w:eastAsiaTheme="minorHAnsi" w:hAnsi="Consolas"/>
          <w:color w:val="000000"/>
          <w:sz w:val="19"/>
          <w:szCs w:val="19"/>
          <w:bdr w:val="single" w:sz="6" w:space="2" w:color="D3D6DB" w:frame="1"/>
          <w:shd w:val="clear" w:color="auto" w:fill="F9F9F9"/>
        </w:rPr>
        <w:t>keyfile</w:t>
      </w:r>
      <w:r w:rsidR="00F30CFC">
        <w:t xml:space="preserve">. </w:t>
      </w:r>
    </w:p>
    <w:p w14:paraId="3F9547D7" w14:textId="50A2832C" w:rsidR="00E75DFB" w:rsidRPr="00E75DFB" w:rsidRDefault="00E75DFB" w:rsidP="003A60A6">
      <w:pPr>
        <w:pStyle w:val="ListParagraph"/>
        <w:shd w:val="clear" w:color="auto" w:fill="F0F1F1"/>
        <w:spacing w:before="240" w:after="240"/>
        <w:contextualSpacing w:val="0"/>
        <w:rPr>
          <w:sz w:val="18"/>
          <w:szCs w:val="18"/>
        </w:rPr>
      </w:pPr>
      <w:r>
        <w:rPr>
          <w:b/>
          <w:sz w:val="18"/>
          <w:szCs w:val="18"/>
        </w:rPr>
        <w:t>Note</w:t>
      </w:r>
      <w:r w:rsidRPr="00E75DFB">
        <w:rPr>
          <w:sz w:val="18"/>
          <w:szCs w:val="18"/>
        </w:rPr>
        <w:tab/>
      </w:r>
      <w:r w:rsidR="00C97F90">
        <w:rPr>
          <w:sz w:val="18"/>
          <w:szCs w:val="18"/>
        </w:rPr>
        <w:t xml:space="preserve">Typical SSH private key files don’t have any </w:t>
      </w:r>
      <w:r w:rsidR="00442E36">
        <w:rPr>
          <w:sz w:val="18"/>
          <w:szCs w:val="18"/>
        </w:rPr>
        <w:t xml:space="preserve">file </w:t>
      </w:r>
      <w:r w:rsidR="00C97F90">
        <w:rPr>
          <w:sz w:val="18"/>
          <w:szCs w:val="18"/>
        </w:rPr>
        <w:t>extension.</w:t>
      </w:r>
      <w:r w:rsidR="00304D1F">
        <w:rPr>
          <w:sz w:val="18"/>
          <w:szCs w:val="18"/>
        </w:rPr>
        <w:t xml:space="preserve"> This however doesn’t really </w:t>
      </w:r>
      <w:r w:rsidR="001E2CC1">
        <w:rPr>
          <w:sz w:val="18"/>
          <w:szCs w:val="18"/>
        </w:rPr>
        <w:t>matter</w:t>
      </w:r>
      <w:r w:rsidR="00304D1F">
        <w:rPr>
          <w:sz w:val="18"/>
          <w:szCs w:val="18"/>
        </w:rPr>
        <w:t xml:space="preserve"> and if you can’t save the file without an extension</w:t>
      </w:r>
      <w:r w:rsidR="008E57C9">
        <w:rPr>
          <w:sz w:val="18"/>
          <w:szCs w:val="18"/>
        </w:rPr>
        <w:t xml:space="preserve">, </w:t>
      </w:r>
      <w:r w:rsidR="00304D1F">
        <w:rPr>
          <w:sz w:val="18"/>
          <w:szCs w:val="18"/>
        </w:rPr>
        <w:t xml:space="preserve">any </w:t>
      </w:r>
      <w:r w:rsidR="008E57C9">
        <w:rPr>
          <w:sz w:val="18"/>
          <w:szCs w:val="18"/>
        </w:rPr>
        <w:t xml:space="preserve">non-binary </w:t>
      </w:r>
      <w:r w:rsidR="00304D1F">
        <w:rPr>
          <w:sz w:val="18"/>
          <w:szCs w:val="18"/>
        </w:rPr>
        <w:t xml:space="preserve">extension will do. </w:t>
      </w:r>
      <w:r w:rsidR="00EB5C30">
        <w:rPr>
          <w:sz w:val="18"/>
          <w:szCs w:val="18"/>
        </w:rPr>
        <w:t>A widely used convention on Windows-based systems</w:t>
      </w:r>
      <w:r w:rsidR="008D09E7">
        <w:rPr>
          <w:sz w:val="18"/>
          <w:szCs w:val="18"/>
        </w:rPr>
        <w:t xml:space="preserve"> consist of using </w:t>
      </w:r>
      <w:r w:rsidR="008D09E7" w:rsidRPr="001E2CC1">
        <w:rPr>
          <w:b/>
          <w:bCs/>
          <w:sz w:val="18"/>
          <w:szCs w:val="18"/>
        </w:rPr>
        <w:t>.pk</w:t>
      </w:r>
      <w:r w:rsidR="008D09E7">
        <w:rPr>
          <w:sz w:val="18"/>
          <w:szCs w:val="18"/>
        </w:rPr>
        <w:t xml:space="preserve"> for private key </w:t>
      </w:r>
      <w:r w:rsidR="001E2CC1">
        <w:rPr>
          <w:sz w:val="18"/>
          <w:szCs w:val="18"/>
        </w:rPr>
        <w:t>and</w:t>
      </w:r>
      <w:r w:rsidR="001E2CC1" w:rsidRPr="001E2CC1">
        <w:rPr>
          <w:b/>
          <w:bCs/>
          <w:sz w:val="18"/>
          <w:szCs w:val="18"/>
        </w:rPr>
        <w:t xml:space="preserve"> .pubk</w:t>
      </w:r>
      <w:r w:rsidR="008D09E7" w:rsidRPr="001E2CC1">
        <w:rPr>
          <w:b/>
          <w:bCs/>
          <w:sz w:val="18"/>
          <w:szCs w:val="18"/>
        </w:rPr>
        <w:t xml:space="preserve"> </w:t>
      </w:r>
      <w:r w:rsidR="008D09E7">
        <w:rPr>
          <w:sz w:val="18"/>
          <w:szCs w:val="18"/>
        </w:rPr>
        <w:t xml:space="preserve">for </w:t>
      </w:r>
      <w:r w:rsidR="001E2CC1">
        <w:rPr>
          <w:sz w:val="18"/>
          <w:szCs w:val="18"/>
        </w:rPr>
        <w:t>public keys.</w:t>
      </w:r>
      <w:r w:rsidR="00C97F90">
        <w:rPr>
          <w:sz w:val="18"/>
          <w:szCs w:val="18"/>
        </w:rPr>
        <w:t xml:space="preserve"> </w:t>
      </w:r>
    </w:p>
    <w:p w14:paraId="7D495E08" w14:textId="093683B0" w:rsidR="0003759B" w:rsidRDefault="0003759B" w:rsidP="0003759B">
      <w:pPr>
        <w:pStyle w:val="ListParagraph"/>
        <w:numPr>
          <w:ilvl w:val="0"/>
          <w:numId w:val="13"/>
        </w:numPr>
      </w:pPr>
      <w:r>
        <w:t xml:space="preserve">Under </w:t>
      </w:r>
      <w:r w:rsidRPr="00BB39F9">
        <w:rPr>
          <w:b/>
          <w:bCs/>
        </w:rPr>
        <w:t>My Virtual Machines</w:t>
      </w:r>
      <w:r>
        <w:t xml:space="preserve">, select the intended VM row, i.e. the one for the </w:t>
      </w:r>
      <w:r w:rsidRPr="005065D4">
        <w:rPr>
          <w:rStyle w:val="normaltextrun"/>
          <w:rFonts w:cs="Segoe UI"/>
          <w:b/>
          <w:bCs/>
          <w:szCs w:val="20"/>
        </w:rPr>
        <w:t>CC-HOL-</w:t>
      </w:r>
      <w:r>
        <w:rPr>
          <w:rStyle w:val="normaltextrun"/>
          <w:rFonts w:cs="Segoe UI"/>
          <w:b/>
          <w:bCs/>
          <w:szCs w:val="20"/>
        </w:rPr>
        <w:t xml:space="preserve">LTEST-01 </w:t>
      </w:r>
      <w:r w:rsidRPr="00D67BAC">
        <w:rPr>
          <w:rStyle w:val="normaltextrun"/>
          <w:rFonts w:cs="Segoe UI"/>
          <w:szCs w:val="20"/>
        </w:rPr>
        <w:t>lab VM</w:t>
      </w:r>
      <w:r>
        <w:t xml:space="preserve">. </w:t>
      </w:r>
    </w:p>
    <w:p w14:paraId="79A19B41" w14:textId="5B993949" w:rsidR="004E7668" w:rsidRDefault="00A01FA0" w:rsidP="000B2AED">
      <w:pPr>
        <w:pStyle w:val="ListParagraph"/>
        <w:numPr>
          <w:ilvl w:val="0"/>
          <w:numId w:val="13"/>
        </w:numPr>
      </w:pPr>
      <w:bookmarkStart w:id="31" w:name="_Hlk38797943"/>
      <w:r>
        <w:t>A</w:t>
      </w:r>
      <w:r w:rsidR="000B2AED">
        <w:t xml:space="preserve">t the end of line click </w:t>
      </w:r>
      <w:r w:rsidR="000B2AED" w:rsidRPr="00BB39F9">
        <w:rPr>
          <w:b/>
          <w:bCs/>
          <w:i/>
          <w:iCs/>
        </w:rPr>
        <w:t>…</w:t>
      </w:r>
      <w:r w:rsidR="000B2AED">
        <w:t xml:space="preserve">, and then select </w:t>
      </w:r>
      <w:r w:rsidR="000B2AED" w:rsidRPr="00BB39F9">
        <w:rPr>
          <w:b/>
          <w:bCs/>
        </w:rPr>
        <w:t>Connect</w:t>
      </w:r>
      <w:r w:rsidR="004E7668">
        <w:t>.</w:t>
      </w:r>
      <w:r w:rsidR="00565FE2">
        <w:t xml:space="preserve"> A</w:t>
      </w:r>
      <w:r w:rsidR="004E7668">
        <w:t xml:space="preserve"> SSH connection string</w:t>
      </w:r>
      <w:r w:rsidR="00565FE2">
        <w:t xml:space="preserve"> will be displayed</w:t>
      </w:r>
      <w:r w:rsidR="004E7668">
        <w:t>.</w:t>
      </w:r>
    </w:p>
    <w:p w14:paraId="20378F3F" w14:textId="50B45920" w:rsidR="00476585" w:rsidRDefault="00476585" w:rsidP="00476585">
      <w:pPr>
        <w:jc w:val="center"/>
      </w:pPr>
      <w:r w:rsidRPr="00C776DD">
        <w:rPr>
          <w:noProof/>
        </w:rPr>
        <w:lastRenderedPageBreak/>
        <w:drawing>
          <wp:inline distT="0" distB="0" distL="0" distR="0" wp14:anchorId="31CBF765" wp14:editId="78DE9E34">
            <wp:extent cx="4234654" cy="25799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34654" cy="2579982"/>
                    </a:xfrm>
                    <a:prstGeom prst="rect">
                      <a:avLst/>
                    </a:prstGeom>
                  </pic:spPr>
                </pic:pic>
              </a:graphicData>
            </a:graphic>
          </wp:inline>
        </w:drawing>
      </w:r>
    </w:p>
    <w:p w14:paraId="728E090E" w14:textId="4F042B66" w:rsidR="00476585" w:rsidRDefault="00476585" w:rsidP="00476585">
      <w:pPr>
        <w:pStyle w:val="ListParagraph"/>
        <w:numPr>
          <w:ilvl w:val="0"/>
          <w:numId w:val="13"/>
        </w:numPr>
      </w:pPr>
      <w:r>
        <w:t>Now open on your local machine, a prompt command line and enter the provided SSH connection string</w:t>
      </w:r>
      <w:r w:rsidR="00E60705">
        <w:t xml:space="preserve">, using the path to </w:t>
      </w:r>
      <w:r w:rsidR="006027A5">
        <w:rPr>
          <w:rStyle w:val="HTMLCode"/>
          <w:rFonts w:ascii="Consolas" w:eastAsiaTheme="minorHAnsi" w:hAnsi="Consolas"/>
          <w:color w:val="000000"/>
          <w:sz w:val="19"/>
          <w:szCs w:val="19"/>
          <w:bdr w:val="single" w:sz="6" w:space="2" w:color="D3D6DB" w:frame="1"/>
          <w:shd w:val="clear" w:color="auto" w:fill="F9F9F9"/>
        </w:rPr>
        <w:t>keyfile</w:t>
      </w:r>
      <w:r w:rsidR="006027A5">
        <w:t xml:space="preserve"> </w:t>
      </w:r>
      <w:r w:rsidR="00E60705">
        <w:t xml:space="preserve">as the </w:t>
      </w:r>
      <w:r w:rsidR="003B7C5A">
        <w:t>&lt;private key path&gt; argument.</w:t>
      </w:r>
      <w:r w:rsidR="00E60705">
        <w:t xml:space="preserve"> For </w:t>
      </w:r>
      <w:r w:rsidR="00E213E0">
        <w:t>example:</w:t>
      </w:r>
    </w:p>
    <w:p w14:paraId="4DFE64E2" w14:textId="77777777" w:rsidR="00476585" w:rsidRDefault="00476585" w:rsidP="00476585">
      <w:pPr>
        <w:pStyle w:val="Code"/>
      </w:pPr>
    </w:p>
    <w:p w14:paraId="33710340" w14:textId="347BFDD3" w:rsidR="00476585" w:rsidRDefault="00476585" w:rsidP="00476585">
      <w:pPr>
        <w:pStyle w:val="Code"/>
      </w:pPr>
      <w:r>
        <w:t xml:space="preserve">C:\&gt; </w:t>
      </w:r>
      <w:r w:rsidRPr="00C776DD">
        <w:t xml:space="preserve">ssh </w:t>
      </w:r>
      <w:r w:rsidR="00D3570C">
        <w:t xml:space="preserve">-i </w:t>
      </w:r>
      <w:r w:rsidR="00316512" w:rsidRPr="00316512">
        <w:t>~</w:t>
      </w:r>
      <w:r w:rsidR="00316512">
        <w:t>/</w:t>
      </w:r>
      <w:r w:rsidR="00E213E0">
        <w:t>keys/</w:t>
      </w:r>
      <w:r w:rsidR="00316512">
        <w:t>keyfile</w:t>
      </w:r>
      <w:r w:rsidR="00D3570C">
        <w:t xml:space="preserve"> </w:t>
      </w:r>
      <w:r w:rsidRPr="00C776DD">
        <w:t>azureadmin@</w:t>
      </w:r>
      <w:r w:rsidR="00077921">
        <w:t>&lt;</w:t>
      </w:r>
      <w:r w:rsidR="00077921" w:rsidRPr="00635E43">
        <w:rPr>
          <w:b/>
          <w:bCs/>
          <w:i/>
          <w:iCs/>
        </w:rPr>
        <w:t>PUBLIC</w:t>
      </w:r>
      <w:r w:rsidR="00383D9D">
        <w:rPr>
          <w:b/>
          <w:bCs/>
          <w:i/>
          <w:iCs/>
        </w:rPr>
        <w:t>_</w:t>
      </w:r>
      <w:r w:rsidR="00077921" w:rsidRPr="00635E43">
        <w:rPr>
          <w:b/>
          <w:bCs/>
          <w:i/>
          <w:iCs/>
        </w:rPr>
        <w:t>IP</w:t>
      </w:r>
      <w:r w:rsidR="00383D9D">
        <w:rPr>
          <w:b/>
          <w:bCs/>
          <w:i/>
          <w:iCs/>
        </w:rPr>
        <w:t>_</w:t>
      </w:r>
      <w:r w:rsidR="00077921" w:rsidRPr="00635E43">
        <w:rPr>
          <w:b/>
          <w:bCs/>
          <w:i/>
          <w:iCs/>
        </w:rPr>
        <w:t>A</w:t>
      </w:r>
      <w:r w:rsidR="00383D9D">
        <w:rPr>
          <w:b/>
          <w:bCs/>
          <w:i/>
          <w:iCs/>
        </w:rPr>
        <w:t>D</w:t>
      </w:r>
      <w:r w:rsidR="00077921" w:rsidRPr="00635E43">
        <w:rPr>
          <w:b/>
          <w:bCs/>
          <w:i/>
          <w:iCs/>
        </w:rPr>
        <w:t>DRESS</w:t>
      </w:r>
      <w:r w:rsidR="00077921">
        <w:t>&gt;</w:t>
      </w:r>
    </w:p>
    <w:p w14:paraId="11967D3A" w14:textId="77777777" w:rsidR="00476585" w:rsidRPr="00C776DD" w:rsidRDefault="00476585" w:rsidP="00476585">
      <w:pPr>
        <w:pStyle w:val="Code"/>
      </w:pPr>
    </w:p>
    <w:p w14:paraId="5CF8C16C" w14:textId="27DC9BEF" w:rsidR="00F77E62" w:rsidRDefault="00476585" w:rsidP="00F77E62">
      <w:pPr>
        <w:pStyle w:val="ListParagraph"/>
        <w:numPr>
          <w:ilvl w:val="0"/>
          <w:numId w:val="13"/>
        </w:numPr>
        <w:spacing w:before="160"/>
      </w:pPr>
      <w:r>
        <w:t>When prompted</w:t>
      </w:r>
      <w:r w:rsidR="00C43AB0">
        <w:t xml:space="preserve"> for the authenticity check, ensure the fingerprint is either </w:t>
      </w:r>
      <w:r w:rsidR="00C43AB0" w:rsidRPr="00781E53">
        <w:rPr>
          <w:rStyle w:val="CodeChar"/>
          <w:rFonts w:eastAsiaTheme="minorHAnsi"/>
        </w:rPr>
        <w:t>SHA256:yW4AyDfXb66iVz64rhGU/KyUMQFPatKsHmJ2m2Hby1U</w:t>
      </w:r>
      <w:r w:rsidR="00C43AB0">
        <w:t xml:space="preserve"> or </w:t>
      </w:r>
      <w:r w:rsidR="004D191B" w:rsidRPr="004D191B">
        <w:rPr>
          <w:rStyle w:val="CodeChar"/>
          <w:rFonts w:eastAsiaTheme="minorHAnsi"/>
        </w:rPr>
        <w:t>MD5:71:88:bb:ed:8a:96:2c:f4:64:21:8b:ec:05:7a:b7:61</w:t>
      </w:r>
      <w:r>
        <w:t>,</w:t>
      </w:r>
      <w:r w:rsidR="004D191B">
        <w:t xml:space="preserve"> and then</w:t>
      </w:r>
      <w:r>
        <w:t xml:space="preserve"> type “</w:t>
      </w:r>
      <w:r w:rsidRPr="00C776DD">
        <w:rPr>
          <w:i/>
          <w:iCs/>
        </w:rPr>
        <w:t>yes</w:t>
      </w:r>
      <w:r>
        <w:t>”.</w:t>
      </w:r>
      <w:bookmarkEnd w:id="31"/>
    </w:p>
    <w:p w14:paraId="1493CABA" w14:textId="5D6CBCBD" w:rsidR="00957D17" w:rsidRPr="00F77E62" w:rsidRDefault="00F77E62" w:rsidP="00F77E62">
      <w:pPr>
        <w:spacing w:before="160"/>
        <w:ind w:firstLine="720"/>
        <w:rPr>
          <w:b/>
          <w:bCs/>
          <w:color w:val="FF0000"/>
        </w:rPr>
      </w:pPr>
      <w:r>
        <w:rPr>
          <w:b/>
          <w:bCs/>
          <w:color w:val="FF0000"/>
        </w:rPr>
        <w:t>(</w:t>
      </w:r>
      <w:r w:rsidR="00957D17" w:rsidRPr="00F77E62">
        <w:rPr>
          <w:b/>
          <w:bCs/>
          <w:color w:val="FF0000"/>
        </w:rPr>
        <w:t>REPLACE the</w:t>
      </w:r>
      <w:r w:rsidRPr="00F77E62">
        <w:rPr>
          <w:b/>
          <w:bCs/>
          <w:color w:val="FF0000"/>
        </w:rPr>
        <w:t xml:space="preserve">se </w:t>
      </w:r>
      <w:r w:rsidR="00957D17" w:rsidRPr="00F77E62">
        <w:rPr>
          <w:b/>
          <w:bCs/>
          <w:color w:val="FF0000"/>
        </w:rPr>
        <w:t>values</w:t>
      </w:r>
      <w:r w:rsidR="00F12D01" w:rsidRPr="00F77E62">
        <w:rPr>
          <w:b/>
          <w:bCs/>
          <w:color w:val="FF0000"/>
        </w:rPr>
        <w:t xml:space="preserve"> with your own ones.</w:t>
      </w:r>
      <w:r>
        <w:rPr>
          <w:b/>
          <w:bCs/>
          <w:color w:val="FF0000"/>
        </w:rPr>
        <w:t>)</w:t>
      </w:r>
    </w:p>
    <w:p w14:paraId="71A3A6ED" w14:textId="2B9B35CE" w:rsidR="00565FE2" w:rsidRDefault="00565FE2" w:rsidP="00565FE2">
      <w:r>
        <w:t xml:space="preserve">At the stage, you should be connected on the Linux </w:t>
      </w:r>
      <w:r w:rsidR="00D67BAC">
        <w:t xml:space="preserve">lab </w:t>
      </w:r>
      <w:r>
        <w:t>VM with a Bash shell.</w:t>
      </w:r>
    </w:p>
    <w:p w14:paraId="0AE1D14D" w14:textId="7B150136" w:rsidR="004155E2" w:rsidRPr="0033531E" w:rsidRDefault="009C19FB" w:rsidP="0033531E">
      <w:bookmarkStart w:id="32" w:name="_Toc492640577"/>
      <w:bookmarkStart w:id="33" w:name="_Toc492640578"/>
      <w:bookmarkEnd w:id="20"/>
      <w:bookmarkEnd w:id="30"/>
      <w:r w:rsidRPr="0033531E">
        <w:rPr>
          <w:rFonts w:cs="Segoe UI"/>
          <w:b/>
          <w:bCs/>
        </w:rPr>
        <w:t xml:space="preserve">You should follow all steps provided </w:t>
      </w:r>
      <w:r w:rsidRPr="0033531E">
        <w:rPr>
          <w:rFonts w:cs="Segoe UI"/>
          <w:b/>
          <w:bCs/>
          <w:i/>
        </w:rPr>
        <w:t xml:space="preserve">before </w:t>
      </w:r>
      <w:r w:rsidRPr="0033531E">
        <w:rPr>
          <w:rFonts w:cs="Segoe UI"/>
          <w:b/>
          <w:bCs/>
        </w:rPr>
        <w:t>attending the Hands-on lab.</w:t>
      </w:r>
    </w:p>
    <w:p w14:paraId="0153F150" w14:textId="77D2798C" w:rsidR="00CB78C8" w:rsidRPr="004155E2" w:rsidRDefault="004155E2" w:rsidP="004155E2">
      <w:pPr>
        <w:rPr>
          <w:b/>
          <w:bCs/>
        </w:rPr>
      </w:pPr>
      <w:r w:rsidRPr="004155E2">
        <w:rPr>
          <w:b/>
          <w:bCs/>
        </w:rPr>
        <w:t xml:space="preserve">You are now ready to start Exercise </w:t>
      </w:r>
      <w:r w:rsidR="00B671A4">
        <w:rPr>
          <w:b/>
          <w:bCs/>
        </w:rPr>
        <w:t>0</w:t>
      </w:r>
      <w:r w:rsidRPr="004155E2">
        <w:rPr>
          <w:b/>
          <w:bCs/>
        </w:rPr>
        <w:t>!</w:t>
      </w:r>
      <w:r w:rsidR="006F6489">
        <w:rPr>
          <w:b/>
          <w:bCs/>
        </w:rPr>
        <w:t xml:space="preserve"> And setup your development environment.</w:t>
      </w:r>
      <w:r w:rsidR="00CB78C8" w:rsidRPr="004155E2">
        <w:rPr>
          <w:b/>
          <w:bCs/>
        </w:rPr>
        <w:br w:type="page"/>
      </w:r>
    </w:p>
    <w:p w14:paraId="2ED32DAA" w14:textId="5E761662" w:rsidR="00F954C8" w:rsidRPr="00A01DA4" w:rsidRDefault="003B03E3" w:rsidP="004155E2">
      <w:pPr>
        <w:pStyle w:val="Heading1"/>
      </w:pPr>
      <w:bookmarkStart w:id="34" w:name="_Toc38374837"/>
      <w:bookmarkStart w:id="35" w:name="_Ref40432517"/>
      <w:bookmarkStart w:id="36" w:name="_Ref40432527"/>
      <w:bookmarkStart w:id="37" w:name="_Toc42696497"/>
      <w:bookmarkEnd w:id="32"/>
      <w:bookmarkEnd w:id="33"/>
      <w:r w:rsidRPr="00A01DA4">
        <w:lastRenderedPageBreak/>
        <w:t xml:space="preserve">Exercise </w:t>
      </w:r>
      <w:r w:rsidR="005B5018">
        <w:t>0</w:t>
      </w:r>
      <w:r w:rsidRPr="00A01DA4">
        <w:t xml:space="preserve">: </w:t>
      </w:r>
      <w:bookmarkEnd w:id="34"/>
      <w:r w:rsidR="00A01DA4">
        <w:t>Install</w:t>
      </w:r>
      <w:r w:rsidR="00A01DA4" w:rsidRPr="00A01DA4">
        <w:t xml:space="preserve"> a </w:t>
      </w:r>
      <w:r w:rsidR="00A971A6">
        <w:t>(</w:t>
      </w:r>
      <w:r w:rsidR="00A01DA4" w:rsidRPr="00A01DA4">
        <w:t>cross-p</w:t>
      </w:r>
      <w:r w:rsidR="00A01DA4">
        <w:t>latform</w:t>
      </w:r>
      <w:r w:rsidR="00A971A6">
        <w:t>)</w:t>
      </w:r>
      <w:r w:rsidR="00A01DA4">
        <w:t xml:space="preserve"> development environment</w:t>
      </w:r>
      <w:bookmarkEnd w:id="35"/>
      <w:bookmarkEnd w:id="36"/>
      <w:bookmarkEnd w:id="37"/>
    </w:p>
    <w:p w14:paraId="38FBD74F" w14:textId="02A951F9" w:rsidR="00EB2668" w:rsidRDefault="00EB2668" w:rsidP="009C6B78">
      <w:bookmarkStart w:id="38" w:name="_Toc492640584"/>
      <w:r w:rsidRPr="009107BA">
        <w:rPr>
          <w:b/>
          <w:bCs/>
        </w:rPr>
        <w:t>Duration</w:t>
      </w:r>
      <w:r w:rsidRPr="00A01DA4">
        <w:t xml:space="preserve">: </w:t>
      </w:r>
      <w:r w:rsidR="004D124B">
        <w:t>40</w:t>
      </w:r>
      <w:r w:rsidRPr="00A01DA4">
        <w:t xml:space="preserve"> </w:t>
      </w:r>
      <w:r w:rsidR="008850D3" w:rsidRPr="00A01DA4">
        <w:t>minutes</w:t>
      </w:r>
    </w:p>
    <w:p w14:paraId="251F23A0" w14:textId="70388936" w:rsidR="00BD10CF" w:rsidRDefault="004D124B" w:rsidP="00B61E63">
      <w:pPr>
        <w:jc w:val="both"/>
      </w:pPr>
      <w:r>
        <w:t>As the title indicates, t</w:t>
      </w:r>
      <w:r w:rsidR="005C2D67">
        <w:t xml:space="preserve">his exercise </w:t>
      </w:r>
      <w:r w:rsidR="00B61E63">
        <w:t xml:space="preserve">aims at </w:t>
      </w:r>
      <w:r>
        <w:t>installing a cross-platform development environment that encompasses both the</w:t>
      </w:r>
      <w:r>
        <w:rPr>
          <w:rStyle w:val="normaltextrun"/>
          <w:rFonts w:cs="Segoe UI"/>
          <w:szCs w:val="20"/>
        </w:rPr>
        <w:t xml:space="preserve"> </w:t>
      </w:r>
      <w:r w:rsidRPr="005065D4">
        <w:rPr>
          <w:rStyle w:val="normaltextrun"/>
          <w:rFonts w:cs="Segoe UI"/>
          <w:b/>
          <w:bCs/>
          <w:szCs w:val="20"/>
        </w:rPr>
        <w:t>CC-HOL-</w:t>
      </w:r>
      <w:r>
        <w:rPr>
          <w:rStyle w:val="normaltextrun"/>
          <w:rFonts w:cs="Segoe UI"/>
          <w:b/>
          <w:bCs/>
          <w:szCs w:val="20"/>
        </w:rPr>
        <w:t>WDEV-01</w:t>
      </w:r>
      <w:r>
        <w:rPr>
          <w:rStyle w:val="normaltextrun"/>
          <w:rFonts w:cs="Segoe UI"/>
          <w:szCs w:val="20"/>
        </w:rPr>
        <w:t xml:space="preserve"> lab VM and the </w:t>
      </w:r>
      <w:r w:rsidRPr="005065D4">
        <w:rPr>
          <w:rStyle w:val="normaltextrun"/>
          <w:rFonts w:cs="Segoe UI"/>
          <w:b/>
          <w:bCs/>
          <w:szCs w:val="20"/>
        </w:rPr>
        <w:t>CC-HOL-</w:t>
      </w:r>
      <w:r>
        <w:rPr>
          <w:rStyle w:val="normaltextrun"/>
          <w:rFonts w:cs="Segoe UI"/>
          <w:b/>
          <w:bCs/>
          <w:szCs w:val="20"/>
        </w:rPr>
        <w:t>LDEV-01</w:t>
      </w:r>
      <w:r>
        <w:t xml:space="preserve"> one</w:t>
      </w:r>
      <w:r w:rsidR="00583CB4">
        <w:t xml:space="preserve"> with</w:t>
      </w:r>
      <w:r w:rsidR="00BD10CF">
        <w:t>:</w:t>
      </w:r>
    </w:p>
    <w:p w14:paraId="3D862283" w14:textId="0B16A1C9" w:rsidR="00BD10CF" w:rsidRDefault="00BD10CF" w:rsidP="00BD10CF">
      <w:pPr>
        <w:pStyle w:val="ListParagraph"/>
        <w:numPr>
          <w:ilvl w:val="0"/>
          <w:numId w:val="30"/>
        </w:numPr>
        <w:jc w:val="both"/>
      </w:pPr>
      <w:r>
        <w:t>The relevant integrated development environment(s) (IDE), along with the suitable extension/pug-ins if any.</w:t>
      </w:r>
    </w:p>
    <w:p w14:paraId="76B03C1F" w14:textId="587889E7" w:rsidR="00800A44" w:rsidRDefault="008839DE" w:rsidP="00800A44">
      <w:pPr>
        <w:pStyle w:val="ListParagraph"/>
        <w:numPr>
          <w:ilvl w:val="0"/>
          <w:numId w:val="30"/>
        </w:numPr>
        <w:jc w:val="both"/>
      </w:pPr>
      <w:r>
        <w:t>The key</w:t>
      </w:r>
      <w:r w:rsidR="00BD10CF">
        <w:t xml:space="preserve"> </w:t>
      </w:r>
      <w:r w:rsidR="00583CB4">
        <w:t xml:space="preserve">Software Development Kit </w:t>
      </w:r>
      <w:r w:rsidR="00BD10CF">
        <w:t xml:space="preserve">(SDK) </w:t>
      </w:r>
      <w:r w:rsidR="00583CB4">
        <w:t xml:space="preserve">in the context, namely the </w:t>
      </w:r>
      <w:hyperlink r:id="rId44" w:history="1">
        <w:r w:rsidR="00B80A04">
          <w:rPr>
            <w:rStyle w:val="Hyperlink"/>
          </w:rPr>
          <w:t>Intel SGX SDK</w:t>
        </w:r>
      </w:hyperlink>
      <w:r w:rsidR="00B80A04">
        <w:t xml:space="preserve"> </w:t>
      </w:r>
      <w:r w:rsidR="009A752E">
        <w:t xml:space="preserve">(for both Windows and Linux) </w:t>
      </w:r>
      <w:r w:rsidR="00B80A04">
        <w:t xml:space="preserve">and the </w:t>
      </w:r>
      <w:hyperlink r:id="rId45" w:history="1">
        <w:r w:rsidR="00B80A04" w:rsidRPr="00125DC3">
          <w:rPr>
            <w:rStyle w:val="Hyperlink"/>
          </w:rPr>
          <w:t>Open Enclave SDK</w:t>
        </w:r>
      </w:hyperlink>
      <w:r w:rsidR="009A752E">
        <w:t xml:space="preserve"> (for Linux)</w:t>
      </w:r>
      <w:r w:rsidR="00BD10CF">
        <w:t>.</w:t>
      </w:r>
    </w:p>
    <w:p w14:paraId="06073BF5" w14:textId="37BA0151" w:rsidR="00800A44" w:rsidRPr="00D80E2C" w:rsidRDefault="00800A44" w:rsidP="00D80E2C">
      <w:pPr>
        <w:shd w:val="clear" w:color="auto" w:fill="F0F1F1"/>
        <w:spacing w:before="240"/>
        <w:ind w:left="346"/>
        <w:rPr>
          <w:sz w:val="18"/>
          <w:szCs w:val="18"/>
        </w:rPr>
      </w:pPr>
      <w:r>
        <w:rPr>
          <w:b/>
          <w:sz w:val="18"/>
          <w:szCs w:val="18"/>
        </w:rPr>
        <w:t>Important n</w:t>
      </w:r>
      <w:r w:rsidRPr="001843FC">
        <w:rPr>
          <w:b/>
          <w:sz w:val="18"/>
          <w:szCs w:val="18"/>
        </w:rPr>
        <w:t>ote</w:t>
      </w:r>
      <w:r w:rsidRPr="001843FC">
        <w:rPr>
          <w:sz w:val="18"/>
          <w:szCs w:val="18"/>
        </w:rPr>
        <w:tab/>
      </w:r>
      <w:r w:rsidR="00AF38B2" w:rsidRPr="00D80E2C">
        <w:rPr>
          <w:sz w:val="18"/>
          <w:szCs w:val="18"/>
        </w:rPr>
        <w:t xml:space="preserve">A Windows package </w:t>
      </w:r>
      <w:r w:rsidR="007F60CA">
        <w:rPr>
          <w:sz w:val="18"/>
          <w:szCs w:val="18"/>
        </w:rPr>
        <w:t>does e</w:t>
      </w:r>
      <w:r w:rsidR="00AF38B2" w:rsidRPr="00D80E2C">
        <w:rPr>
          <w:sz w:val="18"/>
          <w:szCs w:val="18"/>
        </w:rPr>
        <w:t>xists for the Open Enclave SDK</w:t>
      </w:r>
      <w:r w:rsidRPr="00D80E2C">
        <w:rPr>
          <w:sz w:val="18"/>
          <w:szCs w:val="18"/>
        </w:rPr>
        <w:t>.</w:t>
      </w:r>
      <w:r w:rsidR="00124C3F" w:rsidRPr="00D80E2C">
        <w:rPr>
          <w:sz w:val="18"/>
          <w:szCs w:val="18"/>
        </w:rPr>
        <w:t xml:space="preserve"> </w:t>
      </w:r>
      <w:r w:rsidR="00D80E2C" w:rsidRPr="00D80E2C">
        <w:rPr>
          <w:sz w:val="18"/>
          <w:szCs w:val="18"/>
        </w:rPr>
        <w:t xml:space="preserve">However, a system with support for SGX with Flexible Launch Control (FLC) is required which is NOT the case of the </w:t>
      </w:r>
      <w:r w:rsidR="00D80E2C" w:rsidRPr="00D80E2C">
        <w:rPr>
          <w:rStyle w:val="normaltextrun"/>
          <w:rFonts w:cs="Segoe UI"/>
          <w:b/>
          <w:bCs/>
          <w:sz w:val="18"/>
          <w:szCs w:val="18"/>
        </w:rPr>
        <w:t>CC-HOL-WDEV-01</w:t>
      </w:r>
      <w:r w:rsidR="00D80E2C" w:rsidRPr="00D80E2C">
        <w:rPr>
          <w:rStyle w:val="normaltextrun"/>
          <w:rFonts w:cs="Segoe UI"/>
          <w:sz w:val="18"/>
          <w:szCs w:val="18"/>
        </w:rPr>
        <w:t xml:space="preserve"> lab VM</w:t>
      </w:r>
      <w:r w:rsidR="00D80E2C" w:rsidRPr="00D80E2C">
        <w:rPr>
          <w:sz w:val="18"/>
          <w:szCs w:val="18"/>
        </w:rPr>
        <w:t>.</w:t>
      </w:r>
      <w:r w:rsidR="007F60CA">
        <w:rPr>
          <w:sz w:val="18"/>
          <w:szCs w:val="18"/>
        </w:rPr>
        <w:t xml:space="preserve"> </w:t>
      </w:r>
      <w:r w:rsidR="00DE2CF6">
        <w:rPr>
          <w:sz w:val="18"/>
          <w:szCs w:val="18"/>
        </w:rPr>
        <w:t>So,</w:t>
      </w:r>
      <w:r w:rsidR="007F60CA">
        <w:rPr>
          <w:sz w:val="18"/>
          <w:szCs w:val="18"/>
        </w:rPr>
        <w:t xml:space="preserve"> it will not be feature in this hands-on lab.</w:t>
      </w:r>
    </w:p>
    <w:p w14:paraId="73816FCA" w14:textId="77777777" w:rsidR="005C2D67" w:rsidRPr="00800A44" w:rsidRDefault="005C2D67" w:rsidP="005C2D67">
      <w:pPr>
        <w:rPr>
          <w:b/>
          <w:bCs/>
        </w:rPr>
      </w:pPr>
      <w:r w:rsidRPr="00800A44">
        <w:rPr>
          <w:b/>
          <w:bCs/>
        </w:rPr>
        <w:t xml:space="preserve">Objectives: </w:t>
      </w:r>
    </w:p>
    <w:p w14:paraId="3F96382D" w14:textId="0BFB8599" w:rsidR="005D05D4" w:rsidRDefault="005D05D4" w:rsidP="005C2D67">
      <w:pPr>
        <w:pStyle w:val="ListParagraph"/>
        <w:numPr>
          <w:ilvl w:val="0"/>
          <w:numId w:val="18"/>
        </w:numPr>
      </w:pPr>
      <w:r>
        <w:t>Identify and u</w:t>
      </w:r>
      <w:r w:rsidR="00BD10CF">
        <w:t xml:space="preserve">nderstand the requirements </w:t>
      </w:r>
      <w:r>
        <w:t xml:space="preserve">that pertains </w:t>
      </w:r>
      <w:r w:rsidR="00BD10CF">
        <w:t xml:space="preserve">to </w:t>
      </w:r>
      <w:r>
        <w:t xml:space="preserve">the </w:t>
      </w:r>
      <w:r w:rsidR="00357518">
        <w:t>develop</w:t>
      </w:r>
      <w:r>
        <w:t>ment of</w:t>
      </w:r>
      <w:r w:rsidR="00357518">
        <w:t xml:space="preserve"> Confidential Computing applications in C</w:t>
      </w:r>
      <w:r w:rsidR="00BD10CF">
        <w:t>/C++</w:t>
      </w:r>
      <w:r w:rsidR="00357518">
        <w:t>.</w:t>
      </w:r>
    </w:p>
    <w:p w14:paraId="21C5C1EB" w14:textId="3075F1A3" w:rsidR="00A843CF" w:rsidRDefault="005D05D4" w:rsidP="005C2D67">
      <w:pPr>
        <w:pStyle w:val="ListParagraph"/>
        <w:numPr>
          <w:ilvl w:val="0"/>
          <w:numId w:val="18"/>
        </w:numPr>
      </w:pPr>
      <w:r>
        <w:t xml:space="preserve">Setup and configure all </w:t>
      </w:r>
      <w:r w:rsidR="008839DE">
        <w:t>the key SDKs, with the</w:t>
      </w:r>
      <w:r w:rsidR="00036D12">
        <w:t xml:space="preserve"> required driver and related tooling to configure the underlying hardware platform or to integrate with the</w:t>
      </w:r>
      <w:r w:rsidR="00A843CF">
        <w:t xml:space="preserve"> targeted IDEs.</w:t>
      </w:r>
    </w:p>
    <w:p w14:paraId="5CFD13B8" w14:textId="01DD33D3" w:rsidR="005C2D67" w:rsidRDefault="00A843CF" w:rsidP="005C2D67">
      <w:pPr>
        <w:pStyle w:val="ListParagraph"/>
        <w:numPr>
          <w:ilvl w:val="0"/>
          <w:numId w:val="18"/>
        </w:numPr>
      </w:pPr>
      <w:r>
        <w:t>Prepare a suitable environment for the rest of the exercises suggested in this hands-on lab.</w:t>
      </w:r>
    </w:p>
    <w:p w14:paraId="5A8D80F1" w14:textId="385E6C0F" w:rsidR="00C717B3" w:rsidRPr="005065D4" w:rsidRDefault="005C2D67" w:rsidP="003058CB">
      <w:pPr>
        <w:rPr>
          <w:noProof/>
        </w:rPr>
      </w:pPr>
      <w:r w:rsidRPr="00537C1B">
        <w:rPr>
          <w:b/>
          <w:bCs/>
        </w:rPr>
        <w:t>Difficulty:</w:t>
      </w:r>
      <w:r>
        <w:t xml:space="preserve"> </w:t>
      </w:r>
      <w:r>
        <w:rPr>
          <w:noProof/>
        </w:rPr>
        <w:t>1/5</w:t>
      </w:r>
    </w:p>
    <w:p w14:paraId="2BC08546" w14:textId="482B5C35" w:rsidR="00FB4553" w:rsidRDefault="00FB4553" w:rsidP="000B2AED">
      <w:pPr>
        <w:pStyle w:val="Heading2"/>
      </w:pPr>
      <w:bookmarkStart w:id="39" w:name="_Toc42696498"/>
      <w:bookmarkStart w:id="40" w:name="_Toc483698568"/>
      <w:bookmarkStart w:id="41" w:name="_Toc508267191"/>
      <w:bookmarkStart w:id="42" w:name="_Toc38374836"/>
      <w:r>
        <w:t>Task 1: Connect to the development VM</w:t>
      </w:r>
      <w:bookmarkEnd w:id="39"/>
    </w:p>
    <w:p w14:paraId="427D4AA6" w14:textId="7F264E7A" w:rsidR="00FB4553" w:rsidRPr="00FB4553" w:rsidRDefault="00FB4553" w:rsidP="00FB4553">
      <w:pPr>
        <w:rPr>
          <w:rFonts w:cs="Segoe UI"/>
          <w:szCs w:val="20"/>
        </w:rPr>
      </w:pPr>
      <w:r>
        <w:t>In this task, you will first connect to the</w:t>
      </w:r>
      <w:r>
        <w:rPr>
          <w:rStyle w:val="normaltextrun"/>
          <w:rFonts w:cs="Segoe UI"/>
          <w:szCs w:val="20"/>
        </w:rPr>
        <w:t xml:space="preserve"> </w:t>
      </w:r>
      <w:r w:rsidRPr="005065D4">
        <w:rPr>
          <w:rStyle w:val="normaltextrun"/>
          <w:rFonts w:cs="Segoe UI"/>
          <w:b/>
          <w:bCs/>
          <w:szCs w:val="20"/>
        </w:rPr>
        <w:t>CC-HOL-</w:t>
      </w:r>
      <w:r w:rsidR="001426DE">
        <w:rPr>
          <w:rStyle w:val="normaltextrun"/>
          <w:rFonts w:cs="Segoe UI"/>
          <w:b/>
          <w:bCs/>
          <w:szCs w:val="20"/>
        </w:rPr>
        <w:t>WDEV-01</w:t>
      </w:r>
      <w:r>
        <w:rPr>
          <w:rStyle w:val="normaltextrun"/>
          <w:rFonts w:cs="Segoe UI"/>
          <w:szCs w:val="20"/>
        </w:rPr>
        <w:t xml:space="preserve"> lab VM.</w:t>
      </w:r>
      <w:r>
        <w:rPr>
          <w:rFonts w:cs="Segoe UI"/>
          <w:szCs w:val="20"/>
        </w:rPr>
        <w:t xml:space="preserve"> </w:t>
      </w:r>
      <w:r>
        <w:t xml:space="preserve">Proceed as per </w:t>
      </w:r>
      <w:r w:rsidRPr="00FB4553">
        <w:rPr>
          <w:b/>
          <w:bCs/>
        </w:rPr>
        <w:fldChar w:fldCharType="begin"/>
      </w:r>
      <w:r w:rsidRPr="00FB4553">
        <w:rPr>
          <w:b/>
          <w:bCs/>
        </w:rPr>
        <w:instrText xml:space="preserve"> REF _Ref38651930 \h </w:instrText>
      </w:r>
      <w:r>
        <w:rPr>
          <w:b/>
          <w:bCs/>
        </w:rPr>
        <w:instrText xml:space="preserve"> \* MERGEFORMAT </w:instrText>
      </w:r>
      <w:r w:rsidRPr="00FB4553">
        <w:rPr>
          <w:b/>
          <w:bCs/>
        </w:rPr>
      </w:r>
      <w:r w:rsidRPr="00FB4553">
        <w:rPr>
          <w:b/>
          <w:bCs/>
        </w:rPr>
        <w:fldChar w:fldCharType="separate"/>
      </w:r>
      <w:r w:rsidRPr="00FB4553">
        <w:rPr>
          <w:b/>
          <w:bCs/>
        </w:rPr>
        <w:t>Task 3: Connect to the Windows-based development VM in the lab</w:t>
      </w:r>
      <w:r w:rsidRPr="00FB4553">
        <w:rPr>
          <w:b/>
          <w:bCs/>
        </w:rPr>
        <w:fldChar w:fldCharType="end"/>
      </w:r>
      <w:r>
        <w:t>.</w:t>
      </w:r>
    </w:p>
    <w:p w14:paraId="6F9EF186" w14:textId="3864F7DF" w:rsidR="000B2AED" w:rsidRDefault="000B2AED" w:rsidP="000B2AED">
      <w:pPr>
        <w:pStyle w:val="Heading2"/>
      </w:pPr>
      <w:bookmarkStart w:id="43" w:name="_Toc42696499"/>
      <w:r w:rsidRPr="00DC7118">
        <w:t xml:space="preserve">Task </w:t>
      </w:r>
      <w:r w:rsidR="00FB4553">
        <w:t>2</w:t>
      </w:r>
      <w:r w:rsidRPr="00DC7118">
        <w:t xml:space="preserve">: </w:t>
      </w:r>
      <w:r>
        <w:t>Update Visual Studio</w:t>
      </w:r>
      <w:bookmarkEnd w:id="40"/>
      <w:bookmarkEnd w:id="41"/>
      <w:bookmarkEnd w:id="42"/>
      <w:bookmarkEnd w:id="43"/>
    </w:p>
    <w:p w14:paraId="3FA48A6E" w14:textId="681994F6" w:rsidR="000B2AED" w:rsidRPr="00A44C25" w:rsidRDefault="000B2AED" w:rsidP="00D67BAC">
      <w:pPr>
        <w:pStyle w:val="paragraph"/>
        <w:spacing w:before="0" w:beforeAutospacing="0" w:after="160" w:afterAutospacing="0"/>
        <w:textAlignment w:val="baseline"/>
        <w:rPr>
          <w:rFonts w:ascii="Segoe UI" w:hAnsi="Segoe UI" w:cs="Segoe UI"/>
          <w:sz w:val="20"/>
          <w:szCs w:val="20"/>
          <w:lang w:val="en-US"/>
        </w:rPr>
      </w:pPr>
      <w:r>
        <w:rPr>
          <w:rStyle w:val="normaltextrun"/>
          <w:rFonts w:ascii="Segoe UI" w:hAnsi="Segoe UI" w:cs="Segoe UI"/>
          <w:sz w:val="20"/>
          <w:szCs w:val="20"/>
          <w:lang w:val="en-US"/>
        </w:rPr>
        <w:t xml:space="preserve">In this task, you will add update to the Visual Studio Community 2017 installation on your </w:t>
      </w:r>
      <w:r w:rsidR="005065D4" w:rsidRPr="005065D4">
        <w:rPr>
          <w:rStyle w:val="normaltextrun"/>
          <w:rFonts w:ascii="Segoe UI" w:hAnsi="Segoe UI" w:cs="Segoe UI"/>
          <w:b/>
          <w:bCs/>
          <w:sz w:val="20"/>
          <w:szCs w:val="20"/>
          <w:lang w:val="en-US"/>
        </w:rPr>
        <w:t>CC-HOL-</w:t>
      </w:r>
      <w:r w:rsidR="001426DE">
        <w:rPr>
          <w:rStyle w:val="normaltextrun"/>
          <w:rFonts w:ascii="Segoe UI" w:hAnsi="Segoe UI" w:cs="Segoe UI"/>
          <w:b/>
          <w:bCs/>
          <w:sz w:val="20"/>
          <w:szCs w:val="20"/>
          <w:lang w:val="en-US"/>
        </w:rPr>
        <w:t>WDEV-01</w:t>
      </w:r>
      <w:r w:rsidR="005065D4">
        <w:rPr>
          <w:rStyle w:val="normaltextrun"/>
          <w:rFonts w:ascii="Segoe UI" w:hAnsi="Segoe UI" w:cs="Segoe UI"/>
          <w:sz w:val="20"/>
          <w:szCs w:val="20"/>
          <w:lang w:val="en-US"/>
        </w:rPr>
        <w:t xml:space="preserve"> l</w:t>
      </w:r>
      <w:r>
        <w:rPr>
          <w:rStyle w:val="normaltextrun"/>
          <w:rFonts w:ascii="Segoe UI" w:hAnsi="Segoe UI" w:cs="Segoe UI"/>
          <w:sz w:val="20"/>
          <w:szCs w:val="20"/>
          <w:lang w:val="en-US"/>
        </w:rPr>
        <w:t>ab VM.</w:t>
      </w:r>
    </w:p>
    <w:p w14:paraId="1948C89C" w14:textId="3F1A94D0" w:rsidR="00565F4E" w:rsidRPr="005C5EAF" w:rsidRDefault="000B2AED" w:rsidP="005C5EAF">
      <w:pPr>
        <w:pStyle w:val="ListParagraph"/>
        <w:numPr>
          <w:ilvl w:val="0"/>
          <w:numId w:val="10"/>
        </w:numPr>
        <w:rPr>
          <w:rFonts w:cs="Segoe UI"/>
          <w:szCs w:val="20"/>
        </w:rPr>
      </w:pPr>
      <w:r>
        <w:rPr>
          <w:rStyle w:val="normaltextrun"/>
          <w:rFonts w:cs="Segoe UI"/>
          <w:szCs w:val="20"/>
        </w:rPr>
        <w:t xml:space="preserve">On your </w:t>
      </w:r>
      <w:r w:rsidR="00D67BAC" w:rsidRPr="005065D4">
        <w:rPr>
          <w:rStyle w:val="normaltextrun"/>
          <w:rFonts w:cs="Segoe UI"/>
          <w:b/>
          <w:bCs/>
          <w:szCs w:val="20"/>
        </w:rPr>
        <w:t>CC-HOL-</w:t>
      </w:r>
      <w:r w:rsidR="001426DE">
        <w:rPr>
          <w:rStyle w:val="normaltextrun"/>
          <w:rFonts w:cs="Segoe UI"/>
          <w:b/>
          <w:bCs/>
          <w:szCs w:val="20"/>
        </w:rPr>
        <w:t>WDEV-01</w:t>
      </w:r>
      <w:r w:rsidR="00D67BAC">
        <w:rPr>
          <w:rStyle w:val="normaltextrun"/>
          <w:rFonts w:cs="Segoe UI"/>
          <w:b/>
          <w:bCs/>
          <w:szCs w:val="20"/>
        </w:rPr>
        <w:t xml:space="preserve"> </w:t>
      </w:r>
      <w:r w:rsidR="00D67BAC">
        <w:rPr>
          <w:rStyle w:val="normaltextrun"/>
          <w:rFonts w:cs="Segoe UI"/>
          <w:szCs w:val="20"/>
        </w:rPr>
        <w:t>l</w:t>
      </w:r>
      <w:r>
        <w:rPr>
          <w:rStyle w:val="normaltextrun"/>
          <w:rFonts w:cs="Segoe UI"/>
          <w:szCs w:val="20"/>
        </w:rPr>
        <w:t>ab VM, launch </w:t>
      </w:r>
      <w:r>
        <w:rPr>
          <w:rStyle w:val="normaltextrun"/>
          <w:rFonts w:cs="Segoe UI"/>
          <w:b/>
          <w:bCs/>
          <w:szCs w:val="20"/>
        </w:rPr>
        <w:t>Visual Studio Installer</w:t>
      </w:r>
      <w:r w:rsidR="005C5EAF">
        <w:rPr>
          <w:rStyle w:val="eop"/>
          <w:rFonts w:cs="Segoe UI"/>
          <w:szCs w:val="20"/>
        </w:rPr>
        <w:t>: p</w:t>
      </w:r>
      <w:r w:rsidR="00565F4E" w:rsidRPr="005C5EAF">
        <w:rPr>
          <w:rStyle w:val="eop"/>
          <w:rFonts w:cs="Segoe UI"/>
          <w:szCs w:val="20"/>
        </w:rPr>
        <w:t xml:space="preserve">ress </w:t>
      </w:r>
      <w:r w:rsidR="00565F4E" w:rsidRPr="005C5EAF">
        <w:rPr>
          <w:rStyle w:val="eop"/>
          <w:rFonts w:cs="Segoe UI"/>
          <w:b/>
          <w:bCs/>
          <w:szCs w:val="20"/>
        </w:rPr>
        <w:t>W</w:t>
      </w:r>
      <w:r w:rsidR="005C5EAF">
        <w:rPr>
          <w:rStyle w:val="eop"/>
          <w:rFonts w:cs="Segoe UI"/>
          <w:b/>
          <w:bCs/>
          <w:szCs w:val="20"/>
        </w:rPr>
        <w:t>IN</w:t>
      </w:r>
      <w:r w:rsidR="00565F4E" w:rsidRPr="005C5EAF">
        <w:rPr>
          <w:rStyle w:val="eop"/>
          <w:rFonts w:cs="Segoe UI"/>
          <w:szCs w:val="20"/>
        </w:rPr>
        <w:t xml:space="preserve"> </w:t>
      </w:r>
      <w:r w:rsidR="005C5EAF">
        <w:rPr>
          <w:rStyle w:val="eop"/>
          <w:rFonts w:cs="Segoe UI"/>
          <w:szCs w:val="20"/>
        </w:rPr>
        <w:t>key</w:t>
      </w:r>
      <w:r w:rsidR="00565F4E" w:rsidRPr="005C5EAF">
        <w:rPr>
          <w:rStyle w:val="eop"/>
          <w:rFonts w:cs="Segoe UI"/>
          <w:szCs w:val="20"/>
        </w:rPr>
        <w:t xml:space="preserve"> and type “</w:t>
      </w:r>
      <w:r w:rsidR="00565F4E" w:rsidRPr="005C5EAF">
        <w:rPr>
          <w:rStyle w:val="normaltextrun"/>
          <w:rFonts w:cs="Segoe UI"/>
          <w:b/>
          <w:bCs/>
          <w:i/>
          <w:iCs/>
          <w:szCs w:val="20"/>
        </w:rPr>
        <w:t>Visual Studio Installer</w:t>
      </w:r>
      <w:r w:rsidR="00565F4E" w:rsidRPr="005C5EAF">
        <w:rPr>
          <w:rStyle w:val="eop"/>
          <w:rFonts w:cs="Segoe UI"/>
          <w:szCs w:val="20"/>
        </w:rPr>
        <w:t>“</w:t>
      </w:r>
      <w:r w:rsidR="005C5EAF">
        <w:rPr>
          <w:rStyle w:val="eop"/>
          <w:rFonts w:cs="Segoe UI"/>
          <w:szCs w:val="20"/>
        </w:rPr>
        <w:t>.</w:t>
      </w:r>
    </w:p>
    <w:p w14:paraId="0364CF08" w14:textId="77777777" w:rsidR="00F026B2" w:rsidRDefault="000B2AED" w:rsidP="000B2AED">
      <w:pPr>
        <w:pStyle w:val="ListParagraph"/>
        <w:numPr>
          <w:ilvl w:val="0"/>
          <w:numId w:val="10"/>
        </w:numPr>
        <w:rPr>
          <w:rStyle w:val="normaltextrun"/>
          <w:rFonts w:cs="Segoe UI"/>
          <w:szCs w:val="20"/>
        </w:rPr>
      </w:pPr>
      <w:r>
        <w:rPr>
          <w:rStyle w:val="normaltextrun"/>
          <w:rFonts w:cs="Segoe UI"/>
          <w:szCs w:val="20"/>
        </w:rPr>
        <w:t>Select </w:t>
      </w:r>
      <w:r>
        <w:rPr>
          <w:rStyle w:val="normaltextrun"/>
          <w:rFonts w:cs="Segoe UI"/>
          <w:b/>
          <w:bCs/>
          <w:szCs w:val="20"/>
        </w:rPr>
        <w:t>More</w:t>
      </w:r>
      <w:r>
        <w:rPr>
          <w:rStyle w:val="normaltextrun"/>
          <w:rFonts w:cs="Segoe UI"/>
          <w:szCs w:val="20"/>
        </w:rPr>
        <w:t> and </w:t>
      </w:r>
      <w:r>
        <w:rPr>
          <w:rStyle w:val="normaltextrun"/>
          <w:rFonts w:cs="Segoe UI"/>
          <w:b/>
          <w:bCs/>
          <w:szCs w:val="20"/>
        </w:rPr>
        <w:t>Modify</w:t>
      </w:r>
      <w:r>
        <w:rPr>
          <w:rStyle w:val="normaltextrun"/>
          <w:rFonts w:cs="Segoe UI"/>
          <w:szCs w:val="20"/>
        </w:rPr>
        <w:t> for the Visual Studio Community 2017 installation. </w:t>
      </w:r>
    </w:p>
    <w:p w14:paraId="3727C949" w14:textId="56B56A93" w:rsidR="000B2AED" w:rsidRPr="005C5EAF" w:rsidRDefault="005C5EAF" w:rsidP="005C5EAF">
      <w:pPr>
        <w:shd w:val="clear" w:color="auto" w:fill="F0F1F1"/>
        <w:spacing w:before="240"/>
        <w:ind w:left="346"/>
        <w:rPr>
          <w:rStyle w:val="normaltextrun"/>
          <w:sz w:val="18"/>
          <w:szCs w:val="18"/>
        </w:rPr>
      </w:pPr>
      <w:r>
        <w:rPr>
          <w:b/>
          <w:sz w:val="18"/>
          <w:szCs w:val="18"/>
        </w:rPr>
        <w:t>N</w:t>
      </w:r>
      <w:r w:rsidRPr="001843FC">
        <w:rPr>
          <w:b/>
          <w:sz w:val="18"/>
          <w:szCs w:val="18"/>
        </w:rPr>
        <w:t>ote</w:t>
      </w:r>
      <w:r w:rsidRPr="001843FC">
        <w:rPr>
          <w:sz w:val="18"/>
          <w:szCs w:val="18"/>
        </w:rPr>
        <w:tab/>
      </w:r>
      <w:r w:rsidRPr="005C5EAF">
        <w:rPr>
          <w:sz w:val="18"/>
          <w:szCs w:val="18"/>
        </w:rPr>
        <w:t xml:space="preserve">If updates are available, select the Update button first, and install the updates before moving on to installing the additional components. Once the updates are installed, the Update button will be replaced with the </w:t>
      </w:r>
      <w:r w:rsidRPr="005C5EAF">
        <w:rPr>
          <w:b/>
          <w:bCs/>
          <w:sz w:val="18"/>
          <w:szCs w:val="18"/>
        </w:rPr>
        <w:t>Modify</w:t>
      </w:r>
      <w:r w:rsidRPr="005C5EAF">
        <w:rPr>
          <w:sz w:val="18"/>
          <w:szCs w:val="18"/>
        </w:rPr>
        <w:t xml:space="preserve"> button</w:t>
      </w:r>
      <w:r>
        <w:rPr>
          <w:sz w:val="18"/>
          <w:szCs w:val="18"/>
        </w:rPr>
        <w:t>.</w:t>
      </w:r>
    </w:p>
    <w:p w14:paraId="02F8C6B6" w14:textId="183D29DE" w:rsidR="00FB4553" w:rsidRPr="00921278" w:rsidRDefault="00FB4553" w:rsidP="00921278">
      <w:pPr>
        <w:pStyle w:val="ListParagraph"/>
        <w:numPr>
          <w:ilvl w:val="0"/>
          <w:numId w:val="10"/>
        </w:numPr>
        <w:rPr>
          <w:rStyle w:val="normaltextrun"/>
          <w:rFonts w:cs="Segoe UI"/>
          <w:szCs w:val="20"/>
        </w:rPr>
      </w:pPr>
      <w:r>
        <w:rPr>
          <w:rStyle w:val="normaltextrun"/>
          <w:rFonts w:cs="Segoe UI"/>
          <w:szCs w:val="20"/>
        </w:rPr>
        <w:t xml:space="preserve">Open the Windows Explorer and navigate to the </w:t>
      </w:r>
      <w:r w:rsidRPr="00FB4553">
        <w:rPr>
          <w:rStyle w:val="normaltextrun"/>
          <w:rFonts w:cs="Segoe UI"/>
          <w:b/>
          <w:bCs/>
          <w:szCs w:val="20"/>
        </w:rPr>
        <w:t>Downloads</w:t>
      </w:r>
      <w:r>
        <w:rPr>
          <w:rStyle w:val="normaltextrun"/>
          <w:rFonts w:cs="Segoe UI"/>
          <w:szCs w:val="20"/>
        </w:rPr>
        <w:t xml:space="preserve"> folder.</w:t>
      </w:r>
    </w:p>
    <w:p w14:paraId="5AE95446" w14:textId="487A5AE7" w:rsidR="00AB7456" w:rsidRPr="00C00353" w:rsidRDefault="00C00353" w:rsidP="00C00353">
      <w:pPr>
        <w:pStyle w:val="Heading2"/>
      </w:pPr>
      <w:bookmarkStart w:id="44" w:name="_Toc42696500"/>
      <w:r w:rsidRPr="00C00353">
        <w:lastRenderedPageBreak/>
        <w:t xml:space="preserve">Task 3: </w:t>
      </w:r>
      <w:r>
        <w:t>Install the Intel SGX SDK</w:t>
      </w:r>
      <w:r w:rsidR="00DB1C7A">
        <w:t xml:space="preserve"> for Windows</w:t>
      </w:r>
      <w:bookmarkEnd w:id="44"/>
    </w:p>
    <w:p w14:paraId="6E8FD229" w14:textId="4B1DA4DB" w:rsidR="00AE43D6" w:rsidRDefault="00A9000A" w:rsidP="00AB7456">
      <w:pPr>
        <w:rPr>
          <w:rFonts w:asciiTheme="minorHAnsi" w:hAnsiTheme="minorHAnsi" w:cstheme="minorHAnsi"/>
          <w:szCs w:val="20"/>
        </w:rPr>
      </w:pPr>
      <w:r w:rsidRPr="00E83A49">
        <w:rPr>
          <w:szCs w:val="20"/>
        </w:rPr>
        <w:t xml:space="preserve">See </w:t>
      </w:r>
      <w:hyperlink r:id="rId46" w:history="1">
        <w:r w:rsidRPr="00E83A49">
          <w:rPr>
            <w:rStyle w:val="Hyperlink"/>
            <w:rFonts w:asciiTheme="minorHAnsi" w:hAnsiTheme="minorHAnsi" w:cstheme="minorHAnsi"/>
            <w:szCs w:val="20"/>
          </w:rPr>
          <w:t>Intel® Software Guard Extensions SDK</w:t>
        </w:r>
      </w:hyperlink>
      <w:r w:rsidR="00AE43D6">
        <w:rPr>
          <w:rFonts w:asciiTheme="minorHAnsi" w:hAnsiTheme="minorHAnsi" w:cstheme="minorHAnsi"/>
          <w:szCs w:val="20"/>
        </w:rPr>
        <w:t>,</w:t>
      </w:r>
      <w:r w:rsidR="008D541C">
        <w:rPr>
          <w:rFonts w:asciiTheme="minorHAnsi" w:hAnsiTheme="minorHAnsi" w:cstheme="minorHAnsi"/>
          <w:szCs w:val="20"/>
        </w:rPr>
        <w:t xml:space="preserve"> </w:t>
      </w:r>
      <w:hyperlink r:id="rId47" w:history="1">
        <w:r w:rsidR="008D541C" w:rsidRPr="00007B42">
          <w:rPr>
            <w:rStyle w:val="Hyperlink"/>
          </w:rPr>
          <w:t>Get Started with the SDK</w:t>
        </w:r>
      </w:hyperlink>
      <w:r w:rsidR="008D541C">
        <w:t xml:space="preserve">, </w:t>
      </w:r>
      <w:hyperlink r:id="rId48" w:history="1">
        <w:r w:rsidR="0063267B" w:rsidRPr="00E83A49">
          <w:rPr>
            <w:rStyle w:val="Hyperlink"/>
            <w:rFonts w:asciiTheme="minorHAnsi" w:hAnsiTheme="minorHAnsi" w:cstheme="minorHAnsi"/>
            <w:szCs w:val="20"/>
          </w:rPr>
          <w:t>Getting Started with Intel® Software Guard Extensions SDK for Microsoft* Windows* OS</w:t>
        </w:r>
      </w:hyperlink>
      <w:r w:rsidR="00AE43D6">
        <w:rPr>
          <w:rFonts w:asciiTheme="minorHAnsi" w:hAnsiTheme="minorHAnsi" w:cstheme="minorHAnsi"/>
          <w:szCs w:val="20"/>
        </w:rPr>
        <w:t xml:space="preserve"> </w:t>
      </w:r>
      <w:r w:rsidR="00C82E36">
        <w:rPr>
          <w:rFonts w:asciiTheme="minorHAnsi" w:hAnsiTheme="minorHAnsi" w:cstheme="minorHAnsi"/>
          <w:szCs w:val="20"/>
        </w:rPr>
        <w:t xml:space="preserve">, and </w:t>
      </w:r>
      <w:hyperlink r:id="rId49" w:history="1">
        <w:r w:rsidR="00C82E36" w:rsidRPr="00C82E36">
          <w:rPr>
            <w:rStyle w:val="Hyperlink"/>
            <w:rFonts w:asciiTheme="minorHAnsi" w:hAnsiTheme="minorHAnsi" w:cstheme="minorHAnsi"/>
            <w:szCs w:val="20"/>
          </w:rPr>
          <w:t>Intel® SGX SDK Installation Guide for Windows</w:t>
        </w:r>
      </w:hyperlink>
      <w:r w:rsidR="00C82E36">
        <w:rPr>
          <w:rFonts w:asciiTheme="minorHAnsi" w:hAnsiTheme="minorHAnsi" w:cstheme="minorHAnsi"/>
          <w:szCs w:val="20"/>
        </w:rPr>
        <w:t>.</w:t>
      </w:r>
    </w:p>
    <w:p w14:paraId="258A68B0" w14:textId="1B4CF654" w:rsidR="00D223B2" w:rsidRPr="00D223B2" w:rsidRDefault="00D223B2" w:rsidP="00AB7456">
      <w:r>
        <w:t xml:space="preserve">In this task, you will in addition download and install the Intel SGX SDK on your </w:t>
      </w:r>
      <w:r>
        <w:rPr>
          <w:b/>
          <w:bCs/>
        </w:rPr>
        <w:t>CC</w:t>
      </w:r>
      <w:r w:rsidRPr="005D73C7">
        <w:rPr>
          <w:b/>
          <w:bCs/>
        </w:rPr>
        <w:t>-HOL-WDEV</w:t>
      </w:r>
      <w:r>
        <w:rPr>
          <w:b/>
          <w:bCs/>
        </w:rPr>
        <w:t>-01</w:t>
      </w:r>
      <w:r>
        <w:t xml:space="preserve"> lab VM.</w:t>
      </w:r>
    </w:p>
    <w:p w14:paraId="7C036E4B" w14:textId="77777777" w:rsidR="00AB7456" w:rsidRDefault="00AB7456" w:rsidP="00AB7456">
      <w:pPr>
        <w:pStyle w:val="ListParagraph"/>
        <w:numPr>
          <w:ilvl w:val="0"/>
          <w:numId w:val="8"/>
        </w:numPr>
      </w:pPr>
      <w:r>
        <w:t xml:space="preserve">On your Lab VM, from the IE browser session, navigate to </w:t>
      </w:r>
      <w:hyperlink r:id="rId50" w:history="1">
        <w:r>
          <w:rPr>
            <w:rStyle w:val="Hyperlink"/>
          </w:rPr>
          <w:t>https://software.intel.com/sgx</w:t>
        </w:r>
      </w:hyperlink>
      <w:r>
        <w:t>.</w:t>
      </w:r>
    </w:p>
    <w:p w14:paraId="2AAB309A" w14:textId="77777777" w:rsidR="00AB7456" w:rsidRDefault="00AB7456" w:rsidP="00AB7456">
      <w:pPr>
        <w:pStyle w:val="ListParagraph"/>
        <w:numPr>
          <w:ilvl w:val="0"/>
          <w:numId w:val="8"/>
        </w:numPr>
      </w:pPr>
      <w:r>
        <w:t xml:space="preserve">Click </w:t>
      </w:r>
      <w:r w:rsidRPr="00C54F42">
        <w:rPr>
          <w:b/>
          <w:bCs/>
        </w:rPr>
        <w:t>Download the SDK</w:t>
      </w:r>
      <w:r>
        <w:t>.</w:t>
      </w:r>
    </w:p>
    <w:p w14:paraId="04745971" w14:textId="77777777" w:rsidR="00AB7456" w:rsidRDefault="00AB7456" w:rsidP="00AB7456">
      <w:pPr>
        <w:pStyle w:val="ListParagraph"/>
        <w:numPr>
          <w:ilvl w:val="0"/>
          <w:numId w:val="8"/>
        </w:numPr>
      </w:pPr>
      <w:r>
        <w:t xml:space="preserve">On the Get started with the SDK page, click </w:t>
      </w:r>
      <w:r w:rsidRPr="00C54F42">
        <w:rPr>
          <w:b/>
          <w:bCs/>
        </w:rPr>
        <w:t>Download Windows SDK</w:t>
      </w:r>
      <w:r>
        <w:t>.</w:t>
      </w:r>
    </w:p>
    <w:p w14:paraId="7E980130" w14:textId="77777777" w:rsidR="00AB7456" w:rsidRDefault="00AB7456" w:rsidP="00AB7456">
      <w:pPr>
        <w:pStyle w:val="ListParagraph"/>
        <w:numPr>
          <w:ilvl w:val="0"/>
          <w:numId w:val="8"/>
        </w:numPr>
      </w:pPr>
      <w:r>
        <w:t>Sign-in or created an account to get access to the SDK.</w:t>
      </w:r>
    </w:p>
    <w:p w14:paraId="28729709" w14:textId="77777777" w:rsidR="00AB7456" w:rsidRDefault="00AB7456" w:rsidP="00AB7456">
      <w:pPr>
        <w:pStyle w:val="ListParagraph"/>
        <w:numPr>
          <w:ilvl w:val="0"/>
          <w:numId w:val="8"/>
        </w:numPr>
      </w:pPr>
      <w:r>
        <w:t xml:space="preserve">Click </w:t>
      </w:r>
      <w:r w:rsidRPr="00DC1CDE">
        <w:rPr>
          <w:b/>
          <w:bCs/>
        </w:rPr>
        <w:t>Agree</w:t>
      </w:r>
      <w:r>
        <w:t xml:space="preserve"> for the End-User license Agreement.</w:t>
      </w:r>
    </w:p>
    <w:p w14:paraId="4F18ECD7" w14:textId="77777777" w:rsidR="00AB7456" w:rsidRDefault="00AB7456" w:rsidP="00AB7456">
      <w:pPr>
        <w:pStyle w:val="ListParagraph"/>
        <w:numPr>
          <w:ilvl w:val="0"/>
          <w:numId w:val="8"/>
        </w:numPr>
      </w:pPr>
      <w:r>
        <w:t xml:space="preserve">Select </w:t>
      </w:r>
      <w:r w:rsidRPr="00DC1CDE">
        <w:rPr>
          <w:b/>
          <w:bCs/>
        </w:rPr>
        <w:t>Intel Software Guard Extensions SDK for Windows</w:t>
      </w:r>
      <w:r>
        <w:t>.</w:t>
      </w:r>
    </w:p>
    <w:p w14:paraId="0A42D345" w14:textId="77777777" w:rsidR="00AB7456" w:rsidRPr="007F28B5" w:rsidRDefault="00AB7456" w:rsidP="00AB7456">
      <w:pPr>
        <w:pStyle w:val="ListParagraph"/>
        <w:numPr>
          <w:ilvl w:val="0"/>
          <w:numId w:val="8"/>
        </w:numPr>
      </w:pPr>
      <w:r>
        <w:t xml:space="preserve">Click </w:t>
      </w:r>
      <w:r w:rsidRPr="00DC1CDE">
        <w:rPr>
          <w:b/>
          <w:bCs/>
        </w:rPr>
        <w:t>Intel SGX SDK for Windows v2.7.101.2.exe</w:t>
      </w:r>
      <w:r>
        <w:t>. The download starts.</w:t>
      </w:r>
    </w:p>
    <w:p w14:paraId="40AFA567" w14:textId="77777777" w:rsidR="00AB7456" w:rsidRDefault="00AB7456" w:rsidP="00AB7456">
      <w:pPr>
        <w:jc w:val="center"/>
      </w:pPr>
      <w:r>
        <w:rPr>
          <w:noProof/>
        </w:rPr>
        <w:drawing>
          <wp:inline distT="0" distB="0" distL="0" distR="0" wp14:anchorId="6D4AE466" wp14:editId="6D290FD8">
            <wp:extent cx="2597814" cy="1260101"/>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608945" cy="1265500"/>
                    </a:xfrm>
                    <a:prstGeom prst="rect">
                      <a:avLst/>
                    </a:prstGeom>
                  </pic:spPr>
                </pic:pic>
              </a:graphicData>
            </a:graphic>
          </wp:inline>
        </w:drawing>
      </w:r>
    </w:p>
    <w:p w14:paraId="2D69481F" w14:textId="48797372" w:rsidR="00AB7456" w:rsidRDefault="00AB7456" w:rsidP="00AB7456">
      <w:pPr>
        <w:pStyle w:val="ListParagraph"/>
        <w:numPr>
          <w:ilvl w:val="0"/>
          <w:numId w:val="8"/>
        </w:numPr>
      </w:pPr>
      <w:r>
        <w:t xml:space="preserve">Once the SDK has been downloaded, launch the auto extractor, and choose a path to unzip the folder, then click </w:t>
      </w:r>
      <w:r w:rsidRPr="00897CA3">
        <w:rPr>
          <w:b/>
          <w:bCs/>
        </w:rPr>
        <w:t>Unzip</w:t>
      </w:r>
      <w:r w:rsidR="00897CA3">
        <w:t>.</w:t>
      </w:r>
    </w:p>
    <w:p w14:paraId="47808A46" w14:textId="44FD6787" w:rsidR="00897CA3" w:rsidRDefault="00AB7456" w:rsidP="00897CA3">
      <w:pPr>
        <w:pStyle w:val="ListParagraph"/>
        <w:numPr>
          <w:ilvl w:val="0"/>
          <w:numId w:val="8"/>
        </w:numPr>
      </w:pPr>
      <w:r>
        <w:t xml:space="preserve">Go to the folder and </w:t>
      </w:r>
      <w:r w:rsidR="00C75D3D">
        <w:rPr>
          <w:rStyle w:val="normaltextrun"/>
          <w:rFonts w:cs="Segoe UI"/>
          <w:szCs w:val="20"/>
        </w:rPr>
        <w:t xml:space="preserve">double-click the installer file </w:t>
      </w:r>
      <w:r w:rsidR="00C75D3D" w:rsidRPr="00A823EB">
        <w:rPr>
          <w:rStyle w:val="HTMLCode"/>
          <w:rFonts w:ascii="Consolas" w:eastAsiaTheme="minorHAnsi" w:hAnsi="Consolas"/>
          <w:color w:val="000000"/>
          <w:sz w:val="19"/>
          <w:szCs w:val="19"/>
          <w:bdr w:val="single" w:sz="6" w:space="2" w:color="D3D6DB" w:frame="1"/>
          <w:shd w:val="clear" w:color="auto" w:fill="F9F9F9"/>
        </w:rPr>
        <w:t>Intel SGX SDK for Windows v2.7.101.2</w:t>
      </w:r>
      <w:r w:rsidR="00E75389">
        <w:rPr>
          <w:rStyle w:val="HTMLCode"/>
          <w:rFonts w:ascii="Consolas" w:eastAsiaTheme="minorHAnsi" w:hAnsi="Consolas"/>
          <w:color w:val="000000"/>
          <w:sz w:val="19"/>
          <w:szCs w:val="19"/>
          <w:bdr w:val="single" w:sz="6" w:space="2" w:color="D3D6DB" w:frame="1"/>
          <w:shd w:val="clear" w:color="auto" w:fill="F9F9F9"/>
        </w:rPr>
        <w:t>.</w:t>
      </w:r>
      <w:r w:rsidR="00C75D3D" w:rsidRPr="00A823EB">
        <w:rPr>
          <w:rStyle w:val="HTMLCode"/>
          <w:rFonts w:ascii="Consolas" w:eastAsiaTheme="minorHAnsi" w:hAnsi="Consolas"/>
          <w:color w:val="000000"/>
          <w:sz w:val="19"/>
          <w:szCs w:val="19"/>
          <w:bdr w:val="single" w:sz="6" w:space="2" w:color="D3D6DB" w:frame="1"/>
          <w:shd w:val="clear" w:color="auto" w:fill="F9F9F9"/>
        </w:rPr>
        <w:t>exe</w:t>
      </w:r>
      <w:r w:rsidR="00C75D3D">
        <w:rPr>
          <w:rStyle w:val="normaltextrun"/>
          <w:rFonts w:cs="Segoe UI"/>
          <w:szCs w:val="20"/>
        </w:rPr>
        <w:t xml:space="preserve"> t</w:t>
      </w:r>
      <w:r>
        <w:t>o</w:t>
      </w:r>
      <w:r w:rsidR="00897CA3">
        <w:t xml:space="preserve"> </w:t>
      </w:r>
      <w:r>
        <w:t>begin the installation process.</w:t>
      </w:r>
    </w:p>
    <w:p w14:paraId="79D47AFA" w14:textId="2E4A1FA4" w:rsidR="00AB7456" w:rsidRDefault="00AB7456" w:rsidP="00AB7456">
      <w:pPr>
        <w:pStyle w:val="ListParagraph"/>
        <w:numPr>
          <w:ilvl w:val="0"/>
          <w:numId w:val="8"/>
        </w:numPr>
      </w:pPr>
      <w:r>
        <w:t xml:space="preserve">Ensure that </w:t>
      </w:r>
      <w:r>
        <w:rPr>
          <w:b/>
          <w:bCs/>
        </w:rPr>
        <w:t>Intel SGX SDK</w:t>
      </w:r>
      <w:r>
        <w:t>,</w:t>
      </w:r>
      <w:r>
        <w:rPr>
          <w:b/>
          <w:bCs/>
        </w:rPr>
        <w:t xml:space="preserve"> Intel SGX Visual Studio Debugger </w:t>
      </w:r>
      <w:r w:rsidRPr="003B53CC">
        <w:t>and</w:t>
      </w:r>
      <w:r>
        <w:rPr>
          <w:b/>
          <w:bCs/>
        </w:rPr>
        <w:t xml:space="preserve"> Intel SGX Visual Studio 2017 Integration </w:t>
      </w:r>
      <w:r>
        <w:t>are ticked and proceed with the installation.</w:t>
      </w:r>
    </w:p>
    <w:p w14:paraId="347E6AA8" w14:textId="43E53348" w:rsidR="00DB43C5" w:rsidRPr="00921278" w:rsidRDefault="00F47D3F" w:rsidP="00DB43C5">
      <w:r>
        <w:t xml:space="preserve">As </w:t>
      </w:r>
      <w:r w:rsidR="00F03200">
        <w:t xml:space="preserve">noticed above, </w:t>
      </w:r>
      <w:r>
        <w:t xml:space="preserve">the </w:t>
      </w:r>
      <w:r>
        <w:rPr>
          <w:b/>
          <w:bCs/>
        </w:rPr>
        <w:t>CC</w:t>
      </w:r>
      <w:r w:rsidRPr="005D73C7">
        <w:rPr>
          <w:b/>
          <w:bCs/>
        </w:rPr>
        <w:t>-HOL-WDEV</w:t>
      </w:r>
      <w:r>
        <w:rPr>
          <w:b/>
          <w:bCs/>
        </w:rPr>
        <w:t>-01</w:t>
      </w:r>
      <w:r>
        <w:t xml:space="preserve"> lab VM does NOT provide </w:t>
      </w:r>
      <w:r>
        <w:rPr>
          <w:rFonts w:cs="Segoe UI"/>
          <w:color w:val="24292E"/>
          <w:shd w:val="clear" w:color="auto" w:fill="FFFFFF"/>
        </w:rPr>
        <w:t xml:space="preserve">support for SGX with Flexible Launch Control (FLC), </w:t>
      </w:r>
      <w:r w:rsidR="00F03200">
        <w:rPr>
          <w:rFonts w:cs="Segoe UI"/>
          <w:color w:val="24292E"/>
          <w:shd w:val="clear" w:color="auto" w:fill="FFFFFF"/>
        </w:rPr>
        <w:t xml:space="preserve">so </w:t>
      </w:r>
      <w:r>
        <w:rPr>
          <w:rFonts w:cs="Segoe UI"/>
          <w:color w:val="24292E"/>
          <w:shd w:val="clear" w:color="auto" w:fill="FFFFFF"/>
        </w:rPr>
        <w:t>t</w:t>
      </w:r>
      <w:r w:rsidR="00DB43C5">
        <w:t xml:space="preserve">he </w:t>
      </w:r>
      <w:r>
        <w:t>emulation</w:t>
      </w:r>
      <w:r w:rsidR="00F03200">
        <w:t>/simulation</w:t>
      </w:r>
      <w:r>
        <w:t xml:space="preserve"> mode will be later used.</w:t>
      </w:r>
    </w:p>
    <w:p w14:paraId="0C61B955" w14:textId="2459B454" w:rsidR="000B2AED" w:rsidRDefault="002B41CA" w:rsidP="000B2AED">
      <w:pPr>
        <w:pStyle w:val="Heading2"/>
      </w:pPr>
      <w:bookmarkStart w:id="45" w:name="_Toc42696501"/>
      <w:r w:rsidRPr="00DC7118">
        <w:t xml:space="preserve">Task </w:t>
      </w:r>
      <w:r w:rsidR="00921278">
        <w:t>4</w:t>
      </w:r>
      <w:r w:rsidRPr="00DC7118">
        <w:t>:</w:t>
      </w:r>
      <w:r>
        <w:t xml:space="preserve"> </w:t>
      </w:r>
      <w:r w:rsidR="000B2AED">
        <w:t>Install Visual Studio Code and the Open Enclave extension</w:t>
      </w:r>
      <w:bookmarkEnd w:id="45"/>
    </w:p>
    <w:p w14:paraId="1C0FB41E" w14:textId="335606CF" w:rsidR="000B2AED" w:rsidRPr="00F35F6D" w:rsidRDefault="000B2AED" w:rsidP="000B2AED">
      <w:r>
        <w:t xml:space="preserve">In this task, you will in addition download and install Visual Studio Code on your </w:t>
      </w:r>
      <w:r w:rsidR="00D67BAC" w:rsidRPr="005065D4">
        <w:rPr>
          <w:rStyle w:val="normaltextrun"/>
          <w:rFonts w:cs="Segoe UI"/>
          <w:b/>
          <w:bCs/>
          <w:szCs w:val="20"/>
        </w:rPr>
        <w:t>CC-HOL-</w:t>
      </w:r>
      <w:r w:rsidR="001426DE">
        <w:rPr>
          <w:rStyle w:val="normaltextrun"/>
          <w:rFonts w:cs="Segoe UI"/>
          <w:b/>
          <w:bCs/>
          <w:szCs w:val="20"/>
        </w:rPr>
        <w:t>WDEV-01</w:t>
      </w:r>
      <w:r w:rsidR="00D67BAC">
        <w:rPr>
          <w:rStyle w:val="normaltextrun"/>
          <w:rFonts w:cs="Segoe UI"/>
          <w:b/>
          <w:bCs/>
          <w:szCs w:val="20"/>
        </w:rPr>
        <w:t xml:space="preserve"> </w:t>
      </w:r>
      <w:r w:rsidR="00D67BAC">
        <w:t>l</w:t>
      </w:r>
      <w:r>
        <w:t>ab VM.</w:t>
      </w:r>
    </w:p>
    <w:p w14:paraId="217DAC41" w14:textId="77777777" w:rsidR="000B2AED" w:rsidRDefault="000B2AED" w:rsidP="00F652D1">
      <w:pPr>
        <w:pStyle w:val="ListParagraph"/>
        <w:numPr>
          <w:ilvl w:val="0"/>
          <w:numId w:val="20"/>
        </w:numPr>
      </w:pPr>
      <w:r>
        <w:t xml:space="preserve">On your Lab VM, from the IE browser session, navigate to </w:t>
      </w:r>
      <w:hyperlink r:id="rId52" w:history="1">
        <w:r w:rsidRPr="00D2616A">
          <w:rPr>
            <w:rStyle w:val="Hyperlink"/>
          </w:rPr>
          <w:t>https://code.visualstudio.com/</w:t>
        </w:r>
      </w:hyperlink>
      <w:r w:rsidRPr="0033531E">
        <w:t xml:space="preserve"> to </w:t>
      </w:r>
      <w:r>
        <w:t>install Visual Studio Code</w:t>
      </w:r>
    </w:p>
    <w:p w14:paraId="6D460CC8" w14:textId="50BB169E" w:rsidR="000B2AED" w:rsidRDefault="000B2AED" w:rsidP="00F652D1">
      <w:pPr>
        <w:pStyle w:val="ListParagraph"/>
        <w:numPr>
          <w:ilvl w:val="0"/>
          <w:numId w:val="20"/>
        </w:numPr>
      </w:pPr>
      <w:r>
        <w:t xml:space="preserve">Download the installer file and </w:t>
      </w:r>
      <w:r w:rsidRPr="0033531E">
        <w:t>proceed with the installation</w:t>
      </w:r>
      <w:r>
        <w:t>.</w:t>
      </w:r>
    </w:p>
    <w:p w14:paraId="59E598C5" w14:textId="167237BB" w:rsidR="00C378D7" w:rsidRDefault="00FB4553" w:rsidP="00C378D7">
      <w:pPr>
        <w:pStyle w:val="ListParagraph"/>
        <w:numPr>
          <w:ilvl w:val="0"/>
          <w:numId w:val="20"/>
        </w:numPr>
      </w:pPr>
      <w:r>
        <w:t xml:space="preserve">Now install the </w:t>
      </w:r>
      <w:r w:rsidRPr="00FB4553">
        <w:t>Open Enclave extension for Visual Studio Code</w:t>
      </w:r>
      <w:r>
        <w:t xml:space="preserve">. </w:t>
      </w:r>
      <w:r w:rsidR="00C378D7">
        <w:t>*</w:t>
      </w:r>
    </w:p>
    <w:p w14:paraId="037745D9" w14:textId="254D5BAD" w:rsidR="00C378D7" w:rsidRDefault="00C378D7" w:rsidP="00C378D7">
      <w:pPr>
        <w:pStyle w:val="ListParagraph"/>
        <w:numPr>
          <w:ilvl w:val="0"/>
          <w:numId w:val="20"/>
        </w:numPr>
      </w:pPr>
      <w:r>
        <w:t xml:space="preserve">From Visual Studio Code, press </w:t>
      </w:r>
      <w:r w:rsidR="007F405E">
        <w:t>“</w:t>
      </w:r>
      <w:r w:rsidR="007F405E" w:rsidRPr="007F4BB7">
        <w:rPr>
          <w:b/>
          <w:bCs/>
        </w:rPr>
        <w:t>CTRL” + “SHIFT” + X</w:t>
      </w:r>
    </w:p>
    <w:p w14:paraId="00ACDF3B" w14:textId="029C6806" w:rsidR="007F405E" w:rsidRDefault="006A1660" w:rsidP="00C378D7">
      <w:pPr>
        <w:pStyle w:val="ListParagraph"/>
        <w:numPr>
          <w:ilvl w:val="0"/>
          <w:numId w:val="20"/>
        </w:numPr>
      </w:pPr>
      <w:r>
        <w:t xml:space="preserve">Search for </w:t>
      </w:r>
      <w:r w:rsidR="004912E9">
        <w:t>“Microsoft Open Enclave”</w:t>
      </w:r>
      <w:r w:rsidR="007F4BB7">
        <w:t xml:space="preserve"> and click </w:t>
      </w:r>
      <w:r w:rsidR="007F4BB7" w:rsidRPr="007F4BB7">
        <w:rPr>
          <w:b/>
          <w:bCs/>
        </w:rPr>
        <w:t>Install</w:t>
      </w:r>
    </w:p>
    <w:p w14:paraId="283A595A" w14:textId="77777777" w:rsidR="00C378D7" w:rsidRDefault="00C378D7" w:rsidP="00C378D7">
      <w:pPr>
        <w:pStyle w:val="ListParagraph"/>
      </w:pPr>
    </w:p>
    <w:p w14:paraId="2A18D48B" w14:textId="42A9CE7D" w:rsidR="00021AF4" w:rsidRDefault="00021AF4" w:rsidP="00021AF4">
      <w:pPr>
        <w:pStyle w:val="Heading2"/>
        <w:rPr>
          <w:i/>
        </w:rPr>
      </w:pPr>
      <w:bookmarkStart w:id="46" w:name="_Toc42696502"/>
      <w:r>
        <w:lastRenderedPageBreak/>
        <w:t xml:space="preserve">Task </w:t>
      </w:r>
      <w:r w:rsidR="00921278">
        <w:t>5</w:t>
      </w:r>
      <w:r w:rsidRPr="009C4E29">
        <w:t xml:space="preserve">: </w:t>
      </w:r>
      <w:r w:rsidR="002B41CA">
        <w:t>Connect to the Linux</w:t>
      </w:r>
      <w:r w:rsidR="00437C75">
        <w:t xml:space="preserve">-based </w:t>
      </w:r>
      <w:r w:rsidR="0027250C">
        <w:t>t</w:t>
      </w:r>
      <w:r w:rsidR="00437C75">
        <w:t>esting</w:t>
      </w:r>
      <w:r w:rsidR="002B41CA">
        <w:t xml:space="preserve"> VM</w:t>
      </w:r>
      <w:bookmarkEnd w:id="46"/>
      <w:r w:rsidR="002B41CA">
        <w:t xml:space="preserve"> </w:t>
      </w:r>
    </w:p>
    <w:p w14:paraId="0D63111B" w14:textId="4A2990FC" w:rsidR="004C2850" w:rsidRPr="00665E62" w:rsidRDefault="004C2850" w:rsidP="0027250C">
      <w:pPr>
        <w:rPr>
          <w:rFonts w:cs="Segoe UI"/>
          <w:szCs w:val="20"/>
        </w:rPr>
      </w:pPr>
      <w:r>
        <w:t>In this task, you will first connect to the</w:t>
      </w:r>
      <w:r>
        <w:rPr>
          <w:rStyle w:val="normaltextrun"/>
          <w:rFonts w:cs="Segoe UI"/>
          <w:szCs w:val="20"/>
        </w:rPr>
        <w:t xml:space="preserve"> </w:t>
      </w:r>
      <w:r w:rsidRPr="005065D4">
        <w:rPr>
          <w:rStyle w:val="normaltextrun"/>
          <w:rFonts w:cs="Segoe UI"/>
          <w:b/>
          <w:bCs/>
          <w:szCs w:val="20"/>
        </w:rPr>
        <w:t>CC-HOL-</w:t>
      </w:r>
      <w:r>
        <w:rPr>
          <w:rStyle w:val="normaltextrun"/>
          <w:rFonts w:cs="Segoe UI"/>
          <w:b/>
          <w:bCs/>
          <w:szCs w:val="20"/>
        </w:rPr>
        <w:t>LDEV-01</w:t>
      </w:r>
      <w:r>
        <w:rPr>
          <w:rStyle w:val="normaltextrun"/>
          <w:rFonts w:cs="Segoe UI"/>
          <w:szCs w:val="20"/>
        </w:rPr>
        <w:t xml:space="preserve"> lab VM.</w:t>
      </w:r>
      <w:r>
        <w:rPr>
          <w:rFonts w:cs="Segoe UI"/>
          <w:szCs w:val="20"/>
        </w:rPr>
        <w:t xml:space="preserve"> </w:t>
      </w:r>
      <w:r>
        <w:t xml:space="preserve">Proceed as per </w:t>
      </w:r>
      <w:r w:rsidRPr="00FB4553">
        <w:rPr>
          <w:b/>
          <w:bCs/>
        </w:rPr>
        <w:fldChar w:fldCharType="begin"/>
      </w:r>
      <w:r w:rsidRPr="00FB4553">
        <w:rPr>
          <w:b/>
          <w:bCs/>
        </w:rPr>
        <w:instrText xml:space="preserve"> REF _Ref38651930 \h </w:instrText>
      </w:r>
      <w:r>
        <w:rPr>
          <w:b/>
          <w:bCs/>
        </w:rPr>
        <w:instrText xml:space="preserve"> \* MERGEFORMAT </w:instrText>
      </w:r>
      <w:r w:rsidRPr="00FB4553">
        <w:rPr>
          <w:b/>
          <w:bCs/>
        </w:rPr>
      </w:r>
      <w:r w:rsidRPr="00FB4553">
        <w:rPr>
          <w:b/>
          <w:bCs/>
        </w:rPr>
        <w:fldChar w:fldCharType="separate"/>
      </w:r>
      <w:r w:rsidRPr="00FB4553">
        <w:rPr>
          <w:b/>
          <w:bCs/>
        </w:rPr>
        <w:t>Task 3: Connect to the Windows-based development VM in the lab</w:t>
      </w:r>
      <w:r w:rsidRPr="00FB4553">
        <w:rPr>
          <w:b/>
          <w:bCs/>
        </w:rPr>
        <w:fldChar w:fldCharType="end"/>
      </w:r>
      <w:r>
        <w:t>.</w:t>
      </w:r>
    </w:p>
    <w:p w14:paraId="1EAF9BC7" w14:textId="0C792E0A" w:rsidR="002B41CA" w:rsidRDefault="002B41CA" w:rsidP="002B41CA">
      <w:pPr>
        <w:pStyle w:val="Heading2"/>
      </w:pPr>
      <w:bookmarkStart w:id="47" w:name="_Toc42696503"/>
      <w:r>
        <w:t xml:space="preserve">Task </w:t>
      </w:r>
      <w:r w:rsidR="00921278">
        <w:t>6</w:t>
      </w:r>
      <w:r w:rsidRPr="009C4E29">
        <w:t xml:space="preserve">: </w:t>
      </w:r>
      <w:r w:rsidR="006A3E86">
        <w:t>Install the Intel SGX SDK</w:t>
      </w:r>
      <w:r>
        <w:t xml:space="preserve"> </w:t>
      </w:r>
      <w:r w:rsidR="00C47E73">
        <w:t>for Linux</w:t>
      </w:r>
      <w:bookmarkEnd w:id="47"/>
    </w:p>
    <w:p w14:paraId="426BCBCD" w14:textId="4A4BD707" w:rsidR="006B4680" w:rsidRDefault="006B4680" w:rsidP="00C47E73">
      <w:r>
        <w:t>See</w:t>
      </w:r>
      <w:r w:rsidR="00C82E36">
        <w:t xml:space="preserve"> </w:t>
      </w:r>
      <w:hyperlink r:id="rId53" w:history="1">
        <w:r w:rsidR="00C82E36" w:rsidRPr="00E83A49">
          <w:rPr>
            <w:rStyle w:val="Hyperlink"/>
            <w:rFonts w:asciiTheme="minorHAnsi" w:hAnsiTheme="minorHAnsi" w:cstheme="minorHAnsi"/>
            <w:szCs w:val="20"/>
          </w:rPr>
          <w:t>Intel® Software Guard Extensions SDK</w:t>
        </w:r>
      </w:hyperlink>
      <w:r w:rsidR="00C82E36">
        <w:rPr>
          <w:rFonts w:asciiTheme="minorHAnsi" w:hAnsiTheme="minorHAnsi" w:cstheme="minorHAnsi"/>
          <w:szCs w:val="20"/>
        </w:rPr>
        <w:t>,</w:t>
      </w:r>
      <w:r w:rsidR="00C82E36" w:rsidRPr="00E83A49">
        <w:rPr>
          <w:rFonts w:asciiTheme="minorHAnsi" w:hAnsiTheme="minorHAnsi" w:cstheme="minorHAnsi"/>
          <w:szCs w:val="20"/>
        </w:rPr>
        <w:t xml:space="preserve"> </w:t>
      </w:r>
      <w:r w:rsidR="00007B42">
        <w:t xml:space="preserve"> </w:t>
      </w:r>
      <w:hyperlink r:id="rId54" w:history="1">
        <w:r w:rsidR="00007B42" w:rsidRPr="00007B42">
          <w:rPr>
            <w:rStyle w:val="Hyperlink"/>
          </w:rPr>
          <w:t>Get Started with the SDK</w:t>
        </w:r>
      </w:hyperlink>
      <w:r w:rsidR="00C82E36">
        <w:t xml:space="preserve">, </w:t>
      </w:r>
      <w:r w:rsidR="00007B42">
        <w:t>and</w:t>
      </w:r>
      <w:r>
        <w:t xml:space="preserve"> </w:t>
      </w:r>
      <w:hyperlink r:id="rId55" w:history="1">
        <w:r w:rsidRPr="006B4680">
          <w:rPr>
            <w:rStyle w:val="Hyperlink"/>
          </w:rPr>
          <w:t>Intel® Software Guard Extensions (Intel® SGX) SDK for Linux* OS Installation Guide</w:t>
        </w:r>
      </w:hyperlink>
      <w:r>
        <w:t>.</w:t>
      </w:r>
    </w:p>
    <w:p w14:paraId="144FC802" w14:textId="2066A544" w:rsidR="00C47E73" w:rsidRDefault="00C47E73" w:rsidP="00C47E73">
      <w:r>
        <w:t xml:space="preserve">In this task, now that you’re connected to the </w:t>
      </w:r>
      <w:r>
        <w:rPr>
          <w:b/>
          <w:bCs/>
        </w:rPr>
        <w:t>CC</w:t>
      </w:r>
      <w:r w:rsidRPr="005D73C7">
        <w:rPr>
          <w:b/>
          <w:bCs/>
        </w:rPr>
        <w:t>-HOL-</w:t>
      </w:r>
      <w:r>
        <w:rPr>
          <w:b/>
          <w:bCs/>
        </w:rPr>
        <w:t>LTEST-01</w:t>
      </w:r>
      <w:r w:rsidRPr="00F17734">
        <w:t xml:space="preserve"> lab VM</w:t>
      </w:r>
      <w:r>
        <w:t xml:space="preserve">, you will install the </w:t>
      </w:r>
      <w:hyperlink r:id="rId56" w:history="1">
        <w:r w:rsidRPr="00BE53D4">
          <w:rPr>
            <w:rStyle w:val="Hyperlink"/>
            <w:b/>
            <w:bCs/>
          </w:rPr>
          <w:t>Intel SGX SDK for Linux</w:t>
        </w:r>
      </w:hyperlink>
      <w:r>
        <w:t>.</w:t>
      </w:r>
    </w:p>
    <w:p w14:paraId="22700E60" w14:textId="3E8A7C8E" w:rsidR="00186C66" w:rsidRDefault="00C714D2" w:rsidP="007849B0">
      <w:r>
        <w:t xml:space="preserve">Intel has open sourced its </w:t>
      </w:r>
      <w:r w:rsidR="00F35915" w:rsidRPr="00F35915">
        <w:t xml:space="preserve">Software Guard Extensions (SGX) </w:t>
      </w:r>
      <w:r>
        <w:t xml:space="preserve">technology for Linux. </w:t>
      </w:r>
      <w:r w:rsidR="00AF1ED5">
        <w:t>The</w:t>
      </w:r>
      <w:r w:rsidR="00F35915">
        <w:t xml:space="preserve"> </w:t>
      </w:r>
      <w:r w:rsidR="00F35915" w:rsidRPr="00F35915">
        <w:t xml:space="preserve">SGX Software Development Kit </w:t>
      </w:r>
      <w:r w:rsidR="00F35915">
        <w:t xml:space="preserve">(SDK) </w:t>
      </w:r>
      <w:r w:rsidR="00F35915" w:rsidRPr="00F35915">
        <w:t>for linux</w:t>
      </w:r>
      <w:r w:rsidR="00A74B1C">
        <w:t xml:space="preserve"> </w:t>
      </w:r>
      <w:r w:rsidR="00AF1ED5">
        <w:t xml:space="preserve">is one of the contributed </w:t>
      </w:r>
      <w:r w:rsidR="007849B0">
        <w:t>projects</w:t>
      </w:r>
      <w:r w:rsidR="00AF1ED5">
        <w:t xml:space="preserve"> to the </w:t>
      </w:r>
      <w:hyperlink r:id="rId57" w:history="1">
        <w:r w:rsidR="00AF1ED5" w:rsidRPr="001F5104">
          <w:rPr>
            <w:rStyle w:val="Hyperlink"/>
          </w:rPr>
          <w:t>Confidential Computing Consortium</w:t>
        </w:r>
      </w:hyperlink>
      <w:r w:rsidR="00AC1580">
        <w:t>,</w:t>
      </w:r>
      <w:r w:rsidR="00186C66">
        <w:t xml:space="preserve"> see </w:t>
      </w:r>
      <w:hyperlink r:id="rId58" w:history="1">
        <w:r w:rsidR="00186C66" w:rsidRPr="00186C66">
          <w:rPr>
            <w:rStyle w:val="Hyperlink"/>
          </w:rPr>
          <w:t>Confidential Computing Consortium Defining and Enabling Confidential Computing</w:t>
        </w:r>
      </w:hyperlink>
      <w:r w:rsidR="00186C66">
        <w:t>.</w:t>
      </w:r>
    </w:p>
    <w:p w14:paraId="39BB4721" w14:textId="083D9217" w:rsidR="00A55291" w:rsidRDefault="00A55291" w:rsidP="007849B0">
      <w:r>
        <w:t xml:space="preserve">As such, </w:t>
      </w:r>
      <w:r w:rsidR="003F045F">
        <w:t>t</w:t>
      </w:r>
      <w:r w:rsidR="00C714D2">
        <w:t xml:space="preserve">he Linux SGX implementation includes the SGX Platform Software, the SGX SDK and the SGX </w:t>
      </w:r>
      <w:r w:rsidR="000F0E17">
        <w:t>driver</w:t>
      </w:r>
      <w:r w:rsidR="00C714D2">
        <w:t>.</w:t>
      </w:r>
      <w:r w:rsidR="003F045F">
        <w:t xml:space="preserve"> The two </w:t>
      </w:r>
      <w:r w:rsidR="00594281">
        <w:t xml:space="preserve">formers </w:t>
      </w:r>
      <w:r w:rsidR="003F045F">
        <w:t xml:space="preserve">are hosted on the </w:t>
      </w:r>
      <w:hyperlink r:id="rId59" w:history="1">
        <w:r w:rsidR="003F045F" w:rsidRPr="00A74B1C">
          <w:rPr>
            <w:rStyle w:val="Hyperlink"/>
          </w:rPr>
          <w:t>linux</w:t>
        </w:r>
        <w:r w:rsidR="00594281" w:rsidRPr="00A74B1C">
          <w:rPr>
            <w:rStyle w:val="Hyperlink"/>
          </w:rPr>
          <w:t>-sgx</w:t>
        </w:r>
      </w:hyperlink>
      <w:r w:rsidR="00594281">
        <w:t xml:space="preserve"> project and the latter on the </w:t>
      </w:r>
      <w:hyperlink r:id="rId60" w:history="1">
        <w:r w:rsidR="008377D1" w:rsidRPr="00152DE6">
          <w:rPr>
            <w:rStyle w:val="Hyperlink"/>
          </w:rPr>
          <w:t>linux-sgx-driver</w:t>
        </w:r>
      </w:hyperlink>
      <w:r w:rsidR="008377D1">
        <w:t xml:space="preserve"> one</w:t>
      </w:r>
      <w:r w:rsidR="003F06F3">
        <w:t xml:space="preserve"> on GitHub</w:t>
      </w:r>
      <w:r w:rsidR="008377D1">
        <w:t>.</w:t>
      </w:r>
    </w:p>
    <w:p w14:paraId="4E3D9244" w14:textId="7B9F9081" w:rsidR="00C714D2" w:rsidRDefault="00A55291" w:rsidP="007849B0">
      <w:r>
        <w:t xml:space="preserve">As already touched with </w:t>
      </w:r>
      <w:r w:rsidRPr="00DF784F">
        <w:rPr>
          <w:b/>
          <w:bCs/>
        </w:rPr>
        <w:t>Task 3</w:t>
      </w:r>
      <w:r>
        <w:t xml:space="preserve">, </w:t>
      </w:r>
      <w:r w:rsidR="00086859">
        <w:t>t</w:t>
      </w:r>
      <w:r w:rsidR="00C714D2">
        <w:t>he Intel SGX SDK is basically a collection of APIs, documentation, sample source code, tools, and libraries. Using them, a developer can create and play with SGX-enabled programs written in C/C++.</w:t>
      </w:r>
      <w:r w:rsidR="00BE53D4">
        <w:t xml:space="preserve"> Current release</w:t>
      </w:r>
      <w:r w:rsidR="00C714D2">
        <w:t xml:space="preserve"> support</w:t>
      </w:r>
      <w:r w:rsidR="00D769AA">
        <w:t>s of number of Linux distros like</w:t>
      </w:r>
      <w:r w:rsidR="00C714D2">
        <w:t xml:space="preserve"> </w:t>
      </w:r>
      <w:r w:rsidR="00D769AA">
        <w:t>the</w:t>
      </w:r>
      <w:r w:rsidR="00C714D2">
        <w:t xml:space="preserve"> Ubuntu 1</w:t>
      </w:r>
      <w:r w:rsidR="00D769AA">
        <w:t>8</w:t>
      </w:r>
      <w:r w:rsidR="00C714D2">
        <w:t xml:space="preserve">.04 LTS 64-bit version </w:t>
      </w:r>
      <w:r w:rsidR="00100AEC">
        <w:t xml:space="preserve">of the </w:t>
      </w:r>
      <w:r w:rsidR="00100AEC">
        <w:rPr>
          <w:b/>
          <w:bCs/>
        </w:rPr>
        <w:t>CC</w:t>
      </w:r>
      <w:r w:rsidR="00100AEC" w:rsidRPr="005D73C7">
        <w:rPr>
          <w:b/>
          <w:bCs/>
        </w:rPr>
        <w:t>-HOL-</w:t>
      </w:r>
      <w:r w:rsidR="00100AEC">
        <w:rPr>
          <w:b/>
          <w:bCs/>
        </w:rPr>
        <w:t>LTEST-01</w:t>
      </w:r>
      <w:r w:rsidR="00100AEC" w:rsidRPr="00F17734">
        <w:t xml:space="preserve"> lab VM</w:t>
      </w:r>
      <w:r w:rsidR="00C714D2">
        <w:t>.</w:t>
      </w:r>
    </w:p>
    <w:p w14:paraId="54EC08AB" w14:textId="0FEA6EA8" w:rsidR="00ED2CD5" w:rsidRDefault="00DB1C7A" w:rsidP="00E96205">
      <w:r>
        <w:t>Download and install the Intel SGX SDK for Linux as per</w:t>
      </w:r>
      <w:r w:rsidR="006B4680">
        <w:t xml:space="preserve"> instructions of the </w:t>
      </w:r>
      <w:hyperlink r:id="rId61" w:history="1">
        <w:r w:rsidR="006B4680" w:rsidRPr="006B4680">
          <w:rPr>
            <w:rStyle w:val="Hyperlink"/>
          </w:rPr>
          <w:t>Intel® Software Guard Extensions (Intel® SGX) SDK for Linux* OS Installation Guide</w:t>
        </w:r>
      </w:hyperlink>
      <w:r w:rsidR="006B4680">
        <w:t xml:space="preserve">. </w:t>
      </w:r>
    </w:p>
    <w:p w14:paraId="0D824742" w14:textId="614E5849" w:rsidR="00C722E4" w:rsidRDefault="00C722E4" w:rsidP="00E96205">
      <w:r>
        <w:t>You might have to run the following command</w:t>
      </w:r>
      <w:r w:rsidR="00862277">
        <w:t>s</w:t>
      </w:r>
      <w:r>
        <w:t xml:space="preserve"> before:</w:t>
      </w:r>
    </w:p>
    <w:p w14:paraId="712605C2" w14:textId="77777777" w:rsidR="00FE693C" w:rsidRDefault="00FE693C" w:rsidP="00FE693C">
      <w:pPr>
        <w:pStyle w:val="Code"/>
      </w:pPr>
    </w:p>
    <w:p w14:paraId="76AC8403" w14:textId="53514DE4" w:rsidR="00FE693C" w:rsidRDefault="00FE693C" w:rsidP="00FE693C">
      <w:pPr>
        <w:pStyle w:val="Code"/>
      </w:pPr>
      <w:r w:rsidRPr="00FE693C">
        <w:t>s</w:t>
      </w:r>
      <w:r w:rsidR="00C722E4" w:rsidRPr="00FE693C">
        <w:t xml:space="preserve">udo </w:t>
      </w:r>
      <w:r w:rsidRPr="00FE693C">
        <w:t xml:space="preserve">apt </w:t>
      </w:r>
      <w:r w:rsidR="00C722E4" w:rsidRPr="00FE693C">
        <w:t>update</w:t>
      </w:r>
    </w:p>
    <w:p w14:paraId="032926F9" w14:textId="5CC8C2B9" w:rsidR="00D96FF0" w:rsidRPr="00D96FF0" w:rsidRDefault="00D96FF0" w:rsidP="00FE693C">
      <w:pPr>
        <w:pStyle w:val="Code"/>
      </w:pPr>
      <w:r w:rsidRPr="00D96FF0">
        <w:rPr>
          <w:rFonts w:cs="Segoe UI"/>
        </w:rPr>
        <w:t>sudo apt -y install dkms</w:t>
      </w:r>
    </w:p>
    <w:p w14:paraId="5658A26F" w14:textId="16953F5D" w:rsidR="00C722E4" w:rsidRPr="00FE693C" w:rsidRDefault="00C722E4" w:rsidP="00FE693C">
      <w:pPr>
        <w:pStyle w:val="Code"/>
      </w:pPr>
      <w:r w:rsidRPr="00FE693C">
        <w:t xml:space="preserve"> </w:t>
      </w:r>
    </w:p>
    <w:p w14:paraId="1823E4D9" w14:textId="58C40A55" w:rsidR="00F85C79" w:rsidRDefault="00341481" w:rsidP="00277BA5">
      <w:pPr>
        <w:spacing w:before="160"/>
      </w:pPr>
      <w:r>
        <w:t>One should note that t</w:t>
      </w:r>
      <w:r w:rsidR="00BB5977" w:rsidRPr="00F85C79">
        <w:t>he</w:t>
      </w:r>
      <w:r>
        <w:t xml:space="preserve"> above</w:t>
      </w:r>
      <w:r w:rsidR="00BB5977" w:rsidRPr="00F85C79">
        <w:t xml:space="preserve"> Intel documentation does not indicate</w:t>
      </w:r>
      <w:r w:rsidR="00CE66C5" w:rsidRPr="00F85C79">
        <w:t xml:space="preserve"> from where to download </w:t>
      </w:r>
      <w:r w:rsidR="00F85C79" w:rsidRPr="00F85C79">
        <w:t xml:space="preserve">the files </w:t>
      </w:r>
      <w:r w:rsidR="005119B5" w:rsidRPr="00C75561">
        <w:rPr>
          <w:rStyle w:val="HTMLCode"/>
          <w:rFonts w:ascii="Consolas" w:eastAsiaTheme="minorHAnsi" w:hAnsi="Consolas"/>
          <w:color w:val="000000"/>
          <w:sz w:val="19"/>
          <w:szCs w:val="19"/>
          <w:bdr w:val="single" w:sz="6" w:space="2" w:color="D3D6DB" w:frame="1"/>
          <w:shd w:val="clear" w:color="auto" w:fill="F9F9F9"/>
        </w:rPr>
        <w:t>sgx_linux_x64_driver.bin</w:t>
      </w:r>
      <w:r w:rsidR="005119B5" w:rsidRPr="00F85C79">
        <w:t xml:space="preserve"> et </w:t>
      </w:r>
      <w:r w:rsidR="005119B5" w:rsidRPr="00C75561">
        <w:rPr>
          <w:rStyle w:val="HTMLCode"/>
          <w:rFonts w:ascii="Consolas" w:eastAsiaTheme="minorHAnsi" w:hAnsi="Consolas"/>
          <w:color w:val="000000"/>
          <w:sz w:val="19"/>
          <w:szCs w:val="19"/>
          <w:bdr w:val="single" w:sz="6" w:space="2" w:color="D3D6DB" w:frame="1"/>
          <w:shd w:val="clear" w:color="auto" w:fill="F9F9F9"/>
        </w:rPr>
        <w:t>sgx_linux__x64_sdk_.bin</w:t>
      </w:r>
      <w:r w:rsidR="00F85C79" w:rsidRPr="00F85C79">
        <w:t>.</w:t>
      </w:r>
      <w:r w:rsidR="00277BA5">
        <w:t xml:space="preserve"> These files can be downloaded from </w:t>
      </w:r>
      <w:hyperlink r:id="rId62" w:history="1">
        <w:r w:rsidR="00277BA5">
          <w:rPr>
            <w:rStyle w:val="Hyperlink"/>
          </w:rPr>
          <w:t>https://01.org/intel-software-guard-extensions/downloads</w:t>
        </w:r>
      </w:hyperlink>
      <w:r w:rsidR="00277BA5">
        <w:t>.</w:t>
      </w:r>
    </w:p>
    <w:p w14:paraId="3448AFFE" w14:textId="77777777" w:rsidR="00AA62BD" w:rsidRPr="00C75561" w:rsidRDefault="00922831" w:rsidP="00C75561">
      <w:pPr>
        <w:rPr>
          <w:szCs w:val="20"/>
        </w:rPr>
      </w:pPr>
      <w:r w:rsidRPr="00C75561">
        <w:rPr>
          <w:rFonts w:cs="Segoe UI"/>
          <w:szCs w:val="20"/>
        </w:rPr>
        <w:t>To install</w:t>
      </w:r>
      <w:r w:rsidR="005606C8" w:rsidRPr="00C75561">
        <w:rPr>
          <w:rFonts w:cs="Segoe UI"/>
          <w:szCs w:val="20"/>
        </w:rPr>
        <w:t xml:space="preserve"> the latest version of </w:t>
      </w:r>
      <w:r w:rsidR="005606C8" w:rsidRPr="00C75561">
        <w:rPr>
          <w:szCs w:val="20"/>
        </w:rPr>
        <w:t>the SGX driver</w:t>
      </w:r>
      <w:r w:rsidR="00AA62BD" w:rsidRPr="00C75561">
        <w:rPr>
          <w:szCs w:val="20"/>
        </w:rPr>
        <w:t>, run the following commands:</w:t>
      </w:r>
    </w:p>
    <w:p w14:paraId="22BDA776" w14:textId="77777777" w:rsidR="00C75561" w:rsidRDefault="00C75561" w:rsidP="00C75561">
      <w:pPr>
        <w:pStyle w:val="Code"/>
      </w:pPr>
    </w:p>
    <w:p w14:paraId="1DB693A1" w14:textId="611CA39D" w:rsidR="005119B5" w:rsidRDefault="005119B5" w:rsidP="00C75561">
      <w:pPr>
        <w:pStyle w:val="Code"/>
      </w:pPr>
      <w:r w:rsidRPr="00922831">
        <w:t xml:space="preserve">wget </w:t>
      </w:r>
      <w:hyperlink r:id="rId63" w:history="1">
        <w:r w:rsidRPr="00922831">
          <w:t>https://download.01.org/intel-sgx/sgx-linux/2.9.1/distro/ubuntu18.04-server/sgx_linux_x64_driver_1.33.bin</w:t>
        </w:r>
      </w:hyperlink>
      <w:r w:rsidRPr="00922831">
        <w:t xml:space="preserve"> -O sgx_linux_x64_driver.bin</w:t>
      </w:r>
      <w:r w:rsidRPr="00922831">
        <w:br/>
        <w:t>chmod +x sgx_linux_x64_driver.bin</w:t>
      </w:r>
      <w:r w:rsidRPr="00922831">
        <w:br/>
        <w:t>sudo ./sgx_linux_x64_driver.bin</w:t>
      </w:r>
    </w:p>
    <w:p w14:paraId="4241606A" w14:textId="77777777" w:rsidR="00C75561" w:rsidRPr="00922831" w:rsidRDefault="00C75561" w:rsidP="00C75561">
      <w:pPr>
        <w:pStyle w:val="Code"/>
      </w:pPr>
    </w:p>
    <w:p w14:paraId="248CAAEE" w14:textId="77777777" w:rsidR="00341481" w:rsidRDefault="00341481">
      <w:pPr>
        <w:rPr>
          <w:rFonts w:cs="Segoe UI"/>
          <w:szCs w:val="20"/>
        </w:rPr>
      </w:pPr>
      <w:r>
        <w:rPr>
          <w:rFonts w:cs="Segoe UI"/>
          <w:szCs w:val="20"/>
        </w:rPr>
        <w:br w:type="page"/>
      </w:r>
    </w:p>
    <w:p w14:paraId="7B134E72" w14:textId="73CD42E8" w:rsidR="00C75561" w:rsidRPr="00C75561" w:rsidRDefault="00C75561" w:rsidP="00CF7D75">
      <w:pPr>
        <w:keepNext/>
        <w:spacing w:before="160"/>
        <w:rPr>
          <w:szCs w:val="20"/>
        </w:rPr>
      </w:pPr>
      <w:r w:rsidRPr="00C75561">
        <w:rPr>
          <w:rFonts w:cs="Segoe UI"/>
          <w:szCs w:val="20"/>
        </w:rPr>
        <w:lastRenderedPageBreak/>
        <w:t xml:space="preserve">To install the latest version of </w:t>
      </w:r>
      <w:r w:rsidRPr="00C75561">
        <w:rPr>
          <w:szCs w:val="20"/>
        </w:rPr>
        <w:t>the SGX driver, run the following commands:</w:t>
      </w:r>
    </w:p>
    <w:p w14:paraId="5676749D" w14:textId="77777777" w:rsidR="00C75561" w:rsidRDefault="00C75561" w:rsidP="00C75561">
      <w:pPr>
        <w:pStyle w:val="Code"/>
      </w:pPr>
    </w:p>
    <w:p w14:paraId="601BE180" w14:textId="433B569C" w:rsidR="009E0C8A" w:rsidRPr="00C75561" w:rsidRDefault="009E0C8A" w:rsidP="00C75561">
      <w:pPr>
        <w:pStyle w:val="Code"/>
      </w:pPr>
      <w:r w:rsidRPr="00C75561">
        <w:t xml:space="preserve">wget </w:t>
      </w:r>
      <w:hyperlink r:id="rId64" w:history="1">
        <w:r w:rsidRPr="00C75561">
          <w:t>https://download.01.org/intel-sgx/sgx-linux/2.9.1/distro/ubuntu18.04-server/sgx_linux_x64_sdk_2.9.101.2.bin</w:t>
        </w:r>
      </w:hyperlink>
      <w:r w:rsidRPr="00C75561">
        <w:t xml:space="preserve"> -O sgx_linux_x64_sdk.bin</w:t>
      </w:r>
      <w:r w:rsidRPr="00C75561">
        <w:br/>
        <w:t>chmod +x sgx_linux_x64_sdk.bin</w:t>
      </w:r>
      <w:r w:rsidRPr="00C75561">
        <w:br/>
        <w:t>sudo ./sgx_linux_x64_sdk.bin</w:t>
      </w:r>
      <w:r w:rsidRPr="00C75561">
        <w:br/>
        <w:t>source ~/sgxsdk/environment</w:t>
      </w:r>
      <w:r w:rsidRPr="00C75561">
        <w:br/>
      </w:r>
    </w:p>
    <w:p w14:paraId="68BF4A6B" w14:textId="13965529" w:rsidR="00013FAF" w:rsidRDefault="00013FAF" w:rsidP="00CF7D75">
      <w:pPr>
        <w:keepNext/>
        <w:spacing w:before="160"/>
        <w:rPr>
          <w:szCs w:val="20"/>
        </w:rPr>
      </w:pPr>
      <w:r w:rsidRPr="00C75561">
        <w:rPr>
          <w:rFonts w:cs="Segoe UI"/>
          <w:szCs w:val="20"/>
        </w:rPr>
        <w:t xml:space="preserve">To install the </w:t>
      </w:r>
      <w:r w:rsidRPr="00013FAF">
        <w:rPr>
          <w:rFonts w:cs="Segoe UI"/>
          <w:szCs w:val="20"/>
        </w:rPr>
        <w:t>SGX Platform Software</w:t>
      </w:r>
      <w:r w:rsidRPr="00C75561">
        <w:rPr>
          <w:szCs w:val="20"/>
        </w:rPr>
        <w:t>, run the following commands:</w:t>
      </w:r>
    </w:p>
    <w:p w14:paraId="27F38197" w14:textId="77777777" w:rsidR="00CF7D75" w:rsidRPr="00CF7D75" w:rsidRDefault="00CF7D75" w:rsidP="00CF7D75">
      <w:pPr>
        <w:pStyle w:val="Code"/>
        <w:rPr>
          <w:rStyle w:val="CodeChar"/>
          <w:rFonts w:eastAsiaTheme="minorHAnsi"/>
          <w:shd w:val="clear" w:color="auto" w:fill="auto"/>
        </w:rPr>
      </w:pPr>
    </w:p>
    <w:p w14:paraId="1A4A0ABE" w14:textId="77777777" w:rsidR="00CF7D75" w:rsidRDefault="00680FD2" w:rsidP="00CF7D75">
      <w:pPr>
        <w:pStyle w:val="Code"/>
        <w:rPr>
          <w:rStyle w:val="CodeChar"/>
          <w:shd w:val="clear" w:color="auto" w:fill="auto"/>
        </w:rPr>
      </w:pPr>
      <w:r w:rsidRPr="00CF7D75">
        <w:rPr>
          <w:rStyle w:val="CodeChar"/>
          <w:shd w:val="clear" w:color="auto" w:fill="auto"/>
        </w:rPr>
        <w:t>sudo apt-get install libsgx-launch libsgx-urts</w:t>
      </w:r>
    </w:p>
    <w:p w14:paraId="7CEB4946" w14:textId="77777777" w:rsidR="00CF7D75" w:rsidRPr="00CF7D75" w:rsidRDefault="00CF7D75" w:rsidP="00CF7D75">
      <w:pPr>
        <w:pStyle w:val="Code"/>
        <w:rPr>
          <w:rStyle w:val="CodeChar"/>
          <w:rFonts w:eastAsiaTheme="minorHAnsi"/>
          <w:shd w:val="clear" w:color="auto" w:fill="auto"/>
        </w:rPr>
      </w:pPr>
    </w:p>
    <w:p w14:paraId="7F467D9F" w14:textId="2F428113" w:rsidR="00CF7D75" w:rsidRDefault="00CF7D75" w:rsidP="00CF7D75">
      <w:pPr>
        <w:spacing w:before="160"/>
        <w:ind w:left="720"/>
        <w:rPr>
          <w:rFonts w:cs="Segoe UI"/>
        </w:rPr>
      </w:pPr>
      <w:r>
        <w:t>When prompted, t</w:t>
      </w:r>
      <w:r w:rsidR="00680FD2" w:rsidRPr="00CF7D75">
        <w:t xml:space="preserve">ype </w:t>
      </w:r>
      <w:r w:rsidRPr="00CF7D75">
        <w:t>“</w:t>
      </w:r>
      <w:r w:rsidR="00680FD2" w:rsidRPr="00CF7D75">
        <w:rPr>
          <w:i/>
          <w:iCs/>
        </w:rPr>
        <w:t>Y</w:t>
      </w:r>
      <w:r w:rsidRPr="00CF7D75">
        <w:t>”</w:t>
      </w:r>
    </w:p>
    <w:p w14:paraId="2FA634FB" w14:textId="77777777" w:rsidR="00CF7D75" w:rsidRDefault="00CF7D75" w:rsidP="00CF7D75">
      <w:pPr>
        <w:pStyle w:val="Code"/>
        <w:rPr>
          <w:rFonts w:cs="Segoe UI"/>
        </w:rPr>
      </w:pPr>
    </w:p>
    <w:p w14:paraId="07122611" w14:textId="69670135" w:rsidR="00CF7D75" w:rsidRDefault="00680FD2" w:rsidP="00CF7D75">
      <w:pPr>
        <w:pStyle w:val="Code"/>
        <w:rPr>
          <w:rFonts w:cs="Segoe UI"/>
        </w:rPr>
      </w:pPr>
      <w:r w:rsidRPr="00680FD2">
        <w:rPr>
          <w:rFonts w:cs="Segoe UI"/>
        </w:rPr>
        <w:t>sudo apt-get install libsgx-epid libsgx-urts</w:t>
      </w:r>
    </w:p>
    <w:p w14:paraId="641AE4E9" w14:textId="77777777" w:rsidR="00CF7D75" w:rsidRDefault="00CF7D75" w:rsidP="00CF7D75">
      <w:pPr>
        <w:pStyle w:val="Code"/>
        <w:rPr>
          <w:rFonts w:cs="Segoe UI"/>
        </w:rPr>
      </w:pPr>
    </w:p>
    <w:p w14:paraId="6B500C8D" w14:textId="2BB8D604" w:rsidR="00CF7D75" w:rsidRDefault="00CF7D75" w:rsidP="00CF7D75">
      <w:pPr>
        <w:spacing w:before="160"/>
        <w:ind w:left="720"/>
        <w:rPr>
          <w:rFonts w:cs="Segoe UI"/>
        </w:rPr>
      </w:pPr>
      <w:r>
        <w:t>When prompted, t</w:t>
      </w:r>
      <w:r w:rsidRPr="00CF7D75">
        <w:t>ype “</w:t>
      </w:r>
      <w:r w:rsidRPr="00CF7D75">
        <w:rPr>
          <w:i/>
          <w:iCs/>
        </w:rPr>
        <w:t>Y</w:t>
      </w:r>
      <w:r w:rsidRPr="00CF7D75">
        <w:t>”</w:t>
      </w:r>
    </w:p>
    <w:p w14:paraId="6A18E5C6" w14:textId="78FE618C" w:rsidR="005119B5" w:rsidRPr="00680FD2" w:rsidRDefault="00680FD2" w:rsidP="00CF7D75">
      <w:pPr>
        <w:pStyle w:val="Code"/>
      </w:pPr>
      <w:r w:rsidRPr="00680FD2">
        <w:rPr>
          <w:rFonts w:cs="Segoe UI"/>
        </w:rPr>
        <w:br/>
        <w:t>sudo apt-get install libsgx-quote-ex libsgx-urts</w:t>
      </w:r>
      <w:r w:rsidRPr="00680FD2">
        <w:rPr>
          <w:rFonts w:cs="Segoe UI"/>
        </w:rPr>
        <w:br/>
      </w:r>
    </w:p>
    <w:p w14:paraId="0B1AEF6C" w14:textId="0DB8DC9B" w:rsidR="006A3E86" w:rsidRDefault="006A3E86" w:rsidP="006A3E86">
      <w:pPr>
        <w:pStyle w:val="Heading2"/>
      </w:pPr>
      <w:bookmarkStart w:id="48" w:name="_Ref40432505"/>
      <w:bookmarkStart w:id="49" w:name="_Toc42696504"/>
      <w:r>
        <w:t xml:space="preserve">Task </w:t>
      </w:r>
      <w:r w:rsidR="00921278">
        <w:t>7</w:t>
      </w:r>
      <w:r w:rsidRPr="009C4E29">
        <w:t xml:space="preserve">: </w:t>
      </w:r>
      <w:r>
        <w:t>Install the Open Enclave SDK</w:t>
      </w:r>
      <w:bookmarkEnd w:id="48"/>
      <w:bookmarkEnd w:id="49"/>
    </w:p>
    <w:p w14:paraId="5213DBDA" w14:textId="30B819B9" w:rsidR="00136172" w:rsidRPr="00136172" w:rsidRDefault="00125DC3" w:rsidP="00136172">
      <w:r>
        <w:t xml:space="preserve">See </w:t>
      </w:r>
      <w:hyperlink r:id="rId65" w:history="1">
        <w:r w:rsidR="003F7527" w:rsidRPr="00DB43C5">
          <w:rPr>
            <w:rStyle w:val="Hyperlink"/>
          </w:rPr>
          <w:t>Install the Open Enclave SDK (Ubuntu 18.04)</w:t>
        </w:r>
      </w:hyperlink>
      <w:r w:rsidR="004B3E8C">
        <w:t xml:space="preserve">, </w:t>
      </w:r>
      <w:hyperlink r:id="rId66" w:anchor="install-the-open-enclave-sdk-oe-sdk-" w:history="1">
        <w:r w:rsidR="008C7039" w:rsidRPr="00AD43F4">
          <w:rPr>
            <w:rStyle w:val="Hyperlink"/>
          </w:rPr>
          <w:t>Install the Open Enclave SDK (OE SDK)</w:t>
        </w:r>
      </w:hyperlink>
      <w:r w:rsidR="00E97CD8">
        <w:t xml:space="preserve"> in </w:t>
      </w:r>
      <w:hyperlink r:id="rId67" w:history="1">
        <w:r w:rsidR="00704C3D" w:rsidRPr="004422E7">
          <w:rPr>
            <w:rStyle w:val="Hyperlink"/>
          </w:rPr>
          <w:t>Quickstart: Deploy an Azure confidential computing VM in the Azure portal</w:t>
        </w:r>
      </w:hyperlink>
      <w:r w:rsidR="00704C3D">
        <w:t>.</w:t>
      </w:r>
    </w:p>
    <w:p w14:paraId="7D1546F1" w14:textId="716EC7A3" w:rsidR="00894E65" w:rsidRPr="00894E65" w:rsidRDefault="00894E65" w:rsidP="00894E65">
      <w:r>
        <w:t xml:space="preserve">While still connected to the </w:t>
      </w:r>
      <w:r>
        <w:rPr>
          <w:b/>
          <w:bCs/>
        </w:rPr>
        <w:t>CC</w:t>
      </w:r>
      <w:r w:rsidRPr="005D73C7">
        <w:rPr>
          <w:b/>
          <w:bCs/>
        </w:rPr>
        <w:t>-HOL-</w:t>
      </w:r>
      <w:r>
        <w:rPr>
          <w:b/>
          <w:bCs/>
        </w:rPr>
        <w:t>LTEST-01</w:t>
      </w:r>
      <w:r w:rsidRPr="00F17734">
        <w:t xml:space="preserve"> lab VM</w:t>
      </w:r>
      <w:r>
        <w:t>, in this task, you will now install</w:t>
      </w:r>
      <w:r w:rsidR="00E14603">
        <w:t xml:space="preserve"> the </w:t>
      </w:r>
      <w:hyperlink r:id="rId68" w:history="1">
        <w:r w:rsidR="00E14603" w:rsidRPr="00CB4EFF">
          <w:rPr>
            <w:rStyle w:val="Hyperlink"/>
            <w:b/>
            <w:bCs/>
          </w:rPr>
          <w:t>Open Enclave SDK</w:t>
        </w:r>
      </w:hyperlink>
      <w:r w:rsidR="00125DC3">
        <w:t>.</w:t>
      </w:r>
    </w:p>
    <w:p w14:paraId="1CC9DA44" w14:textId="31D2A53C" w:rsidR="008208D5" w:rsidRDefault="008208D5" w:rsidP="00282290">
      <w:r>
        <w:t xml:space="preserve">The Open Enclave </w:t>
      </w:r>
      <w:r w:rsidR="00576391">
        <w:t xml:space="preserve">(OE) </w:t>
      </w:r>
      <w:r>
        <w:t>SDK is a hardware-agnostic open source library for developing applications that utilize hardware-based trusted execution environments (TEEs), a.k.a. enclaves</w:t>
      </w:r>
      <w:r w:rsidR="00282290">
        <w:t>.</w:t>
      </w:r>
    </w:p>
    <w:p w14:paraId="737C96FD" w14:textId="6D379715" w:rsidR="007460F9" w:rsidRDefault="00282290" w:rsidP="007460F9">
      <w:r>
        <w:t>As such, t</w:t>
      </w:r>
      <w:r w:rsidR="008208D5">
        <w:t xml:space="preserve">his </w:t>
      </w:r>
      <w:r w:rsidR="00576391">
        <w:t xml:space="preserve">OE </w:t>
      </w:r>
      <w:r w:rsidR="008208D5">
        <w:t xml:space="preserve">SDK aims to generalize the development of enclave applications across TEEs from different hardware vendors. The current implementation provides support for Intel SGX as well as preview support for OP-TEE OS on ARM TrustZone. </w:t>
      </w:r>
    </w:p>
    <w:p w14:paraId="604EC561" w14:textId="7BAB2AD9" w:rsidR="007460F9" w:rsidRPr="007460F9" w:rsidRDefault="007460F9" w:rsidP="007460F9">
      <w:pPr>
        <w:shd w:val="clear" w:color="auto" w:fill="F0F1F1"/>
        <w:spacing w:before="240"/>
        <w:ind w:left="346"/>
        <w:rPr>
          <w:sz w:val="18"/>
          <w:szCs w:val="18"/>
        </w:rPr>
      </w:pPr>
      <w:r>
        <w:rPr>
          <w:b/>
          <w:sz w:val="18"/>
          <w:szCs w:val="18"/>
        </w:rPr>
        <w:t>Important n</w:t>
      </w:r>
      <w:r w:rsidRPr="001843FC">
        <w:rPr>
          <w:b/>
          <w:sz w:val="18"/>
          <w:szCs w:val="18"/>
        </w:rPr>
        <w:t>ote</w:t>
      </w:r>
      <w:r w:rsidRPr="001843FC">
        <w:rPr>
          <w:sz w:val="18"/>
          <w:szCs w:val="18"/>
        </w:rPr>
        <w:tab/>
      </w:r>
      <w:r w:rsidRPr="007721C5">
        <w:rPr>
          <w:sz w:val="18"/>
          <w:szCs w:val="18"/>
        </w:rPr>
        <w:t>The Open Enclave SDK do NOT require a prior installation of the Intel SGX SDK. There is NO dependency between the two</w:t>
      </w:r>
      <w:r>
        <w:rPr>
          <w:sz w:val="18"/>
          <w:szCs w:val="18"/>
        </w:rPr>
        <w:t>.</w:t>
      </w:r>
    </w:p>
    <w:p w14:paraId="7EE4B5B8" w14:textId="148CB522" w:rsidR="00125DC3" w:rsidRDefault="008208D5" w:rsidP="00922D9A">
      <w:r>
        <w:t xml:space="preserve">As an </w:t>
      </w:r>
      <w:hyperlink r:id="rId69" w:history="1">
        <w:r w:rsidRPr="00576391">
          <w:rPr>
            <w:rStyle w:val="Hyperlink"/>
          </w:rPr>
          <w:t>open source project</w:t>
        </w:r>
      </w:hyperlink>
      <w:r w:rsidR="003F06F3">
        <w:t xml:space="preserve"> a</w:t>
      </w:r>
      <w:r w:rsidR="00576391">
        <w:t>lso (hosted in GitHub)</w:t>
      </w:r>
      <w:r>
        <w:t xml:space="preserve">, this </w:t>
      </w:r>
      <w:r w:rsidR="00576391">
        <w:t xml:space="preserve">OE </w:t>
      </w:r>
      <w:r>
        <w:t>SDK also strives to provide a transparent solution that is agnostic to specific vendors, service providers and choice of operating systems.</w:t>
      </w:r>
      <w:r w:rsidR="00576391">
        <w:t xml:space="preserve"> The OE SDK is yet another of the contributed projects to the above </w:t>
      </w:r>
      <w:hyperlink r:id="rId70" w:history="1">
        <w:r w:rsidR="00576391" w:rsidRPr="001F5104">
          <w:rPr>
            <w:rStyle w:val="Hyperlink"/>
          </w:rPr>
          <w:t>Confidential Computing Consortium</w:t>
        </w:r>
      </w:hyperlink>
      <w:r w:rsidR="00576391">
        <w:t>.</w:t>
      </w:r>
    </w:p>
    <w:p w14:paraId="6D6FD57F" w14:textId="240C6CAC" w:rsidR="00922D9A" w:rsidRDefault="00E14603" w:rsidP="000A6F8C">
      <w:pPr>
        <w:spacing w:after="120" w:line="240" w:lineRule="auto"/>
      </w:pPr>
      <w:r>
        <w:t>F</w:t>
      </w:r>
      <w:r w:rsidR="00922D9A">
        <w:t xml:space="preserve">ollow the steps indicated on the </w:t>
      </w:r>
      <w:hyperlink r:id="rId71" w:history="1">
        <w:r w:rsidR="00922D9A">
          <w:rPr>
            <w:rStyle w:val="Hyperlink"/>
          </w:rPr>
          <w:t>O</w:t>
        </w:r>
        <w:r w:rsidR="00922D9A" w:rsidRPr="00F44FC0">
          <w:rPr>
            <w:rStyle w:val="Hyperlink"/>
          </w:rPr>
          <w:t xml:space="preserve">pen </w:t>
        </w:r>
        <w:r w:rsidR="00922D9A">
          <w:rPr>
            <w:rStyle w:val="Hyperlink"/>
          </w:rPr>
          <w:t>E</w:t>
        </w:r>
        <w:r w:rsidR="00922D9A" w:rsidRPr="00F44FC0">
          <w:rPr>
            <w:rStyle w:val="Hyperlink"/>
          </w:rPr>
          <w:t>nclave website</w:t>
        </w:r>
      </w:hyperlink>
      <w:r w:rsidR="00922D9A">
        <w:t xml:space="preserve"> for Ubuntu Server 18.04. </w:t>
      </w:r>
      <w:r>
        <w:t>Specific i</w:t>
      </w:r>
      <w:r w:rsidR="00922D9A">
        <w:t>nstructions for the latest version (0.9 SDK, 1.</w:t>
      </w:r>
      <w:r w:rsidR="008F4A58">
        <w:t>32</w:t>
      </w:r>
      <w:r w:rsidR="00922D9A">
        <w:t xml:space="preserve"> driver as </w:t>
      </w:r>
      <w:r w:rsidR="00B95931">
        <w:t>April</w:t>
      </w:r>
      <w:r w:rsidR="00922D9A">
        <w:t xml:space="preserve"> 2020) are located </w:t>
      </w:r>
      <w:hyperlink r:id="rId72" w:history="1">
        <w:r w:rsidR="00922D9A" w:rsidRPr="003A3E70">
          <w:rPr>
            <w:rStyle w:val="Hyperlink"/>
          </w:rPr>
          <w:t>here</w:t>
        </w:r>
      </w:hyperlink>
      <w:r w:rsidR="00922D9A">
        <w:t>.</w:t>
      </w:r>
    </w:p>
    <w:p w14:paraId="6D242516" w14:textId="4B334E92" w:rsidR="002B41CA" w:rsidRPr="007E3842" w:rsidRDefault="00922D9A" w:rsidP="007E3842">
      <w:pPr>
        <w:shd w:val="clear" w:color="auto" w:fill="F0F1F1"/>
        <w:spacing w:before="240"/>
        <w:ind w:left="346"/>
        <w:rPr>
          <w:sz w:val="18"/>
          <w:szCs w:val="18"/>
        </w:rPr>
      </w:pPr>
      <w:r w:rsidRPr="001843FC">
        <w:rPr>
          <w:b/>
          <w:sz w:val="18"/>
          <w:szCs w:val="18"/>
        </w:rPr>
        <w:t>Note</w:t>
      </w:r>
      <w:r w:rsidRPr="001843FC">
        <w:rPr>
          <w:sz w:val="18"/>
          <w:szCs w:val="18"/>
        </w:rPr>
        <w:tab/>
      </w:r>
      <w:r>
        <w:rPr>
          <w:sz w:val="18"/>
          <w:szCs w:val="18"/>
        </w:rPr>
        <w:t xml:space="preserve">You should also install </w:t>
      </w:r>
      <w:r w:rsidRPr="00801542">
        <w:rPr>
          <w:b/>
          <w:bCs/>
          <w:sz w:val="18"/>
          <w:szCs w:val="18"/>
        </w:rPr>
        <w:t>pkg-config</w:t>
      </w:r>
      <w:r>
        <w:rPr>
          <w:b/>
          <w:bCs/>
          <w:sz w:val="18"/>
          <w:szCs w:val="18"/>
        </w:rPr>
        <w:t xml:space="preserve"> </w:t>
      </w:r>
      <w:r>
        <w:rPr>
          <w:sz w:val="18"/>
          <w:szCs w:val="18"/>
        </w:rPr>
        <w:t xml:space="preserve">as it is required by any project using SGX and </w:t>
      </w:r>
      <w:r>
        <w:rPr>
          <w:b/>
          <w:bCs/>
          <w:sz w:val="18"/>
          <w:szCs w:val="18"/>
        </w:rPr>
        <w:t>isn’t</w:t>
      </w:r>
      <w:r>
        <w:rPr>
          <w:sz w:val="18"/>
          <w:szCs w:val="18"/>
        </w:rPr>
        <w:t xml:space="preserve"> listed in the Intel tutorial</w:t>
      </w:r>
    </w:p>
    <w:p w14:paraId="0DABA27B" w14:textId="1069C368" w:rsidR="00021AF4" w:rsidRPr="00AE7930" w:rsidRDefault="004155E2" w:rsidP="00DC7118">
      <w:pPr>
        <w:rPr>
          <w:b/>
          <w:bCs/>
        </w:rPr>
      </w:pPr>
      <w:r w:rsidRPr="00AE7930">
        <w:rPr>
          <w:b/>
          <w:bCs/>
        </w:rPr>
        <w:lastRenderedPageBreak/>
        <w:t>You should now move to the next exercise.</w:t>
      </w:r>
    </w:p>
    <w:p w14:paraId="632498FC" w14:textId="510A4D31" w:rsidR="00021AF4" w:rsidRPr="00F2395F" w:rsidRDefault="00021AF4" w:rsidP="004155E2">
      <w:pPr>
        <w:pStyle w:val="Heading1"/>
      </w:pPr>
      <w:bookmarkStart w:id="50" w:name="_Toc42696505"/>
      <w:bookmarkStart w:id="51" w:name="_Toc492640586"/>
      <w:bookmarkEnd w:id="38"/>
      <w:r w:rsidRPr="00F2395F">
        <w:lastRenderedPageBreak/>
        <w:t xml:space="preserve">Exercise </w:t>
      </w:r>
      <w:r w:rsidR="00B61E63" w:rsidRPr="00F2395F">
        <w:t>1</w:t>
      </w:r>
      <w:r w:rsidRPr="00F2395F">
        <w:t>:</w:t>
      </w:r>
      <w:r w:rsidR="00A00D0D" w:rsidRPr="00F2395F">
        <w:t xml:space="preserve"> </w:t>
      </w:r>
      <w:r w:rsidR="00567281">
        <w:t>M</w:t>
      </w:r>
      <w:r w:rsidR="00C66208">
        <w:t>aster the b</w:t>
      </w:r>
      <w:r w:rsidR="00A00D0D" w:rsidRPr="00F2395F">
        <w:t>a</w:t>
      </w:r>
      <w:r w:rsidR="00A971A6" w:rsidRPr="00F2395F">
        <w:t>sics</w:t>
      </w:r>
      <w:bookmarkEnd w:id="50"/>
    </w:p>
    <w:p w14:paraId="0EC7A320" w14:textId="45EB8AF3" w:rsidR="00B61E63" w:rsidRPr="00FB7D05" w:rsidRDefault="00B61E63" w:rsidP="00B61E63">
      <w:r w:rsidRPr="009107BA">
        <w:rPr>
          <w:b/>
          <w:bCs/>
        </w:rPr>
        <w:t>Duration</w:t>
      </w:r>
      <w:r w:rsidRPr="00FB7D05">
        <w:t xml:space="preserve">: </w:t>
      </w:r>
      <w:r w:rsidR="003472F3">
        <w:t>4</w:t>
      </w:r>
      <w:r w:rsidR="009E0CBB" w:rsidRPr="00FB7D05">
        <w:t>0</w:t>
      </w:r>
      <w:r w:rsidRPr="00FB7D05">
        <w:t xml:space="preserve"> minutes</w:t>
      </w:r>
    </w:p>
    <w:p w14:paraId="1BC9AEB9" w14:textId="3472EC89" w:rsidR="00B61E63" w:rsidRPr="00F97B8A" w:rsidRDefault="00E74E8F" w:rsidP="00B61E63">
      <w:pPr>
        <w:jc w:val="both"/>
      </w:pPr>
      <w:r>
        <w:t>Based on the prior configured cross-platform development environment, t</w:t>
      </w:r>
      <w:r w:rsidR="00B61E63">
        <w:t xml:space="preserve">his exercise </w:t>
      </w:r>
      <w:r>
        <w:t xml:space="preserve">now </w:t>
      </w:r>
      <w:r w:rsidR="00B61E63">
        <w:t xml:space="preserve">aims at </w:t>
      </w:r>
      <w:r w:rsidR="00FB7D05">
        <w:t>covering the basics</w:t>
      </w:r>
      <w:r w:rsidR="00DD4540">
        <w:t xml:space="preserve"> of t</w:t>
      </w:r>
      <w:r w:rsidR="009E0CBB">
        <w:t>he</w:t>
      </w:r>
      <w:r w:rsidR="00DD4540">
        <w:t xml:space="preserve"> development of trusted secure application </w:t>
      </w:r>
      <w:r w:rsidR="001D0371">
        <w:t>on top of an Intel SGX capable platform</w:t>
      </w:r>
      <w:r w:rsidR="00B61E63">
        <w:t>.</w:t>
      </w:r>
      <w:r w:rsidR="001D0371">
        <w:t xml:space="preserve"> Such a development is suitable</w:t>
      </w:r>
      <w:r w:rsidR="003472F3">
        <w:t xml:space="preserve"> for brand new applications </w:t>
      </w:r>
      <w:r w:rsidR="00953D55">
        <w:t xml:space="preserve">in C/C++ </w:t>
      </w:r>
      <w:r w:rsidR="003472F3">
        <w:t>as well as for refactoring existing C/C++ applications with a trusted portion to run inside a hardware-based trusted execution environment (TEE), a.k.a. enclave.</w:t>
      </w:r>
    </w:p>
    <w:p w14:paraId="2340B1DC" w14:textId="77777777" w:rsidR="00B61E63" w:rsidRDefault="00B61E63" w:rsidP="00B61E63">
      <w:pPr>
        <w:rPr>
          <w:b/>
          <w:bCs/>
        </w:rPr>
      </w:pPr>
      <w:r w:rsidRPr="009E0CBB">
        <w:rPr>
          <w:b/>
          <w:bCs/>
        </w:rPr>
        <w:t xml:space="preserve">Objectives: </w:t>
      </w:r>
    </w:p>
    <w:p w14:paraId="4897B6E8" w14:textId="2824553B" w:rsidR="00DF2C89" w:rsidRPr="00DF2C89" w:rsidRDefault="00DF2C89" w:rsidP="00B61E63">
      <w:r w:rsidRPr="00DF2C89">
        <w:t xml:space="preserve">From both the Linux and the Windows operation systems (OS): </w:t>
      </w:r>
    </w:p>
    <w:p w14:paraId="0B3BA2EF" w14:textId="04821BE9" w:rsidR="003F0E96" w:rsidRDefault="009E0CBB" w:rsidP="002159F7">
      <w:pPr>
        <w:pStyle w:val="ListParagraph"/>
        <w:numPr>
          <w:ilvl w:val="0"/>
          <w:numId w:val="30"/>
        </w:numPr>
        <w:jc w:val="both"/>
      </w:pPr>
      <w:r w:rsidRPr="009E0CBB">
        <w:t xml:space="preserve">Understand </w:t>
      </w:r>
      <w:r w:rsidR="00DF2C89">
        <w:t>(</w:t>
      </w:r>
      <w:r w:rsidR="003F0E96">
        <w:t xml:space="preserve">and dig a little </w:t>
      </w:r>
      <w:r w:rsidR="00DF2C89">
        <w:t xml:space="preserve">bit into) </w:t>
      </w:r>
      <w:r w:rsidRPr="009E0CBB">
        <w:t>fundamentals</w:t>
      </w:r>
      <w:r w:rsidR="003F0E96">
        <w:t>.</w:t>
      </w:r>
    </w:p>
    <w:p w14:paraId="03F3FB10" w14:textId="64E205A6" w:rsidR="00B61E63" w:rsidRDefault="003F0E96" w:rsidP="00953D55">
      <w:pPr>
        <w:pStyle w:val="ListParagraph"/>
        <w:numPr>
          <w:ilvl w:val="0"/>
          <w:numId w:val="30"/>
        </w:numPr>
        <w:jc w:val="both"/>
      </w:pPr>
      <w:r>
        <w:t>C</w:t>
      </w:r>
      <w:r w:rsidR="009E0CBB" w:rsidRPr="009E0CBB">
        <w:t xml:space="preserve">reate a trusted portion of </w:t>
      </w:r>
      <w:r w:rsidR="009E0CBB">
        <w:t>an</w:t>
      </w:r>
      <w:r w:rsidR="009E0CBB" w:rsidRPr="009E0CBB">
        <w:t xml:space="preserve"> </w:t>
      </w:r>
      <w:r w:rsidR="009E0CBB">
        <w:t xml:space="preserve">existing </w:t>
      </w:r>
      <w:r w:rsidR="00DF2C89">
        <w:t>C</w:t>
      </w:r>
      <w:r w:rsidR="003472F3">
        <w:t>/C++</w:t>
      </w:r>
      <w:r w:rsidR="00DF2C89">
        <w:t xml:space="preserve"> </w:t>
      </w:r>
      <w:r w:rsidR="009E0CBB" w:rsidRPr="009E0CBB">
        <w:t xml:space="preserve">application to run inside </w:t>
      </w:r>
      <w:r w:rsidR="009E0CBB">
        <w:t>a</w:t>
      </w:r>
      <w:r w:rsidR="009E0CBB" w:rsidRPr="009E0CBB">
        <w:t xml:space="preserve"> </w:t>
      </w:r>
      <w:r w:rsidR="009E0CBB">
        <w:t>hardware-based TEE</w:t>
      </w:r>
      <w:r w:rsidR="00FB7D05">
        <w:t>/</w:t>
      </w:r>
      <w:r w:rsidR="002159F7">
        <w:t xml:space="preserve">enclave </w:t>
      </w:r>
      <w:r w:rsidR="009E0CBB" w:rsidRPr="009E0CBB">
        <w:t>with “the building blocks”</w:t>
      </w:r>
      <w:r w:rsidR="009E0CBB">
        <w:t>, thanks to</w:t>
      </w:r>
      <w:r w:rsidR="002159F7">
        <w:t xml:space="preserve"> the mains SDKs,</w:t>
      </w:r>
      <w:r w:rsidR="009E0CBB">
        <w:t xml:space="preserve"> i.e. the </w:t>
      </w:r>
      <w:hyperlink r:id="rId73" w:history="1">
        <w:r w:rsidR="002159F7">
          <w:rPr>
            <w:rStyle w:val="Hyperlink"/>
          </w:rPr>
          <w:t>Intel SGX SDK</w:t>
        </w:r>
      </w:hyperlink>
      <w:r w:rsidR="002159F7">
        <w:t xml:space="preserve"> and the </w:t>
      </w:r>
      <w:hyperlink r:id="rId74" w:history="1">
        <w:r w:rsidR="002159F7" w:rsidRPr="00125DC3">
          <w:rPr>
            <w:rStyle w:val="Hyperlink"/>
          </w:rPr>
          <w:t>Open Enclave SDK</w:t>
        </w:r>
      </w:hyperlink>
      <w:r w:rsidR="002159F7">
        <w:t>.</w:t>
      </w:r>
    </w:p>
    <w:p w14:paraId="2BA39214" w14:textId="64E205A6" w:rsidR="00B61E63" w:rsidRPr="005065D4" w:rsidRDefault="00B61E63" w:rsidP="00B61E63">
      <w:pPr>
        <w:rPr>
          <w:noProof/>
        </w:rPr>
      </w:pPr>
      <w:r w:rsidRPr="00537C1B">
        <w:rPr>
          <w:b/>
          <w:bCs/>
        </w:rPr>
        <w:t>Difficulty:</w:t>
      </w:r>
      <w:r>
        <w:t xml:space="preserve"> </w:t>
      </w:r>
      <w:r w:rsidR="00E23184">
        <w:rPr>
          <w:noProof/>
        </w:rPr>
        <w:t>2</w:t>
      </w:r>
      <w:r>
        <w:rPr>
          <w:noProof/>
        </w:rPr>
        <w:t>/5</w:t>
      </w:r>
    </w:p>
    <w:p w14:paraId="2371B343" w14:textId="6CFFB30D" w:rsidR="00021AF4" w:rsidRDefault="00021AF4" w:rsidP="00021AF4">
      <w:pPr>
        <w:pStyle w:val="Heading2"/>
      </w:pPr>
      <w:bookmarkStart w:id="52" w:name="_Toc42696506"/>
      <w:r>
        <w:t>Task 1</w:t>
      </w:r>
      <w:r w:rsidRPr="009C4E29">
        <w:t xml:space="preserve">: </w:t>
      </w:r>
      <w:r w:rsidR="0018478D">
        <w:t>Run your f</w:t>
      </w:r>
      <w:r w:rsidR="005154E5">
        <w:t xml:space="preserve">irst SGX enclave </w:t>
      </w:r>
      <w:r w:rsidR="007C451B">
        <w:t xml:space="preserve">(simulated) </w:t>
      </w:r>
      <w:r w:rsidR="005154E5">
        <w:t xml:space="preserve">on </w:t>
      </w:r>
      <w:r w:rsidR="00DC5D1B">
        <w:t xml:space="preserve">the </w:t>
      </w:r>
      <w:r w:rsidR="005154E5">
        <w:t>Window</w:t>
      </w:r>
      <w:r w:rsidR="00DC5D1B">
        <w:t>s-based development VM</w:t>
      </w:r>
      <w:bookmarkEnd w:id="52"/>
    </w:p>
    <w:p w14:paraId="7A237870" w14:textId="22A2CA95" w:rsidR="00497867" w:rsidRPr="00497867" w:rsidRDefault="00497867" w:rsidP="007A5AD3">
      <w:pPr>
        <w:rPr>
          <w:rFonts w:asciiTheme="minorHAnsi" w:hAnsiTheme="minorHAnsi" w:cstheme="minorHAnsi"/>
          <w:szCs w:val="20"/>
        </w:rPr>
      </w:pPr>
      <w:r>
        <w:rPr>
          <w:rFonts w:asciiTheme="minorHAnsi" w:hAnsiTheme="minorHAnsi" w:cstheme="minorHAnsi"/>
          <w:szCs w:val="20"/>
        </w:rPr>
        <w:t xml:space="preserve">See </w:t>
      </w:r>
      <w:hyperlink r:id="rId75" w:history="1">
        <w:r w:rsidRPr="00497867">
          <w:rPr>
            <w:rStyle w:val="Hyperlink"/>
            <w:rFonts w:asciiTheme="minorHAnsi" w:hAnsiTheme="minorHAnsi" w:cstheme="minorHAnsi"/>
            <w:szCs w:val="20"/>
          </w:rPr>
          <w:t>Intel® SGX Developer Guide for Windows</w:t>
        </w:r>
      </w:hyperlink>
      <w:r w:rsidR="00833F3E">
        <w:rPr>
          <w:rFonts w:asciiTheme="minorHAnsi" w:hAnsiTheme="minorHAnsi" w:cstheme="minorHAnsi"/>
          <w:szCs w:val="20"/>
        </w:rPr>
        <w:t xml:space="preserve"> </w:t>
      </w:r>
      <w:r w:rsidR="007A5AD3">
        <w:rPr>
          <w:rFonts w:asciiTheme="minorHAnsi" w:hAnsiTheme="minorHAnsi" w:cstheme="minorHAnsi"/>
          <w:szCs w:val="20"/>
        </w:rPr>
        <w:t xml:space="preserve">and </w:t>
      </w:r>
      <w:hyperlink r:id="rId76" w:history="1">
        <w:r w:rsidR="007A5AD3" w:rsidRPr="007A5AD3">
          <w:rPr>
            <w:rStyle w:val="Hyperlink"/>
            <w:rFonts w:asciiTheme="minorHAnsi" w:hAnsiTheme="minorHAnsi" w:cstheme="minorHAnsi"/>
            <w:szCs w:val="20"/>
          </w:rPr>
          <w:t>Intel® SGX SDK Developer Reference for Windows</w:t>
        </w:r>
      </w:hyperlink>
      <w:r w:rsidR="007A5AD3">
        <w:rPr>
          <w:rFonts w:asciiTheme="minorHAnsi" w:hAnsiTheme="minorHAnsi" w:cstheme="minorHAnsi"/>
          <w:szCs w:val="20"/>
        </w:rPr>
        <w:t>.</w:t>
      </w:r>
    </w:p>
    <w:p w14:paraId="5CC38D7C" w14:textId="7664F086" w:rsidR="00386820" w:rsidRDefault="00021AF4" w:rsidP="00021AF4">
      <w:r>
        <w:t xml:space="preserve">In this task, you will </w:t>
      </w:r>
      <w:r w:rsidR="00386820">
        <w:t xml:space="preserve">first connect to the </w:t>
      </w:r>
      <w:r w:rsidR="00386820" w:rsidRPr="005065D4">
        <w:rPr>
          <w:rStyle w:val="normaltextrun"/>
          <w:rFonts w:cs="Segoe UI"/>
          <w:b/>
          <w:bCs/>
          <w:szCs w:val="20"/>
        </w:rPr>
        <w:t>CC-HOL-</w:t>
      </w:r>
      <w:r w:rsidR="00386820">
        <w:rPr>
          <w:rStyle w:val="normaltextrun"/>
          <w:rFonts w:cs="Segoe UI"/>
          <w:b/>
          <w:bCs/>
          <w:szCs w:val="20"/>
        </w:rPr>
        <w:t>WDEV-01</w:t>
      </w:r>
      <w:r w:rsidR="00386820">
        <w:t xml:space="preserve"> lab VM, </w:t>
      </w:r>
      <w:r w:rsidR="005D3B4D">
        <w:t>build your first SGX enclave project on Windows and execute it in the debug mode</w:t>
      </w:r>
      <w:r w:rsidR="00386820">
        <w:t>.</w:t>
      </w:r>
    </w:p>
    <w:p w14:paraId="5B6DED3D" w14:textId="1EFE3DA1" w:rsidR="00665E62" w:rsidRPr="001E2599" w:rsidRDefault="007D7391" w:rsidP="001E2599">
      <w:pPr>
        <w:pStyle w:val="ListParagraph"/>
        <w:numPr>
          <w:ilvl w:val="0"/>
          <w:numId w:val="21"/>
        </w:numPr>
        <w:rPr>
          <w:rFonts w:cs="Segoe UI"/>
          <w:szCs w:val="20"/>
        </w:rPr>
      </w:pPr>
      <w:r>
        <w:t xml:space="preserve">To connect the </w:t>
      </w:r>
      <w:r w:rsidRPr="005065D4">
        <w:rPr>
          <w:rStyle w:val="normaltextrun"/>
          <w:rFonts w:cs="Segoe UI"/>
          <w:b/>
          <w:bCs/>
          <w:szCs w:val="20"/>
        </w:rPr>
        <w:t>CC-HOL-</w:t>
      </w:r>
      <w:r>
        <w:rPr>
          <w:rStyle w:val="normaltextrun"/>
          <w:rFonts w:cs="Segoe UI"/>
          <w:b/>
          <w:bCs/>
          <w:szCs w:val="20"/>
        </w:rPr>
        <w:t>WDEV-01</w:t>
      </w:r>
      <w:r>
        <w:t xml:space="preserve"> lab VM, proceed </w:t>
      </w:r>
      <w:r w:rsidR="00665E62">
        <w:t xml:space="preserve">as per </w:t>
      </w:r>
      <w:r w:rsidR="00665E62" w:rsidRPr="001E2599">
        <w:rPr>
          <w:b/>
          <w:bCs/>
        </w:rPr>
        <w:fldChar w:fldCharType="begin"/>
      </w:r>
      <w:r w:rsidR="00665E62" w:rsidRPr="001E2599">
        <w:rPr>
          <w:b/>
          <w:bCs/>
        </w:rPr>
        <w:instrText xml:space="preserve"> REF _Ref38651930 \h  \* MERGEFORMAT </w:instrText>
      </w:r>
      <w:r w:rsidR="00665E62" w:rsidRPr="001E2599">
        <w:rPr>
          <w:b/>
          <w:bCs/>
        </w:rPr>
      </w:r>
      <w:r w:rsidR="00665E62" w:rsidRPr="001E2599">
        <w:rPr>
          <w:b/>
          <w:bCs/>
        </w:rPr>
        <w:fldChar w:fldCharType="separate"/>
      </w:r>
      <w:r w:rsidR="00665E62" w:rsidRPr="001E2599">
        <w:rPr>
          <w:b/>
          <w:bCs/>
        </w:rPr>
        <w:t>Task 3: Connect to the Windows-based development VM in the lab</w:t>
      </w:r>
      <w:r w:rsidR="00665E62" w:rsidRPr="001E2599">
        <w:rPr>
          <w:b/>
          <w:bCs/>
        </w:rPr>
        <w:fldChar w:fldCharType="end"/>
      </w:r>
      <w:r w:rsidR="00665E62">
        <w:t>.</w:t>
      </w:r>
    </w:p>
    <w:p w14:paraId="6611DC8A" w14:textId="5DED37DF" w:rsidR="005E05D3" w:rsidRDefault="00D4516C" w:rsidP="00021AF4">
      <w:pPr>
        <w:pStyle w:val="ListParagraph"/>
        <w:numPr>
          <w:ilvl w:val="0"/>
          <w:numId w:val="21"/>
        </w:numPr>
        <w:rPr>
          <w:rStyle w:val="normaltextrun"/>
          <w:rFonts w:cs="Segoe UI"/>
          <w:szCs w:val="20"/>
        </w:rPr>
      </w:pPr>
      <w:r>
        <w:t xml:space="preserve">Launch </w:t>
      </w:r>
      <w:r w:rsidR="005E05D3">
        <w:rPr>
          <w:rStyle w:val="normaltextrun"/>
          <w:rFonts w:cs="Segoe UI"/>
          <w:szCs w:val="20"/>
        </w:rPr>
        <w:t xml:space="preserve">Visual Studio 2017. </w:t>
      </w:r>
    </w:p>
    <w:p w14:paraId="54DD2A20" w14:textId="156EE323" w:rsidR="00245B9C" w:rsidRPr="008B22F2" w:rsidRDefault="00245B9C" w:rsidP="00021AF4">
      <w:pPr>
        <w:pStyle w:val="ListParagraph"/>
        <w:numPr>
          <w:ilvl w:val="0"/>
          <w:numId w:val="21"/>
        </w:numPr>
        <w:rPr>
          <w:rStyle w:val="normaltextrun"/>
          <w:rFonts w:cs="Segoe UI"/>
          <w:szCs w:val="20"/>
        </w:rPr>
      </w:pPr>
      <w:r>
        <w:rPr>
          <w:rStyle w:val="normaltextrun"/>
          <w:rFonts w:cs="Segoe UI"/>
          <w:szCs w:val="20"/>
        </w:rPr>
        <w:t xml:space="preserve">Click on </w:t>
      </w:r>
      <w:r w:rsidRPr="00245B9C">
        <w:rPr>
          <w:rStyle w:val="normaltextrun"/>
          <w:rFonts w:cs="Segoe UI"/>
          <w:b/>
          <w:bCs/>
          <w:szCs w:val="20"/>
        </w:rPr>
        <w:t>Not Now, Maybe later.</w:t>
      </w:r>
    </w:p>
    <w:p w14:paraId="2BA9EF97" w14:textId="117190CB" w:rsidR="00F20CD4" w:rsidRDefault="008B22F2" w:rsidP="00F20CD4">
      <w:pPr>
        <w:pStyle w:val="ListParagraph"/>
        <w:numPr>
          <w:ilvl w:val="0"/>
          <w:numId w:val="21"/>
        </w:numPr>
        <w:rPr>
          <w:rStyle w:val="normaltextrun"/>
          <w:rFonts w:cs="Segoe UI"/>
          <w:szCs w:val="20"/>
        </w:rPr>
      </w:pPr>
      <w:r w:rsidRPr="008B22F2">
        <w:rPr>
          <w:rStyle w:val="normaltextrun"/>
          <w:rFonts w:cs="Segoe UI"/>
          <w:szCs w:val="20"/>
        </w:rPr>
        <w:t>Click on</w:t>
      </w:r>
      <w:r>
        <w:rPr>
          <w:rStyle w:val="normaltextrun"/>
          <w:rFonts w:cs="Segoe UI"/>
          <w:b/>
          <w:bCs/>
          <w:szCs w:val="20"/>
        </w:rPr>
        <w:t xml:space="preserve"> Start Visual Studio</w:t>
      </w:r>
      <w:r w:rsidR="007D1CF2">
        <w:rPr>
          <w:rStyle w:val="normaltextrun"/>
          <w:rFonts w:cs="Segoe UI"/>
          <w:b/>
          <w:bCs/>
          <w:szCs w:val="20"/>
        </w:rPr>
        <w:t>.</w:t>
      </w:r>
      <w:r w:rsidR="00871B01">
        <w:rPr>
          <w:rStyle w:val="normaltextrun"/>
          <w:rFonts w:cs="Segoe UI"/>
          <w:b/>
          <w:bCs/>
          <w:szCs w:val="20"/>
        </w:rPr>
        <w:t xml:space="preserve"> </w:t>
      </w:r>
      <w:r w:rsidR="00871B01" w:rsidRPr="00DF1D5F">
        <w:rPr>
          <w:rStyle w:val="normaltextrun"/>
          <w:rFonts w:cs="Segoe UI"/>
          <w:szCs w:val="20"/>
        </w:rPr>
        <w:t xml:space="preserve">You might be invited to </w:t>
      </w:r>
      <w:r w:rsidR="006768D3">
        <w:rPr>
          <w:rStyle w:val="normaltextrun"/>
          <w:rFonts w:cs="Segoe UI"/>
          <w:szCs w:val="20"/>
        </w:rPr>
        <w:t>sign in</w:t>
      </w:r>
      <w:r w:rsidR="00A15748">
        <w:rPr>
          <w:rStyle w:val="normaltextrun"/>
          <w:rFonts w:cs="Segoe UI"/>
          <w:szCs w:val="20"/>
        </w:rPr>
        <w:t xml:space="preserve"> to unlock the ID</w:t>
      </w:r>
      <w:r w:rsidR="000B4274">
        <w:rPr>
          <w:rStyle w:val="normaltextrun"/>
          <w:rFonts w:cs="Segoe UI"/>
          <w:szCs w:val="20"/>
        </w:rPr>
        <w:t>E</w:t>
      </w:r>
      <w:r w:rsidR="00553515">
        <w:rPr>
          <w:rStyle w:val="normaltextrun"/>
          <w:rFonts w:cs="Segoe UI"/>
          <w:szCs w:val="20"/>
        </w:rPr>
        <w:t>, and potentially start</w:t>
      </w:r>
      <w:r w:rsidR="008A339D">
        <w:rPr>
          <w:rStyle w:val="normaltextrun"/>
          <w:rFonts w:cs="Segoe UI"/>
          <w:szCs w:val="20"/>
        </w:rPr>
        <w:t xml:space="preserve"> usi</w:t>
      </w:r>
      <w:r w:rsidR="00B91717">
        <w:rPr>
          <w:rStyle w:val="normaltextrun"/>
          <w:rFonts w:cs="Segoe UI"/>
          <w:szCs w:val="20"/>
        </w:rPr>
        <w:t>ng your Azure credits</w:t>
      </w:r>
      <w:r w:rsidR="003C5180">
        <w:rPr>
          <w:rStyle w:val="normaltextrun"/>
          <w:rFonts w:cs="Segoe UI"/>
          <w:szCs w:val="20"/>
        </w:rPr>
        <w:t xml:space="preserve"> if any</w:t>
      </w:r>
      <w:r w:rsidR="00B91717">
        <w:rPr>
          <w:rStyle w:val="normaltextrun"/>
          <w:rFonts w:cs="Segoe UI"/>
          <w:szCs w:val="20"/>
        </w:rPr>
        <w:t xml:space="preserve">, </w:t>
      </w:r>
      <w:r w:rsidR="003C5180">
        <w:rPr>
          <w:rStyle w:val="normaltextrun"/>
          <w:rFonts w:cs="Segoe UI"/>
          <w:szCs w:val="20"/>
        </w:rPr>
        <w:t>publish code to a (private) Git repository</w:t>
      </w:r>
      <w:r w:rsidR="00F20CD4">
        <w:rPr>
          <w:rStyle w:val="normaltextrun"/>
          <w:rFonts w:cs="Segoe UI"/>
          <w:szCs w:val="20"/>
        </w:rPr>
        <w:t xml:space="preserve"> sync your settings, etc. you can us</w:t>
      </w:r>
      <w:r w:rsidR="00AF7B33">
        <w:rPr>
          <w:rStyle w:val="normaltextrun"/>
          <w:rFonts w:cs="Segoe UI"/>
          <w:szCs w:val="20"/>
        </w:rPr>
        <w:t>e a Microsoft account to do so.</w:t>
      </w:r>
      <w:r w:rsidR="00B43098">
        <w:rPr>
          <w:rStyle w:val="normaltextrun"/>
          <w:rFonts w:cs="Segoe UI"/>
          <w:szCs w:val="20"/>
        </w:rPr>
        <w:t xml:space="preserve"> You can freely </w:t>
      </w:r>
      <w:r w:rsidR="005362FC">
        <w:rPr>
          <w:rStyle w:val="normaltextrun"/>
          <w:rFonts w:cs="Segoe UI"/>
          <w:szCs w:val="20"/>
        </w:rPr>
        <w:t>create</w:t>
      </w:r>
      <w:r w:rsidR="00DB27BB">
        <w:rPr>
          <w:rStyle w:val="normaltextrun"/>
          <w:rFonts w:cs="Segoe UI"/>
          <w:szCs w:val="20"/>
        </w:rPr>
        <w:t xml:space="preserve"> an account </w:t>
      </w:r>
      <w:hyperlink r:id="rId77" w:history="1">
        <w:r w:rsidR="00DB27BB" w:rsidRPr="00B10CDB">
          <w:rPr>
            <w:rStyle w:val="Hyperlink"/>
            <w:rFonts w:cs="Segoe UI"/>
            <w:szCs w:val="20"/>
          </w:rPr>
          <w:t>here</w:t>
        </w:r>
      </w:hyperlink>
      <w:r w:rsidR="00DB27BB">
        <w:rPr>
          <w:rStyle w:val="normaltextrun"/>
          <w:rFonts w:cs="Segoe UI"/>
          <w:szCs w:val="20"/>
        </w:rPr>
        <w:t>.</w:t>
      </w:r>
    </w:p>
    <w:p w14:paraId="7AFABFB0" w14:textId="37404A35" w:rsidR="00CE3B0E" w:rsidRPr="00DE105B" w:rsidRDefault="00D4516C" w:rsidP="001C25E5">
      <w:pPr>
        <w:pStyle w:val="ListParagraph"/>
        <w:numPr>
          <w:ilvl w:val="0"/>
          <w:numId w:val="21"/>
        </w:numPr>
        <w:rPr>
          <w:rFonts w:cs="Segoe UI"/>
          <w:b/>
          <w:bCs/>
          <w:szCs w:val="20"/>
        </w:rPr>
      </w:pPr>
      <w:r>
        <w:t>Follow instructions as per</w:t>
      </w:r>
      <w:r w:rsidR="00062B04">
        <w:t xml:space="preserve"> </w:t>
      </w:r>
      <w:hyperlink r:id="rId78" w:history="1">
        <w:r w:rsidR="001C25E5" w:rsidRPr="001C25E5">
          <w:rPr>
            <w:rStyle w:val="Hyperlink"/>
            <w:rFonts w:cs="Segoe UI"/>
            <w:szCs w:val="20"/>
          </w:rPr>
          <w:t>Getting Started with Intel® Software Guard Extensions SDK for Microsoft* Windows* OS</w:t>
        </w:r>
      </w:hyperlink>
      <w:r w:rsidR="001C25E5" w:rsidRPr="001C25E5">
        <w:rPr>
          <w:rFonts w:cs="Segoe UI"/>
          <w:szCs w:val="20"/>
        </w:rPr>
        <w:t xml:space="preserve"> /</w:t>
      </w:r>
      <w:r w:rsidR="00062B04">
        <w:t xml:space="preserve"> </w:t>
      </w:r>
      <w:hyperlink r:id="rId79" w:history="1">
        <w:r w:rsidRPr="001C25E5">
          <w:rPr>
            <w:rStyle w:val="Hyperlink"/>
            <w:rFonts w:asciiTheme="minorHAnsi" w:hAnsiTheme="minorHAnsi" w:cstheme="minorHAnsi"/>
            <w:szCs w:val="20"/>
          </w:rPr>
          <w:t>An introduction to creating a sample enclave using Intel® Software Guard Extensions</w:t>
        </w:r>
      </w:hyperlink>
      <w:r w:rsidR="00CE3B0E" w:rsidRPr="001C25E5">
        <w:rPr>
          <w:rFonts w:asciiTheme="minorHAnsi" w:hAnsiTheme="minorHAnsi" w:cstheme="minorHAnsi"/>
          <w:szCs w:val="20"/>
        </w:rPr>
        <w:t xml:space="preserve"> with the </w:t>
      </w:r>
      <w:r w:rsidR="00CE3B0E" w:rsidRPr="001C25E5">
        <w:rPr>
          <w:rFonts w:asciiTheme="minorHAnsi" w:hAnsiTheme="minorHAnsi" w:cstheme="minorHAnsi"/>
          <w:b/>
          <w:bCs/>
          <w:szCs w:val="20"/>
        </w:rPr>
        <w:t>SampleEnclave</w:t>
      </w:r>
      <w:r w:rsidR="00CE3B0E" w:rsidRPr="001C25E5">
        <w:rPr>
          <w:rFonts w:asciiTheme="minorHAnsi" w:hAnsiTheme="minorHAnsi" w:cstheme="minorHAnsi"/>
          <w:szCs w:val="20"/>
        </w:rPr>
        <w:t xml:space="preserve"> project under </w:t>
      </w:r>
      <w:r w:rsidR="00CE3B0E" w:rsidRPr="001C25E5">
        <w:rPr>
          <w:rStyle w:val="HTMLCode"/>
          <w:rFonts w:ascii="Consolas" w:eastAsiaTheme="minorHAnsi" w:hAnsi="Consolas"/>
          <w:noProof/>
          <w:color w:val="000000"/>
          <w:sz w:val="19"/>
          <w:szCs w:val="19"/>
          <w:bdr w:val="single" w:sz="6" w:space="2" w:color="D3D6DB" w:frame="1"/>
          <w:shd w:val="clear" w:color="auto" w:fill="F9F9F9"/>
        </w:rPr>
        <w:t>C:\Program Files (x86)\Intel\IntelSGXSDK\src\SampleEnclave</w:t>
      </w:r>
      <w:r w:rsidR="00CE3B0E">
        <w:t>.</w:t>
      </w:r>
      <w:r w:rsidR="00932E92">
        <w:t xml:space="preserve"> </w:t>
      </w:r>
      <w:r w:rsidR="00932E92" w:rsidRPr="00DE105B">
        <w:rPr>
          <w:b/>
          <w:bCs/>
        </w:rPr>
        <w:t>The</w:t>
      </w:r>
      <w:r w:rsidR="004B1DEF" w:rsidRPr="00DE105B">
        <w:rPr>
          <w:b/>
          <w:bCs/>
        </w:rPr>
        <w:t xml:space="preserve"> SGX enclave should be run in a simulated </w:t>
      </w:r>
      <w:r w:rsidR="00DE105B" w:rsidRPr="00DE105B">
        <w:rPr>
          <w:b/>
          <w:bCs/>
        </w:rPr>
        <w:t>mode as the underlying hardware isn’t SGX-capable.</w:t>
      </w:r>
    </w:p>
    <w:p w14:paraId="5B6C113E" w14:textId="384A8A09" w:rsidR="00793603" w:rsidRPr="00CE3B0E" w:rsidRDefault="00793603" w:rsidP="00CE3B0E">
      <w:pPr>
        <w:pStyle w:val="ListParagraph"/>
        <w:numPr>
          <w:ilvl w:val="0"/>
          <w:numId w:val="21"/>
        </w:numPr>
        <w:rPr>
          <w:rFonts w:cs="Segoe UI"/>
          <w:szCs w:val="20"/>
        </w:rPr>
      </w:pPr>
      <w:r>
        <w:t xml:space="preserve">Set some breakpoints and run </w:t>
      </w:r>
      <w:r w:rsidRPr="00CE3B0E">
        <w:rPr>
          <w:rFonts w:asciiTheme="minorHAnsi" w:hAnsiTheme="minorHAnsi" w:cstheme="minorHAnsi"/>
          <w:szCs w:val="20"/>
        </w:rPr>
        <w:t xml:space="preserve">the </w:t>
      </w:r>
      <w:r w:rsidRPr="00CE3B0E">
        <w:rPr>
          <w:rFonts w:asciiTheme="minorHAnsi" w:hAnsiTheme="minorHAnsi" w:cstheme="minorHAnsi"/>
          <w:b/>
          <w:bCs/>
          <w:szCs w:val="20"/>
        </w:rPr>
        <w:t>SampleEnclave</w:t>
      </w:r>
      <w:r w:rsidRPr="00CE3B0E">
        <w:rPr>
          <w:rFonts w:asciiTheme="minorHAnsi" w:hAnsiTheme="minorHAnsi" w:cstheme="minorHAnsi"/>
          <w:szCs w:val="20"/>
        </w:rPr>
        <w:t xml:space="preserve"> project</w:t>
      </w:r>
      <w:r>
        <w:rPr>
          <w:rFonts w:asciiTheme="minorHAnsi" w:hAnsiTheme="minorHAnsi" w:cstheme="minorHAnsi"/>
          <w:szCs w:val="20"/>
        </w:rPr>
        <w:t xml:space="preserve"> in debug mode to observe th</w:t>
      </w:r>
      <w:r w:rsidR="00715DE1">
        <w:rPr>
          <w:rFonts w:asciiTheme="minorHAnsi" w:hAnsiTheme="minorHAnsi" w:cstheme="minorHAnsi"/>
          <w:szCs w:val="20"/>
        </w:rPr>
        <w:t>e calls (ECALL and OCALL) between the host application and the enclave.</w:t>
      </w:r>
      <w:r>
        <w:rPr>
          <w:rFonts w:asciiTheme="minorHAnsi" w:hAnsiTheme="minorHAnsi" w:cstheme="minorHAnsi"/>
          <w:szCs w:val="20"/>
        </w:rPr>
        <w:t xml:space="preserve"> </w:t>
      </w:r>
    </w:p>
    <w:p w14:paraId="75D7FC77" w14:textId="15F66CDE" w:rsidR="00021AF4" w:rsidRDefault="00021AF4" w:rsidP="00021AF4">
      <w:pPr>
        <w:pStyle w:val="Heading2"/>
        <w:rPr>
          <w:i/>
        </w:rPr>
      </w:pPr>
      <w:bookmarkStart w:id="53" w:name="_Toc42696507"/>
      <w:r>
        <w:lastRenderedPageBreak/>
        <w:t>Task 2</w:t>
      </w:r>
      <w:r w:rsidRPr="009C4E29">
        <w:t xml:space="preserve">: </w:t>
      </w:r>
      <w:r w:rsidR="0018478D">
        <w:t xml:space="preserve">Use </w:t>
      </w:r>
      <w:r w:rsidR="005154E5">
        <w:t xml:space="preserve">Intel SGX SDK samples on </w:t>
      </w:r>
      <w:r w:rsidR="00DC5D1B">
        <w:t xml:space="preserve">the Linux-based </w:t>
      </w:r>
      <w:r w:rsidR="005154E5">
        <w:t>Linux</w:t>
      </w:r>
      <w:bookmarkEnd w:id="53"/>
    </w:p>
    <w:p w14:paraId="743F063F" w14:textId="1DED3C2D" w:rsidR="009B50B7" w:rsidRDefault="009B50B7" w:rsidP="00021AF4">
      <w:r>
        <w:t>See</w:t>
      </w:r>
      <w:r w:rsidRPr="009B50B7">
        <w:t xml:space="preserve"> </w:t>
      </w:r>
      <w:hyperlink r:id="rId80" w:history="1">
        <w:r w:rsidRPr="0007458A">
          <w:rPr>
            <w:rStyle w:val="Hyperlink"/>
          </w:rPr>
          <w:t>Intel® SGX</w:t>
        </w:r>
        <w:r w:rsidR="0007458A" w:rsidRPr="0007458A">
          <w:rPr>
            <w:rStyle w:val="Hyperlink"/>
          </w:rPr>
          <w:t xml:space="preserve"> Developer Guide for Linux</w:t>
        </w:r>
      </w:hyperlink>
      <w:r w:rsidR="003A0EBF">
        <w:t xml:space="preserve"> and </w:t>
      </w:r>
      <w:hyperlink r:id="rId81" w:history="1">
        <w:r w:rsidR="003A0EBF" w:rsidRPr="003A0EBF">
          <w:rPr>
            <w:rStyle w:val="Hyperlink"/>
          </w:rPr>
          <w:t>Intel® Software Guard Extensions (Intel® SGX) SDK for Linux* OS Developer Reference</w:t>
        </w:r>
      </w:hyperlink>
      <w:r w:rsidR="003A0EBF">
        <w:t>.</w:t>
      </w:r>
    </w:p>
    <w:p w14:paraId="035BEE36" w14:textId="77A13E62" w:rsidR="004D5BF7" w:rsidRDefault="00021AF4" w:rsidP="00021AF4">
      <w:r>
        <w:t xml:space="preserve">In this task, you will </w:t>
      </w:r>
      <w:r w:rsidR="001E2599">
        <w:t xml:space="preserve">now connect to the </w:t>
      </w:r>
      <w:r w:rsidR="001E2599" w:rsidRPr="005065D4">
        <w:rPr>
          <w:rStyle w:val="normaltextrun"/>
          <w:rFonts w:cs="Segoe UI"/>
          <w:b/>
          <w:bCs/>
          <w:szCs w:val="20"/>
        </w:rPr>
        <w:t>CC-HOL-</w:t>
      </w:r>
      <w:r w:rsidR="001E2599">
        <w:rPr>
          <w:rStyle w:val="normaltextrun"/>
          <w:rFonts w:cs="Segoe UI"/>
          <w:b/>
          <w:bCs/>
          <w:szCs w:val="20"/>
        </w:rPr>
        <w:t>LTEST-01</w:t>
      </w:r>
      <w:r w:rsidR="001E2599">
        <w:t xml:space="preserve"> lab VM, and</w:t>
      </w:r>
      <w:r w:rsidR="008D1032">
        <w:t xml:space="preserve"> test one of the samples</w:t>
      </w:r>
      <w:r w:rsidR="00D46A4D">
        <w:t xml:space="preserve"> that comes along with the Intel SGX SDK</w:t>
      </w:r>
      <w:r>
        <w:t>.</w:t>
      </w:r>
    </w:p>
    <w:p w14:paraId="3FD28F00" w14:textId="77777777" w:rsidR="00E12C33" w:rsidRPr="001E2599" w:rsidRDefault="00E12C33" w:rsidP="00E12C33">
      <w:pPr>
        <w:pStyle w:val="ListParagraph"/>
        <w:numPr>
          <w:ilvl w:val="0"/>
          <w:numId w:val="22"/>
        </w:numPr>
        <w:rPr>
          <w:rFonts w:cs="Segoe UI"/>
          <w:szCs w:val="20"/>
        </w:rPr>
      </w:pPr>
      <w:r>
        <w:t xml:space="preserve">To connect the </w:t>
      </w:r>
      <w:r w:rsidRPr="005065D4">
        <w:rPr>
          <w:rStyle w:val="normaltextrun"/>
          <w:rFonts w:cs="Segoe UI"/>
          <w:b/>
          <w:bCs/>
          <w:szCs w:val="20"/>
        </w:rPr>
        <w:t>CC-HOL-</w:t>
      </w:r>
      <w:r>
        <w:rPr>
          <w:rStyle w:val="normaltextrun"/>
          <w:rFonts w:cs="Segoe UI"/>
          <w:b/>
          <w:bCs/>
          <w:szCs w:val="20"/>
        </w:rPr>
        <w:t>LTEST-01</w:t>
      </w:r>
      <w:r>
        <w:t xml:space="preserve"> lab VM, proceed as per </w:t>
      </w:r>
      <w:r w:rsidRPr="001E2599">
        <w:rPr>
          <w:b/>
          <w:bCs/>
        </w:rPr>
        <w:fldChar w:fldCharType="begin"/>
      </w:r>
      <w:r w:rsidRPr="001E2599">
        <w:rPr>
          <w:b/>
          <w:bCs/>
        </w:rPr>
        <w:instrText xml:space="preserve"> REF _Ref38651938 \h  \* MERGEFORMAT </w:instrText>
      </w:r>
      <w:r w:rsidRPr="001E2599">
        <w:rPr>
          <w:b/>
          <w:bCs/>
        </w:rPr>
      </w:r>
      <w:r w:rsidRPr="001E2599">
        <w:rPr>
          <w:b/>
          <w:bCs/>
        </w:rPr>
        <w:fldChar w:fldCharType="separate"/>
      </w:r>
      <w:r w:rsidRPr="001E2599">
        <w:rPr>
          <w:b/>
          <w:bCs/>
        </w:rPr>
        <w:t>Task 3bis: Connect to a Linux-based testing VM in the lab</w:t>
      </w:r>
      <w:r w:rsidRPr="001E2599">
        <w:rPr>
          <w:b/>
          <w:bCs/>
        </w:rPr>
        <w:fldChar w:fldCharType="end"/>
      </w:r>
      <w:r>
        <w:t>.</w:t>
      </w:r>
    </w:p>
    <w:p w14:paraId="28EF571A" w14:textId="785A5207" w:rsidR="001E2599" w:rsidRPr="00431189" w:rsidRDefault="00A61843" w:rsidP="00431189">
      <w:pPr>
        <w:pStyle w:val="ListParagraph"/>
        <w:numPr>
          <w:ilvl w:val="0"/>
          <w:numId w:val="22"/>
        </w:numPr>
        <w:rPr>
          <w:rStyle w:val="HTMLCode"/>
          <w:rFonts w:ascii="Segoe UI" w:eastAsiaTheme="minorHAnsi" w:hAnsi="Segoe UI" w:cs="Segoe UI"/>
        </w:rPr>
      </w:pPr>
      <w:r>
        <w:rPr>
          <w:rFonts w:cs="Segoe UI"/>
          <w:szCs w:val="20"/>
        </w:rPr>
        <w:t xml:space="preserve">Build and run the </w:t>
      </w:r>
      <w:r w:rsidRPr="00A61843">
        <w:rPr>
          <w:rFonts w:cs="Segoe UI"/>
          <w:b/>
          <w:bCs/>
          <w:szCs w:val="20"/>
        </w:rPr>
        <w:t>SampleEnclave</w:t>
      </w:r>
      <w:r>
        <w:rPr>
          <w:rFonts w:cs="Segoe UI"/>
          <w:szCs w:val="20"/>
        </w:rPr>
        <w:t xml:space="preserve"> sample project located under the </w:t>
      </w:r>
      <w:r w:rsidRPr="00A61843">
        <w:rPr>
          <w:rStyle w:val="HTMLCode"/>
          <w:rFonts w:ascii="Consolas" w:eastAsiaTheme="minorHAnsi" w:hAnsi="Consolas"/>
          <w:noProof/>
          <w:color w:val="000000"/>
          <w:sz w:val="19"/>
          <w:szCs w:val="19"/>
          <w:bdr w:val="single" w:sz="6" w:space="2" w:color="D3D6DB" w:frame="1"/>
          <w:shd w:val="clear" w:color="auto" w:fill="F9F9F9"/>
        </w:rPr>
        <w:t>SampleCode</w:t>
      </w:r>
      <w:r>
        <w:rPr>
          <w:rFonts w:cs="Segoe UI"/>
          <w:szCs w:val="20"/>
        </w:rPr>
        <w:t xml:space="preserve"> folder </w:t>
      </w:r>
      <w:r w:rsidR="00B27DA2">
        <w:rPr>
          <w:rFonts w:cs="Segoe UI"/>
          <w:szCs w:val="20"/>
        </w:rPr>
        <w:t xml:space="preserve">as per instructions of the </w:t>
      </w:r>
      <w:hyperlink r:id="rId82" w:history="1">
        <w:r w:rsidR="00B27DA2" w:rsidRPr="002159F7">
          <w:rPr>
            <w:rStyle w:val="HTMLCode"/>
            <w:rFonts w:ascii="Consolas" w:eastAsiaTheme="minorHAnsi" w:hAnsi="Consolas"/>
            <w:noProof/>
            <w:color w:val="000000"/>
            <w:sz w:val="19"/>
            <w:szCs w:val="19"/>
            <w:bdr w:val="single" w:sz="6" w:space="2" w:color="D3D6DB" w:frame="1"/>
            <w:shd w:val="clear" w:color="auto" w:fill="F9F9F9"/>
          </w:rPr>
          <w:t>readme.txt</w:t>
        </w:r>
      </w:hyperlink>
      <w:r w:rsidR="00B27DA2">
        <w:rPr>
          <w:rFonts w:cs="Segoe UI"/>
          <w:szCs w:val="20"/>
        </w:rPr>
        <w:t xml:space="preserve"> file</w:t>
      </w:r>
      <w:r w:rsidR="00E7548E">
        <w:rPr>
          <w:rFonts w:cs="Segoe UI"/>
          <w:szCs w:val="20"/>
        </w:rPr>
        <w:t xml:space="preserve"> (</w:t>
      </w:r>
      <w:hyperlink r:id="rId83" w:history="1">
        <w:r w:rsidR="00E7548E" w:rsidRPr="0098406B">
          <w:rPr>
            <w:rStyle w:val="Hyperlink"/>
            <w:rFonts w:cs="Segoe UI"/>
            <w:szCs w:val="20"/>
          </w:rPr>
          <w:t>https://github.com/intel/linux-sgx/tree/master/SampleCode/SampleEnclave</w:t>
        </w:r>
      </w:hyperlink>
      <w:r w:rsidR="00E7548E">
        <w:rPr>
          <w:rFonts w:cs="Segoe UI"/>
          <w:szCs w:val="20"/>
        </w:rPr>
        <w:t>)</w:t>
      </w:r>
      <w:r w:rsidR="00452CDA">
        <w:rPr>
          <w:rFonts w:cs="Segoe UI"/>
          <w:szCs w:val="20"/>
        </w:rPr>
        <w:t xml:space="preserve">. </w:t>
      </w:r>
      <w:r w:rsidR="00452CDA" w:rsidRPr="00431189">
        <w:rPr>
          <w:rFonts w:cs="Segoe UI"/>
          <w:szCs w:val="20"/>
        </w:rPr>
        <w:t xml:space="preserve">The </w:t>
      </w:r>
      <w:r w:rsidR="00CC3E81" w:rsidRPr="00431189">
        <w:rPr>
          <w:rFonts w:cs="Segoe UI"/>
          <w:szCs w:val="20"/>
        </w:rPr>
        <w:t>above folder is located under</w:t>
      </w:r>
      <w:r w:rsidR="005022F5" w:rsidRPr="00431189">
        <w:rPr>
          <w:rFonts w:cs="Segoe UI"/>
          <w:szCs w:val="20"/>
        </w:rPr>
        <w:t xml:space="preserve"> </w:t>
      </w:r>
      <w:r w:rsidR="005022F5" w:rsidRPr="00431189">
        <w:rPr>
          <w:rStyle w:val="HTMLCode"/>
          <w:rFonts w:ascii="Consolas" w:eastAsiaTheme="minorHAnsi" w:hAnsi="Consolas"/>
          <w:noProof/>
          <w:color w:val="000000"/>
          <w:sz w:val="19"/>
          <w:szCs w:val="19"/>
          <w:bdr w:val="single" w:sz="6" w:space="2" w:color="D3D6DB" w:frame="1"/>
          <w:shd w:val="clear" w:color="auto" w:fill="F9F9F9"/>
        </w:rPr>
        <w:t>~/sgxsdk/SampleCode/SampleEnclave</w:t>
      </w:r>
      <w:r w:rsidR="00B04E4C">
        <w:t>.</w:t>
      </w:r>
    </w:p>
    <w:p w14:paraId="16C2D184" w14:textId="5A65FF0D" w:rsidR="005154E5" w:rsidRDefault="005154E5" w:rsidP="005154E5">
      <w:pPr>
        <w:pStyle w:val="Heading2"/>
        <w:rPr>
          <w:i/>
        </w:rPr>
      </w:pPr>
      <w:bookmarkStart w:id="54" w:name="_Toc42696508"/>
      <w:r>
        <w:t xml:space="preserve">Task </w:t>
      </w:r>
      <w:r w:rsidR="003508FD">
        <w:t>3</w:t>
      </w:r>
      <w:r w:rsidRPr="009C4E29">
        <w:t xml:space="preserve">: </w:t>
      </w:r>
      <w:r w:rsidR="0018478D">
        <w:t xml:space="preserve">Use </w:t>
      </w:r>
      <w:r>
        <w:t xml:space="preserve">Open Enclave SDK samples on </w:t>
      </w:r>
      <w:r w:rsidR="00DC5D1B">
        <w:t xml:space="preserve">the Linux-based </w:t>
      </w:r>
      <w:r>
        <w:t>Linux</w:t>
      </w:r>
      <w:bookmarkEnd w:id="54"/>
    </w:p>
    <w:p w14:paraId="4AEC7D42" w14:textId="3086F595" w:rsidR="005154E5" w:rsidRDefault="005154E5" w:rsidP="005154E5">
      <w:r>
        <w:t xml:space="preserve">In this task, you will </w:t>
      </w:r>
      <w:r w:rsidR="00CB3912">
        <w:t xml:space="preserve">continue to work on the </w:t>
      </w:r>
      <w:r w:rsidR="00CB3912" w:rsidRPr="005065D4">
        <w:rPr>
          <w:rStyle w:val="normaltextrun"/>
          <w:rFonts w:cs="Segoe UI"/>
          <w:b/>
          <w:bCs/>
          <w:szCs w:val="20"/>
        </w:rPr>
        <w:t>CC-HOL-</w:t>
      </w:r>
      <w:r w:rsidR="00CB3912">
        <w:rPr>
          <w:rStyle w:val="normaltextrun"/>
          <w:rFonts w:cs="Segoe UI"/>
          <w:b/>
          <w:bCs/>
          <w:szCs w:val="20"/>
        </w:rPr>
        <w:t>LTEST-01</w:t>
      </w:r>
      <w:r w:rsidR="00CB3912">
        <w:t xml:space="preserve"> lab VM</w:t>
      </w:r>
      <w:r>
        <w:t>.</w:t>
      </w:r>
    </w:p>
    <w:p w14:paraId="3C1459BA" w14:textId="7C4E38DA" w:rsidR="00CB76F6" w:rsidRPr="00E74E8F" w:rsidRDefault="00CB76F6" w:rsidP="00E74E8F">
      <w:pPr>
        <w:pStyle w:val="ListParagraph"/>
        <w:numPr>
          <w:ilvl w:val="0"/>
          <w:numId w:val="32"/>
        </w:numPr>
        <w:spacing w:after="120" w:line="240" w:lineRule="auto"/>
        <w:contextualSpacing w:val="0"/>
        <w:rPr>
          <w:color w:val="0078D7" w:themeColor="hyperlink"/>
          <w:szCs w:val="20"/>
          <w:u w:val="single"/>
        </w:rPr>
      </w:pPr>
      <w:r>
        <w:t xml:space="preserve">Prepare your Linux environment as per </w:t>
      </w:r>
      <w:r w:rsidRPr="00E74E8F">
        <w:rPr>
          <w:szCs w:val="20"/>
        </w:rPr>
        <w:t xml:space="preserve">section </w:t>
      </w:r>
      <w:r w:rsidRPr="00E74E8F">
        <w:rPr>
          <w:b/>
          <w:bCs/>
        </w:rPr>
        <w:t>Using the Open Enclave SDK</w:t>
      </w:r>
      <w:r>
        <w:t xml:space="preserve"> of the</w:t>
      </w:r>
      <w:r w:rsidRPr="00E74E8F">
        <w:rPr>
          <w:szCs w:val="20"/>
        </w:rPr>
        <w:t xml:space="preserve"> </w:t>
      </w:r>
      <w:hyperlink r:id="rId84" w:history="1">
        <w:r w:rsidRPr="00E74E8F">
          <w:rPr>
            <w:rStyle w:val="Hyperlink"/>
            <w:szCs w:val="20"/>
          </w:rPr>
          <w:t>Building and executing Trusted Execution Environment (TEEs) based applications on Azure – A starter guide for developers</w:t>
        </w:r>
      </w:hyperlink>
      <w:r w:rsidRPr="00E74E8F">
        <w:rPr>
          <w:szCs w:val="20"/>
        </w:rPr>
        <w:t>.</w:t>
      </w:r>
      <w:r w:rsidR="00BC5EA7">
        <w:rPr>
          <w:szCs w:val="20"/>
        </w:rPr>
        <w:t xml:space="preserve"> This should be the case at this stage of the hands-on lab.</w:t>
      </w:r>
    </w:p>
    <w:p w14:paraId="25446522" w14:textId="36577CB4" w:rsidR="00CB76F6" w:rsidRDefault="00A82781" w:rsidP="00E74E8F">
      <w:pPr>
        <w:pStyle w:val="ListParagraph"/>
        <w:numPr>
          <w:ilvl w:val="0"/>
          <w:numId w:val="32"/>
        </w:numPr>
        <w:spacing w:after="120" w:line="240" w:lineRule="auto"/>
        <w:contextualSpacing w:val="0"/>
      </w:pPr>
      <w:r>
        <w:t xml:space="preserve">Follow all the instructions as per </w:t>
      </w:r>
      <w:commentRangeStart w:id="55"/>
      <w:r w:rsidRPr="00E74E8F">
        <w:rPr>
          <w:b/>
          <w:bCs/>
        </w:rPr>
        <w:t>Module 2: Developing TEE-based application in Azure</w:t>
      </w:r>
      <w:r>
        <w:t xml:space="preserve"> of the</w:t>
      </w:r>
      <w:r w:rsidR="00E74E8F">
        <w:t xml:space="preserve"> previous starter guide for developers.</w:t>
      </w:r>
      <w:r w:rsidR="00343322">
        <w:t xml:space="preserve"> These instructions are the one the relates to Visual</w:t>
      </w:r>
      <w:r w:rsidR="00016385">
        <w:t xml:space="preserve"> Studio Code.</w:t>
      </w:r>
      <w:commentRangeEnd w:id="55"/>
      <w:r w:rsidR="00860899">
        <w:rPr>
          <w:rStyle w:val="CommentReference"/>
          <w:rFonts w:asciiTheme="minorHAnsi" w:hAnsiTheme="minorHAnsi"/>
        </w:rPr>
        <w:commentReference w:id="55"/>
      </w:r>
    </w:p>
    <w:p w14:paraId="6C1A077E" w14:textId="52B83999" w:rsidR="00B61E63" w:rsidRPr="00B61E63" w:rsidRDefault="00B61E63" w:rsidP="00021AF4">
      <w:pPr>
        <w:rPr>
          <w:b/>
          <w:bCs/>
        </w:rPr>
      </w:pPr>
      <w:r w:rsidRPr="00AE7930">
        <w:rPr>
          <w:b/>
          <w:bCs/>
        </w:rPr>
        <w:t>You should now move to the next exercise.</w:t>
      </w:r>
    </w:p>
    <w:p w14:paraId="312F7B68" w14:textId="6C6B5D19" w:rsidR="006353BB" w:rsidRPr="00F2395F" w:rsidRDefault="006353BB" w:rsidP="006353BB">
      <w:pPr>
        <w:pStyle w:val="Heading1"/>
      </w:pPr>
      <w:bookmarkStart w:id="56" w:name="_Toc42696509"/>
      <w:r w:rsidRPr="00F2395F">
        <w:lastRenderedPageBreak/>
        <w:t xml:space="preserve">Exercise </w:t>
      </w:r>
      <w:r>
        <w:t>2</w:t>
      </w:r>
      <w:r w:rsidRPr="00F2395F">
        <w:t xml:space="preserve">: </w:t>
      </w:r>
      <w:r>
        <w:t>lift and shift a complete app</w:t>
      </w:r>
      <w:bookmarkEnd w:id="56"/>
    </w:p>
    <w:p w14:paraId="059E1149" w14:textId="05F61582" w:rsidR="006353BB" w:rsidRPr="0011518D" w:rsidRDefault="006353BB" w:rsidP="006353BB">
      <w:r w:rsidRPr="009107BA">
        <w:rPr>
          <w:b/>
          <w:bCs/>
        </w:rPr>
        <w:t>Duration</w:t>
      </w:r>
      <w:r w:rsidRPr="0011518D">
        <w:t xml:space="preserve">: </w:t>
      </w:r>
      <w:r w:rsidR="002B377D">
        <w:t>45</w:t>
      </w:r>
      <w:r w:rsidRPr="0011518D">
        <w:t xml:space="preserve"> minutes</w:t>
      </w:r>
    </w:p>
    <w:p w14:paraId="1C09E275" w14:textId="560E13D6" w:rsidR="006353BB" w:rsidRDefault="00CE022C" w:rsidP="006353BB">
      <w:pPr>
        <w:jc w:val="both"/>
      </w:pPr>
      <w:r>
        <w:t>Beside the development of new/refactored applications</w:t>
      </w:r>
      <w:r w:rsidR="006E7906">
        <w:t xml:space="preserve"> for which you should now have a glimpse of the </w:t>
      </w:r>
      <w:r w:rsidR="00C8287A">
        <w:t xml:space="preserve">related </w:t>
      </w:r>
      <w:r w:rsidR="006E7906">
        <w:t>considerations,</w:t>
      </w:r>
      <w:r>
        <w:t xml:space="preserve"> </w:t>
      </w:r>
      <w:r w:rsidR="006E7906">
        <w:t>t</w:t>
      </w:r>
      <w:r w:rsidR="006353BB">
        <w:t xml:space="preserve">his exercise aims at </w:t>
      </w:r>
      <w:r>
        <w:t>illu</w:t>
      </w:r>
      <w:r w:rsidR="006E7906">
        <w:t>s</w:t>
      </w:r>
      <w:r>
        <w:t>tr</w:t>
      </w:r>
      <w:r w:rsidR="006E7906">
        <w:t>ati</w:t>
      </w:r>
      <w:r w:rsidR="00AA0DFA">
        <w:t xml:space="preserve">ng </w:t>
      </w:r>
      <w:r w:rsidR="00C8287A">
        <w:t>a</w:t>
      </w:r>
      <w:r w:rsidR="009526BC">
        <w:t>n alternate/</w:t>
      </w:r>
      <w:r w:rsidR="00C8287A">
        <w:t xml:space="preserve">complementary approach, i.e. </w:t>
      </w:r>
      <w:r w:rsidR="00AA0DFA">
        <w:t>the “Lift &amp; Shift” model where an ex</w:t>
      </w:r>
      <w:r w:rsidR="00DF633B">
        <w:t xml:space="preserve">isting applications can just works inside </w:t>
      </w:r>
      <w:r w:rsidR="00D52D88">
        <w:t>hardware-based TEEs/enclaves</w:t>
      </w:r>
      <w:r w:rsidR="006353BB">
        <w:t>.</w:t>
      </w:r>
    </w:p>
    <w:p w14:paraId="77949103" w14:textId="4A5B7B82" w:rsidR="00B86CAB" w:rsidRDefault="00B86CAB" w:rsidP="006353BB">
      <w:pPr>
        <w:jc w:val="both"/>
      </w:pPr>
      <w:r>
        <w:t xml:space="preserve">Such a model typically </w:t>
      </w:r>
      <w:r w:rsidR="005B48D1">
        <w:t xml:space="preserve">lays on top of </w:t>
      </w:r>
      <w:r w:rsidR="004B11D8">
        <w:t>Lib</w:t>
      </w:r>
      <w:r w:rsidR="002B1BC3">
        <w:t xml:space="preserve">rary </w:t>
      </w:r>
      <w:r w:rsidR="004B11D8">
        <w:t>OS strategy</w:t>
      </w:r>
      <w:r w:rsidR="005B48D1">
        <w:t xml:space="preserve"> with secure containers</w:t>
      </w:r>
      <w:r w:rsidR="00BA4352">
        <w:t xml:space="preserve"> and/or leverages ISV</w:t>
      </w:r>
      <w:r w:rsidR="00E4267E">
        <w:t>s</w:t>
      </w:r>
      <w:r w:rsidR="00BA4352">
        <w:t xml:space="preserve">. </w:t>
      </w:r>
    </w:p>
    <w:p w14:paraId="602D489D" w14:textId="77777777" w:rsidR="006353BB" w:rsidRPr="00537C1B" w:rsidRDefault="006353BB" w:rsidP="006353BB">
      <w:pPr>
        <w:rPr>
          <w:b/>
          <w:bCs/>
          <w:lang w:val="fr-FR"/>
        </w:rPr>
      </w:pPr>
      <w:r w:rsidRPr="00537C1B">
        <w:rPr>
          <w:b/>
          <w:bCs/>
          <w:lang w:val="fr-FR"/>
        </w:rPr>
        <w:t xml:space="preserve">Objectives: </w:t>
      </w:r>
    </w:p>
    <w:p w14:paraId="019529AC" w14:textId="06C837E9" w:rsidR="00E4267E" w:rsidRDefault="00E4267E" w:rsidP="00E4267E">
      <w:pPr>
        <w:pStyle w:val="ListParagraph"/>
        <w:numPr>
          <w:ilvl w:val="0"/>
          <w:numId w:val="18"/>
        </w:numPr>
        <w:jc w:val="both"/>
      </w:pPr>
      <w:r w:rsidRPr="009E0CBB">
        <w:t xml:space="preserve">Understand </w:t>
      </w:r>
      <w:r>
        <w:t xml:space="preserve">model </w:t>
      </w:r>
      <w:r w:rsidRPr="009E0CBB">
        <w:t>fundamentals</w:t>
      </w:r>
      <w:r w:rsidR="006B17AD">
        <w:t xml:space="preserve"> and key principles</w:t>
      </w:r>
      <w:r>
        <w:t>.</w:t>
      </w:r>
    </w:p>
    <w:p w14:paraId="444787D3" w14:textId="326D4808" w:rsidR="006353BB" w:rsidRDefault="004B11D8" w:rsidP="006353BB">
      <w:pPr>
        <w:pStyle w:val="ListParagraph"/>
        <w:numPr>
          <w:ilvl w:val="0"/>
          <w:numId w:val="18"/>
        </w:numPr>
      </w:pPr>
      <w:r>
        <w:t>Illustrate</w:t>
      </w:r>
      <w:r w:rsidR="00E4267E">
        <w:t xml:space="preserve"> the Lib</w:t>
      </w:r>
      <w:r w:rsidR="002B1BC3">
        <w:t xml:space="preserve">rary </w:t>
      </w:r>
      <w:r w:rsidR="00E4267E">
        <w:t>OS strategy</w:t>
      </w:r>
      <w:r w:rsidR="004B729C">
        <w:t xml:space="preserve"> through the lens of the </w:t>
      </w:r>
      <w:hyperlink r:id="rId88" w:history="1">
        <w:r w:rsidR="00A706EC" w:rsidRPr="002B1BC3">
          <w:rPr>
            <w:rStyle w:val="Hyperlink"/>
          </w:rPr>
          <w:t>SGX-LKL</w:t>
        </w:r>
      </w:hyperlink>
      <w:r w:rsidR="00A706EC">
        <w:t xml:space="preserve"> project on GitHub,</w:t>
      </w:r>
      <w:r w:rsidR="004B729C">
        <w:t xml:space="preserve"> </w:t>
      </w:r>
      <w:r w:rsidR="00A706EC">
        <w:t xml:space="preserve">one of </w:t>
      </w:r>
      <w:r w:rsidR="004B729C">
        <w:t xml:space="preserve">the </w:t>
      </w:r>
      <w:r w:rsidR="00A706EC">
        <w:t>key</w:t>
      </w:r>
      <w:r w:rsidR="004B729C">
        <w:t xml:space="preserve"> open source project to consider</w:t>
      </w:r>
      <w:r w:rsidR="00A706EC">
        <w:t xml:space="preserve"> in this space.</w:t>
      </w:r>
    </w:p>
    <w:p w14:paraId="7260450F" w14:textId="10A203A3" w:rsidR="002B377D" w:rsidRDefault="002B377D" w:rsidP="006353BB">
      <w:pPr>
        <w:pStyle w:val="ListParagraph"/>
        <w:numPr>
          <w:ilvl w:val="0"/>
          <w:numId w:val="18"/>
        </w:numPr>
      </w:pPr>
      <w:r>
        <w:t>Feature an</w:t>
      </w:r>
      <w:r w:rsidR="006B17AD">
        <w:t xml:space="preserve"> existing</w:t>
      </w:r>
      <w:r>
        <w:t xml:space="preserve"> ISV solution </w:t>
      </w:r>
      <w:r w:rsidR="006B17AD">
        <w:t>available in the Microsoft Azure Marketplace for Azure Confidential Computing.</w:t>
      </w:r>
    </w:p>
    <w:p w14:paraId="39529A48" w14:textId="3D54A767" w:rsidR="006353BB" w:rsidRPr="005065D4" w:rsidRDefault="006353BB" w:rsidP="006353BB">
      <w:pPr>
        <w:rPr>
          <w:noProof/>
        </w:rPr>
      </w:pPr>
      <w:r w:rsidRPr="00537C1B">
        <w:rPr>
          <w:b/>
          <w:bCs/>
        </w:rPr>
        <w:t>Difficulty:</w:t>
      </w:r>
      <w:r>
        <w:t xml:space="preserve"> </w:t>
      </w:r>
      <w:r w:rsidR="000C406E">
        <w:rPr>
          <w:noProof/>
        </w:rPr>
        <w:t>2</w:t>
      </w:r>
      <w:r>
        <w:rPr>
          <w:noProof/>
        </w:rPr>
        <w:t>/5</w:t>
      </w:r>
    </w:p>
    <w:p w14:paraId="30F58523" w14:textId="5A3DB1FB" w:rsidR="006353BB" w:rsidRDefault="006353BB" w:rsidP="006353BB">
      <w:pPr>
        <w:pStyle w:val="Heading2"/>
        <w:rPr>
          <w:i/>
        </w:rPr>
      </w:pPr>
      <w:bookmarkStart w:id="57" w:name="_Toc42696510"/>
      <w:r>
        <w:t>Task 1</w:t>
      </w:r>
      <w:r w:rsidRPr="009C4E29">
        <w:t xml:space="preserve">: </w:t>
      </w:r>
      <w:r w:rsidR="0018478D">
        <w:t xml:space="preserve">Install and use </w:t>
      </w:r>
      <w:r w:rsidR="00BA7827" w:rsidRPr="00BA7827">
        <w:t>SGX-LKL Library OS</w:t>
      </w:r>
      <w:bookmarkEnd w:id="57"/>
    </w:p>
    <w:p w14:paraId="56016668" w14:textId="47F2A558" w:rsidR="006353BB" w:rsidRDefault="006353BB" w:rsidP="006353BB">
      <w:r>
        <w:t xml:space="preserve">In this task, you will </w:t>
      </w:r>
      <w:r w:rsidR="00BA7827">
        <w:t xml:space="preserve">install the </w:t>
      </w:r>
      <w:r w:rsidR="00BA7827">
        <w:rPr>
          <w:rFonts w:cs="Segoe UI"/>
          <w:color w:val="24292E"/>
          <w:shd w:val="clear" w:color="auto" w:fill="FFFFFF"/>
        </w:rPr>
        <w:t xml:space="preserve">SGX-LKL Library OS on the </w:t>
      </w:r>
      <w:r w:rsidR="00BA7827" w:rsidRPr="005065D4">
        <w:rPr>
          <w:rStyle w:val="normaltextrun"/>
          <w:rFonts w:cs="Segoe UI"/>
          <w:b/>
          <w:bCs/>
          <w:szCs w:val="20"/>
        </w:rPr>
        <w:t>CC-HOL-</w:t>
      </w:r>
      <w:r w:rsidR="00BA7827">
        <w:rPr>
          <w:rStyle w:val="normaltextrun"/>
          <w:rFonts w:cs="Segoe UI"/>
          <w:b/>
          <w:bCs/>
          <w:szCs w:val="20"/>
        </w:rPr>
        <w:t>LTEST-01</w:t>
      </w:r>
      <w:r w:rsidR="00BA7827">
        <w:t xml:space="preserve"> lab VM</w:t>
      </w:r>
      <w:r w:rsidR="00BA7827">
        <w:rPr>
          <w:rFonts w:cs="Segoe UI"/>
          <w:color w:val="24292E"/>
          <w:shd w:val="clear" w:color="auto" w:fill="FFFFFF"/>
        </w:rPr>
        <w:t xml:space="preserve"> for running a sample Linux application inside of Intel SGX enclaves</w:t>
      </w:r>
      <w:r>
        <w:t>.</w:t>
      </w:r>
    </w:p>
    <w:p w14:paraId="2BC454EC" w14:textId="3B6B9A93" w:rsidR="00622C01" w:rsidRDefault="00E84B23" w:rsidP="006353BB">
      <w:pPr>
        <w:rPr>
          <w:rFonts w:cs="Segoe UI"/>
          <w:color w:val="24292E"/>
          <w:shd w:val="clear" w:color="auto" w:fill="FFFFFF"/>
        </w:rPr>
      </w:pPr>
      <w:r>
        <w:rPr>
          <w:rFonts w:cs="Segoe UI"/>
          <w:color w:val="24292E"/>
          <w:shd w:val="clear" w:color="auto" w:fill="FFFFFF"/>
        </w:rPr>
        <w:t>As introduced above, SGX-LKL is a library OS designed to run unmodified Linux binaries inside intel SGX</w:t>
      </w:r>
      <w:r w:rsidR="002E285B">
        <w:rPr>
          <w:rFonts w:cs="Segoe UI"/>
          <w:color w:val="24292E"/>
          <w:shd w:val="clear" w:color="auto" w:fill="FFFFFF"/>
        </w:rPr>
        <w:t xml:space="preserve"> </w:t>
      </w:r>
      <w:r>
        <w:rPr>
          <w:rFonts w:cs="Segoe UI"/>
          <w:color w:val="24292E"/>
          <w:shd w:val="clear" w:color="auto" w:fill="FFFFFF"/>
        </w:rPr>
        <w:t xml:space="preserve">enclaves. </w:t>
      </w:r>
      <w:r w:rsidR="00685575">
        <w:rPr>
          <w:rFonts w:cs="Segoe UI"/>
          <w:color w:val="24292E"/>
          <w:shd w:val="clear" w:color="auto" w:fill="FFFFFF"/>
        </w:rPr>
        <w:t>More specifically, t</w:t>
      </w:r>
      <w:r w:rsidR="00622C01">
        <w:rPr>
          <w:rFonts w:cs="Segoe UI"/>
          <w:color w:val="24292E"/>
          <w:shd w:val="clear" w:color="auto" w:fill="FFFFFF"/>
        </w:rPr>
        <w:t>he goal of this open source project is to provide the necessary system support for complex applications (e.g., TensorFlow, PyTorch, and OpenVINO) and programming language runtimes (e.g., Python, the DotNet CLR and the JVM). SGX-LKL can run these applications in SGX enclaves without modifications or reliance on the untrusted host OS.</w:t>
      </w:r>
    </w:p>
    <w:p w14:paraId="1E2C383D" w14:textId="02A4D68D" w:rsidR="00685575" w:rsidRPr="00685575" w:rsidRDefault="005B4BB8" w:rsidP="00685575">
      <w:pPr>
        <w:rPr>
          <w:rFonts w:cs="Segoe UI"/>
          <w:color w:val="24292E"/>
          <w:shd w:val="clear" w:color="auto" w:fill="FFFFFF"/>
        </w:rPr>
      </w:pPr>
      <w:r>
        <w:rPr>
          <w:rFonts w:cs="Segoe UI"/>
          <w:color w:val="24292E"/>
          <w:shd w:val="clear" w:color="auto" w:fill="FFFFFF"/>
        </w:rPr>
        <w:t>As described on the repo itself, t</w:t>
      </w:r>
      <w:r w:rsidR="00685575" w:rsidRPr="00685575">
        <w:rPr>
          <w:rFonts w:cs="Segoe UI"/>
          <w:color w:val="24292E"/>
          <w:shd w:val="clear" w:color="auto" w:fill="FFFFFF"/>
        </w:rPr>
        <w:t>he SGX-LKL project includes several components</w:t>
      </w:r>
      <w:r w:rsidR="00685575">
        <w:rPr>
          <w:rFonts w:cs="Segoe UI"/>
          <w:color w:val="24292E"/>
          <w:shd w:val="clear" w:color="auto" w:fill="FFFFFF"/>
        </w:rPr>
        <w:t>, mainly a</w:t>
      </w:r>
      <w:r w:rsidR="00685575" w:rsidRPr="00685575">
        <w:rPr>
          <w:rFonts w:cs="Segoe UI"/>
          <w:color w:val="24292E"/>
          <w:shd w:val="clear" w:color="auto" w:fill="FFFFFF"/>
        </w:rPr>
        <w:t>:</w:t>
      </w:r>
      <w:r>
        <w:rPr>
          <w:rFonts w:cs="Segoe UI"/>
          <w:color w:val="24292E"/>
          <w:shd w:val="clear" w:color="auto" w:fill="FFFFFF"/>
        </w:rPr>
        <w:t>”</w:t>
      </w:r>
    </w:p>
    <w:p w14:paraId="21764A03" w14:textId="73207CDF" w:rsidR="00685575" w:rsidRPr="00685575" w:rsidRDefault="00685575" w:rsidP="00685575">
      <w:pPr>
        <w:pStyle w:val="ListParagraph"/>
        <w:numPr>
          <w:ilvl w:val="0"/>
          <w:numId w:val="33"/>
        </w:numPr>
        <w:rPr>
          <w:rFonts w:cs="Segoe UI"/>
          <w:color w:val="24292E"/>
          <w:shd w:val="clear" w:color="auto" w:fill="FFFFFF"/>
        </w:rPr>
      </w:pPr>
      <w:r w:rsidRPr="00685575">
        <w:rPr>
          <w:rFonts w:cs="Segoe UI"/>
          <w:color w:val="24292E"/>
          <w:shd w:val="clear" w:color="auto" w:fill="FFFFFF"/>
        </w:rPr>
        <w:t>A launcher and host interface modelled after a lightweight VM interface.</w:t>
      </w:r>
    </w:p>
    <w:p w14:paraId="5202245D" w14:textId="1D61504E" w:rsidR="00685575" w:rsidRPr="00685575" w:rsidRDefault="00685575" w:rsidP="00685575">
      <w:pPr>
        <w:pStyle w:val="ListParagraph"/>
        <w:numPr>
          <w:ilvl w:val="0"/>
          <w:numId w:val="33"/>
        </w:numPr>
        <w:rPr>
          <w:rFonts w:cs="Segoe UI"/>
          <w:color w:val="24292E"/>
          <w:shd w:val="clear" w:color="auto" w:fill="FFFFFF"/>
        </w:rPr>
      </w:pPr>
      <w:r w:rsidRPr="00685575">
        <w:rPr>
          <w:rFonts w:cs="Segoe UI"/>
          <w:color w:val="24292E"/>
          <w:shd w:val="clear" w:color="auto" w:fill="FFFFFF"/>
        </w:rPr>
        <w:t xml:space="preserve">A port of Linux to run in this environment, using the </w:t>
      </w:r>
      <w:hyperlink r:id="rId89" w:history="1">
        <w:r w:rsidRPr="00685575">
          <w:rPr>
            <w:rStyle w:val="Hyperlink"/>
            <w:rFonts w:cs="Segoe UI"/>
            <w:shd w:val="clear" w:color="auto" w:fill="FFFFFF"/>
          </w:rPr>
          <w:t>Linux Kernel Library</w:t>
        </w:r>
      </w:hyperlink>
      <w:r w:rsidRPr="00685575">
        <w:rPr>
          <w:rFonts w:cs="Segoe UI"/>
          <w:color w:val="24292E"/>
          <w:shd w:val="clear" w:color="auto" w:fill="FFFFFF"/>
        </w:rPr>
        <w:t xml:space="preserve"> (LKL)</w:t>
      </w:r>
      <w:r w:rsidR="006E2854">
        <w:rPr>
          <w:rFonts w:cs="Segoe UI"/>
          <w:color w:val="24292E"/>
          <w:shd w:val="clear" w:color="auto" w:fill="FFFFFF"/>
        </w:rPr>
        <w:t xml:space="preserve"> to provide mature system support for complex applications within the enclave</w:t>
      </w:r>
      <w:r w:rsidRPr="00685575">
        <w:rPr>
          <w:rFonts w:cs="Segoe UI"/>
          <w:color w:val="24292E"/>
          <w:shd w:val="clear" w:color="auto" w:fill="FFFFFF"/>
        </w:rPr>
        <w:t>.</w:t>
      </w:r>
    </w:p>
    <w:p w14:paraId="1C826487" w14:textId="7B533818" w:rsidR="00622C01" w:rsidRPr="00685575" w:rsidRDefault="00685575" w:rsidP="00685575">
      <w:pPr>
        <w:pStyle w:val="ListParagraph"/>
        <w:numPr>
          <w:ilvl w:val="0"/>
          <w:numId w:val="33"/>
        </w:numPr>
        <w:rPr>
          <w:rFonts w:cs="Segoe UI"/>
          <w:color w:val="24292E"/>
          <w:shd w:val="clear" w:color="auto" w:fill="FFFFFF"/>
        </w:rPr>
      </w:pPr>
      <w:r w:rsidRPr="00685575">
        <w:rPr>
          <w:rFonts w:cs="Segoe UI"/>
          <w:color w:val="24292E"/>
          <w:shd w:val="clear" w:color="auto" w:fill="FFFFFF"/>
        </w:rPr>
        <w:t xml:space="preserve">A port of the </w:t>
      </w:r>
      <w:hyperlink r:id="rId90" w:history="1">
        <w:r w:rsidRPr="00685575">
          <w:rPr>
            <w:rStyle w:val="Hyperlink"/>
            <w:rFonts w:cs="Segoe UI"/>
            <w:shd w:val="clear" w:color="auto" w:fill="FFFFFF"/>
          </w:rPr>
          <w:t>musl</w:t>
        </w:r>
      </w:hyperlink>
      <w:r w:rsidRPr="00685575">
        <w:rPr>
          <w:rFonts w:cs="Segoe UI"/>
          <w:color w:val="24292E"/>
          <w:shd w:val="clear" w:color="auto" w:fill="FFFFFF"/>
        </w:rPr>
        <w:t xml:space="preserve"> standard C library to run on top of this version of Linux.</w:t>
      </w:r>
    </w:p>
    <w:p w14:paraId="20335694" w14:textId="2DE76C3E" w:rsidR="002E285B" w:rsidRDefault="00E84B23" w:rsidP="006353BB">
      <w:pPr>
        <w:rPr>
          <w:rFonts w:cs="Segoe UI"/>
          <w:color w:val="24292E"/>
          <w:shd w:val="clear" w:color="auto" w:fill="FFFFFF"/>
        </w:rPr>
      </w:pPr>
      <w:r>
        <w:rPr>
          <w:rFonts w:cs="Segoe UI"/>
          <w:color w:val="24292E"/>
          <w:shd w:val="clear" w:color="auto" w:fill="FFFFFF"/>
        </w:rPr>
        <w:t xml:space="preserve">SGX-LKL has support for in-enclave user-level threading, signal handling, and paging. System calls are handled within the enclave by LKL when possible, and asynchronous system call support is provided for the subset of system calls that require direct access to external resources and are therefore processed by the host OS. </w:t>
      </w:r>
    </w:p>
    <w:p w14:paraId="100EC90F" w14:textId="48A881A7" w:rsidR="00E84B23" w:rsidRPr="004A312F" w:rsidRDefault="005B4BB8" w:rsidP="006353BB">
      <w:pPr>
        <w:rPr>
          <w:rFonts w:cs="Segoe UI"/>
          <w:color w:val="24292E"/>
          <w:szCs w:val="20"/>
          <w:shd w:val="clear" w:color="auto" w:fill="FFFFFF"/>
        </w:rPr>
      </w:pPr>
      <w:r>
        <w:rPr>
          <w:rFonts w:cs="Segoe UI"/>
          <w:color w:val="24292E"/>
          <w:shd w:val="clear" w:color="auto" w:fill="FFFFFF"/>
        </w:rPr>
        <w:t>SGX-LKL can be run in hardware mode, when it requires an Intel SGX compatible CPU, and also in software simulation mode, when it runs on any Intel CPU without hardware security guarantees</w:t>
      </w:r>
      <w:r w:rsidR="00E84B23" w:rsidRPr="004A312F">
        <w:rPr>
          <w:rFonts w:cs="Segoe UI"/>
          <w:color w:val="24292E"/>
          <w:szCs w:val="20"/>
          <w:shd w:val="clear" w:color="auto" w:fill="FFFFFF"/>
        </w:rPr>
        <w:t>.</w:t>
      </w:r>
      <w:r>
        <w:rPr>
          <w:rFonts w:cs="Segoe UI"/>
          <w:color w:val="24292E"/>
          <w:szCs w:val="20"/>
          <w:shd w:val="clear" w:color="auto" w:fill="FFFFFF"/>
        </w:rPr>
        <w:t>”</w:t>
      </w:r>
    </w:p>
    <w:p w14:paraId="79671CD0" w14:textId="49D6AE1B" w:rsidR="009B7C2A" w:rsidRPr="004A312F" w:rsidRDefault="009B7C2A" w:rsidP="009B7C2A">
      <w:pPr>
        <w:rPr>
          <w:rFonts w:cs="Segoe UI"/>
          <w:szCs w:val="20"/>
        </w:rPr>
      </w:pPr>
      <w:r w:rsidRPr="004A312F">
        <w:rPr>
          <w:rFonts w:cs="Segoe UI"/>
          <w:color w:val="24292E"/>
          <w:szCs w:val="20"/>
          <w:shd w:val="clear" w:color="auto" w:fill="FFFFFF"/>
        </w:rPr>
        <w:lastRenderedPageBreak/>
        <w:t xml:space="preserve">The </w:t>
      </w:r>
      <w:r w:rsidRPr="004A312F">
        <w:rPr>
          <w:rStyle w:val="HTMLCode"/>
          <w:rFonts w:ascii="Consolas" w:eastAsiaTheme="minorHAnsi" w:hAnsi="Consolas"/>
          <w:noProof/>
          <w:color w:val="000000"/>
          <w:sz w:val="19"/>
          <w:szCs w:val="19"/>
          <w:bdr w:val="single" w:sz="6" w:space="2" w:color="D3D6DB" w:frame="1"/>
          <w:shd w:val="clear" w:color="auto" w:fill="F9F9F9"/>
        </w:rPr>
        <w:t>master</w:t>
      </w:r>
      <w:r w:rsidRPr="004A312F">
        <w:rPr>
          <w:rFonts w:cs="Segoe UI"/>
          <w:color w:val="24292E"/>
          <w:szCs w:val="20"/>
          <w:shd w:val="clear" w:color="auto" w:fill="FFFFFF"/>
        </w:rPr>
        <w:t xml:space="preserve"> branch of the project features the Intel SGX driver while the </w:t>
      </w:r>
      <w:r w:rsidRPr="004A312F">
        <w:rPr>
          <w:rStyle w:val="HTMLCode"/>
          <w:rFonts w:ascii="Consolas" w:eastAsiaTheme="minorHAnsi" w:hAnsi="Consolas"/>
          <w:noProof/>
          <w:color w:val="000000"/>
          <w:sz w:val="19"/>
          <w:szCs w:val="19"/>
          <w:bdr w:val="single" w:sz="6" w:space="2" w:color="D3D6DB" w:frame="1"/>
          <w:shd w:val="clear" w:color="auto" w:fill="F9F9F9"/>
        </w:rPr>
        <w:t>oe_port</w:t>
      </w:r>
      <w:r w:rsidRPr="004A312F">
        <w:rPr>
          <w:rFonts w:cs="Segoe UI"/>
          <w:color w:val="24292E"/>
          <w:szCs w:val="20"/>
          <w:shd w:val="clear" w:color="auto" w:fill="FFFFFF"/>
        </w:rPr>
        <w:t xml:space="preserve"> branch </w:t>
      </w:r>
      <w:r w:rsidR="004A312F" w:rsidRPr="004A312F">
        <w:rPr>
          <w:rFonts w:cs="Segoe UI"/>
          <w:color w:val="24292E"/>
          <w:szCs w:val="20"/>
          <w:shd w:val="clear" w:color="auto" w:fill="FFFFFF"/>
        </w:rPr>
        <w:t xml:space="preserve">contains an experimental port of SGX-LKL to use </w:t>
      </w:r>
      <w:r w:rsidR="00ED231A">
        <w:rPr>
          <w:rFonts w:cs="Segoe UI"/>
          <w:color w:val="24292E"/>
          <w:szCs w:val="20"/>
          <w:shd w:val="clear" w:color="auto" w:fill="FFFFFF"/>
        </w:rPr>
        <w:t xml:space="preserve">the </w:t>
      </w:r>
      <w:r w:rsidR="004A312F" w:rsidRPr="004A312F">
        <w:rPr>
          <w:rFonts w:cs="Segoe UI"/>
          <w:color w:val="24292E"/>
          <w:szCs w:val="20"/>
          <w:shd w:val="clear" w:color="auto" w:fill="FFFFFF"/>
        </w:rPr>
        <w:t xml:space="preserve">Open Enclave </w:t>
      </w:r>
      <w:r w:rsidR="00ED231A">
        <w:rPr>
          <w:rFonts w:cs="Segoe UI"/>
          <w:color w:val="24292E"/>
          <w:szCs w:val="20"/>
          <w:shd w:val="clear" w:color="auto" w:fill="FFFFFF"/>
        </w:rPr>
        <w:t xml:space="preserve">SDK </w:t>
      </w:r>
      <w:r w:rsidR="004A312F" w:rsidRPr="004A312F">
        <w:rPr>
          <w:rFonts w:cs="Segoe UI"/>
          <w:color w:val="24292E"/>
          <w:szCs w:val="20"/>
          <w:shd w:val="clear" w:color="auto" w:fill="FFFFFF"/>
        </w:rPr>
        <w:t>as an enclave abstraction layer. This</w:t>
      </w:r>
      <w:r w:rsidR="00E179DF">
        <w:rPr>
          <w:rFonts w:cs="Segoe UI"/>
          <w:color w:val="24292E"/>
          <w:szCs w:val="20"/>
          <w:shd w:val="clear" w:color="auto" w:fill="FFFFFF"/>
        </w:rPr>
        <w:t xml:space="preserve"> </w:t>
      </w:r>
      <w:r w:rsidR="00E179DF" w:rsidRPr="00E179DF">
        <w:rPr>
          <w:rFonts w:cs="Segoe UI"/>
          <w:color w:val="24292E"/>
          <w:szCs w:val="20"/>
          <w:shd w:val="clear" w:color="auto" w:fill="FFFFFF"/>
        </w:rPr>
        <w:t>Open Enclave Edition</w:t>
      </w:r>
      <w:r w:rsidR="00E179DF">
        <w:rPr>
          <w:rFonts w:cs="Segoe UI"/>
          <w:color w:val="24292E"/>
          <w:szCs w:val="20"/>
          <w:shd w:val="clear" w:color="auto" w:fill="FFFFFF"/>
        </w:rPr>
        <w:t xml:space="preserve">, namely </w:t>
      </w:r>
      <w:r w:rsidR="00E179DF" w:rsidRPr="00E179DF">
        <w:rPr>
          <w:rFonts w:cs="Segoe UI"/>
          <w:color w:val="24292E"/>
          <w:szCs w:val="20"/>
          <w:shd w:val="clear" w:color="auto" w:fill="FFFFFF"/>
        </w:rPr>
        <w:t>SGX-LKL-OE</w:t>
      </w:r>
      <w:r w:rsidR="004A312F" w:rsidRPr="004A312F">
        <w:rPr>
          <w:rFonts w:cs="Segoe UI"/>
          <w:color w:val="24292E"/>
          <w:szCs w:val="20"/>
          <w:shd w:val="clear" w:color="auto" w:fill="FFFFFF"/>
        </w:rPr>
        <w:t xml:space="preserve"> is an ongoing research project.</w:t>
      </w:r>
    </w:p>
    <w:p w14:paraId="0EC283B1" w14:textId="69014C91" w:rsidR="006353BB" w:rsidRPr="001E2599" w:rsidRDefault="003248EC" w:rsidP="006353BB">
      <w:pPr>
        <w:pStyle w:val="ListParagraph"/>
        <w:numPr>
          <w:ilvl w:val="0"/>
          <w:numId w:val="23"/>
        </w:numPr>
        <w:rPr>
          <w:rFonts w:cs="Segoe UI"/>
          <w:szCs w:val="20"/>
        </w:rPr>
      </w:pPr>
      <w:r>
        <w:t>First</w:t>
      </w:r>
      <w:r w:rsidR="006353BB">
        <w:t xml:space="preserve"> connect the </w:t>
      </w:r>
      <w:r w:rsidR="006353BB" w:rsidRPr="005065D4">
        <w:rPr>
          <w:rStyle w:val="normaltextrun"/>
          <w:rFonts w:cs="Segoe UI"/>
          <w:b/>
          <w:bCs/>
          <w:szCs w:val="20"/>
        </w:rPr>
        <w:t>CC-HOL-</w:t>
      </w:r>
      <w:r w:rsidR="006353BB">
        <w:rPr>
          <w:rStyle w:val="normaltextrun"/>
          <w:rFonts w:cs="Segoe UI"/>
          <w:b/>
          <w:bCs/>
          <w:szCs w:val="20"/>
        </w:rPr>
        <w:t>LTEST-01</w:t>
      </w:r>
      <w:r w:rsidR="006353BB">
        <w:t xml:space="preserve"> lab VM, proceed as per </w:t>
      </w:r>
      <w:r w:rsidR="006353BB" w:rsidRPr="001E2599">
        <w:rPr>
          <w:b/>
          <w:bCs/>
        </w:rPr>
        <w:fldChar w:fldCharType="begin"/>
      </w:r>
      <w:r w:rsidR="006353BB" w:rsidRPr="001E2599">
        <w:rPr>
          <w:b/>
          <w:bCs/>
        </w:rPr>
        <w:instrText xml:space="preserve"> REF _Ref38651938 \h  \* MERGEFORMAT </w:instrText>
      </w:r>
      <w:r w:rsidR="006353BB" w:rsidRPr="001E2599">
        <w:rPr>
          <w:b/>
          <w:bCs/>
        </w:rPr>
      </w:r>
      <w:r w:rsidR="006353BB" w:rsidRPr="001E2599">
        <w:rPr>
          <w:b/>
          <w:bCs/>
        </w:rPr>
        <w:fldChar w:fldCharType="separate"/>
      </w:r>
      <w:r w:rsidR="006353BB" w:rsidRPr="001E2599">
        <w:rPr>
          <w:b/>
          <w:bCs/>
        </w:rPr>
        <w:t>Task 3bis: Connect to a Linux-based testing VM in the lab</w:t>
      </w:r>
      <w:r w:rsidR="006353BB" w:rsidRPr="001E2599">
        <w:rPr>
          <w:b/>
          <w:bCs/>
        </w:rPr>
        <w:fldChar w:fldCharType="end"/>
      </w:r>
      <w:r w:rsidR="006353BB">
        <w:t>.</w:t>
      </w:r>
    </w:p>
    <w:p w14:paraId="432F8F7A" w14:textId="77777777" w:rsidR="002B4CBB" w:rsidRPr="002B4CBB" w:rsidRDefault="002B4CBB" w:rsidP="006353BB">
      <w:pPr>
        <w:pStyle w:val="ListParagraph"/>
        <w:numPr>
          <w:ilvl w:val="0"/>
          <w:numId w:val="23"/>
        </w:numPr>
        <w:rPr>
          <w:rFonts w:cs="Segoe UI"/>
          <w:szCs w:val="20"/>
        </w:rPr>
      </w:pPr>
      <w:r>
        <w:t>R</w:t>
      </w:r>
      <w:r w:rsidR="003248EC">
        <w:t xml:space="preserve">un </w:t>
      </w:r>
      <w:r w:rsidR="003248EC">
        <w:rPr>
          <w:rFonts w:cs="Segoe UI"/>
          <w:color w:val="24292E"/>
          <w:shd w:val="clear" w:color="auto" w:fill="FFFFFF"/>
        </w:rPr>
        <w:t xml:space="preserve">SGX-LKL in </w:t>
      </w:r>
      <w:r w:rsidR="00751EC5">
        <w:rPr>
          <w:rFonts w:cs="Segoe UI"/>
          <w:color w:val="24292E"/>
          <w:shd w:val="clear" w:color="auto" w:fill="FFFFFF"/>
        </w:rPr>
        <w:t xml:space="preserve">an </w:t>
      </w:r>
      <w:r w:rsidR="003248EC">
        <w:rPr>
          <w:rFonts w:cs="Segoe UI"/>
          <w:color w:val="24292E"/>
          <w:shd w:val="clear" w:color="auto" w:fill="FFFFFF"/>
        </w:rPr>
        <w:t>Intel SGX based TEE</w:t>
      </w:r>
      <w:r w:rsidR="00751EC5">
        <w:rPr>
          <w:rFonts w:cs="Segoe UI"/>
          <w:color w:val="24292E"/>
          <w:shd w:val="clear" w:color="auto" w:fill="FFFFFF"/>
        </w:rPr>
        <w:t>/</w:t>
      </w:r>
      <w:r w:rsidR="003248EC">
        <w:rPr>
          <w:rFonts w:cs="Segoe UI"/>
          <w:color w:val="24292E"/>
          <w:shd w:val="clear" w:color="auto" w:fill="FFFFFF"/>
        </w:rPr>
        <w:t>enclave</w:t>
      </w:r>
      <w:r>
        <w:rPr>
          <w:rFonts w:cs="Segoe UI"/>
          <w:color w:val="24292E"/>
          <w:shd w:val="clear" w:color="auto" w:fill="FFFFFF"/>
        </w:rPr>
        <w:t>:</w:t>
      </w:r>
      <w:r w:rsidR="00751EC5">
        <w:rPr>
          <w:rFonts w:cs="Segoe UI"/>
          <w:color w:val="24292E"/>
          <w:shd w:val="clear" w:color="auto" w:fill="FFFFFF"/>
        </w:rPr>
        <w:t xml:space="preserve"> </w:t>
      </w:r>
    </w:p>
    <w:p w14:paraId="5742E3F5" w14:textId="170D39E8" w:rsidR="006353BB" w:rsidRPr="00971098" w:rsidRDefault="002B4CBB" w:rsidP="00971098">
      <w:pPr>
        <w:pStyle w:val="ListParagraph"/>
        <w:numPr>
          <w:ilvl w:val="1"/>
          <w:numId w:val="34"/>
        </w:numPr>
        <w:rPr>
          <w:rFonts w:cs="Segoe UI"/>
          <w:szCs w:val="20"/>
        </w:rPr>
      </w:pPr>
      <w:r>
        <w:rPr>
          <w:rFonts w:cs="Segoe UI"/>
          <w:color w:val="24292E"/>
          <w:shd w:val="clear" w:color="auto" w:fill="FFFFFF"/>
        </w:rPr>
        <w:t>W</w:t>
      </w:r>
      <w:r w:rsidR="00751EC5">
        <w:rPr>
          <w:rFonts w:cs="Segoe UI"/>
          <w:color w:val="24292E"/>
          <w:shd w:val="clear" w:color="auto" w:fill="FFFFFF"/>
        </w:rPr>
        <w:t>ith the Intel SGX driver, follow all the instructions as per</w:t>
      </w:r>
      <w:r w:rsidR="00DD51A7">
        <w:rPr>
          <w:rFonts w:cs="Segoe UI"/>
          <w:color w:val="24292E"/>
          <w:shd w:val="clear" w:color="auto" w:fill="FFFFFF"/>
        </w:rPr>
        <w:t xml:space="preserve"> </w:t>
      </w:r>
      <w:r w:rsidR="00DD51A7" w:rsidRPr="00DD51A7">
        <w:rPr>
          <w:rStyle w:val="HTMLCode"/>
          <w:rFonts w:ascii="Consolas" w:eastAsiaTheme="minorHAnsi" w:hAnsi="Consolas"/>
          <w:noProof/>
          <w:color w:val="000000"/>
          <w:sz w:val="19"/>
          <w:szCs w:val="19"/>
          <w:bdr w:val="single" w:sz="6" w:space="2" w:color="D3D6DB" w:frame="1"/>
          <w:shd w:val="clear" w:color="auto" w:fill="F9F9F9"/>
        </w:rPr>
        <w:t>README.md</w:t>
      </w:r>
      <w:r w:rsidR="00DD51A7">
        <w:rPr>
          <w:rFonts w:cs="Segoe UI"/>
          <w:color w:val="24292E"/>
          <w:shd w:val="clear" w:color="auto" w:fill="FFFFFF"/>
        </w:rPr>
        <w:t xml:space="preserve"> file at</w:t>
      </w:r>
      <w:r w:rsidR="00751EC5">
        <w:rPr>
          <w:rFonts w:cs="Segoe UI"/>
          <w:color w:val="24292E"/>
          <w:shd w:val="clear" w:color="auto" w:fill="FFFFFF"/>
        </w:rPr>
        <w:t xml:space="preserve"> </w:t>
      </w:r>
      <w:hyperlink r:id="rId91" w:history="1">
        <w:r w:rsidR="00B84606">
          <w:rPr>
            <w:rStyle w:val="Hyperlink"/>
          </w:rPr>
          <w:t>https://github.com/lsds/sgx-lkl</w:t>
        </w:r>
      </w:hyperlink>
      <w:r w:rsidR="00B84606">
        <w:t xml:space="preserve"> to build and install SGX-LKL, </w:t>
      </w:r>
      <w:r w:rsidR="00271465">
        <w:t xml:space="preserve">and run the </w:t>
      </w:r>
      <w:r w:rsidR="00271465" w:rsidRPr="00271465">
        <w:rPr>
          <w:rFonts w:cs="Segoe UI"/>
          <w:b/>
          <w:bCs/>
          <w:color w:val="24292E"/>
          <w:shd w:val="clear" w:color="auto" w:fill="FFFFFF"/>
        </w:rPr>
        <w:t>HelloWorld</w:t>
      </w:r>
      <w:r w:rsidR="00271465">
        <w:rPr>
          <w:rFonts w:cs="Segoe UI"/>
          <w:color w:val="24292E"/>
          <w:shd w:val="clear" w:color="auto" w:fill="FFFFFF"/>
        </w:rPr>
        <w:t xml:space="preserve"> application</w:t>
      </w:r>
      <w:r w:rsidR="00F45A2F">
        <w:rPr>
          <w:rFonts w:cs="Segoe UI"/>
          <w:color w:val="24292E"/>
          <w:shd w:val="clear" w:color="auto" w:fill="FFFFFF"/>
        </w:rPr>
        <w:t>, i.e.</w:t>
      </w:r>
      <w:r w:rsidR="00271465">
        <w:rPr>
          <w:rFonts w:cs="Segoe UI"/>
          <w:color w:val="24292E"/>
          <w:shd w:val="clear" w:color="auto" w:fill="FFFFFF"/>
        </w:rPr>
        <w:t xml:space="preserve"> </w:t>
      </w:r>
      <w:r w:rsidR="00F45A2F">
        <w:rPr>
          <w:rFonts w:cs="Segoe UI"/>
          <w:color w:val="24292E"/>
          <w:shd w:val="clear" w:color="auto" w:fill="FFFFFF"/>
        </w:rPr>
        <w:t>a  simple Java sample application</w:t>
      </w:r>
      <w:r w:rsidR="00017BD7">
        <w:rPr>
          <w:rFonts w:cs="Segoe UI"/>
          <w:color w:val="24292E"/>
          <w:shd w:val="clear" w:color="auto" w:fill="FFFFFF"/>
        </w:rPr>
        <w:t xml:space="preserve"> </w:t>
      </w:r>
      <w:r w:rsidR="00017BD7" w:rsidRPr="00890C74">
        <w:t>available in</w:t>
      </w:r>
      <w:r w:rsidR="00971098">
        <w:t xml:space="preserve"> the</w:t>
      </w:r>
      <w:r w:rsidR="00017BD7" w:rsidRPr="00890C74">
        <w:t xml:space="preserve"> </w:t>
      </w:r>
      <w:r w:rsidR="00017BD7" w:rsidRPr="00890C74">
        <w:rPr>
          <w:rStyle w:val="HTMLCode"/>
          <w:rFonts w:ascii="Consolas" w:eastAsiaTheme="minorHAnsi" w:hAnsi="Consolas"/>
          <w:noProof/>
          <w:color w:val="000000"/>
          <w:sz w:val="19"/>
          <w:szCs w:val="19"/>
          <w:bdr w:val="single" w:sz="6" w:space="2" w:color="D3D6DB" w:frame="1"/>
          <w:shd w:val="clear" w:color="auto" w:fill="F9F9F9"/>
        </w:rPr>
        <w:t>apps/jvm/helloworld-java</w:t>
      </w:r>
      <w:r w:rsidR="00971098">
        <w:t xml:space="preserve"> directory of the project.</w:t>
      </w:r>
    </w:p>
    <w:p w14:paraId="6AFE3F6F" w14:textId="16280B5E" w:rsidR="00971098" w:rsidRPr="00971098" w:rsidRDefault="00971098" w:rsidP="00971098">
      <w:pPr>
        <w:ind w:left="1080"/>
        <w:rPr>
          <w:rFonts w:cs="Segoe UI"/>
          <w:szCs w:val="20"/>
        </w:rPr>
      </w:pPr>
      <w:r>
        <w:rPr>
          <w:rFonts w:cs="Segoe UI"/>
          <w:szCs w:val="20"/>
        </w:rPr>
        <w:t>-or-</w:t>
      </w:r>
    </w:p>
    <w:p w14:paraId="7DDF58DD" w14:textId="5DDE823C" w:rsidR="002B4CBB" w:rsidRPr="00B81313" w:rsidRDefault="002B4CBB" w:rsidP="00971098">
      <w:pPr>
        <w:pStyle w:val="ListParagraph"/>
        <w:numPr>
          <w:ilvl w:val="1"/>
          <w:numId w:val="34"/>
        </w:numPr>
        <w:rPr>
          <w:rFonts w:cs="Segoe UI"/>
          <w:szCs w:val="20"/>
        </w:rPr>
      </w:pPr>
      <w:r>
        <w:rPr>
          <w:rFonts w:cs="Segoe UI"/>
          <w:color w:val="24292E"/>
          <w:shd w:val="clear" w:color="auto" w:fill="FFFFFF"/>
        </w:rPr>
        <w:t xml:space="preserve">With the </w:t>
      </w:r>
      <w:r w:rsidR="00E179DF" w:rsidRPr="00E179DF">
        <w:rPr>
          <w:rFonts w:cs="Segoe UI"/>
          <w:color w:val="24292E"/>
          <w:szCs w:val="20"/>
          <w:shd w:val="clear" w:color="auto" w:fill="FFFFFF"/>
        </w:rPr>
        <w:t>Open Enclave Edition</w:t>
      </w:r>
      <w:r>
        <w:rPr>
          <w:rFonts w:cs="Segoe UI"/>
          <w:color w:val="24292E"/>
          <w:shd w:val="clear" w:color="auto" w:fill="FFFFFF"/>
        </w:rPr>
        <w:t xml:space="preserve">, </w:t>
      </w:r>
      <w:r w:rsidR="00E179DF">
        <w:rPr>
          <w:rFonts w:cs="Segoe UI"/>
          <w:color w:val="24292E"/>
          <w:shd w:val="clear" w:color="auto" w:fill="FFFFFF"/>
        </w:rPr>
        <w:t xml:space="preserve">follow instead all the instructions as per </w:t>
      </w:r>
      <w:r w:rsidR="00DD51A7" w:rsidRPr="00DD51A7">
        <w:rPr>
          <w:rStyle w:val="HTMLCode"/>
          <w:rFonts w:ascii="Consolas" w:eastAsiaTheme="minorHAnsi" w:hAnsi="Consolas"/>
          <w:noProof/>
          <w:color w:val="000000"/>
          <w:sz w:val="19"/>
          <w:szCs w:val="19"/>
          <w:bdr w:val="single" w:sz="6" w:space="2" w:color="D3D6DB" w:frame="1"/>
          <w:shd w:val="clear" w:color="auto" w:fill="F9F9F9"/>
        </w:rPr>
        <w:t>README.md</w:t>
      </w:r>
      <w:r w:rsidR="00DD51A7">
        <w:rPr>
          <w:rFonts w:cs="Segoe UI"/>
          <w:color w:val="24292E"/>
          <w:shd w:val="clear" w:color="auto" w:fill="FFFFFF"/>
        </w:rPr>
        <w:t xml:space="preserve"> file at </w:t>
      </w:r>
      <w:hyperlink r:id="rId92" w:history="1">
        <w:r w:rsidR="00DD51A7">
          <w:rPr>
            <w:rStyle w:val="Hyperlink"/>
          </w:rPr>
          <w:t>https://github.com/lsds/sgx-lkl/tree/oe_port</w:t>
        </w:r>
      </w:hyperlink>
      <w:r w:rsidR="00DD51A7">
        <w:rPr>
          <w:rFonts w:cs="Segoe UI"/>
          <w:color w:val="24292E"/>
          <w:shd w:val="clear" w:color="auto" w:fill="FFFFFF"/>
        </w:rPr>
        <w:t xml:space="preserve"> </w:t>
      </w:r>
      <w:r w:rsidR="00DD51A7">
        <w:t xml:space="preserve">to build and install SGX-LKL-OE, and run </w:t>
      </w:r>
      <w:r w:rsidR="00971098">
        <w:t>one of the sample applications a</w:t>
      </w:r>
      <w:r w:rsidR="00DD51A7" w:rsidRPr="00890C74">
        <w:t>vailable in</w:t>
      </w:r>
      <w:r w:rsidR="00971098">
        <w:t xml:space="preserve"> the</w:t>
      </w:r>
      <w:r w:rsidR="00DD51A7" w:rsidRPr="00890C74">
        <w:t xml:space="preserve"> </w:t>
      </w:r>
      <w:r w:rsidR="00971098">
        <w:rPr>
          <w:rStyle w:val="HTMLCode"/>
          <w:rFonts w:ascii="Consolas" w:eastAsiaTheme="minorHAnsi" w:hAnsi="Consolas"/>
          <w:noProof/>
          <w:color w:val="000000"/>
          <w:sz w:val="19"/>
          <w:szCs w:val="19"/>
          <w:bdr w:val="single" w:sz="6" w:space="2" w:color="D3D6DB" w:frame="1"/>
          <w:shd w:val="clear" w:color="auto" w:fill="F9F9F9"/>
        </w:rPr>
        <w:t>samples</w:t>
      </w:r>
      <w:r w:rsidR="00DD51A7">
        <w:rPr>
          <w:rFonts w:cs="Segoe UI"/>
          <w:color w:val="24292E"/>
          <w:shd w:val="clear" w:color="auto" w:fill="FFFFFF"/>
        </w:rPr>
        <w:t xml:space="preserve"> </w:t>
      </w:r>
      <w:r w:rsidR="00971098">
        <w:rPr>
          <w:rFonts w:cs="Segoe UI"/>
          <w:color w:val="24292E"/>
          <w:shd w:val="clear" w:color="auto" w:fill="FFFFFF"/>
        </w:rPr>
        <w:t>directory of the project.</w:t>
      </w:r>
      <w:r w:rsidR="00DD51A7">
        <w:rPr>
          <w:rFonts w:cs="Segoe UI"/>
          <w:color w:val="24292E"/>
          <w:shd w:val="clear" w:color="auto" w:fill="FFFFFF"/>
        </w:rPr>
        <w:t xml:space="preserve"> </w:t>
      </w:r>
      <w:r w:rsidR="00890C74">
        <w:t xml:space="preserve"> </w:t>
      </w:r>
    </w:p>
    <w:p w14:paraId="5D7FAE3A" w14:textId="49F819A3" w:rsidR="00B81313" w:rsidRPr="00B81313" w:rsidRDefault="00B81313" w:rsidP="00B81313">
      <w:pPr>
        <w:rPr>
          <w:rFonts w:cs="Segoe UI"/>
          <w:szCs w:val="20"/>
        </w:rPr>
      </w:pPr>
      <w:r>
        <w:rPr>
          <w:rFonts w:cs="Segoe UI"/>
          <w:szCs w:val="20"/>
        </w:rPr>
        <w:t>The next two tasks represent an opportunity to test</w:t>
      </w:r>
      <w:r w:rsidR="009D0147">
        <w:rPr>
          <w:rFonts w:cs="Segoe UI"/>
          <w:szCs w:val="20"/>
        </w:rPr>
        <w:t xml:space="preserve"> or at least better understand</w:t>
      </w:r>
      <w:r>
        <w:rPr>
          <w:rFonts w:cs="Segoe UI"/>
          <w:szCs w:val="20"/>
        </w:rPr>
        <w:t xml:space="preserve"> “Lift &amp; Shift” solutions available from ISVs. Pick one of them</w:t>
      </w:r>
      <w:r w:rsidR="00436084">
        <w:rPr>
          <w:rFonts w:cs="Segoe UI"/>
          <w:szCs w:val="20"/>
        </w:rPr>
        <w:t xml:space="preserve"> to discover yet another experience regarding this model</w:t>
      </w:r>
      <w:r w:rsidR="009D0147">
        <w:rPr>
          <w:rFonts w:cs="Segoe UI"/>
          <w:szCs w:val="20"/>
        </w:rPr>
        <w:t>.</w:t>
      </w:r>
    </w:p>
    <w:p w14:paraId="3C3012DC" w14:textId="51BA5CFE" w:rsidR="006353BB" w:rsidRDefault="006353BB" w:rsidP="006353BB">
      <w:pPr>
        <w:pStyle w:val="Heading2"/>
      </w:pPr>
      <w:bookmarkStart w:id="58" w:name="_Toc42696511"/>
      <w:r>
        <w:t>Task 2</w:t>
      </w:r>
      <w:r w:rsidRPr="009C4E29">
        <w:t xml:space="preserve">: </w:t>
      </w:r>
      <w:r w:rsidR="00671504">
        <w:t>Test-d</w:t>
      </w:r>
      <w:r w:rsidR="00165626">
        <w:t xml:space="preserve">rive the </w:t>
      </w:r>
      <w:r w:rsidR="00165626" w:rsidRPr="00165626">
        <w:t>Fortanix Confidential Computing Enclave Manage</w:t>
      </w:r>
      <w:r w:rsidR="00165626">
        <w:t>r</w:t>
      </w:r>
      <w:r w:rsidR="00B81313">
        <w:t xml:space="preserve"> (optional)</w:t>
      </w:r>
      <w:bookmarkEnd w:id="58"/>
    </w:p>
    <w:p w14:paraId="52E609A2" w14:textId="4DC39B87" w:rsidR="00534162" w:rsidRPr="00093444" w:rsidRDefault="00534162" w:rsidP="00534162">
      <w:r w:rsidRPr="00093444">
        <w:t>See</w:t>
      </w:r>
      <w:r w:rsidR="00C4006C" w:rsidRPr="00093444">
        <w:t xml:space="preserve"> </w:t>
      </w:r>
      <w:hyperlink r:id="rId93" w:history="1">
        <w:r w:rsidR="003C494A" w:rsidRPr="00093444">
          <w:rPr>
            <w:rStyle w:val="Hyperlink"/>
          </w:rPr>
          <w:t xml:space="preserve">Fortanix Enclave Manager </w:t>
        </w:r>
        <w:r w:rsidR="00C9714E" w:rsidRPr="00093444">
          <w:rPr>
            <w:rStyle w:val="Hyperlink"/>
          </w:rPr>
          <w:t>Quickstart Guide</w:t>
        </w:r>
      </w:hyperlink>
      <w:r w:rsidR="00CD2A55" w:rsidRPr="00093444">
        <w:t>,</w:t>
      </w:r>
      <w:r w:rsidRPr="00093444">
        <w:t xml:space="preserve"> </w:t>
      </w:r>
      <w:hyperlink r:id="rId94" w:history="1">
        <w:r w:rsidR="006E3AE7" w:rsidRPr="00093444">
          <w:rPr>
            <w:rStyle w:val="Hyperlink"/>
          </w:rPr>
          <w:t>Fortanix Enclave Manager SaaS User Guide</w:t>
        </w:r>
      </w:hyperlink>
      <w:r w:rsidR="00CD2A55" w:rsidRPr="00093444">
        <w:t xml:space="preserve"> and .</w:t>
      </w:r>
    </w:p>
    <w:p w14:paraId="1B504822" w14:textId="34F504B0" w:rsidR="006353BB" w:rsidRDefault="006353BB" w:rsidP="006353BB">
      <w:r>
        <w:t xml:space="preserve">In this task, you will </w:t>
      </w:r>
      <w:r w:rsidR="00E31C72">
        <w:t>further see how to m</w:t>
      </w:r>
      <w:r w:rsidR="00E31C72" w:rsidRPr="00E31C72">
        <w:t xml:space="preserve">ake your </w:t>
      </w:r>
      <w:r w:rsidR="00E31C72">
        <w:t xml:space="preserve">existing </w:t>
      </w:r>
      <w:r w:rsidR="00E31C72" w:rsidRPr="00E31C72">
        <w:t>app</w:t>
      </w:r>
      <w:r w:rsidR="00E31C72">
        <w:t>lication</w:t>
      </w:r>
      <w:r w:rsidR="00E31C72" w:rsidRPr="00E31C72">
        <w:t xml:space="preserve">s </w:t>
      </w:r>
      <w:r w:rsidR="00E31C72">
        <w:t>secure</w:t>
      </w:r>
      <w:r w:rsidR="00E979DB">
        <w:t xml:space="preserve"> and trusted, i.e. </w:t>
      </w:r>
      <w:r w:rsidR="00E31C72" w:rsidRPr="00E31C72">
        <w:t>confidential without changing a line of code</w:t>
      </w:r>
      <w:r w:rsidR="00E979DB">
        <w:t xml:space="preserve"> with th</w:t>
      </w:r>
      <w:r w:rsidR="008B6D26">
        <w:t>is ISV solution</w:t>
      </w:r>
      <w:r w:rsidR="00E979DB">
        <w:t xml:space="preserve"> available in the Azure Marketplace</w:t>
      </w:r>
      <w:r w:rsidR="00AE1881">
        <w:t xml:space="preserve"> </w:t>
      </w:r>
      <w:hyperlink r:id="rId95" w:history="1">
        <w:r w:rsidR="00AE1881" w:rsidRPr="00AE1881">
          <w:rPr>
            <w:rStyle w:val="Hyperlink"/>
          </w:rPr>
          <w:t>here</w:t>
        </w:r>
      </w:hyperlink>
      <w:r>
        <w:t>.</w:t>
      </w:r>
      <w:r w:rsidR="00B473B3">
        <w:t xml:space="preserve"> </w:t>
      </w:r>
    </w:p>
    <w:p w14:paraId="5175EA0B" w14:textId="7E859A87" w:rsidR="00A757F7" w:rsidRDefault="00A757F7" w:rsidP="006353BB">
      <w:r>
        <w:t>T</w:t>
      </w:r>
      <w:r w:rsidRPr="00A757F7">
        <w:t xml:space="preserve">he Fortanix Confidential Computing Enclave Manager enables </w:t>
      </w:r>
      <w:r w:rsidR="00BC65DD">
        <w:t xml:space="preserve">containerized </w:t>
      </w:r>
      <w:r w:rsidRPr="00A757F7">
        <w:t>applications to run in confidential computing environments, verifies the integrity of those environments, and manages the enclave application lifecycle.</w:t>
      </w:r>
      <w:r w:rsidR="00993F29">
        <w:t xml:space="preserve"> </w:t>
      </w:r>
      <w:r w:rsidR="00993F29" w:rsidRPr="00993F29">
        <w:t xml:space="preserve">Fortanix provides the flexibility to run and manage the broadest set of </w:t>
      </w:r>
      <w:r w:rsidR="00DF0946">
        <w:t xml:space="preserve">containerized </w:t>
      </w:r>
      <w:r w:rsidR="00993F29" w:rsidRPr="00993F29">
        <w:t xml:space="preserve">applications, including existing applications, new enclave-native applications, and pre-packaged applications.  </w:t>
      </w:r>
    </w:p>
    <w:p w14:paraId="130FB031" w14:textId="0633F350" w:rsidR="00A07D72" w:rsidRDefault="00D507BB" w:rsidP="007C3634">
      <w:r>
        <w:t xml:space="preserve">All the </w:t>
      </w:r>
      <w:r w:rsidR="0010326F">
        <w:t xml:space="preserve">containerized </w:t>
      </w:r>
      <w:r>
        <w:t xml:space="preserve">applications in Fortanix Enclave Manager run on a </w:t>
      </w:r>
      <w:r w:rsidR="00222897">
        <w:t>c</w:t>
      </w:r>
      <w:r>
        <w:t xml:space="preserve">ompute </w:t>
      </w:r>
      <w:r w:rsidR="00222897">
        <w:t>n</w:t>
      </w:r>
      <w:r>
        <w:t xml:space="preserve">ode inside a cluster. Before any </w:t>
      </w:r>
      <w:r w:rsidR="00222897">
        <w:t>c</w:t>
      </w:r>
      <w:r>
        <w:t xml:space="preserve">ompute </w:t>
      </w:r>
      <w:r w:rsidR="00222897">
        <w:t>n</w:t>
      </w:r>
      <w:r>
        <w:t xml:space="preserve">ode </w:t>
      </w:r>
      <w:r w:rsidR="00E02E70">
        <w:t>can be used</w:t>
      </w:r>
      <w:r>
        <w:t xml:space="preserve">, </w:t>
      </w:r>
      <w:r w:rsidR="00F91C52">
        <w:t>e.g.</w:t>
      </w:r>
      <w:r w:rsidR="0010326F">
        <w:t xml:space="preserve"> a</w:t>
      </w:r>
      <w:r w:rsidR="00F91C52">
        <w:t xml:space="preserve"> </w:t>
      </w:r>
      <w:hyperlink r:id="rId96" w:history="1">
        <w:r w:rsidR="00F91C52" w:rsidRPr="00CE0B24">
          <w:rPr>
            <w:rStyle w:val="Hyperlink"/>
          </w:rPr>
          <w:t>DCsv2_series</w:t>
        </w:r>
      </w:hyperlink>
      <w:r w:rsidR="0010326F">
        <w:t xml:space="preserve"> </w:t>
      </w:r>
      <w:r w:rsidR="00C31F1E">
        <w:t>virtual machine (</w:t>
      </w:r>
      <w:r w:rsidR="0010326F" w:rsidRPr="00A07D72">
        <w:t>VM</w:t>
      </w:r>
      <w:r w:rsidR="00C31F1E">
        <w:t>)</w:t>
      </w:r>
      <w:r w:rsidR="00F91C52">
        <w:t xml:space="preserve"> in Azure Confidential Computing (ACC)</w:t>
      </w:r>
      <w:r w:rsidR="00AB76F0">
        <w:t xml:space="preserve">, </w:t>
      </w:r>
      <w:r>
        <w:t xml:space="preserve">it must be enrolled in Enclave Manager. This is </w:t>
      </w:r>
      <w:r w:rsidR="007B5EEF">
        <w:t>referred as to</w:t>
      </w:r>
      <w:r>
        <w:t xml:space="preserve"> the </w:t>
      </w:r>
      <w:r w:rsidR="00107FEB">
        <w:t>n</w:t>
      </w:r>
      <w:r>
        <w:t xml:space="preserve">ode </w:t>
      </w:r>
      <w:r w:rsidR="00107FEB">
        <w:t>e</w:t>
      </w:r>
      <w:r>
        <w:t>nrollment process</w:t>
      </w:r>
      <w:r w:rsidR="00BB6654">
        <w:t xml:space="preserve"> where a nod</w:t>
      </w:r>
      <w:r w:rsidR="003F0053">
        <w:t>e agent</w:t>
      </w:r>
      <w:r>
        <w:t xml:space="preserve"> </w:t>
      </w:r>
      <w:r w:rsidR="003F0053">
        <w:t xml:space="preserve">software is </w:t>
      </w:r>
      <w:r w:rsidR="00A07D72" w:rsidRPr="00A07D72">
        <w:t>deployed on</w:t>
      </w:r>
      <w:r w:rsidR="00AB76F0">
        <w:t>to the</w:t>
      </w:r>
      <w:r w:rsidR="00A07D72" w:rsidRPr="00A07D72">
        <w:t xml:space="preserve"> </w:t>
      </w:r>
      <w:r w:rsidR="003F0053">
        <w:t xml:space="preserve">target </w:t>
      </w:r>
      <w:r w:rsidR="00A07D72" w:rsidRPr="00A07D72">
        <w:t xml:space="preserve">compute node </w:t>
      </w:r>
      <w:r w:rsidR="003F0053">
        <w:t xml:space="preserve">to </w:t>
      </w:r>
      <w:r w:rsidR="003F0053" w:rsidRPr="00A07D72">
        <w:t xml:space="preserve">manage </w:t>
      </w:r>
      <w:r w:rsidR="007C3634">
        <w:t xml:space="preserve">it along with the </w:t>
      </w:r>
      <w:r w:rsidR="00A07D72" w:rsidRPr="00A07D72">
        <w:t>applications</w:t>
      </w:r>
      <w:r w:rsidR="007C3634">
        <w:t>’ images</w:t>
      </w:r>
      <w:r w:rsidR="00A07D72" w:rsidRPr="00A07D72">
        <w:t xml:space="preserve"> running in enclaves. The node agent is</w:t>
      </w:r>
      <w:r w:rsidR="0016191E">
        <w:t xml:space="preserve"> </w:t>
      </w:r>
      <w:r w:rsidR="00A07D72" w:rsidRPr="00A07D72">
        <w:t xml:space="preserve">compatible with Enclave </w:t>
      </w:r>
      <w:r w:rsidR="00F240F0" w:rsidRPr="00A07D72">
        <w:t>Manager</w:t>
      </w:r>
      <w:r w:rsidR="00F240F0">
        <w:t xml:space="preserve"> and</w:t>
      </w:r>
      <w:r w:rsidR="00A07D72" w:rsidRPr="00A07D72">
        <w:t xml:space="preserve"> enables running containerized app</w:t>
      </w:r>
      <w:r w:rsidR="0016191E">
        <w:t>lication</w:t>
      </w:r>
      <w:r w:rsidR="00A07D72" w:rsidRPr="00A07D72">
        <w:t>s in the Intel SGX enclaves.</w:t>
      </w:r>
    </w:p>
    <w:p w14:paraId="5E467F2A" w14:textId="7B0BF838" w:rsidR="008B6995" w:rsidRDefault="0084717D" w:rsidP="008B6995">
      <w:r>
        <w:t>As of this writing, y</w:t>
      </w:r>
      <w:r w:rsidR="004126BC">
        <w:t>ou can start a free trial</w:t>
      </w:r>
      <w:r w:rsidR="00231A48">
        <w:t xml:space="preserve"> of the solution at </w:t>
      </w:r>
      <w:hyperlink r:id="rId97" w:history="1">
        <w:r w:rsidR="00231A48" w:rsidRPr="0098406B">
          <w:rPr>
            <w:rStyle w:val="Hyperlink"/>
          </w:rPr>
          <w:t>https://em.fortanix.com</w:t>
        </w:r>
      </w:hyperlink>
      <w:r w:rsidR="008B6995">
        <w:t>:</w:t>
      </w:r>
    </w:p>
    <w:p w14:paraId="7A6D3600" w14:textId="53181766" w:rsidR="009405DD" w:rsidRDefault="009405DD" w:rsidP="008B6995">
      <w:pPr>
        <w:pStyle w:val="ListParagraph"/>
        <w:numPr>
          <w:ilvl w:val="0"/>
          <w:numId w:val="35"/>
        </w:numPr>
      </w:pPr>
      <w:r>
        <w:t>S</w:t>
      </w:r>
      <w:r w:rsidRPr="009405DD">
        <w:t xml:space="preserve">ign up for an account.  </w:t>
      </w:r>
    </w:p>
    <w:p w14:paraId="3AEC08AF" w14:textId="4FF9AB9A" w:rsidR="00F240F0" w:rsidRDefault="009405DD" w:rsidP="00F240F0">
      <w:pPr>
        <w:pStyle w:val="ListParagraph"/>
        <w:numPr>
          <w:ilvl w:val="0"/>
          <w:numId w:val="35"/>
        </w:numPr>
      </w:pPr>
      <w:r>
        <w:t>Enroll</w:t>
      </w:r>
      <w:r w:rsidR="00F240F0">
        <w:t xml:space="preserve"> an Intel</w:t>
      </w:r>
      <w:r>
        <w:t xml:space="preserve"> </w:t>
      </w:r>
      <w:r w:rsidRPr="009405DD">
        <w:t>SGX</w:t>
      </w:r>
      <w:r w:rsidR="00FF3938">
        <w:t>-enabled</w:t>
      </w:r>
      <w:r w:rsidRPr="009405DD">
        <w:t xml:space="preserve"> </w:t>
      </w:r>
      <w:r w:rsidR="00F240F0">
        <w:t>compute</w:t>
      </w:r>
      <w:r w:rsidRPr="009405DD">
        <w:t xml:space="preserve"> nodes to Enclave Manager in your account</w:t>
      </w:r>
      <w:r w:rsidR="00F240F0">
        <w:t>.</w:t>
      </w:r>
    </w:p>
    <w:p w14:paraId="34737238" w14:textId="14CE23E2" w:rsidR="009405DD" w:rsidRDefault="00F240F0" w:rsidP="00F240F0">
      <w:pPr>
        <w:pStyle w:val="ListParagraph"/>
        <w:numPr>
          <w:ilvl w:val="0"/>
          <w:numId w:val="35"/>
        </w:numPr>
      </w:pPr>
      <w:r>
        <w:t>S</w:t>
      </w:r>
      <w:r w:rsidR="009405DD" w:rsidRPr="009405DD">
        <w:t>tart running confidential compute workloads</w:t>
      </w:r>
      <w:r w:rsidR="00FF3938">
        <w:t xml:space="preserve"> after converting the related container image</w:t>
      </w:r>
      <w:r w:rsidR="009405DD" w:rsidRPr="009405DD">
        <w:t>.</w:t>
      </w:r>
    </w:p>
    <w:p w14:paraId="64C52916" w14:textId="79E97F33" w:rsidR="008B6995" w:rsidRDefault="008B6995" w:rsidP="008B6995">
      <w:r>
        <w:lastRenderedPageBreak/>
        <w:t xml:space="preserve">Or simply click on </w:t>
      </w:r>
      <w:r w:rsidRPr="00AF6124">
        <w:rPr>
          <w:b/>
          <w:bCs/>
        </w:rPr>
        <w:t>CONTACT ME</w:t>
      </w:r>
      <w:r>
        <w:t>.</w:t>
      </w:r>
    </w:p>
    <w:p w14:paraId="1F56ECBF" w14:textId="49CD46A7" w:rsidR="008B6995" w:rsidRDefault="008B6995" w:rsidP="008B6995">
      <w:pPr>
        <w:jc w:val="center"/>
      </w:pPr>
      <w:r>
        <w:rPr>
          <w:noProof/>
        </w:rPr>
        <w:drawing>
          <wp:inline distT="0" distB="0" distL="0" distR="0" wp14:anchorId="601FD4F5" wp14:editId="0BE8460A">
            <wp:extent cx="2980944" cy="22128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980944" cy="2212848"/>
                    </a:xfrm>
                    <a:prstGeom prst="rect">
                      <a:avLst/>
                    </a:prstGeom>
                    <a:noFill/>
                    <a:ln>
                      <a:noFill/>
                    </a:ln>
                  </pic:spPr>
                </pic:pic>
              </a:graphicData>
            </a:graphic>
          </wp:inline>
        </w:drawing>
      </w:r>
    </w:p>
    <w:p w14:paraId="507788B3" w14:textId="77777777" w:rsidR="002227B8" w:rsidRDefault="00F240F0" w:rsidP="00F240F0">
      <w:r>
        <w:t>Signing up for an account is an asynchronous process</w:t>
      </w:r>
      <w:r w:rsidR="001C4BBE">
        <w:t xml:space="preserve"> that requires a working day to complete. </w:t>
      </w:r>
    </w:p>
    <w:p w14:paraId="22B2CD43" w14:textId="29285017" w:rsidR="002227B8" w:rsidRPr="0069657E" w:rsidRDefault="002227B8" w:rsidP="00F240F0">
      <w:pPr>
        <w:rPr>
          <w:b/>
          <w:bCs/>
        </w:rPr>
      </w:pPr>
      <w:r w:rsidRPr="0069657E">
        <w:rPr>
          <w:b/>
          <w:bCs/>
        </w:rPr>
        <w:t xml:space="preserve">This task assumes that you already signed up </w:t>
      </w:r>
      <w:r w:rsidR="0084717D">
        <w:rPr>
          <w:b/>
          <w:bCs/>
        </w:rPr>
        <w:t xml:space="preserve">in advance </w:t>
      </w:r>
      <w:r w:rsidR="0069657E" w:rsidRPr="0069657E">
        <w:rPr>
          <w:b/>
          <w:bCs/>
        </w:rPr>
        <w:t>for a free trial of the solution.</w:t>
      </w:r>
    </w:p>
    <w:p w14:paraId="3B29ABA6" w14:textId="325A9BBB" w:rsidR="00DA44B4" w:rsidRDefault="003217A5" w:rsidP="00F240F0">
      <w:r>
        <w:t>Follow all the instructions</w:t>
      </w:r>
      <w:r w:rsidR="003C1BC0">
        <w:t xml:space="preserve"> as per </w:t>
      </w:r>
      <w:hyperlink r:id="rId99" w:history="1">
        <w:r w:rsidR="003C1BC0" w:rsidRPr="003C1BC0">
          <w:rPr>
            <w:rStyle w:val="Hyperlink"/>
          </w:rPr>
          <w:t>Fortanix Enclave Manager Quickstart Guide</w:t>
        </w:r>
      </w:hyperlink>
      <w:r w:rsidR="007C22B9">
        <w:t>.</w:t>
      </w:r>
      <w:r w:rsidR="009D2ED8">
        <w:t xml:space="preserve"> This will guide you through the use </w:t>
      </w:r>
      <w:r w:rsidR="00664393">
        <w:t xml:space="preserve">of the </w:t>
      </w:r>
      <w:r w:rsidR="00664393" w:rsidRPr="00664393">
        <w:t>Fortanix Enclave Manager SaaS</w:t>
      </w:r>
      <w:r w:rsidR="00664393">
        <w:t xml:space="preserve"> portal:</w:t>
      </w:r>
    </w:p>
    <w:p w14:paraId="5F08E552" w14:textId="3A3FF08A" w:rsidR="009D2410" w:rsidRDefault="009D2410" w:rsidP="00CE0B24">
      <w:pPr>
        <w:pStyle w:val="ListParagraph"/>
        <w:numPr>
          <w:ilvl w:val="0"/>
          <w:numId w:val="40"/>
        </w:numPr>
      </w:pPr>
      <w:r w:rsidRPr="009D2410">
        <w:t xml:space="preserve">Create and </w:t>
      </w:r>
      <w:r>
        <w:t>s</w:t>
      </w:r>
      <w:r w:rsidRPr="009D2410">
        <w:t xml:space="preserve">elect an </w:t>
      </w:r>
      <w:r>
        <w:t>a</w:t>
      </w:r>
      <w:r w:rsidRPr="009D2410">
        <w:t>ccount</w:t>
      </w:r>
      <w:r>
        <w:t>, i.e. a functional grouping structure for your applications and compute nodes</w:t>
      </w:r>
      <w:r w:rsidR="00743C08">
        <w:t>.</w:t>
      </w:r>
    </w:p>
    <w:p w14:paraId="6EB4154F" w14:textId="22D37873" w:rsidR="00743C08" w:rsidRDefault="00743C08" w:rsidP="00CE0B24">
      <w:pPr>
        <w:pStyle w:val="ListParagraph"/>
        <w:numPr>
          <w:ilvl w:val="0"/>
          <w:numId w:val="40"/>
        </w:numPr>
      </w:pPr>
      <w:r w:rsidRPr="00743C08">
        <w:t>Add a</w:t>
      </w:r>
      <w:r>
        <w:t xml:space="preserve"> </w:t>
      </w:r>
      <w:r w:rsidR="001343C7">
        <w:t>containerized</w:t>
      </w:r>
      <w:r>
        <w:t xml:space="preserve"> a</w:t>
      </w:r>
      <w:r w:rsidRPr="00743C08">
        <w:t>pplication</w:t>
      </w:r>
      <w:r w:rsidR="008B565A">
        <w:t xml:space="preserve">, here </w:t>
      </w:r>
      <w:r w:rsidR="00217F1F" w:rsidRPr="00217F1F">
        <w:t xml:space="preserve">a </w:t>
      </w:r>
      <w:r w:rsidR="00217F1F">
        <w:t xml:space="preserve">Python </w:t>
      </w:r>
      <w:r w:rsidR="00217F1F" w:rsidRPr="00217F1F">
        <w:t>Flask Server application</w:t>
      </w:r>
      <w:r w:rsidR="00217F1F">
        <w:t>.</w:t>
      </w:r>
      <w:r w:rsidR="008B565A">
        <w:t xml:space="preserve"> </w:t>
      </w:r>
      <w:r w:rsidR="005B380A">
        <w:t>the</w:t>
      </w:r>
      <w:r w:rsidR="006B3B70">
        <w:t xml:space="preserve"> </w:t>
      </w:r>
      <w:hyperlink r:id="rId100" w:history="1">
        <w:r w:rsidR="009C7730" w:rsidRPr="005C15AA">
          <w:rPr>
            <w:rStyle w:val="Hyperlink"/>
          </w:rPr>
          <w:t>Fornatix</w:t>
        </w:r>
        <w:r w:rsidR="0044085B" w:rsidRPr="005C15AA">
          <w:rPr>
            <w:rStyle w:val="Hyperlink"/>
          </w:rPr>
          <w:t xml:space="preserve"> </w:t>
        </w:r>
        <w:r w:rsidR="009C7730" w:rsidRPr="005C15AA">
          <w:rPr>
            <w:rStyle w:val="Hyperlink"/>
          </w:rPr>
          <w:t xml:space="preserve">public </w:t>
        </w:r>
        <w:r w:rsidR="009934A2" w:rsidRPr="005C15AA">
          <w:rPr>
            <w:rStyle w:val="Hyperlink"/>
          </w:rPr>
          <w:t>Docker Hub repository</w:t>
        </w:r>
      </w:hyperlink>
      <w:r w:rsidR="009934A2">
        <w:t xml:space="preserve"> </w:t>
      </w:r>
      <w:r w:rsidR="0044085B">
        <w:t>will be used for the source containerized image</w:t>
      </w:r>
      <w:r w:rsidR="00FB465F">
        <w:t xml:space="preserve">: </w:t>
      </w:r>
      <w:r w:rsidR="00FB465F" w:rsidRPr="00CE0B24">
        <w:rPr>
          <w:rStyle w:val="HTMLCode"/>
          <w:rFonts w:ascii="Consolas" w:eastAsiaTheme="minorHAnsi" w:hAnsi="Consolas"/>
          <w:noProof/>
          <w:color w:val="000000"/>
          <w:sz w:val="19"/>
          <w:szCs w:val="19"/>
          <w:bdr w:val="single" w:sz="6" w:space="2" w:color="D3D6DB" w:frame="1"/>
          <w:shd w:val="clear" w:color="auto" w:fill="F9F9F9"/>
        </w:rPr>
        <w:t>fortanix/python-flask</w:t>
      </w:r>
      <w:r w:rsidR="0044085B">
        <w:t>.</w:t>
      </w:r>
      <w:r w:rsidR="00A13997">
        <w:t xml:space="preserve"> For the output image, you can use </w:t>
      </w:r>
      <w:r w:rsidR="008A3325">
        <w:t>y</w:t>
      </w:r>
      <w:r w:rsidR="00A13997">
        <w:t>our</w:t>
      </w:r>
      <w:r w:rsidR="008A3325">
        <w:t xml:space="preserve"> </w:t>
      </w:r>
      <w:r w:rsidR="008A3325" w:rsidRPr="008A3325">
        <w:t xml:space="preserve">private </w:t>
      </w:r>
      <w:hyperlink r:id="rId101" w:history="1">
        <w:r w:rsidR="00603FC2" w:rsidRPr="00D21A15">
          <w:rPr>
            <w:rStyle w:val="Hyperlink"/>
          </w:rPr>
          <w:t>D</w:t>
        </w:r>
        <w:r w:rsidR="008A3325" w:rsidRPr="00D21A15">
          <w:rPr>
            <w:rStyle w:val="Hyperlink"/>
          </w:rPr>
          <w:t xml:space="preserve">ocker </w:t>
        </w:r>
        <w:r w:rsidR="00603FC2" w:rsidRPr="00D21A15">
          <w:rPr>
            <w:rStyle w:val="Hyperlink"/>
          </w:rPr>
          <w:t>Hub</w:t>
        </w:r>
      </w:hyperlink>
      <w:r w:rsidR="00603FC2">
        <w:t xml:space="preserve"> </w:t>
      </w:r>
      <w:r w:rsidR="00D21A15">
        <w:t>repository</w:t>
      </w:r>
      <w:r w:rsidR="008A3325">
        <w:t xml:space="preserve"> or </w:t>
      </w:r>
      <w:r w:rsidR="005E62AD">
        <w:t>instead your own</w:t>
      </w:r>
      <w:r w:rsidR="00D21A15">
        <w:t xml:space="preserve"> </w:t>
      </w:r>
      <w:r w:rsidR="001343C7">
        <w:t>registry</w:t>
      </w:r>
      <w:r w:rsidR="005E62AD">
        <w:t xml:space="preserve"> instance of </w:t>
      </w:r>
      <w:hyperlink r:id="rId102" w:history="1">
        <w:r w:rsidR="008A3325" w:rsidRPr="00603FC2">
          <w:rPr>
            <w:rStyle w:val="Hyperlink"/>
          </w:rPr>
          <w:t>Azure Container Registry</w:t>
        </w:r>
      </w:hyperlink>
      <w:r w:rsidR="008A3325">
        <w:t xml:space="preserve"> (ACR)</w:t>
      </w:r>
      <w:r w:rsidR="002207BD">
        <w:t>, s</w:t>
      </w:r>
      <w:r w:rsidR="00A11A05">
        <w:t xml:space="preserve">ee </w:t>
      </w:r>
      <w:hyperlink r:id="rId103" w:history="1">
        <w:r w:rsidR="00A11A05" w:rsidRPr="00A11A05">
          <w:rPr>
            <w:rStyle w:val="Hyperlink"/>
          </w:rPr>
          <w:t>Docker Hub Quickstart</w:t>
        </w:r>
      </w:hyperlink>
      <w:r w:rsidR="002207BD">
        <w:t xml:space="preserve"> resp. </w:t>
      </w:r>
      <w:hyperlink r:id="rId104" w:history="1">
        <w:r w:rsidR="002207BD" w:rsidRPr="002207BD">
          <w:rPr>
            <w:rStyle w:val="Hyperlink"/>
          </w:rPr>
          <w:t>Quickstart: Create a private container registry using the Azure portal</w:t>
        </w:r>
      </w:hyperlink>
      <w:r w:rsidR="002207BD">
        <w:t>.</w:t>
      </w:r>
    </w:p>
    <w:p w14:paraId="7BFA42DF" w14:textId="55DEFA00" w:rsidR="0011256F" w:rsidRDefault="0011256F" w:rsidP="00CE0B24">
      <w:pPr>
        <w:pStyle w:val="ListParagraph"/>
        <w:numPr>
          <w:ilvl w:val="0"/>
          <w:numId w:val="40"/>
        </w:numPr>
      </w:pPr>
      <w:r>
        <w:t>Create a Fortanix Enclave Manager image, i.e. a particular software release or a version of an application</w:t>
      </w:r>
      <w:r w:rsidR="003620A2">
        <w:t xml:space="preserve"> </w:t>
      </w:r>
      <w:r>
        <w:t>associated with one enclave hash (MRENCLAVE).</w:t>
      </w:r>
    </w:p>
    <w:p w14:paraId="3B24EE63" w14:textId="77777777" w:rsidR="00BA5E5A" w:rsidRDefault="009D5F22" w:rsidP="00CE0B24">
      <w:pPr>
        <w:pStyle w:val="ListParagraph"/>
        <w:numPr>
          <w:ilvl w:val="0"/>
          <w:numId w:val="40"/>
        </w:numPr>
        <w:contextualSpacing w:val="0"/>
      </w:pPr>
      <w:r w:rsidRPr="009D5F22">
        <w:t xml:space="preserve">Enroll </w:t>
      </w:r>
      <w:r w:rsidR="000961C9">
        <w:t>a c</w:t>
      </w:r>
      <w:r w:rsidRPr="009D5F22">
        <w:t xml:space="preserve">ompute </w:t>
      </w:r>
      <w:r w:rsidR="000961C9">
        <w:t>n</w:t>
      </w:r>
      <w:r w:rsidRPr="009D5F22">
        <w:t xml:space="preserve">ode </w:t>
      </w:r>
      <w:r w:rsidR="000961C9">
        <w:t>a</w:t>
      </w:r>
      <w:r w:rsidRPr="009D5F22">
        <w:t>gen</w:t>
      </w:r>
      <w:r>
        <w:t>t</w:t>
      </w:r>
      <w:r w:rsidR="00000ADF">
        <w:t xml:space="preserve">: </w:t>
      </w:r>
    </w:p>
    <w:p w14:paraId="6AE9D866" w14:textId="77777777" w:rsidR="00BA5E5A" w:rsidRDefault="00BA5E5A" w:rsidP="00BA5E5A">
      <w:pPr>
        <w:pStyle w:val="ListParagraph"/>
        <w:numPr>
          <w:ilvl w:val="1"/>
          <w:numId w:val="40"/>
        </w:numPr>
      </w:pPr>
      <w:r>
        <w:t>E</w:t>
      </w:r>
      <w:r w:rsidR="00107FEB">
        <w:t>ither v</w:t>
      </w:r>
      <w:r w:rsidR="00000ADF" w:rsidRPr="00000ADF">
        <w:t>isit</w:t>
      </w:r>
      <w:r w:rsidR="00000ADF">
        <w:t xml:space="preserve"> </w:t>
      </w:r>
      <w:hyperlink r:id="rId105" w:history="1">
        <w:r w:rsidR="00000ADF" w:rsidRPr="00A07D72">
          <w:rPr>
            <w:rStyle w:val="Hyperlink"/>
          </w:rPr>
          <w:t>Fortanix Confidential Computing Node Agent</w:t>
        </w:r>
      </w:hyperlink>
      <w:r w:rsidR="00000ADF" w:rsidRPr="00000ADF">
        <w:t xml:space="preserve"> </w:t>
      </w:r>
      <w:r w:rsidR="00000ADF">
        <w:t>on the Microsoft</w:t>
      </w:r>
      <w:r w:rsidR="00DF7F19">
        <w:t xml:space="preserve"> </w:t>
      </w:r>
      <w:r w:rsidR="00000ADF">
        <w:t xml:space="preserve">Azure </w:t>
      </w:r>
      <w:r w:rsidR="00DF7F19">
        <w:t>Marketplace</w:t>
      </w:r>
      <w:r w:rsidR="00000ADF">
        <w:t xml:space="preserve"> </w:t>
      </w:r>
      <w:r w:rsidR="00000ADF" w:rsidRPr="00000ADF">
        <w:t xml:space="preserve">to create the </w:t>
      </w:r>
      <w:r w:rsidR="00107FEB">
        <w:t>n</w:t>
      </w:r>
      <w:r w:rsidR="00000ADF" w:rsidRPr="00000ADF">
        <w:t xml:space="preserve">ode </w:t>
      </w:r>
      <w:r w:rsidR="00107FEB">
        <w:t>a</w:t>
      </w:r>
      <w:r w:rsidR="00000ADF" w:rsidRPr="00000ADF">
        <w:t>gent to register the compute node</w:t>
      </w:r>
      <w:r w:rsidR="00107FEB">
        <w:t xml:space="preserve"> </w:t>
      </w:r>
    </w:p>
    <w:p w14:paraId="240A113E" w14:textId="0DAF3652" w:rsidR="00BA5E5A" w:rsidRDefault="00AB78A4" w:rsidP="00FD68A9">
      <w:pPr>
        <w:spacing w:before="160"/>
        <w:jc w:val="center"/>
      </w:pPr>
      <w:r w:rsidRPr="00AB78A4">
        <w:rPr>
          <w:noProof/>
        </w:rPr>
        <w:lastRenderedPageBreak/>
        <w:drawing>
          <wp:inline distT="0" distB="0" distL="0" distR="0" wp14:anchorId="15C3AB4D" wp14:editId="24A149E0">
            <wp:extent cx="5687874" cy="3025069"/>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722987" cy="3043743"/>
                    </a:xfrm>
                    <a:prstGeom prst="rect">
                      <a:avLst/>
                    </a:prstGeom>
                  </pic:spPr>
                </pic:pic>
              </a:graphicData>
            </a:graphic>
          </wp:inline>
        </w:drawing>
      </w:r>
    </w:p>
    <w:p w14:paraId="13600B9A" w14:textId="77777777" w:rsidR="00BA5E5A" w:rsidRDefault="00BA5E5A" w:rsidP="00351731">
      <w:pPr>
        <w:pStyle w:val="ListParagraph"/>
        <w:ind w:left="1440"/>
        <w:contextualSpacing w:val="0"/>
      </w:pPr>
      <w:r>
        <w:t>-</w:t>
      </w:r>
      <w:r w:rsidR="00107FEB">
        <w:t>or</w:t>
      </w:r>
      <w:r>
        <w:t>-</w:t>
      </w:r>
      <w:r w:rsidR="00107FEB">
        <w:t xml:space="preserve"> </w:t>
      </w:r>
    </w:p>
    <w:p w14:paraId="2FD092C4" w14:textId="459E347E" w:rsidR="00000ADF" w:rsidRDefault="00BA5E5A" w:rsidP="00BA5E5A">
      <w:pPr>
        <w:pStyle w:val="ListParagraph"/>
        <w:numPr>
          <w:ilvl w:val="1"/>
          <w:numId w:val="40"/>
        </w:numPr>
        <w:contextualSpacing w:val="0"/>
      </w:pPr>
      <w:r>
        <w:t>M</w:t>
      </w:r>
      <w:r w:rsidR="00107FEB">
        <w:t xml:space="preserve">anually </w:t>
      </w:r>
      <w:r w:rsidR="00BA6E9A">
        <w:t xml:space="preserve">download and </w:t>
      </w:r>
      <w:r w:rsidR="00107FEB">
        <w:t>deploy</w:t>
      </w:r>
      <w:r w:rsidR="00BA6E9A">
        <w:t xml:space="preserve"> the </w:t>
      </w:r>
      <w:hyperlink r:id="rId107" w:history="1">
        <w:r w:rsidR="00BA6E9A" w:rsidRPr="00383125">
          <w:rPr>
            <w:rStyle w:val="Hyperlink"/>
          </w:rPr>
          <w:t>latest node agent</w:t>
        </w:r>
      </w:hyperlink>
      <w:r w:rsidR="00BA6E9A">
        <w:t xml:space="preserve"> on an existing Intel SGX-enabled </w:t>
      </w:r>
      <w:r w:rsidR="00C31F1E">
        <w:t xml:space="preserve">confidential </w:t>
      </w:r>
      <w:r w:rsidR="00BA6E9A">
        <w:t>VM.</w:t>
      </w:r>
    </w:p>
    <w:p w14:paraId="5E98AF3D" w14:textId="1AA8A905" w:rsidR="00000ADF" w:rsidRDefault="008C0700" w:rsidP="0011256F">
      <w:pPr>
        <w:pStyle w:val="ListParagraph"/>
        <w:numPr>
          <w:ilvl w:val="0"/>
          <w:numId w:val="40"/>
        </w:numPr>
      </w:pPr>
      <w:r>
        <w:t xml:space="preserve">Eventually </w:t>
      </w:r>
      <w:r w:rsidR="00BB6654">
        <w:t>r</w:t>
      </w:r>
      <w:r w:rsidRPr="008C0700">
        <w:t xml:space="preserve">un the application image on the </w:t>
      </w:r>
      <w:r w:rsidR="00BB6654">
        <w:t xml:space="preserve">declared </w:t>
      </w:r>
      <w:r>
        <w:t>c</w:t>
      </w:r>
      <w:r w:rsidRPr="008C0700">
        <w:t xml:space="preserve">ompute </w:t>
      </w:r>
      <w:r w:rsidR="004D15A7">
        <w:t>n</w:t>
      </w:r>
      <w:r w:rsidRPr="008C0700">
        <w:t>ode</w:t>
      </w:r>
      <w:r w:rsidR="004D15A7">
        <w:t>.</w:t>
      </w:r>
    </w:p>
    <w:p w14:paraId="0D68351C" w14:textId="5D16FE31" w:rsidR="00E979DB" w:rsidRDefault="00E979DB" w:rsidP="00E979DB">
      <w:pPr>
        <w:pStyle w:val="Heading2"/>
        <w:rPr>
          <w:i/>
        </w:rPr>
      </w:pPr>
      <w:bookmarkStart w:id="59" w:name="_Toc42696512"/>
      <w:r>
        <w:t>Task 3</w:t>
      </w:r>
      <w:r w:rsidRPr="009C4E29">
        <w:t xml:space="preserve">: </w:t>
      </w:r>
      <w:r w:rsidR="003D52AA">
        <w:t>Understand</w:t>
      </w:r>
      <w:r w:rsidR="00165626">
        <w:t xml:space="preserve"> </w:t>
      </w:r>
      <w:r w:rsidR="002B247A">
        <w:t xml:space="preserve">the </w:t>
      </w:r>
      <w:r w:rsidR="002B247A" w:rsidRPr="002B247A">
        <w:t>Anjuna Enterprise Enclaves for Azure Confidential Computing</w:t>
      </w:r>
      <w:r w:rsidR="00B81313">
        <w:t xml:space="preserve"> (optional)</w:t>
      </w:r>
      <w:bookmarkEnd w:id="59"/>
    </w:p>
    <w:p w14:paraId="1B95FA08" w14:textId="4036DE04" w:rsidR="00244B5F" w:rsidRDefault="00244B5F" w:rsidP="00E979DB">
      <w:r>
        <w:t xml:space="preserve">See </w:t>
      </w:r>
      <w:hyperlink r:id="rId108" w:history="1">
        <w:r w:rsidRPr="00534162">
          <w:rPr>
            <w:rStyle w:val="Hyperlink"/>
          </w:rPr>
          <w:t>Anjuna solution brief</w:t>
        </w:r>
      </w:hyperlink>
      <w:r w:rsidR="00704F4A">
        <w:t xml:space="preserve"> and </w:t>
      </w:r>
      <w:hyperlink r:id="rId109" w:history="1">
        <w:r w:rsidR="00704F4A" w:rsidRPr="00704F4A">
          <w:rPr>
            <w:rStyle w:val="Hyperlink"/>
          </w:rPr>
          <w:t>Preventing Insider Threats With Anjuna Enterprise Enclaves</w:t>
        </w:r>
      </w:hyperlink>
      <w:r w:rsidR="00704F4A">
        <w:t xml:space="preserve">. </w:t>
      </w:r>
    </w:p>
    <w:p w14:paraId="71CA33D5" w14:textId="17B3B7D0" w:rsidR="00E979DB" w:rsidRDefault="00E979DB" w:rsidP="00E979DB">
      <w:r>
        <w:t>In this task, you will further see how to m</w:t>
      </w:r>
      <w:r w:rsidRPr="00E31C72">
        <w:t xml:space="preserve">ake your </w:t>
      </w:r>
      <w:r>
        <w:t xml:space="preserve">existing </w:t>
      </w:r>
      <w:r w:rsidRPr="00E31C72">
        <w:t>app</w:t>
      </w:r>
      <w:r>
        <w:t>lication</w:t>
      </w:r>
      <w:r w:rsidRPr="00E31C72">
        <w:t xml:space="preserve">s </w:t>
      </w:r>
      <w:r>
        <w:t xml:space="preserve">secure and trusted, i.e. </w:t>
      </w:r>
      <w:r w:rsidRPr="00E31C72">
        <w:t>confidential without changing a line of code</w:t>
      </w:r>
      <w:r>
        <w:t xml:space="preserve"> with th</w:t>
      </w:r>
      <w:r w:rsidR="008B6D26">
        <w:t>is other ISV solution</w:t>
      </w:r>
      <w:r>
        <w:t xml:space="preserve"> available in the Azure Marketplace</w:t>
      </w:r>
      <w:r w:rsidR="00AE1881">
        <w:t xml:space="preserve"> </w:t>
      </w:r>
      <w:hyperlink r:id="rId110" w:history="1">
        <w:r w:rsidR="00AE1881" w:rsidRPr="00AE1881">
          <w:rPr>
            <w:rStyle w:val="Hyperlink"/>
          </w:rPr>
          <w:t>here</w:t>
        </w:r>
      </w:hyperlink>
      <w:r>
        <w:t>.</w:t>
      </w:r>
    </w:p>
    <w:p w14:paraId="0423D295" w14:textId="01140F39" w:rsidR="009667D5" w:rsidRDefault="009667D5" w:rsidP="00E979DB">
      <w:r w:rsidRPr="009667D5">
        <w:t>Azure Confidential Computing (ACC) instances offer the opportunity to quickly protect any application from insider threats by leveraging Intel</w:t>
      </w:r>
      <w:r w:rsidR="004F74B5">
        <w:t xml:space="preserve"> SGX</w:t>
      </w:r>
      <w:r w:rsidRPr="009667D5">
        <w:t xml:space="preserve">-enabled </w:t>
      </w:r>
      <w:r w:rsidR="004F74B5">
        <w:t>VMs</w:t>
      </w:r>
      <w:r w:rsidRPr="009667D5">
        <w:t xml:space="preserve"> and Anjuna Enterprise Enclaves software. With a single command, Anjuna automatically creates a secure enclave that isolates and encrypts all application resources in runtime, at rest, and on the network, to achieve the strongest end-to-end data protection available. No changes to the application code or SDKs are required.</w:t>
      </w:r>
    </w:p>
    <w:p w14:paraId="404C1226" w14:textId="16A47669" w:rsidR="00AF6124" w:rsidRDefault="00BA696C" w:rsidP="00E979DB">
      <w:r>
        <w:t xml:space="preserve">Prior </w:t>
      </w:r>
      <w:r w:rsidR="006F48C6">
        <w:t>any use of</w:t>
      </w:r>
      <w:r>
        <w:t xml:space="preserve"> the solution, you will need </w:t>
      </w:r>
      <w:r w:rsidR="008B6995">
        <w:t xml:space="preserve">also </w:t>
      </w:r>
      <w:r>
        <w:t>to c</w:t>
      </w:r>
      <w:r w:rsidR="00AF6124">
        <w:t>lick</w:t>
      </w:r>
      <w:r>
        <w:t xml:space="preserve"> on</w:t>
      </w:r>
      <w:r w:rsidR="00AF6124">
        <w:t xml:space="preserve"> </w:t>
      </w:r>
      <w:r w:rsidR="00AF6124" w:rsidRPr="00BA696C">
        <w:rPr>
          <w:b/>
          <w:bCs/>
        </w:rPr>
        <w:t>CONTACT ME</w:t>
      </w:r>
      <w:r w:rsidR="008B6995">
        <w:t xml:space="preserve"> </w:t>
      </w:r>
      <w:r w:rsidR="00F869B0">
        <w:t>i</w:t>
      </w:r>
      <w:r w:rsidR="008B6995">
        <w:t>n the</w:t>
      </w:r>
      <w:r w:rsidR="00F869B0">
        <w:t xml:space="preserve"> related page of the Azure Marketplace</w:t>
      </w:r>
      <w:r w:rsidR="0084717D">
        <w:t xml:space="preserve"> to request a demo of the solution and its use case</w:t>
      </w:r>
      <w:r w:rsidR="00F869B0">
        <w:t>.</w:t>
      </w:r>
    </w:p>
    <w:p w14:paraId="665CCD99" w14:textId="4DE6C11E" w:rsidR="004126BC" w:rsidRDefault="0097241C" w:rsidP="0097241C">
      <w:pPr>
        <w:jc w:val="center"/>
      </w:pPr>
      <w:r>
        <w:rPr>
          <w:noProof/>
        </w:rPr>
        <w:lastRenderedPageBreak/>
        <w:drawing>
          <wp:inline distT="0" distB="0" distL="0" distR="0" wp14:anchorId="65AA2832" wp14:editId="288B87DF">
            <wp:extent cx="2953512" cy="2194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2953512" cy="2194560"/>
                    </a:xfrm>
                    <a:prstGeom prst="rect">
                      <a:avLst/>
                    </a:prstGeom>
                    <a:noFill/>
                    <a:ln>
                      <a:noFill/>
                    </a:ln>
                  </pic:spPr>
                </pic:pic>
              </a:graphicData>
            </a:graphic>
          </wp:inline>
        </w:drawing>
      </w:r>
    </w:p>
    <w:p w14:paraId="37AD4621" w14:textId="4B2C1F82" w:rsidR="00E979DB" w:rsidRDefault="000F26FA" w:rsidP="006353BB">
      <w:r>
        <w:t xml:space="preserve">For the sake of this task, and as of this writing, simply </w:t>
      </w:r>
      <w:r w:rsidR="00EB572B">
        <w:t xml:space="preserve">start </w:t>
      </w:r>
      <w:r w:rsidR="001535C8">
        <w:t xml:space="preserve">by </w:t>
      </w:r>
      <w:r>
        <w:t>read</w:t>
      </w:r>
      <w:r w:rsidR="001535C8">
        <w:t xml:space="preserve">ing </w:t>
      </w:r>
      <w:r>
        <w:t xml:space="preserve">the paper </w:t>
      </w:r>
      <w:hyperlink r:id="rId112" w:history="1">
        <w:r w:rsidRPr="00704F4A">
          <w:rPr>
            <w:rStyle w:val="Hyperlink"/>
          </w:rPr>
          <w:t>Preventing Insider Threats With Anjuna Enterprise Enclaves</w:t>
        </w:r>
      </w:hyperlink>
      <w:r>
        <w:t xml:space="preserve"> to get a better understanding of the solution and the perspectives it opens up.</w:t>
      </w:r>
    </w:p>
    <w:p w14:paraId="69833B40" w14:textId="0C0D622E" w:rsidR="00A034CA" w:rsidRPr="00A034CA" w:rsidRDefault="001535C8" w:rsidP="006353BB">
      <w:pPr>
        <w:rPr>
          <w:color w:val="0078D7" w:themeColor="hyperlink"/>
          <w:u w:val="single"/>
        </w:rPr>
      </w:pPr>
      <w:r>
        <w:t xml:space="preserve">Continue with the </w:t>
      </w:r>
      <w:r w:rsidR="00FE1CA4">
        <w:t xml:space="preserve">blog post </w:t>
      </w:r>
      <w:hyperlink r:id="rId113" w:history="1">
        <w:r w:rsidR="00FE1CA4" w:rsidRPr="00FE1CA4">
          <w:rPr>
            <w:rStyle w:val="Hyperlink"/>
          </w:rPr>
          <w:t>Compiler-based Techniques for Enhancing Performance and Privacy in Enclaves</w:t>
        </w:r>
      </w:hyperlink>
      <w:r w:rsidR="008F207B">
        <w:t>, and the related paper</w:t>
      </w:r>
      <w:r w:rsidR="008F207B">
        <w:rPr>
          <w:rFonts w:ascii="Arial" w:hAnsi="Arial" w:cs="Arial"/>
          <w:color w:val="494A52"/>
          <w:sz w:val="26"/>
          <w:szCs w:val="26"/>
        </w:rPr>
        <w:t> </w:t>
      </w:r>
      <w:hyperlink r:id="rId114" w:history="1">
        <w:r w:rsidR="008F207B" w:rsidRPr="008F207B">
          <w:rPr>
            <w:rStyle w:val="Hyperlink"/>
          </w:rPr>
          <w:t>CoSMIX: A Compiler-based System for Secure Memory Instrumentation and Execution in Enclaves</w:t>
        </w:r>
      </w:hyperlink>
      <w:r w:rsidR="00A034CA">
        <w:t xml:space="preserve"> a</w:t>
      </w:r>
      <w:r w:rsidR="00A034CA" w:rsidRPr="00A034CA">
        <w:t>long wi</w:t>
      </w:r>
      <w:r w:rsidR="00A034CA">
        <w:t>t</w:t>
      </w:r>
      <w:r w:rsidR="00A034CA" w:rsidRPr="00A034CA">
        <w:t xml:space="preserve">h </w:t>
      </w:r>
      <w:r w:rsidR="00C47FD0">
        <w:t>p</w:t>
      </w:r>
      <w:r w:rsidR="00A034CA" w:rsidRPr="00A034CA">
        <w:t xml:space="preserve">resentation videos </w:t>
      </w:r>
      <w:hyperlink r:id="rId115" w:history="1">
        <w:r w:rsidR="00C47FD0" w:rsidRPr="00F90B0F">
          <w:rPr>
            <w:rStyle w:val="Hyperlink"/>
          </w:rPr>
          <w:t>1</w:t>
        </w:r>
      </w:hyperlink>
      <w:r w:rsidR="00C47FD0">
        <w:t xml:space="preserve"> &amp; </w:t>
      </w:r>
      <w:hyperlink r:id="rId116" w:history="1">
        <w:r w:rsidR="00C47FD0" w:rsidRPr="00F90B0F">
          <w:rPr>
            <w:rStyle w:val="Hyperlink"/>
          </w:rPr>
          <w:t>2</w:t>
        </w:r>
      </w:hyperlink>
      <w:r w:rsidR="00C47FD0">
        <w:t xml:space="preserve"> </w:t>
      </w:r>
      <w:r w:rsidR="00A034CA" w:rsidRPr="00A034CA">
        <w:t>if time permits</w:t>
      </w:r>
      <w:r w:rsidR="00F90B0F">
        <w:t>.</w:t>
      </w:r>
    </w:p>
    <w:p w14:paraId="71EBFB64" w14:textId="758E2736" w:rsidR="006353BB" w:rsidRPr="00B61E63" w:rsidRDefault="006353BB" w:rsidP="006353BB">
      <w:pPr>
        <w:rPr>
          <w:b/>
          <w:bCs/>
        </w:rPr>
      </w:pPr>
      <w:r w:rsidRPr="00AE7930">
        <w:rPr>
          <w:b/>
          <w:bCs/>
        </w:rPr>
        <w:t>You should now move to the next exercise.</w:t>
      </w:r>
    </w:p>
    <w:p w14:paraId="53C41E55" w14:textId="4A0C0247" w:rsidR="00B61E63" w:rsidRPr="00F20886" w:rsidRDefault="00B61E63" w:rsidP="00B61E63">
      <w:pPr>
        <w:pStyle w:val="Heading1"/>
        <w:rPr>
          <w:lang w:val="fr-FR"/>
        </w:rPr>
      </w:pPr>
      <w:bookmarkStart w:id="60" w:name="_Toc42696513"/>
      <w:r w:rsidRPr="00F20886">
        <w:rPr>
          <w:lang w:val="fr-FR"/>
        </w:rPr>
        <w:lastRenderedPageBreak/>
        <w:t xml:space="preserve">Exercise </w:t>
      </w:r>
      <w:r w:rsidR="000057F9" w:rsidRPr="00F20886">
        <w:rPr>
          <w:lang w:val="fr-FR"/>
        </w:rPr>
        <w:t>3</w:t>
      </w:r>
      <w:r w:rsidRPr="00F20886">
        <w:rPr>
          <w:lang w:val="fr-FR"/>
        </w:rPr>
        <w:t>:</w:t>
      </w:r>
      <w:r w:rsidR="00567281" w:rsidRPr="00F20886">
        <w:rPr>
          <w:lang w:val="fr-FR"/>
        </w:rPr>
        <w:t xml:space="preserve"> A</w:t>
      </w:r>
      <w:r w:rsidR="003A25C9" w:rsidRPr="00F20886">
        <w:rPr>
          <w:lang w:val="fr-FR"/>
        </w:rPr>
        <w:t>ttest an enclave</w:t>
      </w:r>
      <w:bookmarkEnd w:id="60"/>
    </w:p>
    <w:p w14:paraId="25CC906D" w14:textId="47485E2E" w:rsidR="00B61E63" w:rsidRPr="009107BA" w:rsidRDefault="00B61E63" w:rsidP="00B61E63">
      <w:pPr>
        <w:rPr>
          <w:lang w:val="fr-FR"/>
        </w:rPr>
      </w:pPr>
      <w:r w:rsidRPr="009107BA">
        <w:rPr>
          <w:b/>
          <w:bCs/>
          <w:lang w:val="fr-FR"/>
        </w:rPr>
        <w:t>Duration</w:t>
      </w:r>
      <w:r w:rsidRPr="009107BA">
        <w:rPr>
          <w:lang w:val="fr-FR"/>
        </w:rPr>
        <w:t xml:space="preserve">: </w:t>
      </w:r>
      <w:r w:rsidR="00D60595" w:rsidRPr="009107BA">
        <w:rPr>
          <w:lang w:val="fr-FR"/>
        </w:rPr>
        <w:t>5</w:t>
      </w:r>
      <w:r w:rsidR="00A234D1" w:rsidRPr="009107BA">
        <w:rPr>
          <w:lang w:val="fr-FR"/>
        </w:rPr>
        <w:t>0</w:t>
      </w:r>
      <w:r w:rsidRPr="009107BA">
        <w:rPr>
          <w:lang w:val="fr-FR"/>
        </w:rPr>
        <w:t xml:space="preserve"> minutes</w:t>
      </w:r>
    </w:p>
    <w:p w14:paraId="11075A71" w14:textId="3387E568" w:rsidR="00A234D1" w:rsidRDefault="00B61E63" w:rsidP="00150877">
      <w:r>
        <w:t xml:space="preserve">This exercise aims at </w:t>
      </w:r>
      <w:r w:rsidR="00776379">
        <w:t>illustrating how to attest an enclave</w:t>
      </w:r>
      <w:r w:rsidR="00D824E4">
        <w:t xml:space="preserve"> </w:t>
      </w:r>
      <w:r w:rsidR="00567281">
        <w:t>and,</w:t>
      </w:r>
      <w:r w:rsidR="00D824E4">
        <w:t xml:space="preserve"> hence providing an attestation.</w:t>
      </w:r>
      <w:r w:rsidR="00F42F2F">
        <w:t xml:space="preserve"> </w:t>
      </w:r>
    </w:p>
    <w:p w14:paraId="502FFFC0" w14:textId="76B9B851" w:rsidR="00AF1BCD" w:rsidRDefault="00AF1BCD" w:rsidP="00AF1BCD">
      <w:pPr>
        <w:jc w:val="both"/>
      </w:pPr>
      <w:r>
        <w:t xml:space="preserve">In the Intel SGX architecture, attestation refers to the process of demonstrating that a specific enclave was established on </w:t>
      </w:r>
      <w:r w:rsidR="00444394">
        <w:t xml:space="preserve">an Intel SGX-enabled </w:t>
      </w:r>
      <w:r>
        <w:t xml:space="preserve">platform. </w:t>
      </w:r>
      <w:r w:rsidR="00444394">
        <w:t>As such, t</w:t>
      </w:r>
      <w:r>
        <w:t xml:space="preserve">he Intel SGX </w:t>
      </w:r>
      <w:r w:rsidR="00444394">
        <w:t>a</w:t>
      </w:r>
      <w:r>
        <w:t>rchitecture provides two attestation mechanisms:</w:t>
      </w:r>
      <w:r w:rsidR="00444394">
        <w:t xml:space="preserve"> local (intra-platform) attestation vs. remote (inter-platform) attestation.</w:t>
      </w:r>
    </w:p>
    <w:p w14:paraId="4300713B" w14:textId="5A05D86C" w:rsidR="00AF1BCD" w:rsidRPr="00EC5F2D" w:rsidRDefault="00444394" w:rsidP="00150877">
      <w:r>
        <w:t>The Intel SGX SDK provide</w:t>
      </w:r>
      <w:r w:rsidR="00150877">
        <w:t>s</w:t>
      </w:r>
      <w:r>
        <w:t xml:space="preserve"> APIs used by applications to implement the</w:t>
      </w:r>
      <w:r w:rsidR="00150877">
        <w:t>se</w:t>
      </w:r>
      <w:r>
        <w:t xml:space="preserve"> attestation process</w:t>
      </w:r>
      <w:r w:rsidR="00150877">
        <w:t>es</w:t>
      </w:r>
      <w:r>
        <w:t>.</w:t>
      </w:r>
      <w:r w:rsidR="00150877">
        <w:t xml:space="preserve"> Same is true for the Open Enclave (OE) SDK.</w:t>
      </w:r>
    </w:p>
    <w:p w14:paraId="6B151A96" w14:textId="77777777" w:rsidR="00B61E63" w:rsidRPr="00AF1BCD" w:rsidRDefault="00B61E63" w:rsidP="00B61E63">
      <w:pPr>
        <w:rPr>
          <w:b/>
          <w:bCs/>
        </w:rPr>
      </w:pPr>
      <w:r w:rsidRPr="00AF1BCD">
        <w:rPr>
          <w:b/>
          <w:bCs/>
        </w:rPr>
        <w:t xml:space="preserve">Objectives: </w:t>
      </w:r>
    </w:p>
    <w:p w14:paraId="23A9D086" w14:textId="02C7BBE0" w:rsidR="00B61E63" w:rsidRDefault="00A234D1" w:rsidP="00B61E63">
      <w:pPr>
        <w:pStyle w:val="ListParagraph"/>
        <w:numPr>
          <w:ilvl w:val="0"/>
          <w:numId w:val="18"/>
        </w:numPr>
      </w:pPr>
      <w:r>
        <w:t xml:space="preserve">Understand fundamentals of local </w:t>
      </w:r>
      <w:r w:rsidR="00511036">
        <w:t xml:space="preserve">vs. remote </w:t>
      </w:r>
      <w:r>
        <w:t>attestation.</w:t>
      </w:r>
    </w:p>
    <w:p w14:paraId="40E6BC87" w14:textId="342D8EBB" w:rsidR="00A234D1" w:rsidRDefault="00A234D1" w:rsidP="00B61E63">
      <w:pPr>
        <w:pStyle w:val="ListParagraph"/>
        <w:numPr>
          <w:ilvl w:val="0"/>
          <w:numId w:val="18"/>
        </w:numPr>
      </w:pPr>
      <w:r>
        <w:t>Test local</w:t>
      </w:r>
      <w:r w:rsidR="00511036">
        <w:t xml:space="preserve"> vs. remote</w:t>
      </w:r>
      <w:r>
        <w:t xml:space="preserve"> attestation </w:t>
      </w:r>
      <w:r w:rsidR="00511036">
        <w:t>through</w:t>
      </w:r>
      <w:r>
        <w:t xml:space="preserve"> a sample application.</w:t>
      </w:r>
    </w:p>
    <w:p w14:paraId="6564279C" w14:textId="5A404016" w:rsidR="00B61E63" w:rsidRPr="005065D4" w:rsidRDefault="00B61E63" w:rsidP="00B61E63">
      <w:pPr>
        <w:rPr>
          <w:noProof/>
        </w:rPr>
      </w:pPr>
      <w:r w:rsidRPr="00537C1B">
        <w:rPr>
          <w:b/>
          <w:bCs/>
        </w:rPr>
        <w:t>Difficulty:</w:t>
      </w:r>
      <w:r>
        <w:t xml:space="preserve"> </w:t>
      </w:r>
      <w:r w:rsidR="00E23184">
        <w:rPr>
          <w:noProof/>
        </w:rPr>
        <w:t>3</w:t>
      </w:r>
      <w:r>
        <w:rPr>
          <w:noProof/>
        </w:rPr>
        <w:t>/5</w:t>
      </w:r>
    </w:p>
    <w:p w14:paraId="4E5088BA" w14:textId="1A5816A8" w:rsidR="00B61E63" w:rsidRDefault="00B61E63" w:rsidP="00B61E63">
      <w:pPr>
        <w:pStyle w:val="Heading2"/>
        <w:rPr>
          <w:i/>
        </w:rPr>
      </w:pPr>
      <w:bookmarkStart w:id="61" w:name="_Toc42696514"/>
      <w:r>
        <w:t>Task 1</w:t>
      </w:r>
      <w:r w:rsidRPr="009C4E29">
        <w:t xml:space="preserve">: </w:t>
      </w:r>
      <w:r w:rsidR="00511036">
        <w:t xml:space="preserve">Locally (intra-platform) </w:t>
      </w:r>
      <w:r w:rsidR="009D308B">
        <w:t xml:space="preserve">attest </w:t>
      </w:r>
      <w:r w:rsidR="00511036">
        <w:t>an enclave</w:t>
      </w:r>
      <w:bookmarkEnd w:id="61"/>
    </w:p>
    <w:p w14:paraId="6CB021A5" w14:textId="77777777" w:rsidR="009D308B" w:rsidRDefault="009D308B" w:rsidP="009D308B">
      <w:pPr>
        <w:spacing w:after="0" w:line="240" w:lineRule="auto"/>
        <w:contextualSpacing/>
        <w:rPr>
          <w:szCs w:val="20"/>
        </w:rPr>
      </w:pPr>
      <w:r>
        <w:t>S</w:t>
      </w:r>
      <w:r>
        <w:rPr>
          <w:szCs w:val="20"/>
        </w:rPr>
        <w:t>ee:</w:t>
      </w:r>
    </w:p>
    <w:p w14:paraId="675498A8" w14:textId="77777777" w:rsidR="009D308B" w:rsidRDefault="009D308B" w:rsidP="009D308B">
      <w:pPr>
        <w:pStyle w:val="ListParagraph"/>
        <w:numPr>
          <w:ilvl w:val="0"/>
          <w:numId w:val="36"/>
        </w:numPr>
        <w:jc w:val="both"/>
        <w:rPr>
          <w:szCs w:val="20"/>
        </w:rPr>
      </w:pPr>
      <w:r w:rsidRPr="00A234D1">
        <w:rPr>
          <w:szCs w:val="20"/>
        </w:rPr>
        <w:t xml:space="preserve">Section </w:t>
      </w:r>
      <w:r w:rsidRPr="00A234D1">
        <w:rPr>
          <w:b/>
          <w:bCs/>
          <w:szCs w:val="20"/>
        </w:rPr>
        <w:t>Local (Intra-Platform) Attestation</w:t>
      </w:r>
      <w:r w:rsidRPr="00A234D1">
        <w:rPr>
          <w:szCs w:val="20"/>
        </w:rPr>
        <w:t xml:space="preserve"> in the </w:t>
      </w:r>
      <w:hyperlink r:id="rId117" w:history="1">
        <w:r w:rsidRPr="0007458A">
          <w:rPr>
            <w:rStyle w:val="Hyperlink"/>
          </w:rPr>
          <w:t>Intel® SGX Developer Guide for Linux</w:t>
        </w:r>
      </w:hyperlink>
      <w:r w:rsidRPr="00A234D1">
        <w:rPr>
          <w:szCs w:val="20"/>
        </w:rPr>
        <w:t>.</w:t>
      </w:r>
    </w:p>
    <w:p w14:paraId="3EB11308" w14:textId="77777777" w:rsidR="009D308B" w:rsidRDefault="009D308B" w:rsidP="009D308B">
      <w:pPr>
        <w:pStyle w:val="ListParagraph"/>
        <w:numPr>
          <w:ilvl w:val="0"/>
          <w:numId w:val="36"/>
        </w:numPr>
        <w:jc w:val="both"/>
        <w:rPr>
          <w:szCs w:val="20"/>
        </w:rPr>
      </w:pPr>
      <w:r w:rsidRPr="009D308B">
        <w:rPr>
          <w:szCs w:val="20"/>
        </w:rPr>
        <w:t xml:space="preserve">Section </w:t>
      </w:r>
      <w:r w:rsidRPr="009D308B">
        <w:rPr>
          <w:b/>
          <w:bCs/>
          <w:szCs w:val="20"/>
        </w:rPr>
        <w:t>Local Attestation</w:t>
      </w:r>
      <w:r w:rsidRPr="009D308B">
        <w:rPr>
          <w:szCs w:val="20"/>
        </w:rPr>
        <w:t xml:space="preserve"> in the </w:t>
      </w:r>
      <w:hyperlink r:id="rId118" w:history="1">
        <w:r w:rsidRPr="003A0EBF">
          <w:rPr>
            <w:rStyle w:val="Hyperlink"/>
          </w:rPr>
          <w:t>Intel® Software Guard Extensions (Intel® SGX) SDK for Linux* OS Developer Reference</w:t>
        </w:r>
      </w:hyperlink>
      <w:r w:rsidRPr="009D308B">
        <w:rPr>
          <w:szCs w:val="20"/>
        </w:rPr>
        <w:t>.</w:t>
      </w:r>
    </w:p>
    <w:p w14:paraId="55263725" w14:textId="3B347497" w:rsidR="009D308B" w:rsidRPr="009D308B" w:rsidRDefault="00B61E63" w:rsidP="009D308B">
      <w:pPr>
        <w:jc w:val="both"/>
        <w:rPr>
          <w:szCs w:val="20"/>
        </w:rPr>
      </w:pPr>
      <w:r>
        <w:t xml:space="preserve">In this task, you will </w:t>
      </w:r>
      <w:r w:rsidR="00B67895">
        <w:t>see</w:t>
      </w:r>
      <w:r w:rsidR="00365889">
        <w:t xml:space="preserve"> </w:t>
      </w:r>
      <w:r w:rsidR="002D749B">
        <w:t xml:space="preserve">how to locally (intra-platform) attest an enclave and thus </w:t>
      </w:r>
      <w:r w:rsidR="00365889">
        <w:t xml:space="preserve">how to exchange encrypted data between local enclaves running on the same </w:t>
      </w:r>
      <w:r w:rsidR="00BD0F3B">
        <w:t xml:space="preserve">Intel SGX-enabled </w:t>
      </w:r>
      <w:r w:rsidR="00365889">
        <w:t>platform thanks to th</w:t>
      </w:r>
      <w:r w:rsidR="002D749B">
        <w:t>is</w:t>
      </w:r>
      <w:r w:rsidR="00365889">
        <w:t xml:space="preserve"> mechanism</w:t>
      </w:r>
      <w:r>
        <w:t>.</w:t>
      </w:r>
      <w:r w:rsidR="00E120C8">
        <w:t xml:space="preserve"> </w:t>
      </w:r>
    </w:p>
    <w:p w14:paraId="49E71338" w14:textId="2BBFEC2A" w:rsidR="009D308B" w:rsidRPr="009D308B" w:rsidRDefault="009D308B" w:rsidP="009D308B">
      <w:r>
        <w:t xml:space="preserve">This first attestation mechanism creates an authenticated assertion between two enclaves running on the same platform. </w:t>
      </w:r>
    </w:p>
    <w:p w14:paraId="12F5403A" w14:textId="57E9DDAE" w:rsidR="009D308B" w:rsidRDefault="00E120C8" w:rsidP="00B61E63">
      <w:r>
        <w:t xml:space="preserve">You will use the </w:t>
      </w:r>
      <w:r w:rsidRPr="005065D4">
        <w:rPr>
          <w:rStyle w:val="normaltextrun"/>
          <w:rFonts w:cs="Segoe UI"/>
          <w:b/>
          <w:bCs/>
          <w:szCs w:val="20"/>
        </w:rPr>
        <w:t>CC-HOL-</w:t>
      </w:r>
      <w:r>
        <w:rPr>
          <w:rStyle w:val="normaltextrun"/>
          <w:rFonts w:cs="Segoe UI"/>
          <w:b/>
          <w:bCs/>
          <w:szCs w:val="20"/>
        </w:rPr>
        <w:t>LTEST-01</w:t>
      </w:r>
      <w:r>
        <w:t xml:space="preserve"> lab VM with the Open Enclave SDK to do so.</w:t>
      </w:r>
      <w:r w:rsidR="00377F9E">
        <w:t xml:space="preserve"> </w:t>
      </w:r>
    </w:p>
    <w:p w14:paraId="043EE1E9" w14:textId="5CC9A508" w:rsidR="00A234D1" w:rsidRDefault="00BD0F3B" w:rsidP="006E297F">
      <w:r>
        <w:t xml:space="preserve">Start by reading the complete scenario as depicted in section </w:t>
      </w:r>
      <w:r w:rsidRPr="006E297F">
        <w:rPr>
          <w:b/>
          <w:bCs/>
        </w:rPr>
        <w:t>Scenario 1: Exchanging encrypted data between local enclaves</w:t>
      </w:r>
      <w:r>
        <w:t xml:space="preserve"> of the </w:t>
      </w:r>
      <w:hyperlink r:id="rId119" w:history="1">
        <w:r w:rsidR="00A234D1" w:rsidRPr="006E297F">
          <w:rPr>
            <w:rStyle w:val="Hyperlink"/>
            <w:szCs w:val="20"/>
          </w:rPr>
          <w:t>Leveraging Attestations with Trusted Execution Environment (TEE) based applications on Azure - A starter guide for developers</w:t>
        </w:r>
      </w:hyperlink>
      <w:r w:rsidR="00E120C8">
        <w:t>.</w:t>
      </w:r>
    </w:p>
    <w:p w14:paraId="6EE96057" w14:textId="45ED7451" w:rsidR="00B61E63" w:rsidRDefault="00B61E63" w:rsidP="00B61E63">
      <w:pPr>
        <w:pStyle w:val="Heading2"/>
        <w:rPr>
          <w:i/>
        </w:rPr>
      </w:pPr>
      <w:bookmarkStart w:id="62" w:name="_Toc42696515"/>
      <w:r>
        <w:t>Task 2</w:t>
      </w:r>
      <w:r w:rsidRPr="009C4E29">
        <w:t xml:space="preserve">: </w:t>
      </w:r>
      <w:r w:rsidR="009D308B">
        <w:t>Remotely (inter-platform) attest an enclave</w:t>
      </w:r>
      <w:bookmarkEnd w:id="62"/>
    </w:p>
    <w:p w14:paraId="46F31F14" w14:textId="77777777" w:rsidR="009D308B" w:rsidRDefault="009D308B" w:rsidP="009D308B">
      <w:pPr>
        <w:spacing w:after="0" w:line="240" w:lineRule="auto"/>
        <w:contextualSpacing/>
        <w:rPr>
          <w:szCs w:val="20"/>
        </w:rPr>
      </w:pPr>
      <w:r>
        <w:t>S</w:t>
      </w:r>
      <w:r>
        <w:rPr>
          <w:szCs w:val="20"/>
        </w:rPr>
        <w:t>ee:</w:t>
      </w:r>
    </w:p>
    <w:p w14:paraId="77FC15BC" w14:textId="77777777" w:rsidR="009D308B" w:rsidRDefault="009D308B" w:rsidP="009D308B">
      <w:pPr>
        <w:pStyle w:val="ListParagraph"/>
        <w:numPr>
          <w:ilvl w:val="0"/>
          <w:numId w:val="38"/>
        </w:numPr>
        <w:rPr>
          <w:szCs w:val="20"/>
        </w:rPr>
      </w:pPr>
      <w:r w:rsidRPr="00A234D1">
        <w:rPr>
          <w:szCs w:val="20"/>
        </w:rPr>
        <w:t xml:space="preserve">Section </w:t>
      </w:r>
      <w:r w:rsidRPr="00A234D1">
        <w:rPr>
          <w:b/>
          <w:bCs/>
          <w:szCs w:val="20"/>
        </w:rPr>
        <w:t>Remote (Inter-Platform) Attestation</w:t>
      </w:r>
      <w:r w:rsidRPr="00A234D1">
        <w:rPr>
          <w:szCs w:val="20"/>
        </w:rPr>
        <w:t xml:space="preserve"> in the </w:t>
      </w:r>
      <w:hyperlink r:id="rId120" w:history="1">
        <w:r w:rsidRPr="0007458A">
          <w:rPr>
            <w:rStyle w:val="Hyperlink"/>
          </w:rPr>
          <w:t>Intel® SGX Developer Guide for Linux</w:t>
        </w:r>
      </w:hyperlink>
      <w:r w:rsidRPr="00A234D1">
        <w:rPr>
          <w:szCs w:val="20"/>
        </w:rPr>
        <w:t>.</w:t>
      </w:r>
    </w:p>
    <w:p w14:paraId="1CDAB47A" w14:textId="77777777" w:rsidR="009D308B" w:rsidRPr="00A234D1" w:rsidRDefault="009D308B" w:rsidP="009D308B">
      <w:pPr>
        <w:pStyle w:val="ListParagraph"/>
        <w:numPr>
          <w:ilvl w:val="0"/>
          <w:numId w:val="38"/>
        </w:numPr>
        <w:rPr>
          <w:szCs w:val="20"/>
        </w:rPr>
      </w:pPr>
      <w:r>
        <w:rPr>
          <w:szCs w:val="20"/>
        </w:rPr>
        <w:t xml:space="preserve">Section </w:t>
      </w:r>
      <w:r>
        <w:rPr>
          <w:b/>
          <w:bCs/>
          <w:szCs w:val="20"/>
        </w:rPr>
        <w:t>Remote</w:t>
      </w:r>
      <w:r w:rsidRPr="00A234D1">
        <w:rPr>
          <w:b/>
          <w:bCs/>
          <w:szCs w:val="20"/>
        </w:rPr>
        <w:t xml:space="preserve"> Attestation</w:t>
      </w:r>
      <w:r w:rsidRPr="00A234D1">
        <w:rPr>
          <w:szCs w:val="20"/>
        </w:rPr>
        <w:t xml:space="preserve"> </w:t>
      </w:r>
      <w:r>
        <w:rPr>
          <w:szCs w:val="20"/>
        </w:rPr>
        <w:t xml:space="preserve">in the </w:t>
      </w:r>
      <w:hyperlink r:id="rId121" w:history="1">
        <w:r w:rsidRPr="003A0EBF">
          <w:rPr>
            <w:rStyle w:val="Hyperlink"/>
          </w:rPr>
          <w:t>Intel® Software Guard Extensions (Intel® SGX) SDK for Linux* OS Developer Reference</w:t>
        </w:r>
      </w:hyperlink>
      <w:r>
        <w:rPr>
          <w:szCs w:val="20"/>
        </w:rPr>
        <w:t>.</w:t>
      </w:r>
    </w:p>
    <w:p w14:paraId="777C0FEB" w14:textId="77777777" w:rsidR="00445D0D" w:rsidRDefault="00B61E63" w:rsidP="00445D0D">
      <w:r>
        <w:lastRenderedPageBreak/>
        <w:t xml:space="preserve">In this task, you will </w:t>
      </w:r>
      <w:r w:rsidR="002E2043">
        <w:t>now consider how to exchange encrypted data between remote enclaves</w:t>
      </w:r>
      <w:r w:rsidR="00445D0D">
        <w:t xml:space="preserve"> potentially running on distinct Intel SGX-enabled platform thanks to the remote attestation mechanism</w:t>
      </w:r>
      <w:r>
        <w:t>.</w:t>
      </w:r>
      <w:r w:rsidR="00445D0D">
        <w:t xml:space="preserve"> This second mechanism extends local attestation as seen in the previous exercise to provide assertions to 3</w:t>
      </w:r>
      <w:r w:rsidR="00445D0D" w:rsidRPr="00F31B1E">
        <w:rPr>
          <w:vertAlign w:val="superscript"/>
        </w:rPr>
        <w:t>rd</w:t>
      </w:r>
      <w:r w:rsidR="00445D0D">
        <w:t xml:space="preserve"> parties outside the platform referred to as remote attestation. The remote attestation process leverages a quoting service.</w:t>
      </w:r>
    </w:p>
    <w:p w14:paraId="1CB04770" w14:textId="59921BBA" w:rsidR="00855465" w:rsidRDefault="002E5C02" w:rsidP="00855465">
      <w:r>
        <w:t>Like the previous scenario, y</w:t>
      </w:r>
      <w:r w:rsidR="00855465">
        <w:t xml:space="preserve">ou will </w:t>
      </w:r>
      <w:r>
        <w:t xml:space="preserve">continue </w:t>
      </w:r>
      <w:r w:rsidR="00855465">
        <w:t>us</w:t>
      </w:r>
      <w:r>
        <w:t>ing</w:t>
      </w:r>
      <w:r w:rsidR="00855465">
        <w:t xml:space="preserve"> the </w:t>
      </w:r>
      <w:r w:rsidR="00855465" w:rsidRPr="005065D4">
        <w:rPr>
          <w:rStyle w:val="normaltextrun"/>
          <w:rFonts w:cs="Segoe UI"/>
          <w:b/>
          <w:bCs/>
          <w:szCs w:val="20"/>
        </w:rPr>
        <w:t>CC-HOL-</w:t>
      </w:r>
      <w:r w:rsidR="00855465">
        <w:rPr>
          <w:rStyle w:val="normaltextrun"/>
          <w:rFonts w:cs="Segoe UI"/>
          <w:b/>
          <w:bCs/>
          <w:szCs w:val="20"/>
        </w:rPr>
        <w:t>LTEST-01</w:t>
      </w:r>
      <w:r w:rsidR="00855465">
        <w:t xml:space="preserve"> lab VM with the Open Enclave SDK to do so. </w:t>
      </w:r>
    </w:p>
    <w:p w14:paraId="455AEF7C" w14:textId="56C7DED0" w:rsidR="00855465" w:rsidRDefault="00902721" w:rsidP="006E297F">
      <w:r>
        <w:t>Read this time</w:t>
      </w:r>
      <w:r w:rsidR="00855465">
        <w:t xml:space="preserve"> the complete scenario as depicted in section </w:t>
      </w:r>
      <w:r w:rsidR="00855465" w:rsidRPr="006E297F">
        <w:rPr>
          <w:b/>
          <w:bCs/>
        </w:rPr>
        <w:t xml:space="preserve">Scenario </w:t>
      </w:r>
      <w:r>
        <w:rPr>
          <w:b/>
          <w:bCs/>
        </w:rPr>
        <w:t>2</w:t>
      </w:r>
      <w:r w:rsidR="00855465" w:rsidRPr="006E297F">
        <w:rPr>
          <w:b/>
          <w:bCs/>
        </w:rPr>
        <w:t xml:space="preserve">: Exchanging encrypted data between </w:t>
      </w:r>
      <w:r>
        <w:rPr>
          <w:b/>
          <w:bCs/>
        </w:rPr>
        <w:t>remote</w:t>
      </w:r>
      <w:r w:rsidR="00855465" w:rsidRPr="006E297F">
        <w:rPr>
          <w:b/>
          <w:bCs/>
        </w:rPr>
        <w:t xml:space="preserve"> enclaves</w:t>
      </w:r>
      <w:r w:rsidR="00855465">
        <w:t xml:space="preserve"> of the </w:t>
      </w:r>
      <w:hyperlink r:id="rId122" w:history="1">
        <w:r w:rsidR="00855465" w:rsidRPr="006E297F">
          <w:rPr>
            <w:rStyle w:val="Hyperlink"/>
            <w:szCs w:val="20"/>
          </w:rPr>
          <w:t>Leveraging Attestations with Trusted Execution Environment (TEE) based applications on Azure - A starter guide for developers</w:t>
        </w:r>
      </w:hyperlink>
      <w:r w:rsidR="00855465">
        <w:t>.</w:t>
      </w:r>
    </w:p>
    <w:p w14:paraId="582C8EC2" w14:textId="10DE0453" w:rsidR="00902721" w:rsidRDefault="00902721" w:rsidP="00902721">
      <w:pPr>
        <w:pStyle w:val="Heading2"/>
      </w:pPr>
      <w:bookmarkStart w:id="63" w:name="_Toc42696516"/>
      <w:r>
        <w:t>Task 3: Test-drive the local vs. remote attestation mechanisms</w:t>
      </w:r>
      <w:bookmarkEnd w:id="63"/>
    </w:p>
    <w:p w14:paraId="049477EB" w14:textId="77777777" w:rsidR="00605941" w:rsidRPr="001E2599" w:rsidRDefault="00605941" w:rsidP="00605941">
      <w:pPr>
        <w:pStyle w:val="ListParagraph"/>
        <w:numPr>
          <w:ilvl w:val="0"/>
          <w:numId w:val="24"/>
        </w:numPr>
        <w:rPr>
          <w:rFonts w:cs="Segoe UI"/>
          <w:szCs w:val="20"/>
        </w:rPr>
      </w:pPr>
      <w:r>
        <w:t xml:space="preserve">To connect the </w:t>
      </w:r>
      <w:r w:rsidRPr="005065D4">
        <w:rPr>
          <w:rStyle w:val="normaltextrun"/>
          <w:rFonts w:cs="Segoe UI"/>
          <w:b/>
          <w:bCs/>
          <w:szCs w:val="20"/>
        </w:rPr>
        <w:t>CC-HOL-</w:t>
      </w:r>
      <w:r>
        <w:rPr>
          <w:rStyle w:val="normaltextrun"/>
          <w:rFonts w:cs="Segoe UI"/>
          <w:b/>
          <w:bCs/>
          <w:szCs w:val="20"/>
        </w:rPr>
        <w:t>LTEST-01</w:t>
      </w:r>
      <w:r>
        <w:t xml:space="preserve"> lab VM, proceed as per </w:t>
      </w:r>
      <w:r w:rsidRPr="001E2599">
        <w:rPr>
          <w:b/>
          <w:bCs/>
        </w:rPr>
        <w:fldChar w:fldCharType="begin"/>
      </w:r>
      <w:r w:rsidRPr="001E2599">
        <w:rPr>
          <w:b/>
          <w:bCs/>
        </w:rPr>
        <w:instrText xml:space="preserve"> REF _Ref38651938 \h  \* MERGEFORMAT </w:instrText>
      </w:r>
      <w:r w:rsidRPr="001E2599">
        <w:rPr>
          <w:b/>
          <w:bCs/>
        </w:rPr>
      </w:r>
      <w:r w:rsidRPr="001E2599">
        <w:rPr>
          <w:b/>
          <w:bCs/>
        </w:rPr>
        <w:fldChar w:fldCharType="separate"/>
      </w:r>
      <w:r w:rsidRPr="001E2599">
        <w:rPr>
          <w:b/>
          <w:bCs/>
        </w:rPr>
        <w:t>Task 3bis: Connect to a Linux-based testing VM in the lab</w:t>
      </w:r>
      <w:r w:rsidRPr="001E2599">
        <w:rPr>
          <w:b/>
          <w:bCs/>
        </w:rPr>
        <w:fldChar w:fldCharType="end"/>
      </w:r>
      <w:r>
        <w:t>.</w:t>
      </w:r>
    </w:p>
    <w:p w14:paraId="4EC9198F" w14:textId="12215CD9" w:rsidR="00605941" w:rsidRPr="005D1216" w:rsidRDefault="0048290D" w:rsidP="00605941">
      <w:pPr>
        <w:pStyle w:val="ListParagraph"/>
        <w:numPr>
          <w:ilvl w:val="0"/>
          <w:numId w:val="24"/>
        </w:numPr>
        <w:rPr>
          <w:rFonts w:cs="Segoe UI"/>
          <w:szCs w:val="20"/>
        </w:rPr>
      </w:pPr>
      <w:r>
        <w:t xml:space="preserve">Clone and build the samples’ code repo as per eponym subsections </w:t>
      </w:r>
      <w:r w:rsidR="003346DE">
        <w:t xml:space="preserve">in section </w:t>
      </w:r>
      <w:r w:rsidR="003346DE" w:rsidRPr="005D1216">
        <w:rPr>
          <w:b/>
          <w:bCs/>
        </w:rPr>
        <w:t>Buil</w:t>
      </w:r>
      <w:r w:rsidR="005D1216" w:rsidRPr="005D1216">
        <w:rPr>
          <w:b/>
          <w:bCs/>
        </w:rPr>
        <w:t>d</w:t>
      </w:r>
      <w:r w:rsidR="003346DE" w:rsidRPr="005D1216">
        <w:rPr>
          <w:b/>
          <w:bCs/>
        </w:rPr>
        <w:t xml:space="preserve">ing and </w:t>
      </w:r>
      <w:r w:rsidR="005D1216">
        <w:rPr>
          <w:b/>
          <w:bCs/>
        </w:rPr>
        <w:t>r</w:t>
      </w:r>
      <w:r w:rsidR="003346DE" w:rsidRPr="005D1216">
        <w:rPr>
          <w:b/>
          <w:bCs/>
        </w:rPr>
        <w:t xml:space="preserve">unning the sample </w:t>
      </w:r>
      <w:r w:rsidR="005D1216">
        <w:rPr>
          <w:b/>
          <w:bCs/>
        </w:rPr>
        <w:t>c</w:t>
      </w:r>
      <w:r w:rsidR="003346DE" w:rsidRPr="005D1216">
        <w:rPr>
          <w:b/>
          <w:bCs/>
        </w:rPr>
        <w:t>odes for the scenarios</w:t>
      </w:r>
      <w:r w:rsidR="003346DE">
        <w:t xml:space="preserve"> in the above</w:t>
      </w:r>
      <w:r w:rsidR="005D1216">
        <w:t xml:space="preserve"> starter guide for developers.</w:t>
      </w:r>
    </w:p>
    <w:p w14:paraId="0A21CE77" w14:textId="3F33AF29" w:rsidR="00B61E63" w:rsidRPr="005D1216" w:rsidRDefault="005D1216" w:rsidP="00B61E63">
      <w:pPr>
        <w:pStyle w:val="ListParagraph"/>
        <w:numPr>
          <w:ilvl w:val="0"/>
          <w:numId w:val="24"/>
        </w:numPr>
        <w:rPr>
          <w:rFonts w:cs="Segoe UI"/>
          <w:szCs w:val="20"/>
        </w:rPr>
      </w:pPr>
      <w:r>
        <w:t>Follow all the instructions.</w:t>
      </w:r>
    </w:p>
    <w:p w14:paraId="4486C8EB" w14:textId="77777777" w:rsidR="00824EA4" w:rsidRPr="00B61E63" w:rsidRDefault="00824EA4" w:rsidP="00824EA4">
      <w:pPr>
        <w:rPr>
          <w:b/>
          <w:bCs/>
        </w:rPr>
      </w:pPr>
      <w:r w:rsidRPr="00AE7930">
        <w:rPr>
          <w:b/>
          <w:bCs/>
        </w:rPr>
        <w:t>You should now move to the next exercise.</w:t>
      </w:r>
    </w:p>
    <w:p w14:paraId="52633F78" w14:textId="77777777" w:rsidR="00824EA4" w:rsidRDefault="00824EA4" w:rsidP="00B61E63"/>
    <w:p w14:paraId="5B1BCC44" w14:textId="77777777" w:rsidR="009A4DF1" w:rsidRDefault="009A4DF1" w:rsidP="00B61E63"/>
    <w:p w14:paraId="5C807905" w14:textId="4522BB12" w:rsidR="00A150F9" w:rsidRDefault="00A150F9" w:rsidP="002C6FD5">
      <w:pPr>
        <w:pStyle w:val="ListParagraph"/>
        <w:numPr>
          <w:ilvl w:val="0"/>
          <w:numId w:val="9"/>
        </w:numPr>
      </w:pPr>
      <w:r>
        <w:br w:type="page"/>
      </w:r>
    </w:p>
    <w:p w14:paraId="6AD464F6" w14:textId="18A9DF95" w:rsidR="00F954C8" w:rsidRPr="00F954C8" w:rsidRDefault="00BD04BE" w:rsidP="004155E2">
      <w:pPr>
        <w:pStyle w:val="Heading1"/>
      </w:pPr>
      <w:bookmarkStart w:id="64" w:name="_Toc38374839"/>
      <w:bookmarkStart w:id="65" w:name="_Toc42696517"/>
      <w:bookmarkEnd w:id="51"/>
      <w:r>
        <w:lastRenderedPageBreak/>
        <w:t>After the hands-on l</w:t>
      </w:r>
      <w:r w:rsidR="00811C42">
        <w:t>ab</w:t>
      </w:r>
      <w:bookmarkEnd w:id="64"/>
      <w:bookmarkEnd w:id="65"/>
      <w:r w:rsidR="003B03E3">
        <w:t xml:space="preserve"> </w:t>
      </w:r>
    </w:p>
    <w:p w14:paraId="6A870A87" w14:textId="117412BF" w:rsidR="00F954C8" w:rsidRDefault="00D82D2C" w:rsidP="0025017B">
      <w:bookmarkStart w:id="66" w:name="_Hlk514090652"/>
      <w:r w:rsidRPr="009107BA">
        <w:rPr>
          <w:b/>
          <w:bCs/>
        </w:rPr>
        <w:t>Duration</w:t>
      </w:r>
      <w:r>
        <w:t xml:space="preserve">: </w:t>
      </w:r>
      <w:r w:rsidR="00B671A4">
        <w:t>5</w:t>
      </w:r>
      <w:r>
        <w:t xml:space="preserve"> </w:t>
      </w:r>
      <w:r w:rsidR="008850D3">
        <w:t>minutes</w:t>
      </w:r>
    </w:p>
    <w:p w14:paraId="7EF66CC5" w14:textId="19053CD3" w:rsidR="00D82D2C" w:rsidRPr="003B03E3" w:rsidRDefault="00D82D2C" w:rsidP="0025017B">
      <w:pPr>
        <w:rPr>
          <w:szCs w:val="20"/>
        </w:rPr>
      </w:pPr>
      <w:bookmarkStart w:id="67" w:name="_Hlk38723047"/>
      <w:r>
        <w:t xml:space="preserve">In this </w:t>
      </w:r>
      <w:r w:rsidR="00B671A4">
        <w:t>last “</w:t>
      </w:r>
      <w:r>
        <w:t>exercise</w:t>
      </w:r>
      <w:r w:rsidR="00B671A4">
        <w:t>”</w:t>
      </w:r>
      <w:r>
        <w:t xml:space="preserve">, </w:t>
      </w:r>
      <w:r w:rsidR="001A41AB">
        <w:t xml:space="preserve">you </w:t>
      </w:r>
      <w:r>
        <w:t xml:space="preserve">will </w:t>
      </w:r>
      <w:r w:rsidR="000B2AED">
        <w:t xml:space="preserve">stop the </w:t>
      </w:r>
      <w:r w:rsidR="00FB4553">
        <w:t xml:space="preserve">lab </w:t>
      </w:r>
      <w:r w:rsidR="000B2AED">
        <w:t>VMs</w:t>
      </w:r>
      <w:r>
        <w:t xml:space="preserve"> that were created in support of the lab.</w:t>
      </w:r>
    </w:p>
    <w:p w14:paraId="3CD807ED" w14:textId="32BD5484" w:rsidR="00AE77F9" w:rsidRDefault="00AE77F9" w:rsidP="00021AF4">
      <w:pPr>
        <w:pStyle w:val="Heading2"/>
      </w:pPr>
      <w:bookmarkStart w:id="68" w:name="_Toc38374840"/>
      <w:bookmarkStart w:id="69" w:name="_Toc42696518"/>
      <w:r>
        <w:t xml:space="preserve">Task 1: </w:t>
      </w:r>
      <w:bookmarkEnd w:id="68"/>
      <w:r w:rsidR="00177D39">
        <w:t>S</w:t>
      </w:r>
      <w:r w:rsidR="000B2AED">
        <w:t xml:space="preserve">top a </w:t>
      </w:r>
      <w:r w:rsidR="00FB4553">
        <w:t>VM</w:t>
      </w:r>
      <w:bookmarkEnd w:id="69"/>
    </w:p>
    <w:p w14:paraId="55333771" w14:textId="7621EF00" w:rsidR="00D67BAC" w:rsidRPr="00D67BAC" w:rsidRDefault="00D67BAC" w:rsidP="00D67BAC">
      <w:r>
        <w:t xml:space="preserve">In this task, you will need to stop the </w:t>
      </w:r>
      <w:r w:rsidRPr="005065D4">
        <w:rPr>
          <w:rStyle w:val="normaltextrun"/>
          <w:rFonts w:cs="Segoe UI"/>
          <w:b/>
          <w:bCs/>
          <w:szCs w:val="20"/>
        </w:rPr>
        <w:t>CC-HOL-</w:t>
      </w:r>
      <w:r w:rsidR="001426DE">
        <w:rPr>
          <w:rStyle w:val="normaltextrun"/>
          <w:rFonts w:cs="Segoe UI"/>
          <w:b/>
          <w:bCs/>
          <w:szCs w:val="20"/>
        </w:rPr>
        <w:t>WDEV-01</w:t>
      </w:r>
      <w:r>
        <w:t xml:space="preserve">, </w:t>
      </w:r>
      <w:r w:rsidRPr="005065D4">
        <w:rPr>
          <w:rStyle w:val="normaltextrun"/>
          <w:rFonts w:cs="Segoe UI"/>
          <w:b/>
          <w:bCs/>
          <w:szCs w:val="20"/>
        </w:rPr>
        <w:t>CC-HOL-</w:t>
      </w:r>
      <w:r w:rsidR="001426DE">
        <w:rPr>
          <w:rStyle w:val="normaltextrun"/>
          <w:rFonts w:cs="Segoe UI"/>
          <w:b/>
          <w:bCs/>
          <w:szCs w:val="20"/>
        </w:rPr>
        <w:t>LTEST-01</w:t>
      </w:r>
      <w:r>
        <w:t xml:space="preserve">, and </w:t>
      </w:r>
      <w:r w:rsidRPr="005065D4">
        <w:rPr>
          <w:rStyle w:val="normaltextrun"/>
          <w:rFonts w:cs="Segoe UI"/>
          <w:b/>
          <w:bCs/>
          <w:szCs w:val="20"/>
        </w:rPr>
        <w:t>CC-HOL-</w:t>
      </w:r>
      <w:r w:rsidR="001426DE">
        <w:rPr>
          <w:rStyle w:val="normaltextrun"/>
          <w:rFonts w:cs="Segoe UI"/>
          <w:b/>
          <w:bCs/>
          <w:szCs w:val="20"/>
        </w:rPr>
        <w:t>LTEST-02</w:t>
      </w:r>
      <w:r>
        <w:rPr>
          <w:rStyle w:val="normaltextrun"/>
          <w:rFonts w:cs="Segoe UI"/>
          <w:b/>
          <w:bCs/>
          <w:szCs w:val="20"/>
        </w:rPr>
        <w:t xml:space="preserve"> </w:t>
      </w:r>
      <w:r>
        <w:t>lab VMs.</w:t>
      </w:r>
    </w:p>
    <w:p w14:paraId="7E9304D8" w14:textId="10B72736" w:rsidR="000B2AED" w:rsidRDefault="000B2AED" w:rsidP="000B2AED">
      <w:pPr>
        <w:pStyle w:val="ListParagraph"/>
        <w:numPr>
          <w:ilvl w:val="0"/>
          <w:numId w:val="15"/>
        </w:numPr>
      </w:pPr>
      <w:r>
        <w:t xml:space="preserve">Under </w:t>
      </w:r>
      <w:r w:rsidRPr="00BB39F9">
        <w:rPr>
          <w:b/>
          <w:bCs/>
        </w:rPr>
        <w:t>My Virtual Machines</w:t>
      </w:r>
      <w:r>
        <w:t xml:space="preserve">, select the intended VM row, at the end of line click </w:t>
      </w:r>
      <w:r w:rsidRPr="00BB39F9">
        <w:rPr>
          <w:b/>
          <w:bCs/>
          <w:i/>
          <w:iCs/>
        </w:rPr>
        <w:t>…</w:t>
      </w:r>
      <w:r>
        <w:t xml:space="preserve">, and then select </w:t>
      </w:r>
      <w:r w:rsidRPr="000B2AED">
        <w:rPr>
          <w:b/>
          <w:bCs/>
        </w:rPr>
        <w:t>Unclaim</w:t>
      </w:r>
      <w:r>
        <w:t>.</w:t>
      </w:r>
    </w:p>
    <w:bookmarkEnd w:id="67"/>
    <w:p w14:paraId="566C18E5" w14:textId="5D67EEC0" w:rsidR="00D82D2C" w:rsidRDefault="00D82D2C" w:rsidP="000B2AED">
      <w:pPr>
        <w:pStyle w:val="ListParagraph"/>
        <w:ind w:hanging="1287"/>
        <w:jc w:val="center"/>
      </w:pPr>
    </w:p>
    <w:p w14:paraId="6601F0F7" w14:textId="498E21A9" w:rsidR="0025017B" w:rsidRDefault="00AB309A" w:rsidP="0025017B">
      <w:pPr>
        <w:spacing w:before="240"/>
        <w:rPr>
          <w:rFonts w:cs="Segoe UI"/>
          <w:b/>
          <w:bCs/>
        </w:rPr>
      </w:pPr>
      <w:r w:rsidRPr="0025017B">
        <w:rPr>
          <w:rFonts w:cs="Segoe UI"/>
          <w:b/>
          <w:bCs/>
        </w:rPr>
        <w:t xml:space="preserve">You should follow all steps provided </w:t>
      </w:r>
      <w:r w:rsidRPr="0025017B">
        <w:rPr>
          <w:rFonts w:cs="Segoe UI"/>
          <w:b/>
          <w:bCs/>
          <w:i/>
        </w:rPr>
        <w:t xml:space="preserve">after </w:t>
      </w:r>
      <w:r w:rsidR="006E3692" w:rsidRPr="0025017B">
        <w:rPr>
          <w:rFonts w:cs="Segoe UI"/>
          <w:b/>
          <w:bCs/>
        </w:rPr>
        <w:t>attending the h</w:t>
      </w:r>
      <w:r w:rsidRPr="0025017B">
        <w:rPr>
          <w:rFonts w:cs="Segoe UI"/>
          <w:b/>
          <w:bCs/>
        </w:rPr>
        <w:t>ands-on lab.</w:t>
      </w:r>
    </w:p>
    <w:p w14:paraId="4B8E5DCA" w14:textId="6E91A8BF" w:rsidR="00C43487" w:rsidRDefault="0025017B" w:rsidP="0025017B">
      <w:pPr>
        <w:spacing w:before="240"/>
        <w:rPr>
          <w:rFonts w:cs="Segoe UI"/>
          <w:b/>
          <w:bCs/>
        </w:rPr>
      </w:pPr>
      <w:r w:rsidRPr="0025017B">
        <w:rPr>
          <w:rFonts w:cs="Segoe UI"/>
          <w:b/>
          <w:bCs/>
        </w:rPr>
        <w:t>If so, this concludes this hands-on lab.</w:t>
      </w:r>
      <w:bookmarkEnd w:id="66"/>
    </w:p>
    <w:p w14:paraId="026A2362" w14:textId="77777777" w:rsidR="00C43487" w:rsidRDefault="00C43487">
      <w:pPr>
        <w:rPr>
          <w:rFonts w:cs="Segoe UI"/>
          <w:b/>
          <w:bCs/>
        </w:rPr>
      </w:pPr>
      <w:r>
        <w:rPr>
          <w:rFonts w:cs="Segoe UI"/>
          <w:b/>
          <w:bCs/>
        </w:rPr>
        <w:br w:type="page"/>
      </w:r>
    </w:p>
    <w:p w14:paraId="6D6FBA9B" w14:textId="09C96FF0" w:rsidR="00552F13" w:rsidRDefault="00C43487" w:rsidP="00C43487">
      <w:pPr>
        <w:pStyle w:val="Heading1"/>
      </w:pPr>
      <w:bookmarkStart w:id="70" w:name="_Toc42696519"/>
      <w:r>
        <w:lastRenderedPageBreak/>
        <w:t>Appendix</w:t>
      </w:r>
      <w:bookmarkEnd w:id="70"/>
    </w:p>
    <w:p w14:paraId="76EA757E" w14:textId="09C96FF0" w:rsidR="00C43487" w:rsidRDefault="00321C3C" w:rsidP="00C43487">
      <w:pPr>
        <w:pStyle w:val="Heading2"/>
      </w:pPr>
      <w:bookmarkStart w:id="71" w:name="_Toc42696520"/>
      <w:r>
        <w:t>Linux VMs privat</w:t>
      </w:r>
      <w:r w:rsidR="004A5EE7">
        <w:t>e key</w:t>
      </w:r>
      <w:bookmarkEnd w:id="71"/>
    </w:p>
    <w:p w14:paraId="1A5702D3" w14:textId="026AFAB7" w:rsidR="00F77E62" w:rsidRPr="00F77E62" w:rsidRDefault="00F77E62" w:rsidP="00F77E62">
      <w:pPr>
        <w:spacing w:before="160"/>
        <w:rPr>
          <w:b/>
          <w:bCs/>
          <w:color w:val="FF0000"/>
        </w:rPr>
      </w:pPr>
      <w:r>
        <w:rPr>
          <w:b/>
          <w:bCs/>
          <w:color w:val="FF0000"/>
        </w:rPr>
        <w:t>(</w:t>
      </w:r>
      <w:r w:rsidRPr="00F77E62">
        <w:rPr>
          <w:b/>
          <w:bCs/>
          <w:color w:val="FF0000"/>
        </w:rPr>
        <w:t>REPLACE the</w:t>
      </w:r>
      <w:r>
        <w:rPr>
          <w:b/>
          <w:bCs/>
          <w:color w:val="FF0000"/>
        </w:rPr>
        <w:t xml:space="preserve"> below private key</w:t>
      </w:r>
      <w:r w:rsidRPr="00F77E62">
        <w:rPr>
          <w:b/>
          <w:bCs/>
          <w:color w:val="FF0000"/>
        </w:rPr>
        <w:t xml:space="preserve"> with your own </w:t>
      </w:r>
      <w:r>
        <w:rPr>
          <w:b/>
          <w:bCs/>
          <w:color w:val="FF0000"/>
        </w:rPr>
        <w:t>value</w:t>
      </w:r>
      <w:r w:rsidRPr="00F77E62">
        <w:rPr>
          <w:b/>
          <w:bCs/>
          <w:color w:val="FF0000"/>
        </w:rPr>
        <w:t>.</w:t>
      </w:r>
      <w:r>
        <w:rPr>
          <w:b/>
          <w:bCs/>
          <w:color w:val="FF0000"/>
        </w:rPr>
        <w:t>)</w:t>
      </w:r>
    </w:p>
    <w:p w14:paraId="46627E5C" w14:textId="77777777" w:rsidR="00E643E2" w:rsidRDefault="00E643E2" w:rsidP="0073328A">
      <w:pPr>
        <w:pStyle w:val="Code"/>
      </w:pPr>
    </w:p>
    <w:p w14:paraId="23690A9D" w14:textId="188F23F0" w:rsidR="0073328A" w:rsidRPr="00E643E2" w:rsidRDefault="0073328A" w:rsidP="00E643E2">
      <w:pPr>
        <w:pStyle w:val="Code"/>
      </w:pPr>
      <w:r>
        <w:t>-----</w:t>
      </w:r>
      <w:r w:rsidRPr="00E643E2">
        <w:t>BEGIN RSA PRIVATE KEY-----</w:t>
      </w:r>
    </w:p>
    <w:p w14:paraId="0FC8F3DB" w14:textId="77777777" w:rsidR="0073328A" w:rsidRPr="00E643E2" w:rsidRDefault="0073328A" w:rsidP="00E643E2">
      <w:pPr>
        <w:pStyle w:val="Code"/>
      </w:pPr>
      <w:r w:rsidRPr="00E643E2">
        <w:t>MIIEpQIBAAKCAQEA2Rybr0lBYI9BjiiWSCThMIjSt8DkRpMYSIfdWLLh/Qmb5vgN</w:t>
      </w:r>
    </w:p>
    <w:p w14:paraId="2B3FC6FA" w14:textId="77777777" w:rsidR="0073328A" w:rsidRPr="00E643E2" w:rsidRDefault="0073328A" w:rsidP="00E643E2">
      <w:pPr>
        <w:pStyle w:val="Code"/>
      </w:pPr>
      <w:r w:rsidRPr="00E643E2">
        <w:t>eWZVVrlwM7DoOYWJ/gUeBFZFuRGk9/d1taxLqvJO7MKoI3SjSc69oUbJskL3OIag</w:t>
      </w:r>
    </w:p>
    <w:p w14:paraId="48C13FAC" w14:textId="77777777" w:rsidR="0073328A" w:rsidRPr="00E643E2" w:rsidRDefault="0073328A" w:rsidP="00E643E2">
      <w:pPr>
        <w:pStyle w:val="Code"/>
      </w:pPr>
      <w:r w:rsidRPr="00E643E2">
        <w:t>Tm4+/MpGMQ9b2189ZlDcQqyeuKwFRlwmefQS8Hs+bYtjpcdgmyloUtN6bFJEtT0T</w:t>
      </w:r>
    </w:p>
    <w:p w14:paraId="38B47952" w14:textId="77777777" w:rsidR="0073328A" w:rsidRPr="00E643E2" w:rsidRDefault="0073328A" w:rsidP="00E643E2">
      <w:pPr>
        <w:pStyle w:val="Code"/>
      </w:pPr>
      <w:r w:rsidRPr="00E643E2">
        <w:t>qDD0aBOXgL5qBrD+QR+GQ6rVzNjbt9RPbXXtQtLqQfPrdPr88cR2mpddVYW7L9ey</w:t>
      </w:r>
    </w:p>
    <w:p w14:paraId="7E9F1A0C" w14:textId="77777777" w:rsidR="0073328A" w:rsidRPr="00E643E2" w:rsidRDefault="0073328A" w:rsidP="00E643E2">
      <w:pPr>
        <w:pStyle w:val="Code"/>
      </w:pPr>
      <w:r w:rsidRPr="00E643E2">
        <w:t>xUD5vCZGi0qp1gV/WhWZ6+OpPIAhJTWudbEUr9FI7AUQDc9VdPoLhqSrJFBt0TY2</w:t>
      </w:r>
    </w:p>
    <w:p w14:paraId="38B747B4" w14:textId="77777777" w:rsidR="0073328A" w:rsidRPr="00E643E2" w:rsidRDefault="0073328A" w:rsidP="00E643E2">
      <w:pPr>
        <w:pStyle w:val="Code"/>
      </w:pPr>
      <w:r w:rsidRPr="00E643E2">
        <w:t>CXYMnjV74xI6lxYynOhnYVcw1oKYZ2v4KHmxxQIDAQABAoIBAQCo8Yb/9jwGXFNB</w:t>
      </w:r>
    </w:p>
    <w:p w14:paraId="6A469C47" w14:textId="77777777" w:rsidR="0073328A" w:rsidRPr="00E643E2" w:rsidRDefault="0073328A" w:rsidP="00E643E2">
      <w:pPr>
        <w:pStyle w:val="Code"/>
      </w:pPr>
      <w:r w:rsidRPr="00E643E2">
        <w:t>wLl4eCI3NzDpRhMcC9hIkFigbcpGsZR8PSeXAReE/ZWe05lRMWW4odjCvTNSGLXL</w:t>
      </w:r>
    </w:p>
    <w:p w14:paraId="31E65278" w14:textId="77777777" w:rsidR="0073328A" w:rsidRPr="00E643E2" w:rsidRDefault="0073328A" w:rsidP="00E643E2">
      <w:pPr>
        <w:pStyle w:val="Code"/>
      </w:pPr>
      <w:r w:rsidRPr="00E643E2">
        <w:t>MueIsALNifH6cFqQBHIPu+15svC+Yzem57OUdFtVMD1Abdgns0u+80sCIvr7bvhH</w:t>
      </w:r>
    </w:p>
    <w:p w14:paraId="6BF6970A" w14:textId="77777777" w:rsidR="0073328A" w:rsidRPr="00E643E2" w:rsidRDefault="0073328A" w:rsidP="00E643E2">
      <w:pPr>
        <w:pStyle w:val="Code"/>
      </w:pPr>
      <w:r w:rsidRPr="00E643E2">
        <w:t>0Osr2M5oDS795QpsdOHqu2Tvlppb8JVskpWE49pxFU3IcJjBsQH0tsVXkWDsBLVw</w:t>
      </w:r>
    </w:p>
    <w:p w14:paraId="6E0D457A" w14:textId="77777777" w:rsidR="0073328A" w:rsidRPr="00E643E2" w:rsidRDefault="0073328A" w:rsidP="00E643E2">
      <w:pPr>
        <w:pStyle w:val="Code"/>
      </w:pPr>
      <w:r w:rsidRPr="00E643E2">
        <w:t>dPyQtWFouCvVpW+MdQxoctzrvKa5C59ROgWYOw6oIgle2G07IFA2+RQHf56uedlR</w:t>
      </w:r>
    </w:p>
    <w:p w14:paraId="0E2F5A6D" w14:textId="77777777" w:rsidR="0073328A" w:rsidRPr="00E643E2" w:rsidRDefault="0073328A" w:rsidP="00E643E2">
      <w:pPr>
        <w:pStyle w:val="Code"/>
      </w:pPr>
      <w:r w:rsidRPr="00E643E2">
        <w:t>Au7+ZSq+jGFFQbe2xGMGfzhRitJrIyfbxxraIwo4qIy/Xg3P55W5NceJWM1IRJuZ</w:t>
      </w:r>
    </w:p>
    <w:p w14:paraId="49ACB9E0" w14:textId="77777777" w:rsidR="0073328A" w:rsidRPr="00E643E2" w:rsidRDefault="0073328A" w:rsidP="00E643E2">
      <w:pPr>
        <w:pStyle w:val="Code"/>
      </w:pPr>
      <w:r w:rsidRPr="00E643E2">
        <w:t>bNMSjleBAoGBAPMOaZfE2lpvh2pBb61NXHU9yAthHQ8M800E7u0KfNYbxP/559IY</w:t>
      </w:r>
    </w:p>
    <w:p w14:paraId="02639BA6" w14:textId="77777777" w:rsidR="0073328A" w:rsidRPr="00E643E2" w:rsidRDefault="0073328A" w:rsidP="00E643E2">
      <w:pPr>
        <w:pStyle w:val="Code"/>
      </w:pPr>
      <w:r w:rsidRPr="00E643E2">
        <w:t>x/erBaRZYXcQzARQoUQIX9qLQj88r+250hHoJcXZnlsDO5YEGlNu1obbxyCannpV</w:t>
      </w:r>
    </w:p>
    <w:p w14:paraId="4256D78B" w14:textId="77777777" w:rsidR="0073328A" w:rsidRPr="00E643E2" w:rsidRDefault="0073328A" w:rsidP="00E643E2">
      <w:pPr>
        <w:pStyle w:val="Code"/>
      </w:pPr>
      <w:r w:rsidRPr="00E643E2">
        <w:t>own4302dMgo7/2RWSk5Yk+2k/vdNnI9ZWKfX0OKXKEhyONTsuzAankrlAoGBAOSs</w:t>
      </w:r>
    </w:p>
    <w:p w14:paraId="1897B7BB" w14:textId="77777777" w:rsidR="0073328A" w:rsidRPr="00E643E2" w:rsidRDefault="0073328A" w:rsidP="00E643E2">
      <w:pPr>
        <w:pStyle w:val="Code"/>
      </w:pPr>
      <w:r w:rsidRPr="00E643E2">
        <w:t>fliOOp5sgjPvYj+i9Ss6RA7Hl+OWQirU/8YafvSinICy39zZzJ7K41G1Ab2J2lEZ</w:t>
      </w:r>
    </w:p>
    <w:p w14:paraId="0F704F50" w14:textId="77777777" w:rsidR="0073328A" w:rsidRPr="00E643E2" w:rsidRDefault="0073328A" w:rsidP="00E643E2">
      <w:pPr>
        <w:pStyle w:val="Code"/>
      </w:pPr>
      <w:r w:rsidRPr="00E643E2">
        <w:t>YvcMB6pL62AKGU0eCRKon0duTWgizliLYcjn4U9jGzYE5HbN7w2XB61bgmGWLZJJ</w:t>
      </w:r>
    </w:p>
    <w:p w14:paraId="629F6363" w14:textId="77777777" w:rsidR="0073328A" w:rsidRPr="00E643E2" w:rsidRDefault="0073328A" w:rsidP="00E643E2">
      <w:pPr>
        <w:pStyle w:val="Code"/>
      </w:pPr>
      <w:r w:rsidRPr="00E643E2">
        <w:t>tODz+Y6fZyx9bixdAyzNqIepGGkSVCfL/aOB3/1hAoGAX9YR+p7K/he1zEbK8wlq</w:t>
      </w:r>
    </w:p>
    <w:p w14:paraId="17B4B711" w14:textId="77777777" w:rsidR="0073328A" w:rsidRPr="00E643E2" w:rsidRDefault="0073328A" w:rsidP="00E643E2">
      <w:pPr>
        <w:pStyle w:val="Code"/>
      </w:pPr>
      <w:r w:rsidRPr="00E643E2">
        <w:t>6GuY4ivDmnifwoGsd9jHymCet9Pg/W16A4Tyr4/yp1D/MMBeJgYrTW/VijuynsjD</w:t>
      </w:r>
    </w:p>
    <w:p w14:paraId="0ADFC273" w14:textId="77777777" w:rsidR="0073328A" w:rsidRPr="00E643E2" w:rsidRDefault="0073328A" w:rsidP="00E643E2">
      <w:pPr>
        <w:pStyle w:val="Code"/>
      </w:pPr>
      <w:r w:rsidRPr="00E643E2">
        <w:t>NP5VToL1Nqu6pfcuLjGo8vnbtVZiIJh9tePkoKTX40Mu+3Au0l+IzI5fXkHC9p7j</w:t>
      </w:r>
    </w:p>
    <w:p w14:paraId="45335CE4" w14:textId="77777777" w:rsidR="0073328A" w:rsidRPr="00E643E2" w:rsidRDefault="0073328A" w:rsidP="00E643E2">
      <w:pPr>
        <w:pStyle w:val="Code"/>
      </w:pPr>
      <w:r w:rsidRPr="00E643E2">
        <w:t>HyMwoPe7EX3APOyvDlOgkKUCgYEAxHtuCDsVJQCJE4TRf2pOjDkBN03KNXPrIJBp</w:t>
      </w:r>
    </w:p>
    <w:p w14:paraId="5E7F699F" w14:textId="77777777" w:rsidR="0073328A" w:rsidRPr="00E643E2" w:rsidRDefault="0073328A" w:rsidP="00E643E2">
      <w:pPr>
        <w:pStyle w:val="Code"/>
      </w:pPr>
      <w:r w:rsidRPr="00E643E2">
        <w:t>wNcNVLfQD0kizsmZZqtfjNohR7GGE37jqO/+OhYHhTrIKJnxI8YdLawZ+KtHb487</w:t>
      </w:r>
    </w:p>
    <w:p w14:paraId="5903EDF3" w14:textId="77777777" w:rsidR="0073328A" w:rsidRPr="00E643E2" w:rsidRDefault="0073328A" w:rsidP="00E643E2">
      <w:pPr>
        <w:pStyle w:val="Code"/>
      </w:pPr>
      <w:r w:rsidRPr="00E643E2">
        <w:t>kvuifarjO5QSlf42NBAcOZlSOvVl7LdGIq+fMyvF49VWb+nvi3SeJQpm/gkQpC1D</w:t>
      </w:r>
    </w:p>
    <w:p w14:paraId="06CC606B" w14:textId="77777777" w:rsidR="0073328A" w:rsidRPr="00E643E2" w:rsidRDefault="0073328A" w:rsidP="00E643E2">
      <w:pPr>
        <w:pStyle w:val="Code"/>
      </w:pPr>
      <w:r w:rsidRPr="00E643E2">
        <w:t>n1U9l6ECgYEAt/EfW7xDa1F608tWXdWmEeuk5WWiTIq0QJW3w8BO6P0Bd9j68vKa</w:t>
      </w:r>
    </w:p>
    <w:p w14:paraId="699B93E1" w14:textId="77777777" w:rsidR="0073328A" w:rsidRPr="00E643E2" w:rsidRDefault="0073328A" w:rsidP="00E643E2">
      <w:pPr>
        <w:pStyle w:val="Code"/>
      </w:pPr>
      <w:r w:rsidRPr="00E643E2">
        <w:t>UwnkjHwhbEYv+HXA47fJcemJ1+GBPxMCHxIl9XijaIEG4xHfXl7RJ7LbT5mzeQuG</w:t>
      </w:r>
    </w:p>
    <w:p w14:paraId="1085029F" w14:textId="77777777" w:rsidR="0073328A" w:rsidRPr="00E643E2" w:rsidRDefault="0073328A" w:rsidP="00E643E2">
      <w:pPr>
        <w:pStyle w:val="Code"/>
      </w:pPr>
      <w:r w:rsidRPr="00E643E2">
        <w:t>hpjJfbygMXZLEYdmdxFeJ+8DFPMcZhwiGfZq6ti7KVYqvJXnofFcba8=</w:t>
      </w:r>
    </w:p>
    <w:p w14:paraId="2483C95E" w14:textId="59C2461B" w:rsidR="000B07E4" w:rsidRPr="00E643E2" w:rsidRDefault="0073328A" w:rsidP="00E643E2">
      <w:pPr>
        <w:pStyle w:val="Code"/>
      </w:pPr>
      <w:r w:rsidRPr="00E643E2">
        <w:t>-----END RSA PRIVATE KEY-----</w:t>
      </w:r>
    </w:p>
    <w:p w14:paraId="665C2979" w14:textId="77777777" w:rsidR="00E643E2" w:rsidRPr="00E643E2" w:rsidRDefault="00E643E2" w:rsidP="00E643E2">
      <w:pPr>
        <w:pStyle w:val="Code"/>
      </w:pPr>
    </w:p>
    <w:sectPr w:rsidR="00E643E2" w:rsidRPr="00E643E2" w:rsidSect="00021AF4">
      <w:headerReference w:type="even" r:id="rId123"/>
      <w:headerReference w:type="default" r:id="rId124"/>
      <w:footerReference w:type="even" r:id="rId125"/>
      <w:footerReference w:type="default" r:id="rId126"/>
      <w:headerReference w:type="first" r:id="rId127"/>
      <w:footerReference w:type="first" r:id="rId128"/>
      <w:type w:val="oddPage"/>
      <w:pgSz w:w="12240" w:h="15840" w:code="1"/>
      <w:pgMar w:top="1440" w:right="1080" w:bottom="1440" w:left="1080" w:header="720" w:footer="317"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5" w:author="Author" w:initials="A">
    <w:p w14:paraId="466ED2CD" w14:textId="5DF9CF67" w:rsidR="00860899" w:rsidRDefault="00860899">
      <w:pPr>
        <w:pStyle w:val="CommentText"/>
      </w:pPr>
      <w:r>
        <w:rPr>
          <w:rStyle w:val="CommentReference"/>
        </w:rPr>
        <w:annotationRef/>
      </w:r>
      <w:r>
        <w:t>Quelle exercice proposer? Le module 2 utilise Visual Studio 2019 avec l’extension OpenEnclave et le module 3 est orienté ARM TrustZone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6ED2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6ED2CD" w16cid:durableId="228B8B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A4D38" w14:textId="77777777" w:rsidR="00821842" w:rsidRPr="007E3D91" w:rsidRDefault="00821842" w:rsidP="007E3D91">
      <w:r>
        <w:separator/>
      </w:r>
    </w:p>
  </w:endnote>
  <w:endnote w:type="continuationSeparator" w:id="0">
    <w:p w14:paraId="32B41B1C" w14:textId="77777777" w:rsidR="00821842" w:rsidRPr="007E3D91" w:rsidRDefault="00821842" w:rsidP="007E3D91">
      <w:r>
        <w:continuationSeparator/>
      </w:r>
    </w:p>
  </w:endnote>
  <w:endnote w:type="continuationNotice" w:id="1">
    <w:p w14:paraId="631CE23F" w14:textId="77777777" w:rsidR="00821842" w:rsidRDefault="00821842"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B664B" w14:textId="77777777" w:rsidR="00233797" w:rsidRDefault="002337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F3BC8" w14:textId="77777777" w:rsidR="00233797" w:rsidRDefault="002337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EEE18" w14:textId="77777777" w:rsidR="00233797" w:rsidRDefault="002337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801801"/>
      <w:docPartObj>
        <w:docPartGallery w:val="Page Numbers (Bottom of Page)"/>
        <w:docPartUnique/>
      </w:docPartObj>
    </w:sdtPr>
    <w:sdtEndPr>
      <w:rPr>
        <w:noProof/>
      </w:rPr>
    </w:sdtEndPr>
    <w:sdtContent>
      <w:p w14:paraId="73F8F3E2" w14:textId="13649BF4" w:rsidR="00565FE2" w:rsidRDefault="00565FE2">
        <w:pPr>
          <w:pStyle w:val="Footer"/>
        </w:pPr>
        <w:r>
          <w:fldChar w:fldCharType="begin"/>
        </w:r>
        <w:r>
          <w:instrText xml:space="preserve"> PAGE   \* MERGEFORMAT </w:instrText>
        </w:r>
        <w:r>
          <w:fldChar w:fldCharType="separate"/>
        </w:r>
        <w:r>
          <w:rPr>
            <w:noProof/>
          </w:rPr>
          <w:t>2</w:t>
        </w:r>
        <w:r>
          <w:rPr>
            <w:noProof/>
          </w:rPr>
          <w:fldChar w:fldCharType="end"/>
        </w:r>
      </w:p>
    </w:sdtContent>
  </w:sdt>
  <w:p w14:paraId="26F2AAA3" w14:textId="039B148A" w:rsidR="00565FE2" w:rsidRDefault="00565FE2" w:rsidP="0096164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E31D1" w14:textId="68933635" w:rsidR="00565FE2" w:rsidRDefault="00821842">
    <w:pPr>
      <w:pStyle w:val="Footer"/>
      <w:jc w:val="right"/>
    </w:pPr>
    <w:sdt>
      <w:sdtPr>
        <w:id w:val="1726716495"/>
        <w:docPartObj>
          <w:docPartGallery w:val="Page Numbers (Bottom of Page)"/>
          <w:docPartUnique/>
        </w:docPartObj>
      </w:sdtPr>
      <w:sdtEndPr>
        <w:rPr>
          <w:noProof/>
        </w:rPr>
      </w:sdtEndPr>
      <w:sdtContent>
        <w:r w:rsidR="00565FE2">
          <w:fldChar w:fldCharType="begin"/>
        </w:r>
        <w:r w:rsidR="00565FE2">
          <w:instrText xml:space="preserve"> PAGE   \* MERGEFORMAT </w:instrText>
        </w:r>
        <w:r w:rsidR="00565FE2">
          <w:fldChar w:fldCharType="separate"/>
        </w:r>
        <w:r w:rsidR="00565FE2">
          <w:rPr>
            <w:noProof/>
          </w:rPr>
          <w:t>2</w:t>
        </w:r>
        <w:r w:rsidR="00565FE2">
          <w:rPr>
            <w:noProof/>
          </w:rPr>
          <w:fldChar w:fldCharType="end"/>
        </w:r>
      </w:sdtContent>
    </w:sdt>
  </w:p>
  <w:p w14:paraId="0ECBF6B0" w14:textId="1571C22E" w:rsidR="00565FE2" w:rsidRPr="007E3D91" w:rsidRDefault="00565FE2" w:rsidP="00D5359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C73DE" w14:textId="77777777" w:rsidR="00565FE2" w:rsidRDefault="0056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A500BC" w14:textId="77777777" w:rsidR="00821842" w:rsidRPr="007E3D91" w:rsidRDefault="00821842" w:rsidP="007E3D91">
      <w:r>
        <w:separator/>
      </w:r>
    </w:p>
  </w:footnote>
  <w:footnote w:type="continuationSeparator" w:id="0">
    <w:p w14:paraId="324D542C" w14:textId="77777777" w:rsidR="00821842" w:rsidRPr="007E3D91" w:rsidRDefault="00821842" w:rsidP="007E3D91">
      <w:r>
        <w:continuationSeparator/>
      </w:r>
    </w:p>
  </w:footnote>
  <w:footnote w:type="continuationNotice" w:id="1">
    <w:p w14:paraId="12E3522D" w14:textId="77777777" w:rsidR="00821842" w:rsidRDefault="00821842"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5528E" w14:textId="5B9B3A81" w:rsidR="00732352" w:rsidRDefault="00821842" w:rsidP="00732352">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535785803"/>
        <w:placeholder>
          <w:docPart w:val="6C64FB7C427A4FD0A075BE9CD7EF842E"/>
        </w:placeholder>
        <w:dataBinding w:prefixMappings="xmlns:ns0='http://purl.org/dc/elements/1.1/' xmlns:ns1='http://schemas.openxmlformats.org/package/2006/metadata/core-properties' " w:xpath="/ns1:coreProperties[1]/ns0:subject[1]" w:storeItemID="{6C3C8BC8-F283-45AE-878A-BAB7291924A1}"/>
        <w:text/>
      </w:sdtPr>
      <w:sdtEndPr/>
      <w:sdtContent>
        <w:r w:rsidR="00732352">
          <w:rPr>
            <w:color w:val="353535" w:themeColor="text1"/>
            <w:szCs w:val="20"/>
          </w:rPr>
          <w:t>Data in use Protection Compass</w:t>
        </w:r>
      </w:sdtContent>
    </w:sdt>
    <w:r w:rsidR="00732352" w:rsidRPr="000849CB">
      <w:rPr>
        <w:color w:val="353535" w:themeColor="text1"/>
        <w:szCs w:val="20"/>
      </w:rPr>
      <w:t xml:space="preserve"> </w:t>
    </w:r>
    <w:r w:rsidR="00732352">
      <w:rPr>
        <w:color w:val="353535" w:themeColor="text1"/>
        <w:szCs w:val="20"/>
      </w:rPr>
      <w:tab/>
    </w:r>
    <w:r w:rsidR="00732352">
      <w:rPr>
        <w:color w:val="353535" w:themeColor="text1"/>
        <w:szCs w:val="20"/>
      </w:rPr>
      <w:tab/>
    </w:r>
    <w:sdt>
      <w:sdtPr>
        <w:rPr>
          <w:color w:val="353535" w:themeColor="text1"/>
          <w:szCs w:val="20"/>
        </w:rPr>
        <w:alias w:val="Title"/>
        <w:tag w:val=""/>
        <w:id w:val="-1832971773"/>
        <w:placeholder>
          <w:docPart w:val="155EE1A534E44C159775F01060551A2A"/>
        </w:placeholder>
        <w:dataBinding w:prefixMappings="xmlns:ns0='http://purl.org/dc/elements/1.1/' xmlns:ns1='http://schemas.openxmlformats.org/package/2006/metadata/core-properties' " w:xpath="/ns1:coreProperties[1]/ns0:title[1]" w:storeItemID="{6C3C8BC8-F283-45AE-878A-BAB7291924A1}"/>
        <w:text/>
      </w:sdtPr>
      <w:sdtEndPr/>
      <w:sdtContent>
        <w:r w:rsidR="00732352">
          <w:rPr>
            <w:color w:val="353535" w:themeColor="text1"/>
            <w:szCs w:val="20"/>
          </w:rPr>
          <w:t>Confidential Computing hands-on lab</w:t>
        </w:r>
      </w:sdtContent>
    </w:sdt>
    <w:r w:rsidR="00732352">
      <w:rPr>
        <w:color w:val="353535" w:themeColor="text1"/>
        <w:szCs w:val="20"/>
      </w:rPr>
      <w:tab/>
    </w:r>
  </w:p>
  <w:p w14:paraId="13DBCFCC" w14:textId="77777777" w:rsidR="00565FE2" w:rsidRPr="000849CB" w:rsidRDefault="00565FE2" w:rsidP="000849CB">
    <w:pPr>
      <w:pStyle w:val="Header"/>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0F341" w14:textId="60892B97" w:rsidR="00807D8D" w:rsidRDefault="00821842" w:rsidP="00807D8D">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503863783"/>
        <w:placeholder>
          <w:docPart w:val="1415DB32B9974740B4228E3D34D449F4"/>
        </w:placeholder>
        <w:dataBinding w:prefixMappings="xmlns:ns0='http://purl.org/dc/elements/1.1/' xmlns:ns1='http://schemas.openxmlformats.org/package/2006/metadata/core-properties' " w:xpath="/ns1:coreProperties[1]/ns0:subject[1]" w:storeItemID="{6C3C8BC8-F283-45AE-878A-BAB7291924A1}"/>
        <w:text/>
      </w:sdtPr>
      <w:sdtEndPr/>
      <w:sdtContent>
        <w:r w:rsidR="00807D8D">
          <w:rPr>
            <w:color w:val="353535" w:themeColor="text1"/>
            <w:szCs w:val="20"/>
          </w:rPr>
          <w:t>Data in use Protection Compass</w:t>
        </w:r>
      </w:sdtContent>
    </w:sdt>
    <w:r w:rsidR="00807D8D" w:rsidRPr="000849CB">
      <w:rPr>
        <w:color w:val="353535" w:themeColor="text1"/>
        <w:szCs w:val="20"/>
      </w:rPr>
      <w:t xml:space="preserve"> </w:t>
    </w:r>
    <w:r w:rsidR="00807D8D">
      <w:rPr>
        <w:color w:val="353535" w:themeColor="text1"/>
        <w:szCs w:val="20"/>
      </w:rPr>
      <w:tab/>
    </w:r>
    <w:r w:rsidR="00807D8D">
      <w:rPr>
        <w:color w:val="353535" w:themeColor="text1"/>
        <w:szCs w:val="20"/>
      </w:rPr>
      <w:tab/>
    </w:r>
    <w:sdt>
      <w:sdtPr>
        <w:rPr>
          <w:color w:val="353535" w:themeColor="text1"/>
          <w:szCs w:val="20"/>
        </w:rPr>
        <w:alias w:val="Title"/>
        <w:tag w:val=""/>
        <w:id w:val="-1699924442"/>
        <w:placeholder>
          <w:docPart w:val="91D3255F645F499ABA56602B84C57256"/>
        </w:placeholder>
        <w:dataBinding w:prefixMappings="xmlns:ns0='http://purl.org/dc/elements/1.1/' xmlns:ns1='http://schemas.openxmlformats.org/package/2006/metadata/core-properties' " w:xpath="/ns1:coreProperties[1]/ns0:title[1]" w:storeItemID="{6C3C8BC8-F283-45AE-878A-BAB7291924A1}"/>
        <w:text/>
      </w:sdtPr>
      <w:sdtEndPr/>
      <w:sdtContent>
        <w:r w:rsidR="00807D8D">
          <w:rPr>
            <w:color w:val="353535" w:themeColor="text1"/>
            <w:szCs w:val="20"/>
          </w:rPr>
          <w:t>Confidential Computing hands-on lab</w:t>
        </w:r>
      </w:sdtContent>
    </w:sdt>
  </w:p>
  <w:p w14:paraId="7C9A26D0" w14:textId="24F20910" w:rsidR="00565FE2" w:rsidRPr="000849CB" w:rsidRDefault="00565FE2" w:rsidP="00D53599">
    <w:pPr>
      <w:pStyle w:val="Header"/>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0D59A" w14:textId="75F10FBE" w:rsidR="00565FE2" w:rsidRDefault="00565FE2" w:rsidP="00841107">
    <w:pPr>
      <w:pStyle w:val="Header"/>
      <w:ind w:lef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2E679" w14:textId="08DCF95F" w:rsidR="00565FE2" w:rsidRDefault="00821842" w:rsidP="007D5F2A">
    <w:pPr>
      <w:pStyle w:val="Header"/>
      <w:tabs>
        <w:tab w:val="clear" w:pos="9360"/>
        <w:tab w:val="right" w:pos="10710"/>
      </w:tabs>
      <w:rPr>
        <w:rFonts w:eastAsia="Times New Roman"/>
        <w:color w:val="353535" w:themeColor="text1"/>
        <w:szCs w:val="20"/>
      </w:rPr>
    </w:pPr>
    <w:sdt>
      <w:sdtPr>
        <w:rPr>
          <w:color w:val="353535" w:themeColor="text1"/>
          <w:szCs w:val="20"/>
        </w:rPr>
        <w:alias w:val="Subject"/>
        <w:tag w:val=""/>
        <w:id w:val="-86930227"/>
        <w:placeholder>
          <w:docPart w:val="34AE68B74589416692E8BD356869C444"/>
        </w:placeholder>
        <w:dataBinding w:prefixMappings="xmlns:ns0='http://purl.org/dc/elements/1.1/' xmlns:ns1='http://schemas.openxmlformats.org/package/2006/metadata/core-properties' " w:xpath="/ns1:coreProperties[1]/ns0:subject[1]" w:storeItemID="{6C3C8BC8-F283-45AE-878A-BAB7291924A1}"/>
        <w:text/>
      </w:sdtPr>
      <w:sdtEndPr/>
      <w:sdtContent>
        <w:r w:rsidR="00565FE2">
          <w:rPr>
            <w:color w:val="353535" w:themeColor="text1"/>
            <w:szCs w:val="20"/>
          </w:rPr>
          <w:t>Data in use Protection Compass</w:t>
        </w:r>
      </w:sdtContent>
    </w:sdt>
    <w:r w:rsidR="00565FE2" w:rsidRPr="000849CB">
      <w:rPr>
        <w:color w:val="353535" w:themeColor="text1"/>
        <w:szCs w:val="20"/>
      </w:rPr>
      <w:t xml:space="preserve"> </w:t>
    </w:r>
    <w:r w:rsidR="00565FE2">
      <w:rPr>
        <w:color w:val="353535" w:themeColor="text1"/>
        <w:szCs w:val="20"/>
      </w:rPr>
      <w:tab/>
    </w:r>
    <w:r w:rsidR="00565FE2">
      <w:rPr>
        <w:color w:val="353535" w:themeColor="text1"/>
        <w:szCs w:val="20"/>
      </w:rPr>
      <w:tab/>
    </w:r>
    <w:sdt>
      <w:sdtPr>
        <w:rPr>
          <w:color w:val="353535" w:themeColor="text1"/>
          <w:szCs w:val="20"/>
        </w:rPr>
        <w:alias w:val="Title"/>
        <w:tag w:val=""/>
        <w:id w:val="2047323632"/>
        <w:placeholder>
          <w:docPart w:val="53DDDEDE7D5E409B80FB4A19D25B4F17"/>
        </w:placeholder>
        <w:dataBinding w:prefixMappings="xmlns:ns0='http://purl.org/dc/elements/1.1/' xmlns:ns1='http://schemas.openxmlformats.org/package/2006/metadata/core-properties' " w:xpath="/ns1:coreProperties[1]/ns0:title[1]" w:storeItemID="{6C3C8BC8-F283-45AE-878A-BAB7291924A1}"/>
        <w:text/>
      </w:sdtPr>
      <w:sdtEndPr/>
      <w:sdtContent>
        <w:r w:rsidR="00565FE2">
          <w:rPr>
            <w:color w:val="353535" w:themeColor="text1"/>
            <w:szCs w:val="20"/>
          </w:rPr>
          <w:t>Confidential Computing hands-on lab</w:t>
        </w:r>
      </w:sdtContent>
    </w:sdt>
  </w:p>
  <w:p w14:paraId="25107096" w14:textId="2E7F3DB9" w:rsidR="00565FE2" w:rsidRDefault="00565FE2" w:rsidP="007E3D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A545" w14:textId="5193C90F" w:rsidR="00565FE2" w:rsidRDefault="00821842" w:rsidP="007D5F2A">
    <w:pPr>
      <w:pStyle w:val="Header"/>
      <w:tabs>
        <w:tab w:val="clear" w:pos="9360"/>
        <w:tab w:val="right" w:pos="10710"/>
      </w:tabs>
      <w:spacing w:after="240"/>
      <w:rPr>
        <w:rFonts w:eastAsia="Times New Roman"/>
        <w:color w:val="353535" w:themeColor="text1"/>
        <w:szCs w:val="20"/>
      </w:rPr>
    </w:pPr>
    <w:sdt>
      <w:sdtPr>
        <w:rPr>
          <w:color w:val="353535" w:themeColor="text1"/>
          <w:szCs w:val="20"/>
        </w:rPr>
        <w:alias w:val="Subject"/>
        <w:tag w:val=""/>
        <w:id w:val="-1175641198"/>
        <w:placeholder>
          <w:docPart w:val="A9FE92D818FB446A97858BA366266A44"/>
        </w:placeholder>
        <w:dataBinding w:prefixMappings="xmlns:ns0='http://purl.org/dc/elements/1.1/' xmlns:ns1='http://schemas.openxmlformats.org/package/2006/metadata/core-properties' " w:xpath="/ns1:coreProperties[1]/ns0:subject[1]" w:storeItemID="{6C3C8BC8-F283-45AE-878A-BAB7291924A1}"/>
        <w:text/>
      </w:sdtPr>
      <w:sdtEndPr/>
      <w:sdtContent>
        <w:r w:rsidR="00565FE2">
          <w:rPr>
            <w:color w:val="353535" w:themeColor="text1"/>
            <w:szCs w:val="20"/>
          </w:rPr>
          <w:t>Data in use Protection Compass</w:t>
        </w:r>
      </w:sdtContent>
    </w:sdt>
    <w:r w:rsidR="00565FE2" w:rsidRPr="000849CB">
      <w:rPr>
        <w:color w:val="353535" w:themeColor="text1"/>
        <w:szCs w:val="20"/>
      </w:rPr>
      <w:t xml:space="preserve"> </w:t>
    </w:r>
    <w:r w:rsidR="00565FE2">
      <w:rPr>
        <w:color w:val="353535" w:themeColor="text1"/>
        <w:szCs w:val="20"/>
      </w:rPr>
      <w:tab/>
    </w:r>
    <w:r w:rsidR="00565FE2">
      <w:rPr>
        <w:color w:val="353535" w:themeColor="text1"/>
        <w:szCs w:val="20"/>
      </w:rPr>
      <w:tab/>
    </w:r>
    <w:sdt>
      <w:sdtPr>
        <w:rPr>
          <w:color w:val="353535" w:themeColor="text1"/>
          <w:szCs w:val="20"/>
        </w:rPr>
        <w:alias w:val="Title"/>
        <w:tag w:val=""/>
        <w:id w:val="1003470111"/>
        <w:placeholder>
          <w:docPart w:val="5AEBDF75A67B4D42B15D3D19AC0F4750"/>
        </w:placeholder>
        <w:dataBinding w:prefixMappings="xmlns:ns0='http://purl.org/dc/elements/1.1/' xmlns:ns1='http://schemas.openxmlformats.org/package/2006/metadata/core-properties' " w:xpath="/ns1:coreProperties[1]/ns0:title[1]" w:storeItemID="{6C3C8BC8-F283-45AE-878A-BAB7291924A1}"/>
        <w:text/>
      </w:sdtPr>
      <w:sdtEndPr/>
      <w:sdtContent>
        <w:r w:rsidR="00565FE2">
          <w:rPr>
            <w:color w:val="353535" w:themeColor="text1"/>
            <w:szCs w:val="20"/>
          </w:rPr>
          <w:t>Confidential Computing hands-on lab</w:t>
        </w:r>
      </w:sdtContent>
    </w:sdt>
  </w:p>
  <w:p w14:paraId="62CB60A9" w14:textId="77777777" w:rsidR="00565FE2" w:rsidRPr="000849CB" w:rsidRDefault="00565FE2" w:rsidP="000849CB">
    <w:pPr>
      <w:pStyle w:val="Header"/>
      <w:tabs>
        <w:tab w:val="clear" w:pos="9360"/>
        <w:tab w:val="right" w:pos="10710"/>
      </w:tabs>
      <w:jc w:val="right"/>
      <w:rPr>
        <w:color w:val="353535" w:themeColor="text1"/>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C7254" w14:textId="77777777" w:rsidR="00565FE2" w:rsidRDefault="00565F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66AF"/>
    <w:multiLevelType w:val="hybridMultilevel"/>
    <w:tmpl w:val="F7228DE0"/>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06669"/>
    <w:multiLevelType w:val="hybridMultilevel"/>
    <w:tmpl w:val="13F62142"/>
    <w:lvl w:ilvl="0" w:tplc="23667ABA">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8D4007"/>
    <w:multiLevelType w:val="hybridMultilevel"/>
    <w:tmpl w:val="391658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94204D"/>
    <w:multiLevelType w:val="hybridMultilevel"/>
    <w:tmpl w:val="A3103F4E"/>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4F13B7"/>
    <w:multiLevelType w:val="hybridMultilevel"/>
    <w:tmpl w:val="11F0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F508C"/>
    <w:multiLevelType w:val="hybridMultilevel"/>
    <w:tmpl w:val="B48CF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425BDC"/>
    <w:multiLevelType w:val="hybridMultilevel"/>
    <w:tmpl w:val="F7228DE0"/>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04AA9"/>
    <w:multiLevelType w:val="hybridMultilevel"/>
    <w:tmpl w:val="28AE239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9" w15:restartNumberingAfterBreak="0">
    <w:nsid w:val="2F4E738C"/>
    <w:multiLevelType w:val="hybridMultilevel"/>
    <w:tmpl w:val="0A84D634"/>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3674600"/>
    <w:multiLevelType w:val="hybridMultilevel"/>
    <w:tmpl w:val="81260C3C"/>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A3E15E0"/>
    <w:multiLevelType w:val="hybridMultilevel"/>
    <w:tmpl w:val="B9F6B1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AFC04C4"/>
    <w:multiLevelType w:val="multilevel"/>
    <w:tmpl w:val="E416D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0E72FA"/>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254084"/>
    <w:multiLevelType w:val="hybridMultilevel"/>
    <w:tmpl w:val="D522F3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9B7544"/>
    <w:multiLevelType w:val="hybridMultilevel"/>
    <w:tmpl w:val="F2FC5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85B03D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A794BB3"/>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B5C40BC"/>
    <w:multiLevelType w:val="hybridMultilevel"/>
    <w:tmpl w:val="825EE0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E761B"/>
    <w:multiLevelType w:val="hybridMultilevel"/>
    <w:tmpl w:val="28AE2392"/>
    <w:lvl w:ilvl="0" w:tplc="0409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CF21448"/>
    <w:multiLevelType w:val="hybridMultilevel"/>
    <w:tmpl w:val="9FD64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EC1251"/>
    <w:multiLevelType w:val="hybridMultilevel"/>
    <w:tmpl w:val="A7D4F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26A774F"/>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3495B52"/>
    <w:multiLevelType w:val="hybridMultilevel"/>
    <w:tmpl w:val="28AE2392"/>
    <w:lvl w:ilvl="0" w:tplc="0409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423060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9D63721"/>
    <w:multiLevelType w:val="hybridMultilevel"/>
    <w:tmpl w:val="38823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D24ACF"/>
    <w:multiLevelType w:val="hybridMultilevel"/>
    <w:tmpl w:val="28AE239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F434658"/>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0474E60"/>
    <w:multiLevelType w:val="hybridMultilevel"/>
    <w:tmpl w:val="FD9264BC"/>
    <w:lvl w:ilvl="0" w:tplc="9E4AEDCA">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B56AB5"/>
    <w:multiLevelType w:val="hybridMultilevel"/>
    <w:tmpl w:val="28AE239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3E5101B"/>
    <w:multiLevelType w:val="hybridMultilevel"/>
    <w:tmpl w:val="28AE2392"/>
    <w:lvl w:ilvl="0" w:tplc="0409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62A1960"/>
    <w:multiLevelType w:val="hybridMultilevel"/>
    <w:tmpl w:val="6E063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8096D68"/>
    <w:multiLevelType w:val="hybridMultilevel"/>
    <w:tmpl w:val="F6583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6C55F6"/>
    <w:multiLevelType w:val="hybridMultilevel"/>
    <w:tmpl w:val="F7228DE0"/>
    <w:lvl w:ilvl="0" w:tplc="0409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EF44E1"/>
    <w:multiLevelType w:val="hybridMultilevel"/>
    <w:tmpl w:val="E6840F86"/>
    <w:lvl w:ilvl="0" w:tplc="0409000F">
      <w:start w:val="1"/>
      <w:numFmt w:val="decimal"/>
      <w:lvlText w:val="%1."/>
      <w:lvlJc w:val="left"/>
      <w:pPr>
        <w:ind w:left="720" w:hanging="360"/>
      </w:pPr>
    </w:lvl>
    <w:lvl w:ilvl="1" w:tplc="0A78F74A">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D83F1D"/>
    <w:multiLevelType w:val="hybridMultilevel"/>
    <w:tmpl w:val="AFA4A5B8"/>
    <w:lvl w:ilvl="0" w:tplc="2B02774E">
      <w:start w:val="1"/>
      <w:numFmt w:val="decimal"/>
      <w:lvlText w:val="%1."/>
      <w:lvlJc w:val="left"/>
      <w:pPr>
        <w:ind w:left="720" w:hanging="360"/>
      </w:pPr>
      <w:rPr>
        <w:color w:val="353535"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1D848EC"/>
    <w:multiLevelType w:val="hybridMultilevel"/>
    <w:tmpl w:val="F1502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B54979"/>
    <w:multiLevelType w:val="hybridMultilevel"/>
    <w:tmpl w:val="28AE2392"/>
    <w:lvl w:ilvl="0" w:tplc="0409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55B7967"/>
    <w:multiLevelType w:val="hybridMultilevel"/>
    <w:tmpl w:val="F8BA9A96"/>
    <w:lvl w:ilvl="0" w:tplc="E176EF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7902042"/>
    <w:multiLevelType w:val="hybridMultilevel"/>
    <w:tmpl w:val="610C7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8"/>
  </w:num>
  <w:num w:numId="3">
    <w:abstractNumId w:val="28"/>
  </w:num>
  <w:num w:numId="4">
    <w:abstractNumId w:val="18"/>
  </w:num>
  <w:num w:numId="5">
    <w:abstractNumId w:val="39"/>
  </w:num>
  <w:num w:numId="6">
    <w:abstractNumId w:val="34"/>
  </w:num>
  <w:num w:numId="7">
    <w:abstractNumId w:val="13"/>
  </w:num>
  <w:num w:numId="8">
    <w:abstractNumId w:val="33"/>
  </w:num>
  <w:num w:numId="9">
    <w:abstractNumId w:val="4"/>
  </w:num>
  <w:num w:numId="10">
    <w:abstractNumId w:val="14"/>
  </w:num>
  <w:num w:numId="11">
    <w:abstractNumId w:val="22"/>
  </w:num>
  <w:num w:numId="12">
    <w:abstractNumId w:val="38"/>
  </w:num>
  <w:num w:numId="13">
    <w:abstractNumId w:val="24"/>
  </w:num>
  <w:num w:numId="14">
    <w:abstractNumId w:val="31"/>
  </w:num>
  <w:num w:numId="15">
    <w:abstractNumId w:val="17"/>
  </w:num>
  <w:num w:numId="16">
    <w:abstractNumId w:val="16"/>
  </w:num>
  <w:num w:numId="17">
    <w:abstractNumId w:val="27"/>
  </w:num>
  <w:num w:numId="18">
    <w:abstractNumId w:val="20"/>
  </w:num>
  <w:num w:numId="19">
    <w:abstractNumId w:val="21"/>
  </w:num>
  <w:num w:numId="20">
    <w:abstractNumId w:val="0"/>
  </w:num>
  <w:num w:numId="21">
    <w:abstractNumId w:val="1"/>
  </w:num>
  <w:num w:numId="22">
    <w:abstractNumId w:val="37"/>
  </w:num>
  <w:num w:numId="23">
    <w:abstractNumId w:val="30"/>
  </w:num>
  <w:num w:numId="24">
    <w:abstractNumId w:val="7"/>
  </w:num>
  <w:num w:numId="25">
    <w:abstractNumId w:val="26"/>
  </w:num>
  <w:num w:numId="26">
    <w:abstractNumId w:val="29"/>
  </w:num>
  <w:num w:numId="27">
    <w:abstractNumId w:val="6"/>
  </w:num>
  <w:num w:numId="28">
    <w:abstractNumId w:val="12"/>
  </w:num>
  <w:num w:numId="29">
    <w:abstractNumId w:val="9"/>
  </w:num>
  <w:num w:numId="30">
    <w:abstractNumId w:val="5"/>
  </w:num>
  <w:num w:numId="31">
    <w:abstractNumId w:val="2"/>
  </w:num>
  <w:num w:numId="32">
    <w:abstractNumId w:val="35"/>
  </w:num>
  <w:num w:numId="33">
    <w:abstractNumId w:val="15"/>
  </w:num>
  <w:num w:numId="34">
    <w:abstractNumId w:val="3"/>
  </w:num>
  <w:num w:numId="35">
    <w:abstractNumId w:val="10"/>
  </w:num>
  <w:num w:numId="36">
    <w:abstractNumId w:val="32"/>
  </w:num>
  <w:num w:numId="37">
    <w:abstractNumId w:val="19"/>
  </w:num>
  <w:num w:numId="38">
    <w:abstractNumId w:val="25"/>
  </w:num>
  <w:num w:numId="39">
    <w:abstractNumId w:val="23"/>
  </w:num>
  <w:num w:numId="40">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LockTheme/>
  <w:styleLockQFSet/>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A0F"/>
    <w:rsid w:val="00000ADF"/>
    <w:rsid w:val="00000ED0"/>
    <w:rsid w:val="000010F2"/>
    <w:rsid w:val="000019E6"/>
    <w:rsid w:val="00001DD8"/>
    <w:rsid w:val="0000208C"/>
    <w:rsid w:val="00002EF3"/>
    <w:rsid w:val="00003A45"/>
    <w:rsid w:val="000057F9"/>
    <w:rsid w:val="00006135"/>
    <w:rsid w:val="00006A1F"/>
    <w:rsid w:val="000070A2"/>
    <w:rsid w:val="00007B42"/>
    <w:rsid w:val="00010C84"/>
    <w:rsid w:val="00011464"/>
    <w:rsid w:val="00012030"/>
    <w:rsid w:val="00012F51"/>
    <w:rsid w:val="00013B2E"/>
    <w:rsid w:val="00013FAF"/>
    <w:rsid w:val="00015E3D"/>
    <w:rsid w:val="00016385"/>
    <w:rsid w:val="00016ECA"/>
    <w:rsid w:val="00016F2D"/>
    <w:rsid w:val="00017229"/>
    <w:rsid w:val="000179C9"/>
    <w:rsid w:val="000179D6"/>
    <w:rsid w:val="00017BD7"/>
    <w:rsid w:val="00021538"/>
    <w:rsid w:val="00021904"/>
    <w:rsid w:val="00021AF4"/>
    <w:rsid w:val="00022A89"/>
    <w:rsid w:val="00022E30"/>
    <w:rsid w:val="00024492"/>
    <w:rsid w:val="0002458F"/>
    <w:rsid w:val="00027691"/>
    <w:rsid w:val="0003185F"/>
    <w:rsid w:val="00031EA0"/>
    <w:rsid w:val="00031FA6"/>
    <w:rsid w:val="00036D12"/>
    <w:rsid w:val="0003759B"/>
    <w:rsid w:val="00037C3F"/>
    <w:rsid w:val="00042092"/>
    <w:rsid w:val="000429BE"/>
    <w:rsid w:val="00044785"/>
    <w:rsid w:val="00044BB6"/>
    <w:rsid w:val="000454E4"/>
    <w:rsid w:val="000458A3"/>
    <w:rsid w:val="00046116"/>
    <w:rsid w:val="00046D7A"/>
    <w:rsid w:val="000478DE"/>
    <w:rsid w:val="00047911"/>
    <w:rsid w:val="000479F6"/>
    <w:rsid w:val="000503A1"/>
    <w:rsid w:val="000503AC"/>
    <w:rsid w:val="00051A51"/>
    <w:rsid w:val="00051B51"/>
    <w:rsid w:val="00051EC7"/>
    <w:rsid w:val="00052031"/>
    <w:rsid w:val="0005297A"/>
    <w:rsid w:val="00052F21"/>
    <w:rsid w:val="000530BE"/>
    <w:rsid w:val="000532B9"/>
    <w:rsid w:val="00056AF5"/>
    <w:rsid w:val="0005734C"/>
    <w:rsid w:val="00057C19"/>
    <w:rsid w:val="00060B98"/>
    <w:rsid w:val="00060FF2"/>
    <w:rsid w:val="00062B04"/>
    <w:rsid w:val="00062BBB"/>
    <w:rsid w:val="0006370C"/>
    <w:rsid w:val="00063D23"/>
    <w:rsid w:val="00063D5C"/>
    <w:rsid w:val="00063DC0"/>
    <w:rsid w:val="000653B7"/>
    <w:rsid w:val="00065A09"/>
    <w:rsid w:val="000668FB"/>
    <w:rsid w:val="000670B2"/>
    <w:rsid w:val="00070A20"/>
    <w:rsid w:val="00070C64"/>
    <w:rsid w:val="00070CE2"/>
    <w:rsid w:val="000711B3"/>
    <w:rsid w:val="00071BF9"/>
    <w:rsid w:val="00071E9F"/>
    <w:rsid w:val="00072491"/>
    <w:rsid w:val="000729BF"/>
    <w:rsid w:val="0007348A"/>
    <w:rsid w:val="00073D31"/>
    <w:rsid w:val="0007458A"/>
    <w:rsid w:val="000753F6"/>
    <w:rsid w:val="00075731"/>
    <w:rsid w:val="00075A4E"/>
    <w:rsid w:val="000760F6"/>
    <w:rsid w:val="00076248"/>
    <w:rsid w:val="00077921"/>
    <w:rsid w:val="00077A7C"/>
    <w:rsid w:val="00077C63"/>
    <w:rsid w:val="000804D2"/>
    <w:rsid w:val="00080695"/>
    <w:rsid w:val="00081837"/>
    <w:rsid w:val="000828DD"/>
    <w:rsid w:val="00082C7E"/>
    <w:rsid w:val="0008471E"/>
    <w:rsid w:val="000849CB"/>
    <w:rsid w:val="00084DC7"/>
    <w:rsid w:val="00086085"/>
    <w:rsid w:val="00086859"/>
    <w:rsid w:val="00086A9F"/>
    <w:rsid w:val="00090161"/>
    <w:rsid w:val="0009143F"/>
    <w:rsid w:val="00092E6F"/>
    <w:rsid w:val="00093444"/>
    <w:rsid w:val="0009477C"/>
    <w:rsid w:val="00095797"/>
    <w:rsid w:val="000961C9"/>
    <w:rsid w:val="00097527"/>
    <w:rsid w:val="000A093F"/>
    <w:rsid w:val="000A18EC"/>
    <w:rsid w:val="000A1CD4"/>
    <w:rsid w:val="000A40C0"/>
    <w:rsid w:val="000A5526"/>
    <w:rsid w:val="000A6F8C"/>
    <w:rsid w:val="000A78C9"/>
    <w:rsid w:val="000A79FF"/>
    <w:rsid w:val="000A7FAF"/>
    <w:rsid w:val="000B07E4"/>
    <w:rsid w:val="000B085A"/>
    <w:rsid w:val="000B0ED2"/>
    <w:rsid w:val="000B17D6"/>
    <w:rsid w:val="000B2AED"/>
    <w:rsid w:val="000B3AC2"/>
    <w:rsid w:val="000B4274"/>
    <w:rsid w:val="000B4912"/>
    <w:rsid w:val="000B4AE7"/>
    <w:rsid w:val="000B4CD2"/>
    <w:rsid w:val="000B55EE"/>
    <w:rsid w:val="000B5AE9"/>
    <w:rsid w:val="000B6863"/>
    <w:rsid w:val="000B785C"/>
    <w:rsid w:val="000C1D6F"/>
    <w:rsid w:val="000C406E"/>
    <w:rsid w:val="000C4546"/>
    <w:rsid w:val="000C4DC3"/>
    <w:rsid w:val="000C5543"/>
    <w:rsid w:val="000C559A"/>
    <w:rsid w:val="000C57DE"/>
    <w:rsid w:val="000C6993"/>
    <w:rsid w:val="000C6A3F"/>
    <w:rsid w:val="000C7B88"/>
    <w:rsid w:val="000C7DD1"/>
    <w:rsid w:val="000D086B"/>
    <w:rsid w:val="000D1227"/>
    <w:rsid w:val="000D3EB1"/>
    <w:rsid w:val="000D4481"/>
    <w:rsid w:val="000D5103"/>
    <w:rsid w:val="000D69DD"/>
    <w:rsid w:val="000E1FC4"/>
    <w:rsid w:val="000E3B14"/>
    <w:rsid w:val="000E3E51"/>
    <w:rsid w:val="000E5256"/>
    <w:rsid w:val="000E6167"/>
    <w:rsid w:val="000E6D55"/>
    <w:rsid w:val="000E70AE"/>
    <w:rsid w:val="000E7DC8"/>
    <w:rsid w:val="000F02D8"/>
    <w:rsid w:val="000F0E17"/>
    <w:rsid w:val="000F26FA"/>
    <w:rsid w:val="000F2A57"/>
    <w:rsid w:val="000F3839"/>
    <w:rsid w:val="000F3D1E"/>
    <w:rsid w:val="000F3DD7"/>
    <w:rsid w:val="000F412A"/>
    <w:rsid w:val="000F4957"/>
    <w:rsid w:val="000F4961"/>
    <w:rsid w:val="000F4CF5"/>
    <w:rsid w:val="000F4F86"/>
    <w:rsid w:val="000F54A9"/>
    <w:rsid w:val="000F664F"/>
    <w:rsid w:val="000F6DD9"/>
    <w:rsid w:val="000F7194"/>
    <w:rsid w:val="000F7D46"/>
    <w:rsid w:val="00100676"/>
    <w:rsid w:val="00100AEC"/>
    <w:rsid w:val="00100EED"/>
    <w:rsid w:val="001017DB"/>
    <w:rsid w:val="0010326F"/>
    <w:rsid w:val="001038FB"/>
    <w:rsid w:val="00103C6B"/>
    <w:rsid w:val="00103DAF"/>
    <w:rsid w:val="00104CA4"/>
    <w:rsid w:val="001059A9"/>
    <w:rsid w:val="00105CE3"/>
    <w:rsid w:val="00105D6D"/>
    <w:rsid w:val="001065AE"/>
    <w:rsid w:val="00106A68"/>
    <w:rsid w:val="001074B8"/>
    <w:rsid w:val="0010761C"/>
    <w:rsid w:val="00107C54"/>
    <w:rsid w:val="00107FEB"/>
    <w:rsid w:val="00110012"/>
    <w:rsid w:val="001104B2"/>
    <w:rsid w:val="00110A8A"/>
    <w:rsid w:val="0011256F"/>
    <w:rsid w:val="0011323C"/>
    <w:rsid w:val="001136B0"/>
    <w:rsid w:val="00113760"/>
    <w:rsid w:val="0011397E"/>
    <w:rsid w:val="00113DC7"/>
    <w:rsid w:val="00114B3C"/>
    <w:rsid w:val="0011518D"/>
    <w:rsid w:val="00115859"/>
    <w:rsid w:val="0011640F"/>
    <w:rsid w:val="001164B1"/>
    <w:rsid w:val="00117AA8"/>
    <w:rsid w:val="00120830"/>
    <w:rsid w:val="00121382"/>
    <w:rsid w:val="00122002"/>
    <w:rsid w:val="0012295A"/>
    <w:rsid w:val="00122AF2"/>
    <w:rsid w:val="0012435E"/>
    <w:rsid w:val="00124C3F"/>
    <w:rsid w:val="00125D03"/>
    <w:rsid w:val="00125DC3"/>
    <w:rsid w:val="00127E84"/>
    <w:rsid w:val="0013001F"/>
    <w:rsid w:val="001301FA"/>
    <w:rsid w:val="00130C02"/>
    <w:rsid w:val="0013120A"/>
    <w:rsid w:val="00132AB4"/>
    <w:rsid w:val="0013344D"/>
    <w:rsid w:val="00133914"/>
    <w:rsid w:val="00133B32"/>
    <w:rsid w:val="00133CAA"/>
    <w:rsid w:val="00134147"/>
    <w:rsid w:val="001343C7"/>
    <w:rsid w:val="00134B18"/>
    <w:rsid w:val="001354D7"/>
    <w:rsid w:val="00136172"/>
    <w:rsid w:val="00136965"/>
    <w:rsid w:val="00136B25"/>
    <w:rsid w:val="00136CFF"/>
    <w:rsid w:val="0013704D"/>
    <w:rsid w:val="00137CD6"/>
    <w:rsid w:val="001407EC"/>
    <w:rsid w:val="00141A51"/>
    <w:rsid w:val="001426DE"/>
    <w:rsid w:val="00143655"/>
    <w:rsid w:val="00145536"/>
    <w:rsid w:val="001457D2"/>
    <w:rsid w:val="00146A4F"/>
    <w:rsid w:val="0014795D"/>
    <w:rsid w:val="00147995"/>
    <w:rsid w:val="00147DF0"/>
    <w:rsid w:val="00150099"/>
    <w:rsid w:val="00150877"/>
    <w:rsid w:val="00151025"/>
    <w:rsid w:val="001515EC"/>
    <w:rsid w:val="00151BE0"/>
    <w:rsid w:val="00152C42"/>
    <w:rsid w:val="00152DE6"/>
    <w:rsid w:val="001535C8"/>
    <w:rsid w:val="001553B8"/>
    <w:rsid w:val="001553E8"/>
    <w:rsid w:val="00155DE7"/>
    <w:rsid w:val="00157C2D"/>
    <w:rsid w:val="0016039D"/>
    <w:rsid w:val="001615AA"/>
    <w:rsid w:val="0016191E"/>
    <w:rsid w:val="00162511"/>
    <w:rsid w:val="00162A25"/>
    <w:rsid w:val="00163D0F"/>
    <w:rsid w:val="00164F69"/>
    <w:rsid w:val="00165312"/>
    <w:rsid w:val="00165626"/>
    <w:rsid w:val="00165F92"/>
    <w:rsid w:val="001663EE"/>
    <w:rsid w:val="001712A9"/>
    <w:rsid w:val="0017137F"/>
    <w:rsid w:val="00172361"/>
    <w:rsid w:val="00172745"/>
    <w:rsid w:val="001738BB"/>
    <w:rsid w:val="0017474F"/>
    <w:rsid w:val="001757EC"/>
    <w:rsid w:val="0017615B"/>
    <w:rsid w:val="001761EB"/>
    <w:rsid w:val="00177D39"/>
    <w:rsid w:val="00177F4A"/>
    <w:rsid w:val="00180597"/>
    <w:rsid w:val="00180AAC"/>
    <w:rsid w:val="00181343"/>
    <w:rsid w:val="00181D33"/>
    <w:rsid w:val="00182068"/>
    <w:rsid w:val="001824C4"/>
    <w:rsid w:val="001829DF"/>
    <w:rsid w:val="0018345E"/>
    <w:rsid w:val="0018478D"/>
    <w:rsid w:val="00184D71"/>
    <w:rsid w:val="00184E0E"/>
    <w:rsid w:val="001850B4"/>
    <w:rsid w:val="001868CD"/>
    <w:rsid w:val="00186C66"/>
    <w:rsid w:val="00190407"/>
    <w:rsid w:val="001907F2"/>
    <w:rsid w:val="00192C74"/>
    <w:rsid w:val="00192F8C"/>
    <w:rsid w:val="00193CE3"/>
    <w:rsid w:val="00195249"/>
    <w:rsid w:val="00195708"/>
    <w:rsid w:val="0019658F"/>
    <w:rsid w:val="0019682B"/>
    <w:rsid w:val="00196CE2"/>
    <w:rsid w:val="0019739C"/>
    <w:rsid w:val="0019758E"/>
    <w:rsid w:val="001A039D"/>
    <w:rsid w:val="001A1397"/>
    <w:rsid w:val="001A201A"/>
    <w:rsid w:val="001A27D7"/>
    <w:rsid w:val="001A2A27"/>
    <w:rsid w:val="001A417E"/>
    <w:rsid w:val="001A41AB"/>
    <w:rsid w:val="001A46BC"/>
    <w:rsid w:val="001A47E1"/>
    <w:rsid w:val="001A6193"/>
    <w:rsid w:val="001A6436"/>
    <w:rsid w:val="001A66C6"/>
    <w:rsid w:val="001A67B9"/>
    <w:rsid w:val="001A6952"/>
    <w:rsid w:val="001A7631"/>
    <w:rsid w:val="001B0302"/>
    <w:rsid w:val="001B0705"/>
    <w:rsid w:val="001B1771"/>
    <w:rsid w:val="001B1CED"/>
    <w:rsid w:val="001B1FD3"/>
    <w:rsid w:val="001B249B"/>
    <w:rsid w:val="001B315B"/>
    <w:rsid w:val="001B3712"/>
    <w:rsid w:val="001B4079"/>
    <w:rsid w:val="001B528A"/>
    <w:rsid w:val="001B5E32"/>
    <w:rsid w:val="001B616E"/>
    <w:rsid w:val="001B7140"/>
    <w:rsid w:val="001B75F6"/>
    <w:rsid w:val="001C045C"/>
    <w:rsid w:val="001C0CB4"/>
    <w:rsid w:val="001C18ED"/>
    <w:rsid w:val="001C25E5"/>
    <w:rsid w:val="001C2AE3"/>
    <w:rsid w:val="001C358B"/>
    <w:rsid w:val="001C417A"/>
    <w:rsid w:val="001C42FC"/>
    <w:rsid w:val="001C4A4F"/>
    <w:rsid w:val="001C4BBE"/>
    <w:rsid w:val="001C4D94"/>
    <w:rsid w:val="001C748D"/>
    <w:rsid w:val="001C7A78"/>
    <w:rsid w:val="001C7A95"/>
    <w:rsid w:val="001D0371"/>
    <w:rsid w:val="001D1219"/>
    <w:rsid w:val="001D1BDA"/>
    <w:rsid w:val="001D1FA3"/>
    <w:rsid w:val="001D21E8"/>
    <w:rsid w:val="001D5CF2"/>
    <w:rsid w:val="001D66D2"/>
    <w:rsid w:val="001D67A0"/>
    <w:rsid w:val="001D6C71"/>
    <w:rsid w:val="001D73A1"/>
    <w:rsid w:val="001D7DB6"/>
    <w:rsid w:val="001E09BB"/>
    <w:rsid w:val="001E1037"/>
    <w:rsid w:val="001E1C55"/>
    <w:rsid w:val="001E2599"/>
    <w:rsid w:val="001E2AF0"/>
    <w:rsid w:val="001E2CC1"/>
    <w:rsid w:val="001E3187"/>
    <w:rsid w:val="001E363C"/>
    <w:rsid w:val="001E3D33"/>
    <w:rsid w:val="001E5824"/>
    <w:rsid w:val="001E6BC0"/>
    <w:rsid w:val="001E700D"/>
    <w:rsid w:val="001E746A"/>
    <w:rsid w:val="001F0D2A"/>
    <w:rsid w:val="001F1D05"/>
    <w:rsid w:val="001F22CE"/>
    <w:rsid w:val="001F317D"/>
    <w:rsid w:val="001F4E86"/>
    <w:rsid w:val="001F5104"/>
    <w:rsid w:val="001F6ACD"/>
    <w:rsid w:val="001F6F98"/>
    <w:rsid w:val="002003C0"/>
    <w:rsid w:val="00200E5F"/>
    <w:rsid w:val="00201088"/>
    <w:rsid w:val="0020673E"/>
    <w:rsid w:val="00207980"/>
    <w:rsid w:val="00210423"/>
    <w:rsid w:val="00210B5D"/>
    <w:rsid w:val="0021138A"/>
    <w:rsid w:val="00212608"/>
    <w:rsid w:val="00212DB0"/>
    <w:rsid w:val="00213BA9"/>
    <w:rsid w:val="002143B7"/>
    <w:rsid w:val="00214A0F"/>
    <w:rsid w:val="00214F95"/>
    <w:rsid w:val="002159F7"/>
    <w:rsid w:val="00215F40"/>
    <w:rsid w:val="0021653A"/>
    <w:rsid w:val="00217F1F"/>
    <w:rsid w:val="002206B3"/>
    <w:rsid w:val="002207BD"/>
    <w:rsid w:val="0022201F"/>
    <w:rsid w:val="00222776"/>
    <w:rsid w:val="002227B8"/>
    <w:rsid w:val="00222897"/>
    <w:rsid w:val="00223D09"/>
    <w:rsid w:val="00225007"/>
    <w:rsid w:val="00225E9E"/>
    <w:rsid w:val="00226F64"/>
    <w:rsid w:val="00227711"/>
    <w:rsid w:val="00227B4D"/>
    <w:rsid w:val="00227EBF"/>
    <w:rsid w:val="002304CD"/>
    <w:rsid w:val="00230C25"/>
    <w:rsid w:val="00230C51"/>
    <w:rsid w:val="00231A48"/>
    <w:rsid w:val="0023254C"/>
    <w:rsid w:val="00233797"/>
    <w:rsid w:val="002343F6"/>
    <w:rsid w:val="002366CA"/>
    <w:rsid w:val="00236DE5"/>
    <w:rsid w:val="00236FBD"/>
    <w:rsid w:val="002371A0"/>
    <w:rsid w:val="00237F62"/>
    <w:rsid w:val="00240249"/>
    <w:rsid w:val="002439E0"/>
    <w:rsid w:val="00243D31"/>
    <w:rsid w:val="00244B5F"/>
    <w:rsid w:val="00245A9F"/>
    <w:rsid w:val="00245B9C"/>
    <w:rsid w:val="00245FDD"/>
    <w:rsid w:val="0024799F"/>
    <w:rsid w:val="00247D9C"/>
    <w:rsid w:val="0025017B"/>
    <w:rsid w:val="00250393"/>
    <w:rsid w:val="00253459"/>
    <w:rsid w:val="00254CAC"/>
    <w:rsid w:val="00254EF8"/>
    <w:rsid w:val="00255420"/>
    <w:rsid w:val="002627EF"/>
    <w:rsid w:val="0026512D"/>
    <w:rsid w:val="00265730"/>
    <w:rsid w:val="00265AA8"/>
    <w:rsid w:val="00266515"/>
    <w:rsid w:val="00266C3A"/>
    <w:rsid w:val="002678C2"/>
    <w:rsid w:val="00267FF0"/>
    <w:rsid w:val="002708B4"/>
    <w:rsid w:val="00270A56"/>
    <w:rsid w:val="00270AE7"/>
    <w:rsid w:val="00271465"/>
    <w:rsid w:val="0027250C"/>
    <w:rsid w:val="00273538"/>
    <w:rsid w:val="00273744"/>
    <w:rsid w:val="0027408F"/>
    <w:rsid w:val="002745B9"/>
    <w:rsid w:val="0027468D"/>
    <w:rsid w:val="0027617C"/>
    <w:rsid w:val="002761E2"/>
    <w:rsid w:val="0027763B"/>
    <w:rsid w:val="00277BA5"/>
    <w:rsid w:val="002804DD"/>
    <w:rsid w:val="002816FD"/>
    <w:rsid w:val="00281B90"/>
    <w:rsid w:val="00282290"/>
    <w:rsid w:val="002825B1"/>
    <w:rsid w:val="0028388D"/>
    <w:rsid w:val="0028461B"/>
    <w:rsid w:val="0028569A"/>
    <w:rsid w:val="002862A0"/>
    <w:rsid w:val="002867E7"/>
    <w:rsid w:val="00292AF4"/>
    <w:rsid w:val="002935F3"/>
    <w:rsid w:val="00294B42"/>
    <w:rsid w:val="00295DCD"/>
    <w:rsid w:val="00296128"/>
    <w:rsid w:val="002963F4"/>
    <w:rsid w:val="00296989"/>
    <w:rsid w:val="00297ECF"/>
    <w:rsid w:val="002A0A79"/>
    <w:rsid w:val="002A0CAE"/>
    <w:rsid w:val="002A1C43"/>
    <w:rsid w:val="002A32EE"/>
    <w:rsid w:val="002A3ACA"/>
    <w:rsid w:val="002A5349"/>
    <w:rsid w:val="002A5B52"/>
    <w:rsid w:val="002A6A77"/>
    <w:rsid w:val="002A70EA"/>
    <w:rsid w:val="002B0AB5"/>
    <w:rsid w:val="002B1438"/>
    <w:rsid w:val="002B1BC3"/>
    <w:rsid w:val="002B1D87"/>
    <w:rsid w:val="002B247A"/>
    <w:rsid w:val="002B24B1"/>
    <w:rsid w:val="002B2CF0"/>
    <w:rsid w:val="002B2DB6"/>
    <w:rsid w:val="002B377D"/>
    <w:rsid w:val="002B3C8B"/>
    <w:rsid w:val="002B41CA"/>
    <w:rsid w:val="002B4B68"/>
    <w:rsid w:val="002B4CBB"/>
    <w:rsid w:val="002B5EF4"/>
    <w:rsid w:val="002B7714"/>
    <w:rsid w:val="002B78AA"/>
    <w:rsid w:val="002B7A96"/>
    <w:rsid w:val="002C0206"/>
    <w:rsid w:val="002C04EB"/>
    <w:rsid w:val="002C16EE"/>
    <w:rsid w:val="002C25EF"/>
    <w:rsid w:val="002C3864"/>
    <w:rsid w:val="002C3E56"/>
    <w:rsid w:val="002C3FD0"/>
    <w:rsid w:val="002C41E1"/>
    <w:rsid w:val="002C48EB"/>
    <w:rsid w:val="002C5813"/>
    <w:rsid w:val="002C6059"/>
    <w:rsid w:val="002C6536"/>
    <w:rsid w:val="002C6FD5"/>
    <w:rsid w:val="002C7496"/>
    <w:rsid w:val="002D002D"/>
    <w:rsid w:val="002D11B1"/>
    <w:rsid w:val="002D32D7"/>
    <w:rsid w:val="002D3DBA"/>
    <w:rsid w:val="002D3F48"/>
    <w:rsid w:val="002D4C6F"/>
    <w:rsid w:val="002D6548"/>
    <w:rsid w:val="002D6CA4"/>
    <w:rsid w:val="002D6FEC"/>
    <w:rsid w:val="002D73F9"/>
    <w:rsid w:val="002D749B"/>
    <w:rsid w:val="002E1FA4"/>
    <w:rsid w:val="002E2043"/>
    <w:rsid w:val="002E285B"/>
    <w:rsid w:val="002E2A9B"/>
    <w:rsid w:val="002E2BD4"/>
    <w:rsid w:val="002E31B0"/>
    <w:rsid w:val="002E3706"/>
    <w:rsid w:val="002E5C02"/>
    <w:rsid w:val="002E5F93"/>
    <w:rsid w:val="002E7220"/>
    <w:rsid w:val="002F01A9"/>
    <w:rsid w:val="002F0AAA"/>
    <w:rsid w:val="002F109A"/>
    <w:rsid w:val="002F2B49"/>
    <w:rsid w:val="002F2C7F"/>
    <w:rsid w:val="002F346A"/>
    <w:rsid w:val="002F37F2"/>
    <w:rsid w:val="002F45DB"/>
    <w:rsid w:val="002F484F"/>
    <w:rsid w:val="002F4E9F"/>
    <w:rsid w:val="002F5BB7"/>
    <w:rsid w:val="002F6706"/>
    <w:rsid w:val="00300666"/>
    <w:rsid w:val="00301493"/>
    <w:rsid w:val="00303A86"/>
    <w:rsid w:val="00304D1F"/>
    <w:rsid w:val="00305484"/>
    <w:rsid w:val="003058CB"/>
    <w:rsid w:val="00305A1F"/>
    <w:rsid w:val="00305C1A"/>
    <w:rsid w:val="00306948"/>
    <w:rsid w:val="00306CEB"/>
    <w:rsid w:val="00306E93"/>
    <w:rsid w:val="00311C3D"/>
    <w:rsid w:val="003123B5"/>
    <w:rsid w:val="00312A3A"/>
    <w:rsid w:val="00312ACF"/>
    <w:rsid w:val="00313521"/>
    <w:rsid w:val="00314283"/>
    <w:rsid w:val="0031456C"/>
    <w:rsid w:val="0031507F"/>
    <w:rsid w:val="00315200"/>
    <w:rsid w:val="00316512"/>
    <w:rsid w:val="003168B0"/>
    <w:rsid w:val="00316A20"/>
    <w:rsid w:val="003217A5"/>
    <w:rsid w:val="00321C3C"/>
    <w:rsid w:val="00321EB4"/>
    <w:rsid w:val="00322709"/>
    <w:rsid w:val="003238E6"/>
    <w:rsid w:val="003246FC"/>
    <w:rsid w:val="003248EC"/>
    <w:rsid w:val="0032618E"/>
    <w:rsid w:val="0032680F"/>
    <w:rsid w:val="003268FB"/>
    <w:rsid w:val="00326940"/>
    <w:rsid w:val="00327BC9"/>
    <w:rsid w:val="00330998"/>
    <w:rsid w:val="00330AA7"/>
    <w:rsid w:val="00332E90"/>
    <w:rsid w:val="003333B1"/>
    <w:rsid w:val="00333813"/>
    <w:rsid w:val="003346DE"/>
    <w:rsid w:val="00334F38"/>
    <w:rsid w:val="0033531E"/>
    <w:rsid w:val="003362EF"/>
    <w:rsid w:val="00341481"/>
    <w:rsid w:val="003414DD"/>
    <w:rsid w:val="00342A89"/>
    <w:rsid w:val="003430C9"/>
    <w:rsid w:val="00343322"/>
    <w:rsid w:val="00344ACC"/>
    <w:rsid w:val="003450F0"/>
    <w:rsid w:val="00345397"/>
    <w:rsid w:val="00345D8D"/>
    <w:rsid w:val="00345FA7"/>
    <w:rsid w:val="0034644E"/>
    <w:rsid w:val="00346573"/>
    <w:rsid w:val="003468B6"/>
    <w:rsid w:val="00346912"/>
    <w:rsid w:val="003469CE"/>
    <w:rsid w:val="003472F3"/>
    <w:rsid w:val="003474C7"/>
    <w:rsid w:val="00347737"/>
    <w:rsid w:val="00350450"/>
    <w:rsid w:val="00350529"/>
    <w:rsid w:val="003508FD"/>
    <w:rsid w:val="0035111A"/>
    <w:rsid w:val="00351731"/>
    <w:rsid w:val="00352236"/>
    <w:rsid w:val="0035259C"/>
    <w:rsid w:val="003538A1"/>
    <w:rsid w:val="00354357"/>
    <w:rsid w:val="0035456D"/>
    <w:rsid w:val="003554F3"/>
    <w:rsid w:val="003561ED"/>
    <w:rsid w:val="00357518"/>
    <w:rsid w:val="0036057E"/>
    <w:rsid w:val="003606B8"/>
    <w:rsid w:val="003618FF"/>
    <w:rsid w:val="0036190C"/>
    <w:rsid w:val="003620A2"/>
    <w:rsid w:val="003630E1"/>
    <w:rsid w:val="003643DD"/>
    <w:rsid w:val="00365889"/>
    <w:rsid w:val="003666E7"/>
    <w:rsid w:val="00367641"/>
    <w:rsid w:val="00370751"/>
    <w:rsid w:val="003707F1"/>
    <w:rsid w:val="00370EAB"/>
    <w:rsid w:val="003714B0"/>
    <w:rsid w:val="003725FA"/>
    <w:rsid w:val="00373668"/>
    <w:rsid w:val="00373EBC"/>
    <w:rsid w:val="00374094"/>
    <w:rsid w:val="00374679"/>
    <w:rsid w:val="00374868"/>
    <w:rsid w:val="003749BA"/>
    <w:rsid w:val="00374EB8"/>
    <w:rsid w:val="003768E9"/>
    <w:rsid w:val="0037734D"/>
    <w:rsid w:val="00377410"/>
    <w:rsid w:val="00377F9E"/>
    <w:rsid w:val="00380676"/>
    <w:rsid w:val="00380B4B"/>
    <w:rsid w:val="00381B7D"/>
    <w:rsid w:val="00382132"/>
    <w:rsid w:val="0038256D"/>
    <w:rsid w:val="00382804"/>
    <w:rsid w:val="00382902"/>
    <w:rsid w:val="00382C0F"/>
    <w:rsid w:val="00382F76"/>
    <w:rsid w:val="00383125"/>
    <w:rsid w:val="00383D9D"/>
    <w:rsid w:val="00384AA8"/>
    <w:rsid w:val="003861D8"/>
    <w:rsid w:val="00386820"/>
    <w:rsid w:val="003868C2"/>
    <w:rsid w:val="00386BE8"/>
    <w:rsid w:val="00387533"/>
    <w:rsid w:val="003911F3"/>
    <w:rsid w:val="00391D59"/>
    <w:rsid w:val="00391F63"/>
    <w:rsid w:val="0039252C"/>
    <w:rsid w:val="0039267B"/>
    <w:rsid w:val="00392B04"/>
    <w:rsid w:val="00392B46"/>
    <w:rsid w:val="00397171"/>
    <w:rsid w:val="00397D35"/>
    <w:rsid w:val="003A070D"/>
    <w:rsid w:val="003A0EBF"/>
    <w:rsid w:val="003A1ACD"/>
    <w:rsid w:val="003A1D21"/>
    <w:rsid w:val="003A25C9"/>
    <w:rsid w:val="003A337B"/>
    <w:rsid w:val="003A38E7"/>
    <w:rsid w:val="003A5184"/>
    <w:rsid w:val="003A5715"/>
    <w:rsid w:val="003A5771"/>
    <w:rsid w:val="003A58FD"/>
    <w:rsid w:val="003A5DCE"/>
    <w:rsid w:val="003A60A6"/>
    <w:rsid w:val="003B00A5"/>
    <w:rsid w:val="003B03E3"/>
    <w:rsid w:val="003B0F88"/>
    <w:rsid w:val="003B3024"/>
    <w:rsid w:val="003B36DB"/>
    <w:rsid w:val="003B3C92"/>
    <w:rsid w:val="003B4FC0"/>
    <w:rsid w:val="003B5198"/>
    <w:rsid w:val="003B5F64"/>
    <w:rsid w:val="003B63C6"/>
    <w:rsid w:val="003B723E"/>
    <w:rsid w:val="003B7C5A"/>
    <w:rsid w:val="003C0D48"/>
    <w:rsid w:val="003C0F06"/>
    <w:rsid w:val="003C1ADE"/>
    <w:rsid w:val="003C1BC0"/>
    <w:rsid w:val="003C1D43"/>
    <w:rsid w:val="003C3F60"/>
    <w:rsid w:val="003C494A"/>
    <w:rsid w:val="003C5180"/>
    <w:rsid w:val="003C5377"/>
    <w:rsid w:val="003C56B9"/>
    <w:rsid w:val="003C7377"/>
    <w:rsid w:val="003D032C"/>
    <w:rsid w:val="003D0BB8"/>
    <w:rsid w:val="003D12CD"/>
    <w:rsid w:val="003D1B56"/>
    <w:rsid w:val="003D2964"/>
    <w:rsid w:val="003D299D"/>
    <w:rsid w:val="003D2D4E"/>
    <w:rsid w:val="003D3DE3"/>
    <w:rsid w:val="003D45AE"/>
    <w:rsid w:val="003D52AA"/>
    <w:rsid w:val="003D695D"/>
    <w:rsid w:val="003E0BF2"/>
    <w:rsid w:val="003E2524"/>
    <w:rsid w:val="003E5AC1"/>
    <w:rsid w:val="003E5B3A"/>
    <w:rsid w:val="003E61F9"/>
    <w:rsid w:val="003E6515"/>
    <w:rsid w:val="003F0053"/>
    <w:rsid w:val="003F045F"/>
    <w:rsid w:val="003F06F3"/>
    <w:rsid w:val="003F0E96"/>
    <w:rsid w:val="003F1720"/>
    <w:rsid w:val="003F18E8"/>
    <w:rsid w:val="003F1B66"/>
    <w:rsid w:val="003F28F2"/>
    <w:rsid w:val="003F2B06"/>
    <w:rsid w:val="003F2FED"/>
    <w:rsid w:val="003F3919"/>
    <w:rsid w:val="003F52F5"/>
    <w:rsid w:val="003F5486"/>
    <w:rsid w:val="003F665D"/>
    <w:rsid w:val="003F6680"/>
    <w:rsid w:val="003F69C0"/>
    <w:rsid w:val="003F7527"/>
    <w:rsid w:val="0040119C"/>
    <w:rsid w:val="004016A1"/>
    <w:rsid w:val="00401766"/>
    <w:rsid w:val="00402443"/>
    <w:rsid w:val="004033F6"/>
    <w:rsid w:val="0040518D"/>
    <w:rsid w:val="00406F27"/>
    <w:rsid w:val="0040723B"/>
    <w:rsid w:val="00407631"/>
    <w:rsid w:val="00407B79"/>
    <w:rsid w:val="00410285"/>
    <w:rsid w:val="004102F1"/>
    <w:rsid w:val="00410E90"/>
    <w:rsid w:val="00410FE7"/>
    <w:rsid w:val="004111A9"/>
    <w:rsid w:val="00411E02"/>
    <w:rsid w:val="004126BC"/>
    <w:rsid w:val="00413AD0"/>
    <w:rsid w:val="00414274"/>
    <w:rsid w:val="004143BC"/>
    <w:rsid w:val="00414CBF"/>
    <w:rsid w:val="00414FD4"/>
    <w:rsid w:val="004154C4"/>
    <w:rsid w:val="004155E2"/>
    <w:rsid w:val="004169BB"/>
    <w:rsid w:val="0041758B"/>
    <w:rsid w:val="00417AEA"/>
    <w:rsid w:val="004205FC"/>
    <w:rsid w:val="00421168"/>
    <w:rsid w:val="00422B0D"/>
    <w:rsid w:val="00423BCD"/>
    <w:rsid w:val="00423D4B"/>
    <w:rsid w:val="004253F9"/>
    <w:rsid w:val="00426958"/>
    <w:rsid w:val="00426AF1"/>
    <w:rsid w:val="00426CCF"/>
    <w:rsid w:val="00427EDD"/>
    <w:rsid w:val="004300B4"/>
    <w:rsid w:val="00430A48"/>
    <w:rsid w:val="00430F88"/>
    <w:rsid w:val="00431189"/>
    <w:rsid w:val="004313B8"/>
    <w:rsid w:val="004322E3"/>
    <w:rsid w:val="00432BD6"/>
    <w:rsid w:val="00433BE0"/>
    <w:rsid w:val="0043421E"/>
    <w:rsid w:val="00434984"/>
    <w:rsid w:val="00434B73"/>
    <w:rsid w:val="00434DD7"/>
    <w:rsid w:val="00435680"/>
    <w:rsid w:val="00436084"/>
    <w:rsid w:val="00437C75"/>
    <w:rsid w:val="0044085B"/>
    <w:rsid w:val="004414C5"/>
    <w:rsid w:val="00441E94"/>
    <w:rsid w:val="004422E7"/>
    <w:rsid w:val="00442E36"/>
    <w:rsid w:val="00443866"/>
    <w:rsid w:val="00443930"/>
    <w:rsid w:val="00443BCB"/>
    <w:rsid w:val="00444394"/>
    <w:rsid w:val="004454E2"/>
    <w:rsid w:val="004454FC"/>
    <w:rsid w:val="004456C2"/>
    <w:rsid w:val="004456F9"/>
    <w:rsid w:val="00445D0D"/>
    <w:rsid w:val="0044655F"/>
    <w:rsid w:val="0044683F"/>
    <w:rsid w:val="00446A8B"/>
    <w:rsid w:val="00446C45"/>
    <w:rsid w:val="004479A8"/>
    <w:rsid w:val="00447D8E"/>
    <w:rsid w:val="004505BC"/>
    <w:rsid w:val="00450C13"/>
    <w:rsid w:val="004528DA"/>
    <w:rsid w:val="00452CDA"/>
    <w:rsid w:val="00456DFD"/>
    <w:rsid w:val="004574D0"/>
    <w:rsid w:val="0046072E"/>
    <w:rsid w:val="004618F0"/>
    <w:rsid w:val="00462B58"/>
    <w:rsid w:val="004643B0"/>
    <w:rsid w:val="00464A95"/>
    <w:rsid w:val="00467F3C"/>
    <w:rsid w:val="004700B2"/>
    <w:rsid w:val="00473C15"/>
    <w:rsid w:val="00474636"/>
    <w:rsid w:val="004746A0"/>
    <w:rsid w:val="00475F60"/>
    <w:rsid w:val="004764C8"/>
    <w:rsid w:val="00476585"/>
    <w:rsid w:val="0047671A"/>
    <w:rsid w:val="00477CA0"/>
    <w:rsid w:val="00480301"/>
    <w:rsid w:val="00480D6D"/>
    <w:rsid w:val="0048186E"/>
    <w:rsid w:val="004820D7"/>
    <w:rsid w:val="004822BF"/>
    <w:rsid w:val="0048290D"/>
    <w:rsid w:val="00482F67"/>
    <w:rsid w:val="00483A02"/>
    <w:rsid w:val="0048498A"/>
    <w:rsid w:val="00484B3E"/>
    <w:rsid w:val="00484FD3"/>
    <w:rsid w:val="004850AB"/>
    <w:rsid w:val="0048638A"/>
    <w:rsid w:val="00486E01"/>
    <w:rsid w:val="004873DC"/>
    <w:rsid w:val="00490AA4"/>
    <w:rsid w:val="00491002"/>
    <w:rsid w:val="00491059"/>
    <w:rsid w:val="004912E9"/>
    <w:rsid w:val="00491C43"/>
    <w:rsid w:val="00491CDD"/>
    <w:rsid w:val="00492164"/>
    <w:rsid w:val="00494846"/>
    <w:rsid w:val="004966C7"/>
    <w:rsid w:val="00496ACF"/>
    <w:rsid w:val="00497867"/>
    <w:rsid w:val="004A312F"/>
    <w:rsid w:val="004A38C9"/>
    <w:rsid w:val="004A4CCA"/>
    <w:rsid w:val="004A51DD"/>
    <w:rsid w:val="004A5EE7"/>
    <w:rsid w:val="004A6810"/>
    <w:rsid w:val="004B11D8"/>
    <w:rsid w:val="004B1DEF"/>
    <w:rsid w:val="004B1ED4"/>
    <w:rsid w:val="004B3E8C"/>
    <w:rsid w:val="004B424A"/>
    <w:rsid w:val="004B521F"/>
    <w:rsid w:val="004B591E"/>
    <w:rsid w:val="004B6970"/>
    <w:rsid w:val="004B6D54"/>
    <w:rsid w:val="004B7287"/>
    <w:rsid w:val="004B729C"/>
    <w:rsid w:val="004C086F"/>
    <w:rsid w:val="004C19F5"/>
    <w:rsid w:val="004C2850"/>
    <w:rsid w:val="004C379A"/>
    <w:rsid w:val="004C3A40"/>
    <w:rsid w:val="004C4EC9"/>
    <w:rsid w:val="004C53DD"/>
    <w:rsid w:val="004C57ED"/>
    <w:rsid w:val="004C5B07"/>
    <w:rsid w:val="004C5CEF"/>
    <w:rsid w:val="004C7AD7"/>
    <w:rsid w:val="004C7DFB"/>
    <w:rsid w:val="004D124B"/>
    <w:rsid w:val="004D130B"/>
    <w:rsid w:val="004D15A7"/>
    <w:rsid w:val="004D18F2"/>
    <w:rsid w:val="004D191B"/>
    <w:rsid w:val="004D1BF5"/>
    <w:rsid w:val="004D1F8C"/>
    <w:rsid w:val="004D2FAC"/>
    <w:rsid w:val="004D341C"/>
    <w:rsid w:val="004D46D5"/>
    <w:rsid w:val="004D4F52"/>
    <w:rsid w:val="004D5047"/>
    <w:rsid w:val="004D52C2"/>
    <w:rsid w:val="004D5BF7"/>
    <w:rsid w:val="004D5C7B"/>
    <w:rsid w:val="004D621B"/>
    <w:rsid w:val="004E0208"/>
    <w:rsid w:val="004E0A73"/>
    <w:rsid w:val="004E0BFA"/>
    <w:rsid w:val="004E2235"/>
    <w:rsid w:val="004E469E"/>
    <w:rsid w:val="004E5A0D"/>
    <w:rsid w:val="004E6555"/>
    <w:rsid w:val="004E6DBD"/>
    <w:rsid w:val="004E7668"/>
    <w:rsid w:val="004F11A8"/>
    <w:rsid w:val="004F11E2"/>
    <w:rsid w:val="004F22C0"/>
    <w:rsid w:val="004F3CF6"/>
    <w:rsid w:val="004F3E83"/>
    <w:rsid w:val="004F47C8"/>
    <w:rsid w:val="004F56B3"/>
    <w:rsid w:val="004F5A33"/>
    <w:rsid w:val="004F74B5"/>
    <w:rsid w:val="004F7AD0"/>
    <w:rsid w:val="00500FB6"/>
    <w:rsid w:val="005013CC"/>
    <w:rsid w:val="005021E8"/>
    <w:rsid w:val="005022F5"/>
    <w:rsid w:val="005032EB"/>
    <w:rsid w:val="00504D14"/>
    <w:rsid w:val="005065D4"/>
    <w:rsid w:val="00507984"/>
    <w:rsid w:val="005104FB"/>
    <w:rsid w:val="00510517"/>
    <w:rsid w:val="0051092A"/>
    <w:rsid w:val="00510B8B"/>
    <w:rsid w:val="00511036"/>
    <w:rsid w:val="00511229"/>
    <w:rsid w:val="005119B5"/>
    <w:rsid w:val="00511C8D"/>
    <w:rsid w:val="0051237A"/>
    <w:rsid w:val="00512917"/>
    <w:rsid w:val="00512F93"/>
    <w:rsid w:val="005154E5"/>
    <w:rsid w:val="00516342"/>
    <w:rsid w:val="00516A9A"/>
    <w:rsid w:val="0051795E"/>
    <w:rsid w:val="00517A59"/>
    <w:rsid w:val="00517E77"/>
    <w:rsid w:val="00517F9B"/>
    <w:rsid w:val="00520ECF"/>
    <w:rsid w:val="0052194B"/>
    <w:rsid w:val="00523CD3"/>
    <w:rsid w:val="0052583E"/>
    <w:rsid w:val="005261A7"/>
    <w:rsid w:val="005268F4"/>
    <w:rsid w:val="0052699C"/>
    <w:rsid w:val="00527435"/>
    <w:rsid w:val="00527CEE"/>
    <w:rsid w:val="00530AF9"/>
    <w:rsid w:val="0053194B"/>
    <w:rsid w:val="00532457"/>
    <w:rsid w:val="00532F3F"/>
    <w:rsid w:val="005338FB"/>
    <w:rsid w:val="00533BE6"/>
    <w:rsid w:val="00533F26"/>
    <w:rsid w:val="00534162"/>
    <w:rsid w:val="005362FC"/>
    <w:rsid w:val="00536EE2"/>
    <w:rsid w:val="0053744C"/>
    <w:rsid w:val="00537F58"/>
    <w:rsid w:val="0054011B"/>
    <w:rsid w:val="00540468"/>
    <w:rsid w:val="00540BCC"/>
    <w:rsid w:val="0054271B"/>
    <w:rsid w:val="005427F0"/>
    <w:rsid w:val="00542B9E"/>
    <w:rsid w:val="0054443E"/>
    <w:rsid w:val="00550111"/>
    <w:rsid w:val="00550123"/>
    <w:rsid w:val="0055063D"/>
    <w:rsid w:val="005509BF"/>
    <w:rsid w:val="0055200C"/>
    <w:rsid w:val="00552F13"/>
    <w:rsid w:val="005530BA"/>
    <w:rsid w:val="00553515"/>
    <w:rsid w:val="005536F7"/>
    <w:rsid w:val="00553B52"/>
    <w:rsid w:val="00553F48"/>
    <w:rsid w:val="00554642"/>
    <w:rsid w:val="005547F9"/>
    <w:rsid w:val="00554A47"/>
    <w:rsid w:val="00556404"/>
    <w:rsid w:val="00556590"/>
    <w:rsid w:val="00556CD4"/>
    <w:rsid w:val="00560085"/>
    <w:rsid w:val="005606C8"/>
    <w:rsid w:val="00560DDB"/>
    <w:rsid w:val="00561F1F"/>
    <w:rsid w:val="0056486E"/>
    <w:rsid w:val="0056500F"/>
    <w:rsid w:val="00565F4E"/>
    <w:rsid w:val="00565FE2"/>
    <w:rsid w:val="00566BD8"/>
    <w:rsid w:val="00567111"/>
    <w:rsid w:val="00567281"/>
    <w:rsid w:val="00567D79"/>
    <w:rsid w:val="00570B86"/>
    <w:rsid w:val="00572EAE"/>
    <w:rsid w:val="005737AB"/>
    <w:rsid w:val="00573D57"/>
    <w:rsid w:val="005744A5"/>
    <w:rsid w:val="00575668"/>
    <w:rsid w:val="00575D5C"/>
    <w:rsid w:val="00576391"/>
    <w:rsid w:val="00576677"/>
    <w:rsid w:val="00576A15"/>
    <w:rsid w:val="005804E4"/>
    <w:rsid w:val="005804EE"/>
    <w:rsid w:val="005819C3"/>
    <w:rsid w:val="00583128"/>
    <w:rsid w:val="00583CB4"/>
    <w:rsid w:val="00584230"/>
    <w:rsid w:val="00584C82"/>
    <w:rsid w:val="00585FFC"/>
    <w:rsid w:val="0058672D"/>
    <w:rsid w:val="005867AC"/>
    <w:rsid w:val="00591623"/>
    <w:rsid w:val="00591EC8"/>
    <w:rsid w:val="005923A4"/>
    <w:rsid w:val="00593427"/>
    <w:rsid w:val="00594281"/>
    <w:rsid w:val="005A015A"/>
    <w:rsid w:val="005A0AE3"/>
    <w:rsid w:val="005A0C35"/>
    <w:rsid w:val="005A1451"/>
    <w:rsid w:val="005A14DD"/>
    <w:rsid w:val="005A2C55"/>
    <w:rsid w:val="005A5745"/>
    <w:rsid w:val="005A6392"/>
    <w:rsid w:val="005B0EF7"/>
    <w:rsid w:val="005B1A30"/>
    <w:rsid w:val="005B3067"/>
    <w:rsid w:val="005B380A"/>
    <w:rsid w:val="005B437B"/>
    <w:rsid w:val="005B48D1"/>
    <w:rsid w:val="005B48EB"/>
    <w:rsid w:val="005B4BB8"/>
    <w:rsid w:val="005B5018"/>
    <w:rsid w:val="005B5210"/>
    <w:rsid w:val="005B57DE"/>
    <w:rsid w:val="005B6DCE"/>
    <w:rsid w:val="005B72A8"/>
    <w:rsid w:val="005C003A"/>
    <w:rsid w:val="005C0A97"/>
    <w:rsid w:val="005C15AA"/>
    <w:rsid w:val="005C2D67"/>
    <w:rsid w:val="005C3634"/>
    <w:rsid w:val="005C3893"/>
    <w:rsid w:val="005C3951"/>
    <w:rsid w:val="005C395B"/>
    <w:rsid w:val="005C396C"/>
    <w:rsid w:val="005C498B"/>
    <w:rsid w:val="005C506F"/>
    <w:rsid w:val="005C5EAF"/>
    <w:rsid w:val="005C638D"/>
    <w:rsid w:val="005C6541"/>
    <w:rsid w:val="005C7C5C"/>
    <w:rsid w:val="005D05D4"/>
    <w:rsid w:val="005D0D31"/>
    <w:rsid w:val="005D1216"/>
    <w:rsid w:val="005D23B0"/>
    <w:rsid w:val="005D2EF7"/>
    <w:rsid w:val="005D3B4D"/>
    <w:rsid w:val="005D53D9"/>
    <w:rsid w:val="005D620E"/>
    <w:rsid w:val="005D7D8F"/>
    <w:rsid w:val="005E05D3"/>
    <w:rsid w:val="005E121E"/>
    <w:rsid w:val="005E12C1"/>
    <w:rsid w:val="005E2884"/>
    <w:rsid w:val="005E2D79"/>
    <w:rsid w:val="005E2F0C"/>
    <w:rsid w:val="005E3070"/>
    <w:rsid w:val="005E37A6"/>
    <w:rsid w:val="005E38AF"/>
    <w:rsid w:val="005E5B4C"/>
    <w:rsid w:val="005E62AD"/>
    <w:rsid w:val="005E6F34"/>
    <w:rsid w:val="005E7482"/>
    <w:rsid w:val="005F01FD"/>
    <w:rsid w:val="005F0F70"/>
    <w:rsid w:val="005F1DC0"/>
    <w:rsid w:val="005F2A4F"/>
    <w:rsid w:val="005F31E8"/>
    <w:rsid w:val="005F3E8F"/>
    <w:rsid w:val="005F50FB"/>
    <w:rsid w:val="005F6458"/>
    <w:rsid w:val="005F7DFD"/>
    <w:rsid w:val="00600EA2"/>
    <w:rsid w:val="006027A5"/>
    <w:rsid w:val="00602A95"/>
    <w:rsid w:val="00603FC2"/>
    <w:rsid w:val="0060499D"/>
    <w:rsid w:val="00604EA1"/>
    <w:rsid w:val="00605941"/>
    <w:rsid w:val="00605C3C"/>
    <w:rsid w:val="006060D1"/>
    <w:rsid w:val="00606E92"/>
    <w:rsid w:val="0060771A"/>
    <w:rsid w:val="00607F27"/>
    <w:rsid w:val="00612309"/>
    <w:rsid w:val="00612A5F"/>
    <w:rsid w:val="006131F7"/>
    <w:rsid w:val="00613ACC"/>
    <w:rsid w:val="00614313"/>
    <w:rsid w:val="00616734"/>
    <w:rsid w:val="00616B36"/>
    <w:rsid w:val="00616D91"/>
    <w:rsid w:val="00620B60"/>
    <w:rsid w:val="00622387"/>
    <w:rsid w:val="006228AF"/>
    <w:rsid w:val="00622C01"/>
    <w:rsid w:val="00623C1F"/>
    <w:rsid w:val="00623D68"/>
    <w:rsid w:val="006258A6"/>
    <w:rsid w:val="00625B23"/>
    <w:rsid w:val="006312EE"/>
    <w:rsid w:val="00631B6E"/>
    <w:rsid w:val="0063267B"/>
    <w:rsid w:val="00632FE2"/>
    <w:rsid w:val="0063397A"/>
    <w:rsid w:val="006353BB"/>
    <w:rsid w:val="00635E43"/>
    <w:rsid w:val="006372C1"/>
    <w:rsid w:val="00637B5E"/>
    <w:rsid w:val="006423EF"/>
    <w:rsid w:val="0064576D"/>
    <w:rsid w:val="00647616"/>
    <w:rsid w:val="0065071F"/>
    <w:rsid w:val="00650856"/>
    <w:rsid w:val="00651B5B"/>
    <w:rsid w:val="00653BBE"/>
    <w:rsid w:val="00656030"/>
    <w:rsid w:val="0065660D"/>
    <w:rsid w:val="00656B7F"/>
    <w:rsid w:val="0065714E"/>
    <w:rsid w:val="00660CA6"/>
    <w:rsid w:val="00663B9C"/>
    <w:rsid w:val="00663C89"/>
    <w:rsid w:val="00664393"/>
    <w:rsid w:val="0066454F"/>
    <w:rsid w:val="00664BBF"/>
    <w:rsid w:val="00665E62"/>
    <w:rsid w:val="00666076"/>
    <w:rsid w:val="00667CB3"/>
    <w:rsid w:val="006703F2"/>
    <w:rsid w:val="00671504"/>
    <w:rsid w:val="00671738"/>
    <w:rsid w:val="00671D00"/>
    <w:rsid w:val="00671D86"/>
    <w:rsid w:val="00672798"/>
    <w:rsid w:val="00673965"/>
    <w:rsid w:val="00673A27"/>
    <w:rsid w:val="00675D4D"/>
    <w:rsid w:val="006768D3"/>
    <w:rsid w:val="006803E0"/>
    <w:rsid w:val="00680FD2"/>
    <w:rsid w:val="00681A26"/>
    <w:rsid w:val="00682090"/>
    <w:rsid w:val="006831DA"/>
    <w:rsid w:val="0068326B"/>
    <w:rsid w:val="00683361"/>
    <w:rsid w:val="006833EE"/>
    <w:rsid w:val="006838EB"/>
    <w:rsid w:val="00684D1E"/>
    <w:rsid w:val="00685575"/>
    <w:rsid w:val="0068581B"/>
    <w:rsid w:val="00686450"/>
    <w:rsid w:val="00686A17"/>
    <w:rsid w:val="00687C80"/>
    <w:rsid w:val="006904D8"/>
    <w:rsid w:val="00691C37"/>
    <w:rsid w:val="006925CE"/>
    <w:rsid w:val="00693FD6"/>
    <w:rsid w:val="006940B9"/>
    <w:rsid w:val="00694590"/>
    <w:rsid w:val="0069645B"/>
    <w:rsid w:val="0069657E"/>
    <w:rsid w:val="00697D3B"/>
    <w:rsid w:val="006A0CAC"/>
    <w:rsid w:val="006A1660"/>
    <w:rsid w:val="006A1B41"/>
    <w:rsid w:val="006A273E"/>
    <w:rsid w:val="006A3391"/>
    <w:rsid w:val="006A35FB"/>
    <w:rsid w:val="006A36A2"/>
    <w:rsid w:val="006A3E86"/>
    <w:rsid w:val="006A466C"/>
    <w:rsid w:val="006A46C3"/>
    <w:rsid w:val="006A609C"/>
    <w:rsid w:val="006A72C7"/>
    <w:rsid w:val="006B17AD"/>
    <w:rsid w:val="006B18F4"/>
    <w:rsid w:val="006B363F"/>
    <w:rsid w:val="006B3B70"/>
    <w:rsid w:val="006B3D85"/>
    <w:rsid w:val="006B4680"/>
    <w:rsid w:val="006B5886"/>
    <w:rsid w:val="006B71D3"/>
    <w:rsid w:val="006B7999"/>
    <w:rsid w:val="006B7AC5"/>
    <w:rsid w:val="006C042B"/>
    <w:rsid w:val="006C0973"/>
    <w:rsid w:val="006C10A2"/>
    <w:rsid w:val="006C1264"/>
    <w:rsid w:val="006C2C32"/>
    <w:rsid w:val="006C337E"/>
    <w:rsid w:val="006C5807"/>
    <w:rsid w:val="006C5C87"/>
    <w:rsid w:val="006C69D6"/>
    <w:rsid w:val="006C71C9"/>
    <w:rsid w:val="006C747C"/>
    <w:rsid w:val="006C7A43"/>
    <w:rsid w:val="006D012B"/>
    <w:rsid w:val="006D074B"/>
    <w:rsid w:val="006D0AB7"/>
    <w:rsid w:val="006D0C9D"/>
    <w:rsid w:val="006D0DA5"/>
    <w:rsid w:val="006D1421"/>
    <w:rsid w:val="006D147F"/>
    <w:rsid w:val="006D1ADB"/>
    <w:rsid w:val="006D1BAC"/>
    <w:rsid w:val="006D2360"/>
    <w:rsid w:val="006D2733"/>
    <w:rsid w:val="006D672C"/>
    <w:rsid w:val="006D738E"/>
    <w:rsid w:val="006D74BC"/>
    <w:rsid w:val="006E038B"/>
    <w:rsid w:val="006E04F3"/>
    <w:rsid w:val="006E059D"/>
    <w:rsid w:val="006E1DB3"/>
    <w:rsid w:val="006E2854"/>
    <w:rsid w:val="006E297F"/>
    <w:rsid w:val="006E3692"/>
    <w:rsid w:val="006E3A4A"/>
    <w:rsid w:val="006E3AE7"/>
    <w:rsid w:val="006E4A89"/>
    <w:rsid w:val="006E4C1C"/>
    <w:rsid w:val="006E694C"/>
    <w:rsid w:val="006E7906"/>
    <w:rsid w:val="006F105B"/>
    <w:rsid w:val="006F150A"/>
    <w:rsid w:val="006F176B"/>
    <w:rsid w:val="006F3AA4"/>
    <w:rsid w:val="006F4485"/>
    <w:rsid w:val="006F48C6"/>
    <w:rsid w:val="006F55D7"/>
    <w:rsid w:val="006F57FB"/>
    <w:rsid w:val="006F5FA1"/>
    <w:rsid w:val="006F6489"/>
    <w:rsid w:val="006F6FD6"/>
    <w:rsid w:val="006F787F"/>
    <w:rsid w:val="007000D1"/>
    <w:rsid w:val="00700997"/>
    <w:rsid w:val="00702F10"/>
    <w:rsid w:val="00704C3D"/>
    <w:rsid w:val="00704F4A"/>
    <w:rsid w:val="00706624"/>
    <w:rsid w:val="0070716D"/>
    <w:rsid w:val="00710B05"/>
    <w:rsid w:val="00711838"/>
    <w:rsid w:val="007121D5"/>
    <w:rsid w:val="007141B2"/>
    <w:rsid w:val="0071421B"/>
    <w:rsid w:val="007145EA"/>
    <w:rsid w:val="00714E6A"/>
    <w:rsid w:val="00714FA1"/>
    <w:rsid w:val="00714FEB"/>
    <w:rsid w:val="00715DE1"/>
    <w:rsid w:val="00715E5F"/>
    <w:rsid w:val="007160BA"/>
    <w:rsid w:val="00717DA0"/>
    <w:rsid w:val="00720EFC"/>
    <w:rsid w:val="00721BA9"/>
    <w:rsid w:val="00722A90"/>
    <w:rsid w:val="00723E13"/>
    <w:rsid w:val="007247BE"/>
    <w:rsid w:val="00726ACB"/>
    <w:rsid w:val="007271CD"/>
    <w:rsid w:val="0073180C"/>
    <w:rsid w:val="00731974"/>
    <w:rsid w:val="00732352"/>
    <w:rsid w:val="0073328A"/>
    <w:rsid w:val="00734754"/>
    <w:rsid w:val="00734EFB"/>
    <w:rsid w:val="007373F2"/>
    <w:rsid w:val="00740C07"/>
    <w:rsid w:val="00740D1C"/>
    <w:rsid w:val="00741418"/>
    <w:rsid w:val="00742085"/>
    <w:rsid w:val="00742118"/>
    <w:rsid w:val="0074383C"/>
    <w:rsid w:val="00743C08"/>
    <w:rsid w:val="0074465D"/>
    <w:rsid w:val="007449A8"/>
    <w:rsid w:val="00744DA9"/>
    <w:rsid w:val="00745F44"/>
    <w:rsid w:val="007460F9"/>
    <w:rsid w:val="00747658"/>
    <w:rsid w:val="00750216"/>
    <w:rsid w:val="0075066C"/>
    <w:rsid w:val="00750D27"/>
    <w:rsid w:val="0075110D"/>
    <w:rsid w:val="00751910"/>
    <w:rsid w:val="0075195D"/>
    <w:rsid w:val="00751EC5"/>
    <w:rsid w:val="0075217F"/>
    <w:rsid w:val="007529E1"/>
    <w:rsid w:val="00752D4F"/>
    <w:rsid w:val="007539BB"/>
    <w:rsid w:val="00753CA5"/>
    <w:rsid w:val="00753DC5"/>
    <w:rsid w:val="007544C4"/>
    <w:rsid w:val="00754580"/>
    <w:rsid w:val="0075543D"/>
    <w:rsid w:val="0075652B"/>
    <w:rsid w:val="00756D75"/>
    <w:rsid w:val="00757342"/>
    <w:rsid w:val="007579C7"/>
    <w:rsid w:val="00757B7C"/>
    <w:rsid w:val="0076119C"/>
    <w:rsid w:val="00761359"/>
    <w:rsid w:val="0076154D"/>
    <w:rsid w:val="00763498"/>
    <w:rsid w:val="00764812"/>
    <w:rsid w:val="00764D1E"/>
    <w:rsid w:val="0076574F"/>
    <w:rsid w:val="00765A29"/>
    <w:rsid w:val="00765D4F"/>
    <w:rsid w:val="00771D3E"/>
    <w:rsid w:val="007721C5"/>
    <w:rsid w:val="00774E67"/>
    <w:rsid w:val="007762D0"/>
    <w:rsid w:val="00776379"/>
    <w:rsid w:val="00776683"/>
    <w:rsid w:val="007768FD"/>
    <w:rsid w:val="00776F13"/>
    <w:rsid w:val="00777042"/>
    <w:rsid w:val="0077714E"/>
    <w:rsid w:val="00777EF8"/>
    <w:rsid w:val="007810BE"/>
    <w:rsid w:val="0078153B"/>
    <w:rsid w:val="007818CC"/>
    <w:rsid w:val="00781E53"/>
    <w:rsid w:val="00782C63"/>
    <w:rsid w:val="00782D90"/>
    <w:rsid w:val="00782ED0"/>
    <w:rsid w:val="007849B0"/>
    <w:rsid w:val="007852AC"/>
    <w:rsid w:val="007873E4"/>
    <w:rsid w:val="0078752C"/>
    <w:rsid w:val="00790202"/>
    <w:rsid w:val="007904E4"/>
    <w:rsid w:val="0079064D"/>
    <w:rsid w:val="00790A3F"/>
    <w:rsid w:val="007910F4"/>
    <w:rsid w:val="00791B18"/>
    <w:rsid w:val="00793583"/>
    <w:rsid w:val="00793603"/>
    <w:rsid w:val="00793E1F"/>
    <w:rsid w:val="00793F08"/>
    <w:rsid w:val="007948BB"/>
    <w:rsid w:val="0079508B"/>
    <w:rsid w:val="0079512F"/>
    <w:rsid w:val="0079523F"/>
    <w:rsid w:val="00795C8C"/>
    <w:rsid w:val="00796EA2"/>
    <w:rsid w:val="007978A3"/>
    <w:rsid w:val="00797EA0"/>
    <w:rsid w:val="00797F83"/>
    <w:rsid w:val="007A0F9E"/>
    <w:rsid w:val="007A0FB5"/>
    <w:rsid w:val="007A16CA"/>
    <w:rsid w:val="007A1976"/>
    <w:rsid w:val="007A24E8"/>
    <w:rsid w:val="007A2603"/>
    <w:rsid w:val="007A2B70"/>
    <w:rsid w:val="007A369D"/>
    <w:rsid w:val="007A493F"/>
    <w:rsid w:val="007A5AD3"/>
    <w:rsid w:val="007A623F"/>
    <w:rsid w:val="007A7540"/>
    <w:rsid w:val="007A7698"/>
    <w:rsid w:val="007B13D1"/>
    <w:rsid w:val="007B1576"/>
    <w:rsid w:val="007B15CD"/>
    <w:rsid w:val="007B20A8"/>
    <w:rsid w:val="007B3066"/>
    <w:rsid w:val="007B3987"/>
    <w:rsid w:val="007B5876"/>
    <w:rsid w:val="007B5EEF"/>
    <w:rsid w:val="007B5F02"/>
    <w:rsid w:val="007B6953"/>
    <w:rsid w:val="007B72FD"/>
    <w:rsid w:val="007B736A"/>
    <w:rsid w:val="007B7AAB"/>
    <w:rsid w:val="007B7BCF"/>
    <w:rsid w:val="007C00D4"/>
    <w:rsid w:val="007C17D0"/>
    <w:rsid w:val="007C1989"/>
    <w:rsid w:val="007C22B9"/>
    <w:rsid w:val="007C3634"/>
    <w:rsid w:val="007C3A2B"/>
    <w:rsid w:val="007C3AB9"/>
    <w:rsid w:val="007C451B"/>
    <w:rsid w:val="007C4642"/>
    <w:rsid w:val="007C4B33"/>
    <w:rsid w:val="007C4C81"/>
    <w:rsid w:val="007C59B6"/>
    <w:rsid w:val="007C6896"/>
    <w:rsid w:val="007C6F90"/>
    <w:rsid w:val="007C7DF3"/>
    <w:rsid w:val="007D0CC9"/>
    <w:rsid w:val="007D0DB2"/>
    <w:rsid w:val="007D0F04"/>
    <w:rsid w:val="007D14D2"/>
    <w:rsid w:val="007D17CF"/>
    <w:rsid w:val="007D19C6"/>
    <w:rsid w:val="007D1CF2"/>
    <w:rsid w:val="007D2283"/>
    <w:rsid w:val="007D2E4D"/>
    <w:rsid w:val="007D488C"/>
    <w:rsid w:val="007D5037"/>
    <w:rsid w:val="007D5F2A"/>
    <w:rsid w:val="007D61D1"/>
    <w:rsid w:val="007D6918"/>
    <w:rsid w:val="007D7391"/>
    <w:rsid w:val="007D776C"/>
    <w:rsid w:val="007E0208"/>
    <w:rsid w:val="007E03F8"/>
    <w:rsid w:val="007E07E8"/>
    <w:rsid w:val="007E0F38"/>
    <w:rsid w:val="007E15C2"/>
    <w:rsid w:val="007E2AAF"/>
    <w:rsid w:val="007E3842"/>
    <w:rsid w:val="007E3D91"/>
    <w:rsid w:val="007E4487"/>
    <w:rsid w:val="007E4CCB"/>
    <w:rsid w:val="007E6066"/>
    <w:rsid w:val="007E64C4"/>
    <w:rsid w:val="007E64EC"/>
    <w:rsid w:val="007E73DD"/>
    <w:rsid w:val="007E7B70"/>
    <w:rsid w:val="007F0838"/>
    <w:rsid w:val="007F0AF4"/>
    <w:rsid w:val="007F0DFA"/>
    <w:rsid w:val="007F0E7B"/>
    <w:rsid w:val="007F17E0"/>
    <w:rsid w:val="007F1C38"/>
    <w:rsid w:val="007F27C7"/>
    <w:rsid w:val="007F2AB5"/>
    <w:rsid w:val="007F3701"/>
    <w:rsid w:val="007F405E"/>
    <w:rsid w:val="007F4BB7"/>
    <w:rsid w:val="007F4D4F"/>
    <w:rsid w:val="007F5362"/>
    <w:rsid w:val="007F60CA"/>
    <w:rsid w:val="007F7AC9"/>
    <w:rsid w:val="00800A44"/>
    <w:rsid w:val="00800C05"/>
    <w:rsid w:val="00800F26"/>
    <w:rsid w:val="008012BB"/>
    <w:rsid w:val="00801CC5"/>
    <w:rsid w:val="008026D0"/>
    <w:rsid w:val="008046EF"/>
    <w:rsid w:val="00804FE7"/>
    <w:rsid w:val="008056C7"/>
    <w:rsid w:val="00805875"/>
    <w:rsid w:val="008058B5"/>
    <w:rsid w:val="00806136"/>
    <w:rsid w:val="008066D8"/>
    <w:rsid w:val="00806FAD"/>
    <w:rsid w:val="008077F2"/>
    <w:rsid w:val="0080791F"/>
    <w:rsid w:val="00807D8D"/>
    <w:rsid w:val="00810048"/>
    <w:rsid w:val="0081019C"/>
    <w:rsid w:val="00810345"/>
    <w:rsid w:val="00811C42"/>
    <w:rsid w:val="00813F8A"/>
    <w:rsid w:val="00814A6E"/>
    <w:rsid w:val="0081566D"/>
    <w:rsid w:val="00815CEB"/>
    <w:rsid w:val="00816F10"/>
    <w:rsid w:val="00817901"/>
    <w:rsid w:val="00817C8E"/>
    <w:rsid w:val="00817CC0"/>
    <w:rsid w:val="008208D5"/>
    <w:rsid w:val="00820BFD"/>
    <w:rsid w:val="0082105C"/>
    <w:rsid w:val="00821842"/>
    <w:rsid w:val="008228D2"/>
    <w:rsid w:val="008247B4"/>
    <w:rsid w:val="00824EA4"/>
    <w:rsid w:val="00826757"/>
    <w:rsid w:val="00827A46"/>
    <w:rsid w:val="00827BF0"/>
    <w:rsid w:val="00827F7C"/>
    <w:rsid w:val="00831737"/>
    <w:rsid w:val="0083192A"/>
    <w:rsid w:val="0083265B"/>
    <w:rsid w:val="00832E3E"/>
    <w:rsid w:val="00833F3E"/>
    <w:rsid w:val="00834352"/>
    <w:rsid w:val="00834429"/>
    <w:rsid w:val="008358B3"/>
    <w:rsid w:val="0083597A"/>
    <w:rsid w:val="00836DE3"/>
    <w:rsid w:val="008377D1"/>
    <w:rsid w:val="008379E7"/>
    <w:rsid w:val="00840B94"/>
    <w:rsid w:val="00841107"/>
    <w:rsid w:val="008422D9"/>
    <w:rsid w:val="00842357"/>
    <w:rsid w:val="0084285A"/>
    <w:rsid w:val="00843573"/>
    <w:rsid w:val="00844C1B"/>
    <w:rsid w:val="008468DB"/>
    <w:rsid w:val="00846E5E"/>
    <w:rsid w:val="0084717D"/>
    <w:rsid w:val="008519B5"/>
    <w:rsid w:val="008520F6"/>
    <w:rsid w:val="00855465"/>
    <w:rsid w:val="0085749B"/>
    <w:rsid w:val="00857647"/>
    <w:rsid w:val="0086007E"/>
    <w:rsid w:val="00860899"/>
    <w:rsid w:val="00861EF4"/>
    <w:rsid w:val="0086219F"/>
    <w:rsid w:val="00862277"/>
    <w:rsid w:val="00862FBD"/>
    <w:rsid w:val="0086389F"/>
    <w:rsid w:val="0086396F"/>
    <w:rsid w:val="008668B6"/>
    <w:rsid w:val="00867444"/>
    <w:rsid w:val="0087016E"/>
    <w:rsid w:val="008718A5"/>
    <w:rsid w:val="00871B01"/>
    <w:rsid w:val="00872542"/>
    <w:rsid w:val="008747EB"/>
    <w:rsid w:val="00874DD2"/>
    <w:rsid w:val="00877E46"/>
    <w:rsid w:val="0088292D"/>
    <w:rsid w:val="00882A13"/>
    <w:rsid w:val="00882B36"/>
    <w:rsid w:val="008839DE"/>
    <w:rsid w:val="0088421C"/>
    <w:rsid w:val="008850D3"/>
    <w:rsid w:val="008860B1"/>
    <w:rsid w:val="00886287"/>
    <w:rsid w:val="00887DB9"/>
    <w:rsid w:val="00890056"/>
    <w:rsid w:val="008905FD"/>
    <w:rsid w:val="00890C74"/>
    <w:rsid w:val="0089237F"/>
    <w:rsid w:val="00892F53"/>
    <w:rsid w:val="00894E65"/>
    <w:rsid w:val="00897CA3"/>
    <w:rsid w:val="008A1719"/>
    <w:rsid w:val="008A176F"/>
    <w:rsid w:val="008A204C"/>
    <w:rsid w:val="008A2A4A"/>
    <w:rsid w:val="008A2B4A"/>
    <w:rsid w:val="008A2C63"/>
    <w:rsid w:val="008A3325"/>
    <w:rsid w:val="008A339D"/>
    <w:rsid w:val="008A3DDA"/>
    <w:rsid w:val="008A3E17"/>
    <w:rsid w:val="008A4BC3"/>
    <w:rsid w:val="008A6D78"/>
    <w:rsid w:val="008A6E03"/>
    <w:rsid w:val="008A70F6"/>
    <w:rsid w:val="008A7DA8"/>
    <w:rsid w:val="008B03EE"/>
    <w:rsid w:val="008B197E"/>
    <w:rsid w:val="008B20D9"/>
    <w:rsid w:val="008B22F2"/>
    <w:rsid w:val="008B24E4"/>
    <w:rsid w:val="008B2974"/>
    <w:rsid w:val="008B3468"/>
    <w:rsid w:val="008B361A"/>
    <w:rsid w:val="008B4E89"/>
    <w:rsid w:val="008B565A"/>
    <w:rsid w:val="008B581A"/>
    <w:rsid w:val="008B62D8"/>
    <w:rsid w:val="008B6995"/>
    <w:rsid w:val="008B699C"/>
    <w:rsid w:val="008B6D26"/>
    <w:rsid w:val="008B71DD"/>
    <w:rsid w:val="008C0700"/>
    <w:rsid w:val="008C194A"/>
    <w:rsid w:val="008C2E67"/>
    <w:rsid w:val="008C36B1"/>
    <w:rsid w:val="008C5784"/>
    <w:rsid w:val="008C5D19"/>
    <w:rsid w:val="008C64DF"/>
    <w:rsid w:val="008C690F"/>
    <w:rsid w:val="008C6D3F"/>
    <w:rsid w:val="008C7039"/>
    <w:rsid w:val="008C7063"/>
    <w:rsid w:val="008C7085"/>
    <w:rsid w:val="008D09E7"/>
    <w:rsid w:val="008D1032"/>
    <w:rsid w:val="008D2B75"/>
    <w:rsid w:val="008D3521"/>
    <w:rsid w:val="008D3D1F"/>
    <w:rsid w:val="008D45A4"/>
    <w:rsid w:val="008D52BA"/>
    <w:rsid w:val="008D541C"/>
    <w:rsid w:val="008D5B94"/>
    <w:rsid w:val="008D6848"/>
    <w:rsid w:val="008D6AA1"/>
    <w:rsid w:val="008D79BC"/>
    <w:rsid w:val="008E0992"/>
    <w:rsid w:val="008E0A37"/>
    <w:rsid w:val="008E14AF"/>
    <w:rsid w:val="008E1F38"/>
    <w:rsid w:val="008E20FE"/>
    <w:rsid w:val="008E258A"/>
    <w:rsid w:val="008E2FA5"/>
    <w:rsid w:val="008E389F"/>
    <w:rsid w:val="008E41FB"/>
    <w:rsid w:val="008E4909"/>
    <w:rsid w:val="008E4BE8"/>
    <w:rsid w:val="008E4EA8"/>
    <w:rsid w:val="008E57C9"/>
    <w:rsid w:val="008E661F"/>
    <w:rsid w:val="008E7264"/>
    <w:rsid w:val="008F207B"/>
    <w:rsid w:val="008F253F"/>
    <w:rsid w:val="008F2EBF"/>
    <w:rsid w:val="008F3E4B"/>
    <w:rsid w:val="008F46CD"/>
    <w:rsid w:val="008F4A58"/>
    <w:rsid w:val="008F7016"/>
    <w:rsid w:val="00902721"/>
    <w:rsid w:val="00903A7F"/>
    <w:rsid w:val="0090406D"/>
    <w:rsid w:val="00904272"/>
    <w:rsid w:val="009051CB"/>
    <w:rsid w:val="009107BA"/>
    <w:rsid w:val="00911E2D"/>
    <w:rsid w:val="00913940"/>
    <w:rsid w:val="00913A69"/>
    <w:rsid w:val="00914903"/>
    <w:rsid w:val="00914C9F"/>
    <w:rsid w:val="00916A2B"/>
    <w:rsid w:val="00916B16"/>
    <w:rsid w:val="00916F09"/>
    <w:rsid w:val="00920E1A"/>
    <w:rsid w:val="00921278"/>
    <w:rsid w:val="00921B55"/>
    <w:rsid w:val="00921D74"/>
    <w:rsid w:val="00922264"/>
    <w:rsid w:val="009222BB"/>
    <w:rsid w:val="00922831"/>
    <w:rsid w:val="00922D9A"/>
    <w:rsid w:val="009235E0"/>
    <w:rsid w:val="0092431A"/>
    <w:rsid w:val="009245BB"/>
    <w:rsid w:val="0092539C"/>
    <w:rsid w:val="00926624"/>
    <w:rsid w:val="00927883"/>
    <w:rsid w:val="00930422"/>
    <w:rsid w:val="00931283"/>
    <w:rsid w:val="0093129A"/>
    <w:rsid w:val="009318D5"/>
    <w:rsid w:val="00932589"/>
    <w:rsid w:val="00932623"/>
    <w:rsid w:val="00932E92"/>
    <w:rsid w:val="009331F9"/>
    <w:rsid w:val="00933423"/>
    <w:rsid w:val="00933E14"/>
    <w:rsid w:val="00935A2E"/>
    <w:rsid w:val="00936937"/>
    <w:rsid w:val="00936D8F"/>
    <w:rsid w:val="00936DED"/>
    <w:rsid w:val="00940162"/>
    <w:rsid w:val="009405DD"/>
    <w:rsid w:val="0094097C"/>
    <w:rsid w:val="00941282"/>
    <w:rsid w:val="00942718"/>
    <w:rsid w:val="00942BA6"/>
    <w:rsid w:val="00947F26"/>
    <w:rsid w:val="009501CE"/>
    <w:rsid w:val="00950E33"/>
    <w:rsid w:val="00951B5D"/>
    <w:rsid w:val="00952109"/>
    <w:rsid w:val="009526BC"/>
    <w:rsid w:val="009526BE"/>
    <w:rsid w:val="009529B5"/>
    <w:rsid w:val="00952C3B"/>
    <w:rsid w:val="00953D55"/>
    <w:rsid w:val="00955B85"/>
    <w:rsid w:val="009565CD"/>
    <w:rsid w:val="00957D17"/>
    <w:rsid w:val="0096164B"/>
    <w:rsid w:val="00963B9D"/>
    <w:rsid w:val="00963BE3"/>
    <w:rsid w:val="00964571"/>
    <w:rsid w:val="00964EAE"/>
    <w:rsid w:val="00965022"/>
    <w:rsid w:val="00965C86"/>
    <w:rsid w:val="00966653"/>
    <w:rsid w:val="009667D5"/>
    <w:rsid w:val="00971098"/>
    <w:rsid w:val="009714BE"/>
    <w:rsid w:val="009723D4"/>
    <w:rsid w:val="0097241C"/>
    <w:rsid w:val="00972D69"/>
    <w:rsid w:val="009740CD"/>
    <w:rsid w:val="00976571"/>
    <w:rsid w:val="00977005"/>
    <w:rsid w:val="009774B6"/>
    <w:rsid w:val="00980220"/>
    <w:rsid w:val="009806CC"/>
    <w:rsid w:val="009807F5"/>
    <w:rsid w:val="00980A7D"/>
    <w:rsid w:val="00980CFE"/>
    <w:rsid w:val="00981999"/>
    <w:rsid w:val="00983837"/>
    <w:rsid w:val="0098436F"/>
    <w:rsid w:val="009843D9"/>
    <w:rsid w:val="009846EC"/>
    <w:rsid w:val="00985713"/>
    <w:rsid w:val="00986F1C"/>
    <w:rsid w:val="009876CB"/>
    <w:rsid w:val="00990FD6"/>
    <w:rsid w:val="009925D7"/>
    <w:rsid w:val="00992F5D"/>
    <w:rsid w:val="0099332F"/>
    <w:rsid w:val="009934A2"/>
    <w:rsid w:val="0099371F"/>
    <w:rsid w:val="00993DAB"/>
    <w:rsid w:val="00993F29"/>
    <w:rsid w:val="00993FDF"/>
    <w:rsid w:val="00994021"/>
    <w:rsid w:val="00995A2D"/>
    <w:rsid w:val="00995D84"/>
    <w:rsid w:val="009966FE"/>
    <w:rsid w:val="009A003B"/>
    <w:rsid w:val="009A0DF6"/>
    <w:rsid w:val="009A1C72"/>
    <w:rsid w:val="009A290C"/>
    <w:rsid w:val="009A2B6C"/>
    <w:rsid w:val="009A3D15"/>
    <w:rsid w:val="009A3D40"/>
    <w:rsid w:val="009A468B"/>
    <w:rsid w:val="009A4DF1"/>
    <w:rsid w:val="009A6BCB"/>
    <w:rsid w:val="009A752E"/>
    <w:rsid w:val="009B286E"/>
    <w:rsid w:val="009B31BF"/>
    <w:rsid w:val="009B3715"/>
    <w:rsid w:val="009B396C"/>
    <w:rsid w:val="009B3A56"/>
    <w:rsid w:val="009B50B7"/>
    <w:rsid w:val="009B6052"/>
    <w:rsid w:val="009B6111"/>
    <w:rsid w:val="009B6192"/>
    <w:rsid w:val="009B7C2A"/>
    <w:rsid w:val="009C03E6"/>
    <w:rsid w:val="009C095F"/>
    <w:rsid w:val="009C17A1"/>
    <w:rsid w:val="009C18A0"/>
    <w:rsid w:val="009C19FB"/>
    <w:rsid w:val="009C1B60"/>
    <w:rsid w:val="009C1F47"/>
    <w:rsid w:val="009C32EE"/>
    <w:rsid w:val="009C39AF"/>
    <w:rsid w:val="009C5413"/>
    <w:rsid w:val="009C6061"/>
    <w:rsid w:val="009C6B78"/>
    <w:rsid w:val="009C760F"/>
    <w:rsid w:val="009C7730"/>
    <w:rsid w:val="009D0147"/>
    <w:rsid w:val="009D0E40"/>
    <w:rsid w:val="009D10BB"/>
    <w:rsid w:val="009D10C6"/>
    <w:rsid w:val="009D11C7"/>
    <w:rsid w:val="009D14DF"/>
    <w:rsid w:val="009D2410"/>
    <w:rsid w:val="009D2ED8"/>
    <w:rsid w:val="009D308B"/>
    <w:rsid w:val="009D31BB"/>
    <w:rsid w:val="009D43D8"/>
    <w:rsid w:val="009D5F22"/>
    <w:rsid w:val="009D7B59"/>
    <w:rsid w:val="009E0C6A"/>
    <w:rsid w:val="009E0C8A"/>
    <w:rsid w:val="009E0CBB"/>
    <w:rsid w:val="009E15EA"/>
    <w:rsid w:val="009E1E6C"/>
    <w:rsid w:val="009E4C73"/>
    <w:rsid w:val="009E5358"/>
    <w:rsid w:val="009E5D46"/>
    <w:rsid w:val="009E5DE8"/>
    <w:rsid w:val="009E601B"/>
    <w:rsid w:val="009E697A"/>
    <w:rsid w:val="009E6F9E"/>
    <w:rsid w:val="009F20CC"/>
    <w:rsid w:val="009F3BCB"/>
    <w:rsid w:val="009F4B99"/>
    <w:rsid w:val="009F5D94"/>
    <w:rsid w:val="009F6D39"/>
    <w:rsid w:val="00A00942"/>
    <w:rsid w:val="00A00D0D"/>
    <w:rsid w:val="00A01DA4"/>
    <w:rsid w:val="00A01FA0"/>
    <w:rsid w:val="00A020AA"/>
    <w:rsid w:val="00A02251"/>
    <w:rsid w:val="00A034CA"/>
    <w:rsid w:val="00A038B4"/>
    <w:rsid w:val="00A03C43"/>
    <w:rsid w:val="00A04C93"/>
    <w:rsid w:val="00A04CD4"/>
    <w:rsid w:val="00A04E8D"/>
    <w:rsid w:val="00A051C1"/>
    <w:rsid w:val="00A0543E"/>
    <w:rsid w:val="00A06B2F"/>
    <w:rsid w:val="00A07D72"/>
    <w:rsid w:val="00A103C4"/>
    <w:rsid w:val="00A11194"/>
    <w:rsid w:val="00A11921"/>
    <w:rsid w:val="00A11A05"/>
    <w:rsid w:val="00A13997"/>
    <w:rsid w:val="00A140EB"/>
    <w:rsid w:val="00A150F9"/>
    <w:rsid w:val="00A15748"/>
    <w:rsid w:val="00A15AE6"/>
    <w:rsid w:val="00A16236"/>
    <w:rsid w:val="00A163AB"/>
    <w:rsid w:val="00A1791F"/>
    <w:rsid w:val="00A202FA"/>
    <w:rsid w:val="00A20F09"/>
    <w:rsid w:val="00A21742"/>
    <w:rsid w:val="00A234D1"/>
    <w:rsid w:val="00A2416A"/>
    <w:rsid w:val="00A241AA"/>
    <w:rsid w:val="00A2423E"/>
    <w:rsid w:val="00A25F6E"/>
    <w:rsid w:val="00A2626C"/>
    <w:rsid w:val="00A30D0F"/>
    <w:rsid w:val="00A31523"/>
    <w:rsid w:val="00A31E1F"/>
    <w:rsid w:val="00A31F6A"/>
    <w:rsid w:val="00A327CE"/>
    <w:rsid w:val="00A3297A"/>
    <w:rsid w:val="00A32E03"/>
    <w:rsid w:val="00A338FD"/>
    <w:rsid w:val="00A33943"/>
    <w:rsid w:val="00A33FB3"/>
    <w:rsid w:val="00A35D10"/>
    <w:rsid w:val="00A375B1"/>
    <w:rsid w:val="00A40053"/>
    <w:rsid w:val="00A40D30"/>
    <w:rsid w:val="00A414D1"/>
    <w:rsid w:val="00A41B6B"/>
    <w:rsid w:val="00A4288C"/>
    <w:rsid w:val="00A42E51"/>
    <w:rsid w:val="00A430BC"/>
    <w:rsid w:val="00A43B81"/>
    <w:rsid w:val="00A44C25"/>
    <w:rsid w:val="00A45354"/>
    <w:rsid w:val="00A45794"/>
    <w:rsid w:val="00A4583C"/>
    <w:rsid w:val="00A4669C"/>
    <w:rsid w:val="00A46D16"/>
    <w:rsid w:val="00A47B56"/>
    <w:rsid w:val="00A50F4B"/>
    <w:rsid w:val="00A51E6B"/>
    <w:rsid w:val="00A52726"/>
    <w:rsid w:val="00A5518B"/>
    <w:rsid w:val="00A55291"/>
    <w:rsid w:val="00A55CD7"/>
    <w:rsid w:val="00A600BD"/>
    <w:rsid w:val="00A60455"/>
    <w:rsid w:val="00A617B2"/>
    <w:rsid w:val="00A61843"/>
    <w:rsid w:val="00A62FEA"/>
    <w:rsid w:val="00A63749"/>
    <w:rsid w:val="00A63C3C"/>
    <w:rsid w:val="00A63D5F"/>
    <w:rsid w:val="00A64715"/>
    <w:rsid w:val="00A6513F"/>
    <w:rsid w:val="00A663C8"/>
    <w:rsid w:val="00A66863"/>
    <w:rsid w:val="00A67139"/>
    <w:rsid w:val="00A706EC"/>
    <w:rsid w:val="00A70D4E"/>
    <w:rsid w:val="00A716F8"/>
    <w:rsid w:val="00A71725"/>
    <w:rsid w:val="00A7194D"/>
    <w:rsid w:val="00A72F02"/>
    <w:rsid w:val="00A738B7"/>
    <w:rsid w:val="00A747FF"/>
    <w:rsid w:val="00A74B1C"/>
    <w:rsid w:val="00A74C13"/>
    <w:rsid w:val="00A757F7"/>
    <w:rsid w:val="00A76379"/>
    <w:rsid w:val="00A768DF"/>
    <w:rsid w:val="00A76A26"/>
    <w:rsid w:val="00A811E9"/>
    <w:rsid w:val="00A817D3"/>
    <w:rsid w:val="00A823EB"/>
    <w:rsid w:val="00A82781"/>
    <w:rsid w:val="00A84335"/>
    <w:rsid w:val="00A843CF"/>
    <w:rsid w:val="00A84882"/>
    <w:rsid w:val="00A84D32"/>
    <w:rsid w:val="00A85799"/>
    <w:rsid w:val="00A85FF4"/>
    <w:rsid w:val="00A86402"/>
    <w:rsid w:val="00A86ADC"/>
    <w:rsid w:val="00A86C5C"/>
    <w:rsid w:val="00A86CB0"/>
    <w:rsid w:val="00A876FC"/>
    <w:rsid w:val="00A878A3"/>
    <w:rsid w:val="00A9000A"/>
    <w:rsid w:val="00A91AAB"/>
    <w:rsid w:val="00A9310A"/>
    <w:rsid w:val="00A93427"/>
    <w:rsid w:val="00A934BB"/>
    <w:rsid w:val="00A936B8"/>
    <w:rsid w:val="00A9381A"/>
    <w:rsid w:val="00A9487E"/>
    <w:rsid w:val="00A94B0E"/>
    <w:rsid w:val="00A955C2"/>
    <w:rsid w:val="00A971A6"/>
    <w:rsid w:val="00A973CD"/>
    <w:rsid w:val="00A979E7"/>
    <w:rsid w:val="00AA01CE"/>
    <w:rsid w:val="00AA0479"/>
    <w:rsid w:val="00AA0DFA"/>
    <w:rsid w:val="00AA19A5"/>
    <w:rsid w:val="00AA2B15"/>
    <w:rsid w:val="00AA2E6B"/>
    <w:rsid w:val="00AA52B6"/>
    <w:rsid w:val="00AA62BD"/>
    <w:rsid w:val="00AA68D4"/>
    <w:rsid w:val="00AA6A27"/>
    <w:rsid w:val="00AA700E"/>
    <w:rsid w:val="00AA70BE"/>
    <w:rsid w:val="00AA7277"/>
    <w:rsid w:val="00AA73F5"/>
    <w:rsid w:val="00AA7515"/>
    <w:rsid w:val="00AA76C6"/>
    <w:rsid w:val="00AB089E"/>
    <w:rsid w:val="00AB1F15"/>
    <w:rsid w:val="00AB28B9"/>
    <w:rsid w:val="00AB2E64"/>
    <w:rsid w:val="00AB309A"/>
    <w:rsid w:val="00AB7016"/>
    <w:rsid w:val="00AB72CF"/>
    <w:rsid w:val="00AB7456"/>
    <w:rsid w:val="00AB758D"/>
    <w:rsid w:val="00AB76F0"/>
    <w:rsid w:val="00AB78A4"/>
    <w:rsid w:val="00AC03D7"/>
    <w:rsid w:val="00AC1580"/>
    <w:rsid w:val="00AC22F3"/>
    <w:rsid w:val="00AC29F3"/>
    <w:rsid w:val="00AC2E98"/>
    <w:rsid w:val="00AC3EBC"/>
    <w:rsid w:val="00AC446F"/>
    <w:rsid w:val="00AC4648"/>
    <w:rsid w:val="00AC496E"/>
    <w:rsid w:val="00AC6039"/>
    <w:rsid w:val="00AD0852"/>
    <w:rsid w:val="00AD09FA"/>
    <w:rsid w:val="00AD0F87"/>
    <w:rsid w:val="00AD20F4"/>
    <w:rsid w:val="00AD2216"/>
    <w:rsid w:val="00AD26C9"/>
    <w:rsid w:val="00AD3089"/>
    <w:rsid w:val="00AD43F4"/>
    <w:rsid w:val="00AD602C"/>
    <w:rsid w:val="00AD6730"/>
    <w:rsid w:val="00AD682E"/>
    <w:rsid w:val="00AD7316"/>
    <w:rsid w:val="00AD7E9D"/>
    <w:rsid w:val="00AE0EB9"/>
    <w:rsid w:val="00AE120C"/>
    <w:rsid w:val="00AE1881"/>
    <w:rsid w:val="00AE2517"/>
    <w:rsid w:val="00AE2D61"/>
    <w:rsid w:val="00AE3B3E"/>
    <w:rsid w:val="00AE3DD2"/>
    <w:rsid w:val="00AE43D6"/>
    <w:rsid w:val="00AE495A"/>
    <w:rsid w:val="00AE4B20"/>
    <w:rsid w:val="00AE4CBB"/>
    <w:rsid w:val="00AE4E73"/>
    <w:rsid w:val="00AE4E9F"/>
    <w:rsid w:val="00AE5156"/>
    <w:rsid w:val="00AE5D33"/>
    <w:rsid w:val="00AE6491"/>
    <w:rsid w:val="00AE669E"/>
    <w:rsid w:val="00AE6AB9"/>
    <w:rsid w:val="00AE77F9"/>
    <w:rsid w:val="00AE7930"/>
    <w:rsid w:val="00AE7ABC"/>
    <w:rsid w:val="00AE7D64"/>
    <w:rsid w:val="00AF0257"/>
    <w:rsid w:val="00AF1BCD"/>
    <w:rsid w:val="00AF1D96"/>
    <w:rsid w:val="00AF1ED5"/>
    <w:rsid w:val="00AF26DE"/>
    <w:rsid w:val="00AF2DC3"/>
    <w:rsid w:val="00AF338C"/>
    <w:rsid w:val="00AF38B2"/>
    <w:rsid w:val="00AF4E32"/>
    <w:rsid w:val="00AF4E4B"/>
    <w:rsid w:val="00AF4FD6"/>
    <w:rsid w:val="00AF6124"/>
    <w:rsid w:val="00AF615F"/>
    <w:rsid w:val="00AF633E"/>
    <w:rsid w:val="00AF6BFD"/>
    <w:rsid w:val="00AF74A9"/>
    <w:rsid w:val="00AF7B33"/>
    <w:rsid w:val="00B002C2"/>
    <w:rsid w:val="00B0348A"/>
    <w:rsid w:val="00B03886"/>
    <w:rsid w:val="00B0464F"/>
    <w:rsid w:val="00B04E4C"/>
    <w:rsid w:val="00B06017"/>
    <w:rsid w:val="00B064C5"/>
    <w:rsid w:val="00B07421"/>
    <w:rsid w:val="00B10CDB"/>
    <w:rsid w:val="00B11C02"/>
    <w:rsid w:val="00B12F52"/>
    <w:rsid w:val="00B148F1"/>
    <w:rsid w:val="00B149F0"/>
    <w:rsid w:val="00B152F1"/>
    <w:rsid w:val="00B1613E"/>
    <w:rsid w:val="00B16219"/>
    <w:rsid w:val="00B170CD"/>
    <w:rsid w:val="00B17E02"/>
    <w:rsid w:val="00B17FB1"/>
    <w:rsid w:val="00B200BF"/>
    <w:rsid w:val="00B20454"/>
    <w:rsid w:val="00B208EC"/>
    <w:rsid w:val="00B20A71"/>
    <w:rsid w:val="00B2153C"/>
    <w:rsid w:val="00B21C41"/>
    <w:rsid w:val="00B23D19"/>
    <w:rsid w:val="00B24809"/>
    <w:rsid w:val="00B266B1"/>
    <w:rsid w:val="00B26D27"/>
    <w:rsid w:val="00B27DA2"/>
    <w:rsid w:val="00B30AC8"/>
    <w:rsid w:val="00B31AE0"/>
    <w:rsid w:val="00B31DDC"/>
    <w:rsid w:val="00B32CD5"/>
    <w:rsid w:val="00B33131"/>
    <w:rsid w:val="00B3327C"/>
    <w:rsid w:val="00B332E4"/>
    <w:rsid w:val="00B33896"/>
    <w:rsid w:val="00B33B6A"/>
    <w:rsid w:val="00B3500D"/>
    <w:rsid w:val="00B36023"/>
    <w:rsid w:val="00B37CD4"/>
    <w:rsid w:val="00B40D2D"/>
    <w:rsid w:val="00B40EC7"/>
    <w:rsid w:val="00B41FE7"/>
    <w:rsid w:val="00B422FC"/>
    <w:rsid w:val="00B427CC"/>
    <w:rsid w:val="00B43098"/>
    <w:rsid w:val="00B43645"/>
    <w:rsid w:val="00B43C60"/>
    <w:rsid w:val="00B44AC9"/>
    <w:rsid w:val="00B45544"/>
    <w:rsid w:val="00B473B3"/>
    <w:rsid w:val="00B5014C"/>
    <w:rsid w:val="00B50E26"/>
    <w:rsid w:val="00B510F8"/>
    <w:rsid w:val="00B5121F"/>
    <w:rsid w:val="00B51407"/>
    <w:rsid w:val="00B51907"/>
    <w:rsid w:val="00B51A8C"/>
    <w:rsid w:val="00B528AA"/>
    <w:rsid w:val="00B533EA"/>
    <w:rsid w:val="00B535D8"/>
    <w:rsid w:val="00B55D46"/>
    <w:rsid w:val="00B560EE"/>
    <w:rsid w:val="00B57384"/>
    <w:rsid w:val="00B61400"/>
    <w:rsid w:val="00B61E63"/>
    <w:rsid w:val="00B6301A"/>
    <w:rsid w:val="00B6337B"/>
    <w:rsid w:val="00B6446F"/>
    <w:rsid w:val="00B64811"/>
    <w:rsid w:val="00B651D0"/>
    <w:rsid w:val="00B66E0B"/>
    <w:rsid w:val="00B671A4"/>
    <w:rsid w:val="00B67895"/>
    <w:rsid w:val="00B67909"/>
    <w:rsid w:val="00B705EC"/>
    <w:rsid w:val="00B71883"/>
    <w:rsid w:val="00B72DD3"/>
    <w:rsid w:val="00B72FBE"/>
    <w:rsid w:val="00B74F96"/>
    <w:rsid w:val="00B75556"/>
    <w:rsid w:val="00B75CC1"/>
    <w:rsid w:val="00B77A19"/>
    <w:rsid w:val="00B77BE4"/>
    <w:rsid w:val="00B77E1F"/>
    <w:rsid w:val="00B80A04"/>
    <w:rsid w:val="00B80ABD"/>
    <w:rsid w:val="00B81313"/>
    <w:rsid w:val="00B81D2A"/>
    <w:rsid w:val="00B84606"/>
    <w:rsid w:val="00B850B7"/>
    <w:rsid w:val="00B85109"/>
    <w:rsid w:val="00B86051"/>
    <w:rsid w:val="00B86CAB"/>
    <w:rsid w:val="00B87740"/>
    <w:rsid w:val="00B90EFB"/>
    <w:rsid w:val="00B91657"/>
    <w:rsid w:val="00B91717"/>
    <w:rsid w:val="00B91F4A"/>
    <w:rsid w:val="00B92FEB"/>
    <w:rsid w:val="00B9313A"/>
    <w:rsid w:val="00B9377A"/>
    <w:rsid w:val="00B95159"/>
    <w:rsid w:val="00B95931"/>
    <w:rsid w:val="00B963A4"/>
    <w:rsid w:val="00B96769"/>
    <w:rsid w:val="00B96948"/>
    <w:rsid w:val="00B9780E"/>
    <w:rsid w:val="00B97962"/>
    <w:rsid w:val="00BA0066"/>
    <w:rsid w:val="00BA081E"/>
    <w:rsid w:val="00BA0C89"/>
    <w:rsid w:val="00BA2015"/>
    <w:rsid w:val="00BA25EA"/>
    <w:rsid w:val="00BA416D"/>
    <w:rsid w:val="00BA4352"/>
    <w:rsid w:val="00BA43C1"/>
    <w:rsid w:val="00BA559C"/>
    <w:rsid w:val="00BA5A69"/>
    <w:rsid w:val="00BA5E5A"/>
    <w:rsid w:val="00BA668D"/>
    <w:rsid w:val="00BA696C"/>
    <w:rsid w:val="00BA6E5D"/>
    <w:rsid w:val="00BA6E9A"/>
    <w:rsid w:val="00BA7827"/>
    <w:rsid w:val="00BB0B50"/>
    <w:rsid w:val="00BB14CC"/>
    <w:rsid w:val="00BB1DFB"/>
    <w:rsid w:val="00BB3963"/>
    <w:rsid w:val="00BB39F9"/>
    <w:rsid w:val="00BB3B3F"/>
    <w:rsid w:val="00BB3E8F"/>
    <w:rsid w:val="00BB4358"/>
    <w:rsid w:val="00BB44E1"/>
    <w:rsid w:val="00BB4B36"/>
    <w:rsid w:val="00BB4D50"/>
    <w:rsid w:val="00BB5977"/>
    <w:rsid w:val="00BB5F8D"/>
    <w:rsid w:val="00BB6654"/>
    <w:rsid w:val="00BB6FCD"/>
    <w:rsid w:val="00BB7363"/>
    <w:rsid w:val="00BB7511"/>
    <w:rsid w:val="00BB770A"/>
    <w:rsid w:val="00BB7EDC"/>
    <w:rsid w:val="00BC0063"/>
    <w:rsid w:val="00BC18CF"/>
    <w:rsid w:val="00BC200E"/>
    <w:rsid w:val="00BC3B22"/>
    <w:rsid w:val="00BC4131"/>
    <w:rsid w:val="00BC58B5"/>
    <w:rsid w:val="00BC5B44"/>
    <w:rsid w:val="00BC5EA7"/>
    <w:rsid w:val="00BC65DD"/>
    <w:rsid w:val="00BC731F"/>
    <w:rsid w:val="00BD04A1"/>
    <w:rsid w:val="00BD04BE"/>
    <w:rsid w:val="00BD0F3B"/>
    <w:rsid w:val="00BD10CF"/>
    <w:rsid w:val="00BD1C87"/>
    <w:rsid w:val="00BD25B6"/>
    <w:rsid w:val="00BD32BB"/>
    <w:rsid w:val="00BD3FF9"/>
    <w:rsid w:val="00BD605D"/>
    <w:rsid w:val="00BD626E"/>
    <w:rsid w:val="00BD691A"/>
    <w:rsid w:val="00BD7284"/>
    <w:rsid w:val="00BD72FB"/>
    <w:rsid w:val="00BD770C"/>
    <w:rsid w:val="00BE0787"/>
    <w:rsid w:val="00BE0BF8"/>
    <w:rsid w:val="00BE1038"/>
    <w:rsid w:val="00BE29A2"/>
    <w:rsid w:val="00BE3A84"/>
    <w:rsid w:val="00BE3EE1"/>
    <w:rsid w:val="00BE53D4"/>
    <w:rsid w:val="00BE6E8E"/>
    <w:rsid w:val="00BF0BF2"/>
    <w:rsid w:val="00BF31EA"/>
    <w:rsid w:val="00BF38B1"/>
    <w:rsid w:val="00BF391F"/>
    <w:rsid w:val="00BF4154"/>
    <w:rsid w:val="00BF4C78"/>
    <w:rsid w:val="00BF5748"/>
    <w:rsid w:val="00BF61C5"/>
    <w:rsid w:val="00BF6838"/>
    <w:rsid w:val="00C00353"/>
    <w:rsid w:val="00C016CD"/>
    <w:rsid w:val="00C0256B"/>
    <w:rsid w:val="00C0303C"/>
    <w:rsid w:val="00C0347F"/>
    <w:rsid w:val="00C03D1B"/>
    <w:rsid w:val="00C04417"/>
    <w:rsid w:val="00C067D2"/>
    <w:rsid w:val="00C07859"/>
    <w:rsid w:val="00C079F2"/>
    <w:rsid w:val="00C1063A"/>
    <w:rsid w:val="00C10705"/>
    <w:rsid w:val="00C10951"/>
    <w:rsid w:val="00C10A71"/>
    <w:rsid w:val="00C123B3"/>
    <w:rsid w:val="00C12668"/>
    <w:rsid w:val="00C12F75"/>
    <w:rsid w:val="00C130F4"/>
    <w:rsid w:val="00C13EEF"/>
    <w:rsid w:val="00C20BCA"/>
    <w:rsid w:val="00C20E6B"/>
    <w:rsid w:val="00C211C4"/>
    <w:rsid w:val="00C21805"/>
    <w:rsid w:val="00C230E0"/>
    <w:rsid w:val="00C2408B"/>
    <w:rsid w:val="00C251F5"/>
    <w:rsid w:val="00C26AF1"/>
    <w:rsid w:val="00C304B2"/>
    <w:rsid w:val="00C304FF"/>
    <w:rsid w:val="00C30560"/>
    <w:rsid w:val="00C31F1E"/>
    <w:rsid w:val="00C3295C"/>
    <w:rsid w:val="00C32B2E"/>
    <w:rsid w:val="00C33008"/>
    <w:rsid w:val="00C33D42"/>
    <w:rsid w:val="00C34555"/>
    <w:rsid w:val="00C349CE"/>
    <w:rsid w:val="00C3503F"/>
    <w:rsid w:val="00C3542C"/>
    <w:rsid w:val="00C35FAE"/>
    <w:rsid w:val="00C378D7"/>
    <w:rsid w:val="00C4006C"/>
    <w:rsid w:val="00C408F8"/>
    <w:rsid w:val="00C4137A"/>
    <w:rsid w:val="00C416A2"/>
    <w:rsid w:val="00C41A45"/>
    <w:rsid w:val="00C421FF"/>
    <w:rsid w:val="00C42852"/>
    <w:rsid w:val="00C43135"/>
    <w:rsid w:val="00C43487"/>
    <w:rsid w:val="00C43AB0"/>
    <w:rsid w:val="00C45103"/>
    <w:rsid w:val="00C456D2"/>
    <w:rsid w:val="00C46D1C"/>
    <w:rsid w:val="00C46E1E"/>
    <w:rsid w:val="00C47B6F"/>
    <w:rsid w:val="00C47E73"/>
    <w:rsid w:val="00C47FD0"/>
    <w:rsid w:val="00C51CDB"/>
    <w:rsid w:val="00C545D4"/>
    <w:rsid w:val="00C54B5A"/>
    <w:rsid w:val="00C54B6C"/>
    <w:rsid w:val="00C54D77"/>
    <w:rsid w:val="00C558CC"/>
    <w:rsid w:val="00C5670C"/>
    <w:rsid w:val="00C56DFD"/>
    <w:rsid w:val="00C60355"/>
    <w:rsid w:val="00C60A75"/>
    <w:rsid w:val="00C60FD6"/>
    <w:rsid w:val="00C613D1"/>
    <w:rsid w:val="00C61A45"/>
    <w:rsid w:val="00C61C65"/>
    <w:rsid w:val="00C6209E"/>
    <w:rsid w:val="00C62A98"/>
    <w:rsid w:val="00C63547"/>
    <w:rsid w:val="00C63C3D"/>
    <w:rsid w:val="00C66208"/>
    <w:rsid w:val="00C70460"/>
    <w:rsid w:val="00C70659"/>
    <w:rsid w:val="00C714D2"/>
    <w:rsid w:val="00C717B3"/>
    <w:rsid w:val="00C71BED"/>
    <w:rsid w:val="00C722E4"/>
    <w:rsid w:val="00C72DD4"/>
    <w:rsid w:val="00C73109"/>
    <w:rsid w:val="00C73603"/>
    <w:rsid w:val="00C74893"/>
    <w:rsid w:val="00C74B4A"/>
    <w:rsid w:val="00C75045"/>
    <w:rsid w:val="00C7543B"/>
    <w:rsid w:val="00C75561"/>
    <w:rsid w:val="00C75D3D"/>
    <w:rsid w:val="00C761F0"/>
    <w:rsid w:val="00C7641A"/>
    <w:rsid w:val="00C77301"/>
    <w:rsid w:val="00C8157A"/>
    <w:rsid w:val="00C8184A"/>
    <w:rsid w:val="00C82376"/>
    <w:rsid w:val="00C823FC"/>
    <w:rsid w:val="00C8287A"/>
    <w:rsid w:val="00C82BEA"/>
    <w:rsid w:val="00C82DCB"/>
    <w:rsid w:val="00C82E36"/>
    <w:rsid w:val="00C837B1"/>
    <w:rsid w:val="00C844BA"/>
    <w:rsid w:val="00C8523B"/>
    <w:rsid w:val="00C853BD"/>
    <w:rsid w:val="00C857E3"/>
    <w:rsid w:val="00C86A79"/>
    <w:rsid w:val="00C86B4A"/>
    <w:rsid w:val="00C87B34"/>
    <w:rsid w:val="00C902D9"/>
    <w:rsid w:val="00C90B15"/>
    <w:rsid w:val="00C90B6D"/>
    <w:rsid w:val="00C90B98"/>
    <w:rsid w:val="00C90BA9"/>
    <w:rsid w:val="00C92332"/>
    <w:rsid w:val="00C9257F"/>
    <w:rsid w:val="00C9322F"/>
    <w:rsid w:val="00C93DDF"/>
    <w:rsid w:val="00C93F57"/>
    <w:rsid w:val="00C94110"/>
    <w:rsid w:val="00C946A0"/>
    <w:rsid w:val="00C958C1"/>
    <w:rsid w:val="00C965A7"/>
    <w:rsid w:val="00C968B8"/>
    <w:rsid w:val="00C970B9"/>
    <w:rsid w:val="00C9714E"/>
    <w:rsid w:val="00C9737F"/>
    <w:rsid w:val="00C97A5C"/>
    <w:rsid w:val="00C97F90"/>
    <w:rsid w:val="00CA12FE"/>
    <w:rsid w:val="00CA1AB0"/>
    <w:rsid w:val="00CA2013"/>
    <w:rsid w:val="00CA220D"/>
    <w:rsid w:val="00CA3AE7"/>
    <w:rsid w:val="00CA3EB1"/>
    <w:rsid w:val="00CA4D25"/>
    <w:rsid w:val="00CA504A"/>
    <w:rsid w:val="00CA514F"/>
    <w:rsid w:val="00CA51F3"/>
    <w:rsid w:val="00CA61EF"/>
    <w:rsid w:val="00CA7795"/>
    <w:rsid w:val="00CB2828"/>
    <w:rsid w:val="00CB3912"/>
    <w:rsid w:val="00CB4EF6"/>
    <w:rsid w:val="00CB4EFF"/>
    <w:rsid w:val="00CB4F42"/>
    <w:rsid w:val="00CB5695"/>
    <w:rsid w:val="00CB5984"/>
    <w:rsid w:val="00CB5B0D"/>
    <w:rsid w:val="00CB696E"/>
    <w:rsid w:val="00CB76F6"/>
    <w:rsid w:val="00CB78C8"/>
    <w:rsid w:val="00CB7A32"/>
    <w:rsid w:val="00CB7F09"/>
    <w:rsid w:val="00CC19AA"/>
    <w:rsid w:val="00CC214A"/>
    <w:rsid w:val="00CC2845"/>
    <w:rsid w:val="00CC2BC8"/>
    <w:rsid w:val="00CC3821"/>
    <w:rsid w:val="00CC3E81"/>
    <w:rsid w:val="00CC6768"/>
    <w:rsid w:val="00CC682D"/>
    <w:rsid w:val="00CC6F17"/>
    <w:rsid w:val="00CC77FA"/>
    <w:rsid w:val="00CD02C0"/>
    <w:rsid w:val="00CD09D1"/>
    <w:rsid w:val="00CD0A2C"/>
    <w:rsid w:val="00CD17D3"/>
    <w:rsid w:val="00CD21BC"/>
    <w:rsid w:val="00CD257E"/>
    <w:rsid w:val="00CD2A55"/>
    <w:rsid w:val="00CD3485"/>
    <w:rsid w:val="00CD3778"/>
    <w:rsid w:val="00CD3C5D"/>
    <w:rsid w:val="00CD3D7B"/>
    <w:rsid w:val="00CD4C78"/>
    <w:rsid w:val="00CD609D"/>
    <w:rsid w:val="00CD692B"/>
    <w:rsid w:val="00CD6AB8"/>
    <w:rsid w:val="00CD6D6C"/>
    <w:rsid w:val="00CD7E56"/>
    <w:rsid w:val="00CE022C"/>
    <w:rsid w:val="00CE0760"/>
    <w:rsid w:val="00CE0B24"/>
    <w:rsid w:val="00CE16A6"/>
    <w:rsid w:val="00CE3B0E"/>
    <w:rsid w:val="00CE3B1B"/>
    <w:rsid w:val="00CE4308"/>
    <w:rsid w:val="00CE47C2"/>
    <w:rsid w:val="00CE4E7E"/>
    <w:rsid w:val="00CE5045"/>
    <w:rsid w:val="00CE5200"/>
    <w:rsid w:val="00CE561A"/>
    <w:rsid w:val="00CE58C4"/>
    <w:rsid w:val="00CE5A51"/>
    <w:rsid w:val="00CE5FEB"/>
    <w:rsid w:val="00CE61CA"/>
    <w:rsid w:val="00CE66C5"/>
    <w:rsid w:val="00CE6D1E"/>
    <w:rsid w:val="00CE6EB3"/>
    <w:rsid w:val="00CE6F94"/>
    <w:rsid w:val="00CE7F33"/>
    <w:rsid w:val="00CF09E6"/>
    <w:rsid w:val="00CF15B0"/>
    <w:rsid w:val="00CF1B75"/>
    <w:rsid w:val="00CF24CB"/>
    <w:rsid w:val="00CF2E84"/>
    <w:rsid w:val="00CF33F7"/>
    <w:rsid w:val="00CF3F47"/>
    <w:rsid w:val="00CF47B4"/>
    <w:rsid w:val="00CF4A89"/>
    <w:rsid w:val="00CF7D75"/>
    <w:rsid w:val="00D0032C"/>
    <w:rsid w:val="00D00935"/>
    <w:rsid w:val="00D012F9"/>
    <w:rsid w:val="00D02A4B"/>
    <w:rsid w:val="00D02E70"/>
    <w:rsid w:val="00D03B93"/>
    <w:rsid w:val="00D04EDB"/>
    <w:rsid w:val="00D0642F"/>
    <w:rsid w:val="00D064B0"/>
    <w:rsid w:val="00D06E77"/>
    <w:rsid w:val="00D10F93"/>
    <w:rsid w:val="00D125A9"/>
    <w:rsid w:val="00D13EC3"/>
    <w:rsid w:val="00D14770"/>
    <w:rsid w:val="00D1564C"/>
    <w:rsid w:val="00D15D32"/>
    <w:rsid w:val="00D1699D"/>
    <w:rsid w:val="00D1773D"/>
    <w:rsid w:val="00D17B7A"/>
    <w:rsid w:val="00D2017F"/>
    <w:rsid w:val="00D20244"/>
    <w:rsid w:val="00D20D85"/>
    <w:rsid w:val="00D21A15"/>
    <w:rsid w:val="00D21D6C"/>
    <w:rsid w:val="00D223B2"/>
    <w:rsid w:val="00D225C2"/>
    <w:rsid w:val="00D2310B"/>
    <w:rsid w:val="00D23E3D"/>
    <w:rsid w:val="00D27283"/>
    <w:rsid w:val="00D308BC"/>
    <w:rsid w:val="00D3133D"/>
    <w:rsid w:val="00D31EAC"/>
    <w:rsid w:val="00D32DF2"/>
    <w:rsid w:val="00D33E61"/>
    <w:rsid w:val="00D3570C"/>
    <w:rsid w:val="00D36998"/>
    <w:rsid w:val="00D375D8"/>
    <w:rsid w:val="00D37603"/>
    <w:rsid w:val="00D37C34"/>
    <w:rsid w:val="00D41422"/>
    <w:rsid w:val="00D41DF9"/>
    <w:rsid w:val="00D4379E"/>
    <w:rsid w:val="00D437C5"/>
    <w:rsid w:val="00D439D7"/>
    <w:rsid w:val="00D44095"/>
    <w:rsid w:val="00D44666"/>
    <w:rsid w:val="00D4516C"/>
    <w:rsid w:val="00D45950"/>
    <w:rsid w:val="00D46A4D"/>
    <w:rsid w:val="00D47F38"/>
    <w:rsid w:val="00D507BB"/>
    <w:rsid w:val="00D51ABB"/>
    <w:rsid w:val="00D522B3"/>
    <w:rsid w:val="00D52CA8"/>
    <w:rsid w:val="00D52D88"/>
    <w:rsid w:val="00D53599"/>
    <w:rsid w:val="00D5484A"/>
    <w:rsid w:val="00D54D65"/>
    <w:rsid w:val="00D54F78"/>
    <w:rsid w:val="00D57218"/>
    <w:rsid w:val="00D57912"/>
    <w:rsid w:val="00D57AD3"/>
    <w:rsid w:val="00D60595"/>
    <w:rsid w:val="00D61556"/>
    <w:rsid w:val="00D6236B"/>
    <w:rsid w:val="00D63012"/>
    <w:rsid w:val="00D63205"/>
    <w:rsid w:val="00D632F7"/>
    <w:rsid w:val="00D64AFD"/>
    <w:rsid w:val="00D66346"/>
    <w:rsid w:val="00D67112"/>
    <w:rsid w:val="00D6727D"/>
    <w:rsid w:val="00D67BAC"/>
    <w:rsid w:val="00D70B97"/>
    <w:rsid w:val="00D72D62"/>
    <w:rsid w:val="00D739F9"/>
    <w:rsid w:val="00D74682"/>
    <w:rsid w:val="00D752C9"/>
    <w:rsid w:val="00D759E3"/>
    <w:rsid w:val="00D769AA"/>
    <w:rsid w:val="00D770B4"/>
    <w:rsid w:val="00D77679"/>
    <w:rsid w:val="00D800B3"/>
    <w:rsid w:val="00D80E2C"/>
    <w:rsid w:val="00D8160C"/>
    <w:rsid w:val="00D8180C"/>
    <w:rsid w:val="00D81D76"/>
    <w:rsid w:val="00D82232"/>
    <w:rsid w:val="00D824E4"/>
    <w:rsid w:val="00D82D2C"/>
    <w:rsid w:val="00D83352"/>
    <w:rsid w:val="00D8446E"/>
    <w:rsid w:val="00D848E3"/>
    <w:rsid w:val="00D84A4A"/>
    <w:rsid w:val="00D84B3F"/>
    <w:rsid w:val="00D852DB"/>
    <w:rsid w:val="00D90156"/>
    <w:rsid w:val="00D90721"/>
    <w:rsid w:val="00D926F7"/>
    <w:rsid w:val="00D95C65"/>
    <w:rsid w:val="00D96019"/>
    <w:rsid w:val="00D9629C"/>
    <w:rsid w:val="00D96C2F"/>
    <w:rsid w:val="00D96FF0"/>
    <w:rsid w:val="00D97CEA"/>
    <w:rsid w:val="00DA026F"/>
    <w:rsid w:val="00DA175F"/>
    <w:rsid w:val="00DA20D7"/>
    <w:rsid w:val="00DA2629"/>
    <w:rsid w:val="00DA44B4"/>
    <w:rsid w:val="00DA4A50"/>
    <w:rsid w:val="00DA5447"/>
    <w:rsid w:val="00DB029B"/>
    <w:rsid w:val="00DB0EAE"/>
    <w:rsid w:val="00DB1C7A"/>
    <w:rsid w:val="00DB21D4"/>
    <w:rsid w:val="00DB27BB"/>
    <w:rsid w:val="00DB43C5"/>
    <w:rsid w:val="00DB7111"/>
    <w:rsid w:val="00DC080E"/>
    <w:rsid w:val="00DC17FE"/>
    <w:rsid w:val="00DC1D1B"/>
    <w:rsid w:val="00DC20AD"/>
    <w:rsid w:val="00DC3881"/>
    <w:rsid w:val="00DC3DEB"/>
    <w:rsid w:val="00DC592C"/>
    <w:rsid w:val="00DC59E3"/>
    <w:rsid w:val="00DC5D1B"/>
    <w:rsid w:val="00DC7118"/>
    <w:rsid w:val="00DD0652"/>
    <w:rsid w:val="00DD2503"/>
    <w:rsid w:val="00DD3E8B"/>
    <w:rsid w:val="00DD3F00"/>
    <w:rsid w:val="00DD404A"/>
    <w:rsid w:val="00DD4050"/>
    <w:rsid w:val="00DD4540"/>
    <w:rsid w:val="00DD4E4D"/>
    <w:rsid w:val="00DD51A7"/>
    <w:rsid w:val="00DD5725"/>
    <w:rsid w:val="00DD59FA"/>
    <w:rsid w:val="00DD6838"/>
    <w:rsid w:val="00DD6B6E"/>
    <w:rsid w:val="00DD76B3"/>
    <w:rsid w:val="00DD7930"/>
    <w:rsid w:val="00DE105B"/>
    <w:rsid w:val="00DE138A"/>
    <w:rsid w:val="00DE27BF"/>
    <w:rsid w:val="00DE2CF6"/>
    <w:rsid w:val="00DE34C3"/>
    <w:rsid w:val="00DE437D"/>
    <w:rsid w:val="00DE48C4"/>
    <w:rsid w:val="00DE4B8B"/>
    <w:rsid w:val="00DE6DF8"/>
    <w:rsid w:val="00DE7482"/>
    <w:rsid w:val="00DE7DAC"/>
    <w:rsid w:val="00DF0946"/>
    <w:rsid w:val="00DF1CDC"/>
    <w:rsid w:val="00DF1D5F"/>
    <w:rsid w:val="00DF2BDC"/>
    <w:rsid w:val="00DF2C89"/>
    <w:rsid w:val="00DF3EF2"/>
    <w:rsid w:val="00DF3F2A"/>
    <w:rsid w:val="00DF431F"/>
    <w:rsid w:val="00DF47A3"/>
    <w:rsid w:val="00DF4854"/>
    <w:rsid w:val="00DF5384"/>
    <w:rsid w:val="00DF5853"/>
    <w:rsid w:val="00DF633B"/>
    <w:rsid w:val="00DF6D9F"/>
    <w:rsid w:val="00DF784F"/>
    <w:rsid w:val="00DF7F19"/>
    <w:rsid w:val="00E002CA"/>
    <w:rsid w:val="00E00FFA"/>
    <w:rsid w:val="00E01335"/>
    <w:rsid w:val="00E020A2"/>
    <w:rsid w:val="00E02A34"/>
    <w:rsid w:val="00E02AEF"/>
    <w:rsid w:val="00E02AF4"/>
    <w:rsid w:val="00E02E70"/>
    <w:rsid w:val="00E030F3"/>
    <w:rsid w:val="00E05935"/>
    <w:rsid w:val="00E05DBA"/>
    <w:rsid w:val="00E061FE"/>
    <w:rsid w:val="00E069CF"/>
    <w:rsid w:val="00E070EE"/>
    <w:rsid w:val="00E0761A"/>
    <w:rsid w:val="00E106F0"/>
    <w:rsid w:val="00E120C8"/>
    <w:rsid w:val="00E12C33"/>
    <w:rsid w:val="00E14222"/>
    <w:rsid w:val="00E14603"/>
    <w:rsid w:val="00E14D12"/>
    <w:rsid w:val="00E14E6F"/>
    <w:rsid w:val="00E1573F"/>
    <w:rsid w:val="00E1585F"/>
    <w:rsid w:val="00E166E8"/>
    <w:rsid w:val="00E179DF"/>
    <w:rsid w:val="00E204AC"/>
    <w:rsid w:val="00E20618"/>
    <w:rsid w:val="00E2074A"/>
    <w:rsid w:val="00E213E0"/>
    <w:rsid w:val="00E21972"/>
    <w:rsid w:val="00E228C7"/>
    <w:rsid w:val="00E23184"/>
    <w:rsid w:val="00E24D88"/>
    <w:rsid w:val="00E25522"/>
    <w:rsid w:val="00E25CAA"/>
    <w:rsid w:val="00E25EF2"/>
    <w:rsid w:val="00E26423"/>
    <w:rsid w:val="00E27C17"/>
    <w:rsid w:val="00E30CEF"/>
    <w:rsid w:val="00E31148"/>
    <w:rsid w:val="00E31968"/>
    <w:rsid w:val="00E31C72"/>
    <w:rsid w:val="00E323B6"/>
    <w:rsid w:val="00E37607"/>
    <w:rsid w:val="00E37F4B"/>
    <w:rsid w:val="00E4267E"/>
    <w:rsid w:val="00E428C5"/>
    <w:rsid w:val="00E42ADE"/>
    <w:rsid w:val="00E4477E"/>
    <w:rsid w:val="00E44D11"/>
    <w:rsid w:val="00E44F5A"/>
    <w:rsid w:val="00E454E4"/>
    <w:rsid w:val="00E458C5"/>
    <w:rsid w:val="00E46093"/>
    <w:rsid w:val="00E46F49"/>
    <w:rsid w:val="00E512F9"/>
    <w:rsid w:val="00E51B21"/>
    <w:rsid w:val="00E52033"/>
    <w:rsid w:val="00E520B2"/>
    <w:rsid w:val="00E53F1A"/>
    <w:rsid w:val="00E541FE"/>
    <w:rsid w:val="00E55DA6"/>
    <w:rsid w:val="00E5640F"/>
    <w:rsid w:val="00E56F02"/>
    <w:rsid w:val="00E57072"/>
    <w:rsid w:val="00E57E81"/>
    <w:rsid w:val="00E602EE"/>
    <w:rsid w:val="00E60705"/>
    <w:rsid w:val="00E615FA"/>
    <w:rsid w:val="00E6419A"/>
    <w:rsid w:val="00E643E2"/>
    <w:rsid w:val="00E646ED"/>
    <w:rsid w:val="00E665E2"/>
    <w:rsid w:val="00E66D3B"/>
    <w:rsid w:val="00E6704C"/>
    <w:rsid w:val="00E71864"/>
    <w:rsid w:val="00E71F95"/>
    <w:rsid w:val="00E722CD"/>
    <w:rsid w:val="00E73305"/>
    <w:rsid w:val="00E745FD"/>
    <w:rsid w:val="00E74A8D"/>
    <w:rsid w:val="00E74E8F"/>
    <w:rsid w:val="00E752BD"/>
    <w:rsid w:val="00E75389"/>
    <w:rsid w:val="00E7548E"/>
    <w:rsid w:val="00E754F5"/>
    <w:rsid w:val="00E7572E"/>
    <w:rsid w:val="00E75DFB"/>
    <w:rsid w:val="00E765FA"/>
    <w:rsid w:val="00E8122A"/>
    <w:rsid w:val="00E82D21"/>
    <w:rsid w:val="00E83A49"/>
    <w:rsid w:val="00E83BB7"/>
    <w:rsid w:val="00E84B23"/>
    <w:rsid w:val="00E851BB"/>
    <w:rsid w:val="00E85AFA"/>
    <w:rsid w:val="00E86050"/>
    <w:rsid w:val="00E86132"/>
    <w:rsid w:val="00E868DE"/>
    <w:rsid w:val="00E87512"/>
    <w:rsid w:val="00E90456"/>
    <w:rsid w:val="00E9045D"/>
    <w:rsid w:val="00E91BF8"/>
    <w:rsid w:val="00E91FBF"/>
    <w:rsid w:val="00E92DB8"/>
    <w:rsid w:val="00E95214"/>
    <w:rsid w:val="00E95D04"/>
    <w:rsid w:val="00E96205"/>
    <w:rsid w:val="00E979DB"/>
    <w:rsid w:val="00E97CD8"/>
    <w:rsid w:val="00EA00B6"/>
    <w:rsid w:val="00EA0418"/>
    <w:rsid w:val="00EA1A9C"/>
    <w:rsid w:val="00EA1D6D"/>
    <w:rsid w:val="00EA1D7F"/>
    <w:rsid w:val="00EA3A6A"/>
    <w:rsid w:val="00EA3E4A"/>
    <w:rsid w:val="00EA4B2A"/>
    <w:rsid w:val="00EA5BD3"/>
    <w:rsid w:val="00EA65CD"/>
    <w:rsid w:val="00EA66DE"/>
    <w:rsid w:val="00EA6A8A"/>
    <w:rsid w:val="00EA6DF4"/>
    <w:rsid w:val="00EA6E4C"/>
    <w:rsid w:val="00EA7206"/>
    <w:rsid w:val="00EA7C30"/>
    <w:rsid w:val="00EB0230"/>
    <w:rsid w:val="00EB0480"/>
    <w:rsid w:val="00EB16CE"/>
    <w:rsid w:val="00EB1759"/>
    <w:rsid w:val="00EB1D6B"/>
    <w:rsid w:val="00EB2668"/>
    <w:rsid w:val="00EB2F21"/>
    <w:rsid w:val="00EB3222"/>
    <w:rsid w:val="00EB3A14"/>
    <w:rsid w:val="00EB3A15"/>
    <w:rsid w:val="00EB54CD"/>
    <w:rsid w:val="00EB572B"/>
    <w:rsid w:val="00EB5C30"/>
    <w:rsid w:val="00EB72B8"/>
    <w:rsid w:val="00EC3B15"/>
    <w:rsid w:val="00EC482C"/>
    <w:rsid w:val="00EC5AD1"/>
    <w:rsid w:val="00EC5CE7"/>
    <w:rsid w:val="00EC5F2D"/>
    <w:rsid w:val="00EC7535"/>
    <w:rsid w:val="00EC7F7A"/>
    <w:rsid w:val="00ED01F0"/>
    <w:rsid w:val="00ED0F55"/>
    <w:rsid w:val="00ED12F6"/>
    <w:rsid w:val="00ED16E7"/>
    <w:rsid w:val="00ED16F2"/>
    <w:rsid w:val="00ED1C2F"/>
    <w:rsid w:val="00ED231A"/>
    <w:rsid w:val="00ED237B"/>
    <w:rsid w:val="00ED2BCB"/>
    <w:rsid w:val="00ED2CD5"/>
    <w:rsid w:val="00ED4A40"/>
    <w:rsid w:val="00ED52D0"/>
    <w:rsid w:val="00ED604F"/>
    <w:rsid w:val="00ED65DC"/>
    <w:rsid w:val="00ED681C"/>
    <w:rsid w:val="00ED6BC2"/>
    <w:rsid w:val="00ED74A2"/>
    <w:rsid w:val="00ED7B9D"/>
    <w:rsid w:val="00EE2643"/>
    <w:rsid w:val="00EE49D4"/>
    <w:rsid w:val="00EE5892"/>
    <w:rsid w:val="00EE5EB5"/>
    <w:rsid w:val="00EE60DF"/>
    <w:rsid w:val="00EE621A"/>
    <w:rsid w:val="00EE655E"/>
    <w:rsid w:val="00EE7117"/>
    <w:rsid w:val="00EF0174"/>
    <w:rsid w:val="00EF1F2D"/>
    <w:rsid w:val="00EF2086"/>
    <w:rsid w:val="00EF2FC0"/>
    <w:rsid w:val="00EF4D47"/>
    <w:rsid w:val="00F00453"/>
    <w:rsid w:val="00F01EC4"/>
    <w:rsid w:val="00F026B2"/>
    <w:rsid w:val="00F030C8"/>
    <w:rsid w:val="00F03200"/>
    <w:rsid w:val="00F03F82"/>
    <w:rsid w:val="00F0423C"/>
    <w:rsid w:val="00F06074"/>
    <w:rsid w:val="00F06591"/>
    <w:rsid w:val="00F06D68"/>
    <w:rsid w:val="00F070E6"/>
    <w:rsid w:val="00F074A6"/>
    <w:rsid w:val="00F12D01"/>
    <w:rsid w:val="00F12F9B"/>
    <w:rsid w:val="00F143BA"/>
    <w:rsid w:val="00F14879"/>
    <w:rsid w:val="00F14A47"/>
    <w:rsid w:val="00F154EF"/>
    <w:rsid w:val="00F158B5"/>
    <w:rsid w:val="00F164DD"/>
    <w:rsid w:val="00F176C9"/>
    <w:rsid w:val="00F20886"/>
    <w:rsid w:val="00F20CD4"/>
    <w:rsid w:val="00F2101F"/>
    <w:rsid w:val="00F2150F"/>
    <w:rsid w:val="00F2167E"/>
    <w:rsid w:val="00F22507"/>
    <w:rsid w:val="00F2306A"/>
    <w:rsid w:val="00F2395F"/>
    <w:rsid w:val="00F240F0"/>
    <w:rsid w:val="00F2499E"/>
    <w:rsid w:val="00F26294"/>
    <w:rsid w:val="00F2629C"/>
    <w:rsid w:val="00F279B5"/>
    <w:rsid w:val="00F27CC2"/>
    <w:rsid w:val="00F30900"/>
    <w:rsid w:val="00F30CFC"/>
    <w:rsid w:val="00F31920"/>
    <w:rsid w:val="00F31B1E"/>
    <w:rsid w:val="00F355FF"/>
    <w:rsid w:val="00F35915"/>
    <w:rsid w:val="00F359D4"/>
    <w:rsid w:val="00F35F6D"/>
    <w:rsid w:val="00F401AA"/>
    <w:rsid w:val="00F424F2"/>
    <w:rsid w:val="00F42F2F"/>
    <w:rsid w:val="00F43000"/>
    <w:rsid w:val="00F43154"/>
    <w:rsid w:val="00F43D2D"/>
    <w:rsid w:val="00F448FE"/>
    <w:rsid w:val="00F452A6"/>
    <w:rsid w:val="00F45583"/>
    <w:rsid w:val="00F45A2F"/>
    <w:rsid w:val="00F4635D"/>
    <w:rsid w:val="00F476C5"/>
    <w:rsid w:val="00F47B5D"/>
    <w:rsid w:val="00F47D3F"/>
    <w:rsid w:val="00F509E1"/>
    <w:rsid w:val="00F50D52"/>
    <w:rsid w:val="00F51856"/>
    <w:rsid w:val="00F51A66"/>
    <w:rsid w:val="00F52B35"/>
    <w:rsid w:val="00F539E9"/>
    <w:rsid w:val="00F54445"/>
    <w:rsid w:val="00F54C7D"/>
    <w:rsid w:val="00F55F53"/>
    <w:rsid w:val="00F563B6"/>
    <w:rsid w:val="00F56577"/>
    <w:rsid w:val="00F60970"/>
    <w:rsid w:val="00F60B89"/>
    <w:rsid w:val="00F60E76"/>
    <w:rsid w:val="00F6193C"/>
    <w:rsid w:val="00F61A6F"/>
    <w:rsid w:val="00F61EF0"/>
    <w:rsid w:val="00F6271F"/>
    <w:rsid w:val="00F62E18"/>
    <w:rsid w:val="00F64CA2"/>
    <w:rsid w:val="00F64F93"/>
    <w:rsid w:val="00F652D1"/>
    <w:rsid w:val="00F671AA"/>
    <w:rsid w:val="00F67266"/>
    <w:rsid w:val="00F67D67"/>
    <w:rsid w:val="00F70E7E"/>
    <w:rsid w:val="00F723E3"/>
    <w:rsid w:val="00F73F79"/>
    <w:rsid w:val="00F76512"/>
    <w:rsid w:val="00F77140"/>
    <w:rsid w:val="00F7717D"/>
    <w:rsid w:val="00F778AE"/>
    <w:rsid w:val="00F77E62"/>
    <w:rsid w:val="00F8198C"/>
    <w:rsid w:val="00F819D2"/>
    <w:rsid w:val="00F81E1B"/>
    <w:rsid w:val="00F81FEB"/>
    <w:rsid w:val="00F830E8"/>
    <w:rsid w:val="00F83B61"/>
    <w:rsid w:val="00F84452"/>
    <w:rsid w:val="00F8552B"/>
    <w:rsid w:val="00F8563A"/>
    <w:rsid w:val="00F85C79"/>
    <w:rsid w:val="00F869B0"/>
    <w:rsid w:val="00F87169"/>
    <w:rsid w:val="00F90B0F"/>
    <w:rsid w:val="00F91120"/>
    <w:rsid w:val="00F91A84"/>
    <w:rsid w:val="00F91C52"/>
    <w:rsid w:val="00F93402"/>
    <w:rsid w:val="00F94C3F"/>
    <w:rsid w:val="00F954C8"/>
    <w:rsid w:val="00F96983"/>
    <w:rsid w:val="00F97B3A"/>
    <w:rsid w:val="00FA146C"/>
    <w:rsid w:val="00FA1A63"/>
    <w:rsid w:val="00FA3844"/>
    <w:rsid w:val="00FA4836"/>
    <w:rsid w:val="00FA7A68"/>
    <w:rsid w:val="00FB0007"/>
    <w:rsid w:val="00FB04DE"/>
    <w:rsid w:val="00FB0A5B"/>
    <w:rsid w:val="00FB1552"/>
    <w:rsid w:val="00FB17D9"/>
    <w:rsid w:val="00FB1B82"/>
    <w:rsid w:val="00FB2216"/>
    <w:rsid w:val="00FB2B3D"/>
    <w:rsid w:val="00FB33CE"/>
    <w:rsid w:val="00FB365B"/>
    <w:rsid w:val="00FB4553"/>
    <w:rsid w:val="00FB465F"/>
    <w:rsid w:val="00FB5718"/>
    <w:rsid w:val="00FB638D"/>
    <w:rsid w:val="00FB6A5F"/>
    <w:rsid w:val="00FB7D05"/>
    <w:rsid w:val="00FC0072"/>
    <w:rsid w:val="00FC289D"/>
    <w:rsid w:val="00FC2AB2"/>
    <w:rsid w:val="00FC2F37"/>
    <w:rsid w:val="00FC4382"/>
    <w:rsid w:val="00FC52BC"/>
    <w:rsid w:val="00FC5868"/>
    <w:rsid w:val="00FC6A00"/>
    <w:rsid w:val="00FC7ECD"/>
    <w:rsid w:val="00FD1FA5"/>
    <w:rsid w:val="00FD1FDA"/>
    <w:rsid w:val="00FD2640"/>
    <w:rsid w:val="00FD2773"/>
    <w:rsid w:val="00FD3039"/>
    <w:rsid w:val="00FD5427"/>
    <w:rsid w:val="00FD5E35"/>
    <w:rsid w:val="00FD61E6"/>
    <w:rsid w:val="00FD66E2"/>
    <w:rsid w:val="00FD68A9"/>
    <w:rsid w:val="00FD6D0A"/>
    <w:rsid w:val="00FE01F9"/>
    <w:rsid w:val="00FE1337"/>
    <w:rsid w:val="00FE1A00"/>
    <w:rsid w:val="00FE1C4E"/>
    <w:rsid w:val="00FE1CA4"/>
    <w:rsid w:val="00FE236A"/>
    <w:rsid w:val="00FE2CCB"/>
    <w:rsid w:val="00FE35AC"/>
    <w:rsid w:val="00FE44B7"/>
    <w:rsid w:val="00FE693C"/>
    <w:rsid w:val="00FE6BB0"/>
    <w:rsid w:val="00FE7757"/>
    <w:rsid w:val="00FF11B2"/>
    <w:rsid w:val="00FF1F27"/>
    <w:rsid w:val="00FF3938"/>
    <w:rsid w:val="00FF3D21"/>
    <w:rsid w:val="00FF4489"/>
    <w:rsid w:val="00FF5366"/>
    <w:rsid w:val="00FF6143"/>
    <w:rsid w:val="05C59FDE"/>
    <w:rsid w:val="0AD1340D"/>
    <w:rsid w:val="2DA8D749"/>
    <w:rsid w:val="2FA980B4"/>
    <w:rsid w:val="5CF077CB"/>
    <w:rsid w:val="6873CD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61"/>
    <w:rPr>
      <w:rFonts w:ascii="Segoe UI" w:hAnsi="Segoe UI"/>
      <w:sz w:val="20"/>
    </w:rPr>
  </w:style>
  <w:style w:type="paragraph" w:styleId="Heading1">
    <w:name w:val="heading 1"/>
    <w:basedOn w:val="Heading2"/>
    <w:next w:val="Normal"/>
    <w:link w:val="Heading1Char"/>
    <w:uiPriority w:val="9"/>
    <w:qFormat/>
    <w:rsid w:val="004155E2"/>
    <w:pPr>
      <w:pageBreakBefore/>
      <w:spacing w:before="360" w:after="360"/>
      <w:outlineLvl w:val="0"/>
    </w:pPr>
    <w:rPr>
      <w:rFonts w:ascii="Segoe UI Semibold" w:hAnsi="Segoe UI Semibold" w:cs="Segoe UI Semibold"/>
      <w:color w:val="0078D7" w:themeColor="accent1"/>
      <w:sz w:val="48"/>
      <w:szCs w:val="52"/>
    </w:rPr>
  </w:style>
  <w:style w:type="paragraph" w:styleId="Heading2">
    <w:name w:val="heading 2"/>
    <w:basedOn w:val="Normal"/>
    <w:next w:val="Normal"/>
    <w:link w:val="Heading2Char"/>
    <w:uiPriority w:val="9"/>
    <w:unhideWhenUsed/>
    <w:qFormat/>
    <w:rsid w:val="00E66D3B"/>
    <w:pPr>
      <w:keepNext/>
      <w:keepLines/>
      <w:widowControl w:val="0"/>
      <w:spacing w:before="240" w:after="240" w:line="240" w:lineRule="auto"/>
      <w:outlineLvl w:val="1"/>
    </w:pPr>
    <w:rPr>
      <w:rFonts w:ascii="Segoe UI Light" w:eastAsia="Times New Roman" w:hAnsi="Segoe UI Light" w:cs="Segoe UI Light"/>
      <w:bCs/>
      <w:sz w:val="40"/>
      <w:szCs w:val="28"/>
    </w:rPr>
  </w:style>
  <w:style w:type="paragraph" w:styleId="Heading3">
    <w:name w:val="heading 3"/>
    <w:basedOn w:val="Normal"/>
    <w:next w:val="Normal"/>
    <w:link w:val="Heading3Char"/>
    <w:uiPriority w:val="9"/>
    <w:unhideWhenUsed/>
    <w:qFormat/>
    <w:rsid w:val="0025017B"/>
    <w:pPr>
      <w:keepNext/>
      <w:keepLines/>
      <w:spacing w:before="240" w:after="240" w:line="240" w:lineRule="auto"/>
      <w:outlineLvl w:val="2"/>
    </w:pPr>
    <w:rPr>
      <w:rFonts w:ascii="Segoe UI Light" w:eastAsia="Times New Roman" w:hAnsi="Segoe UI Light" w:cs="Times New Roman"/>
      <w:bCs/>
      <w:color w:val="808080"/>
      <w:sz w:val="32"/>
      <w:szCs w:val="24"/>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unhideWhenUsed/>
    <w:qFormat/>
    <w:rsid w:val="00DC7118"/>
    <w:pPr>
      <w:keepNext/>
      <w:keepLines/>
      <w:spacing w:before="40" w:after="0"/>
      <w:outlineLvl w:val="5"/>
    </w:pPr>
    <w:rPr>
      <w:rFonts w:asciiTheme="majorHAnsi" w:eastAsiaTheme="majorEastAsia" w:hAnsiTheme="majorHAnsi" w:cstheme="majorBidi"/>
      <w:color w:val="003B6B" w:themeColor="accent1" w:themeShade="7F"/>
    </w:rPr>
  </w:style>
  <w:style w:type="paragraph" w:styleId="Heading7">
    <w:name w:val="heading 7"/>
    <w:basedOn w:val="Normal"/>
    <w:next w:val="Normal"/>
    <w:link w:val="Heading7Char"/>
    <w:uiPriority w:val="9"/>
    <w:unhideWhenUsed/>
    <w:qFormat/>
    <w:rsid w:val="00DC7118"/>
    <w:pPr>
      <w:keepNext/>
      <w:keepLines/>
      <w:spacing w:before="40" w:after="0"/>
      <w:outlineLvl w:val="6"/>
    </w:pPr>
    <w:rPr>
      <w:rFonts w:asciiTheme="majorHAnsi" w:eastAsiaTheme="majorEastAsia" w:hAnsiTheme="majorHAnsi" w:cstheme="majorBidi"/>
      <w:i/>
      <w:iCs/>
      <w:color w:val="003B6B" w:themeColor="accent1" w:themeShade="7F"/>
    </w:rPr>
  </w:style>
  <w:style w:type="paragraph" w:styleId="Heading8">
    <w:name w:val="heading 8"/>
    <w:basedOn w:val="Normal"/>
    <w:next w:val="Normal"/>
    <w:link w:val="Heading8Char"/>
    <w:uiPriority w:val="9"/>
    <w:unhideWhenUsed/>
    <w:qFormat/>
    <w:rsid w:val="00DC7118"/>
    <w:pPr>
      <w:keepNext/>
      <w:keepLines/>
      <w:spacing w:before="40" w:after="0"/>
      <w:outlineLvl w:val="7"/>
    </w:pPr>
    <w:rPr>
      <w:rFonts w:asciiTheme="majorHAnsi" w:eastAsiaTheme="majorEastAsia" w:hAnsiTheme="majorHAnsi" w:cstheme="majorBidi"/>
      <w:color w:val="53535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5E2"/>
    <w:rPr>
      <w:rFonts w:ascii="Segoe UI Semibold" w:eastAsia="Times New Roman" w:hAnsi="Segoe UI Semibold" w:cs="Segoe UI Semibold"/>
      <w:bCs/>
      <w:color w:val="0078D7" w:themeColor="accent1"/>
      <w:sz w:val="48"/>
      <w:szCs w:val="52"/>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6D3B"/>
    <w:rPr>
      <w:rFonts w:ascii="Segoe UI Light" w:eastAsia="Times New Roman" w:hAnsi="Segoe UI Light" w:cs="Segoe UI Light"/>
      <w:bCs/>
      <w:sz w:val="40"/>
      <w:szCs w:val="28"/>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5017B"/>
    <w:rPr>
      <w:rFonts w:ascii="Segoe UI Light" w:eastAsia="Times New Roman" w:hAnsi="Segoe UI Light" w:cs="Times New Roman"/>
      <w:bCs/>
      <w:color w:val="808080"/>
      <w:sz w:val="32"/>
      <w:szCs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aliases w:val="ft,Used by Word for text of Help footnotes,FootnoteText"/>
    <w:basedOn w:val="Normal"/>
    <w:link w:val="FootnoteTextChar"/>
    <w:uiPriority w:val="99"/>
    <w:unhideWhenUsed/>
    <w:rsid w:val="00933E14"/>
    <w:pPr>
      <w:spacing w:after="0" w:line="240" w:lineRule="auto"/>
    </w:pPr>
    <w:rPr>
      <w:rFonts w:eastAsiaTheme="minorEastAsia"/>
      <w:szCs w:val="20"/>
    </w:rPr>
  </w:style>
  <w:style w:type="character" w:customStyle="1" w:styleId="FootnoteTextChar">
    <w:name w:val="Footnote Text Char"/>
    <w:aliases w:val="ft Char,Used by Word for text of Help footnotes Char,FootnoteText Char"/>
    <w:basedOn w:val="DefaultParagraphFont"/>
    <w:link w:val="FootnoteText"/>
    <w:uiPriority w:val="99"/>
    <w:rsid w:val="00933E14"/>
    <w:rPr>
      <w:rFonts w:ascii="Segoe UI" w:eastAsiaTheme="minorEastAsia" w:hAnsi="Segoe UI"/>
      <w:sz w:val="20"/>
      <w:szCs w:val="20"/>
    </w:rPr>
  </w:style>
  <w:style w:type="character" w:styleId="FootnoteReference">
    <w:name w:val="footnote reference"/>
    <w:aliases w:val="fr,Used by Word for Help footnote symbols"/>
    <w:basedOn w:val="DefaultParagraphFont"/>
    <w:uiPriority w:val="99"/>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TOC2"/>
    <w:next w:val="Normal"/>
    <w:autoRedefine/>
    <w:uiPriority w:val="39"/>
    <w:unhideWhenUsed/>
    <w:rsid w:val="00BC4131"/>
    <w:rPr>
      <w:rFonts w:ascii="Segoe UI Semibold" w:hAnsi="Segoe UI Semibold" w:cs="Segoe UI Semibold"/>
      <w:caps/>
      <w:color w:val="0078D7" w:themeColor="accent1"/>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25017B"/>
    <w:pPr>
      <w:tabs>
        <w:tab w:val="right" w:leader="dot" w:pos="10790"/>
      </w:tabs>
      <w:spacing w:before="60" w:after="0"/>
      <w:ind w:left="403"/>
    </w:pPr>
    <w:rPr>
      <w:rFonts w:asciiTheme="minorHAnsi" w:hAnsiTheme="minorHAnsi" w:cstheme="minorHAnsi"/>
      <w:noProof/>
      <w:szCs w:val="20"/>
    </w:rPr>
  </w:style>
  <w:style w:type="paragraph" w:styleId="TOC2">
    <w:name w:val="toc 2"/>
    <w:basedOn w:val="Normal"/>
    <w:next w:val="Normal"/>
    <w:autoRedefine/>
    <w:uiPriority w:val="39"/>
    <w:unhideWhenUsed/>
    <w:rsid w:val="005E7482"/>
    <w:pPr>
      <w:tabs>
        <w:tab w:val="right" w:leader="dot" w:pos="10790"/>
      </w:tabs>
      <w:spacing w:before="120" w:after="0"/>
      <w:ind w:left="200"/>
    </w:pPr>
    <w:rPr>
      <w:rFonts w:asciiTheme="minorHAnsi" w:hAnsiTheme="minorHAnsi" w:cstheme="minorHAnsi"/>
      <w:iCs/>
      <w:noProof/>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paragraph" w:customStyle="1" w:styleId="Note">
    <w:name w:val="Note"/>
    <w:basedOn w:val="Normal"/>
    <w:link w:val="NoteChar"/>
    <w:autoRedefine/>
    <w:qFormat/>
    <w:rsid w:val="00667CB3"/>
    <w:pPr>
      <w:shd w:val="clear" w:color="auto" w:fill="F2F2F2" w:themeFill="background1" w:themeFillShade="F2"/>
      <w:spacing w:before="240" w:after="240" w:line="240" w:lineRule="auto"/>
      <w:ind w:right="461"/>
    </w:pPr>
    <w:rPr>
      <w:rFonts w:asciiTheme="minorHAnsi" w:hAnsiTheme="minorHAnsi" w:cstheme="minorHAnsi"/>
      <w:sz w:val="18"/>
      <w:szCs w:val="20"/>
      <w14:textOutline w14:w="9525" w14:cap="rnd" w14:cmpd="sng" w14:algn="ctr">
        <w14:noFill/>
        <w14:prstDash w14:val="solid"/>
        <w14:bevel/>
      </w14:textOutline>
    </w:rPr>
  </w:style>
  <w:style w:type="character" w:customStyle="1" w:styleId="NoteChar">
    <w:name w:val="Note Char"/>
    <w:basedOn w:val="DefaultParagraphFont"/>
    <w:link w:val="Note"/>
    <w:rsid w:val="00667CB3"/>
    <w:rPr>
      <w:rFonts w:cstheme="minorHAnsi"/>
      <w:sz w:val="18"/>
      <w:szCs w:val="20"/>
      <w:shd w:val="clear" w:color="auto" w:fill="F2F2F2" w:themeFill="background1" w:themeFillShade="F2"/>
      <w14:textOutline w14:w="9525" w14:cap="rnd" w14:cmpd="sng" w14:algn="ctr">
        <w14:noFill/>
        <w14:prstDash w14:val="solid"/>
        <w14:bevel/>
      </w14:textOutline>
    </w:rPr>
  </w:style>
  <w:style w:type="paragraph" w:customStyle="1" w:styleId="ppNote">
    <w:name w:val="pp Note"/>
    <w:basedOn w:val="Normal"/>
    <w:qFormat/>
    <w:rsid w:val="00EA66DE"/>
    <w:pPr>
      <w:numPr>
        <w:ilvl w:val="1"/>
        <w:numId w:val="2"/>
      </w:numPr>
      <w:pBdr>
        <w:top w:val="single" w:sz="12" w:space="1" w:color="999999"/>
        <w:left w:val="single" w:sz="12" w:space="4" w:color="999999"/>
        <w:bottom w:val="single" w:sz="12" w:space="1" w:color="999999"/>
        <w:right w:val="single" w:sz="12" w:space="4" w:color="999999"/>
      </w:pBdr>
      <w:shd w:val="clear" w:color="auto" w:fill="C9F3FF" w:themeFill="accent3" w:themeFillTint="33"/>
      <w:spacing w:after="120" w:line="276" w:lineRule="auto"/>
      <w:ind w:left="142"/>
    </w:pPr>
    <w:rPr>
      <w:rFonts w:asciiTheme="minorHAnsi" w:eastAsiaTheme="minorEastAsia" w:hAnsiTheme="minorHAnsi"/>
      <w:sz w:val="22"/>
      <w:lang w:bidi="en-US"/>
    </w:rPr>
  </w:style>
  <w:style w:type="paragraph" w:customStyle="1" w:styleId="ppNoteIndent">
    <w:name w:val="pp Note Indent"/>
    <w:basedOn w:val="ppNote"/>
    <w:rsid w:val="00EA66DE"/>
    <w:pPr>
      <w:numPr>
        <w:ilvl w:val="2"/>
      </w:numPr>
    </w:pPr>
  </w:style>
  <w:style w:type="paragraph" w:customStyle="1" w:styleId="ppNoteIndent2">
    <w:name w:val="pp Note Indent 2"/>
    <w:basedOn w:val="ppNoteIndent"/>
    <w:rsid w:val="00EA66DE"/>
    <w:pPr>
      <w:numPr>
        <w:ilvl w:val="3"/>
      </w:numPr>
      <w:ind w:left="1584"/>
    </w:pPr>
  </w:style>
  <w:style w:type="paragraph" w:customStyle="1" w:styleId="ppNoteIndent3">
    <w:name w:val="pp Note Indent 3"/>
    <w:basedOn w:val="ppNoteIndent2"/>
    <w:qFormat/>
    <w:rsid w:val="00EA66DE"/>
    <w:pPr>
      <w:numPr>
        <w:ilvl w:val="4"/>
      </w:numPr>
    </w:pPr>
  </w:style>
  <w:style w:type="character" w:customStyle="1" w:styleId="Heading6Char">
    <w:name w:val="Heading 6 Char"/>
    <w:basedOn w:val="DefaultParagraphFont"/>
    <w:link w:val="Heading6"/>
    <w:uiPriority w:val="9"/>
    <w:rsid w:val="00DC7118"/>
    <w:rPr>
      <w:rFonts w:asciiTheme="majorHAnsi" w:eastAsiaTheme="majorEastAsia" w:hAnsiTheme="majorHAnsi" w:cstheme="majorBidi"/>
      <w:color w:val="003B6B" w:themeColor="accent1" w:themeShade="7F"/>
      <w:sz w:val="20"/>
    </w:rPr>
  </w:style>
  <w:style w:type="character" w:customStyle="1" w:styleId="Heading7Char">
    <w:name w:val="Heading 7 Char"/>
    <w:basedOn w:val="DefaultParagraphFont"/>
    <w:link w:val="Heading7"/>
    <w:uiPriority w:val="9"/>
    <w:rsid w:val="00DC7118"/>
    <w:rPr>
      <w:rFonts w:asciiTheme="majorHAnsi" w:eastAsiaTheme="majorEastAsia" w:hAnsiTheme="majorHAnsi" w:cstheme="majorBidi"/>
      <w:i/>
      <w:iCs/>
      <w:color w:val="003B6B" w:themeColor="accent1" w:themeShade="7F"/>
      <w:sz w:val="20"/>
    </w:rPr>
  </w:style>
  <w:style w:type="character" w:customStyle="1" w:styleId="Heading8Char">
    <w:name w:val="Heading 8 Char"/>
    <w:basedOn w:val="DefaultParagraphFont"/>
    <w:link w:val="Heading8"/>
    <w:uiPriority w:val="9"/>
    <w:rsid w:val="00DC7118"/>
    <w:rPr>
      <w:rFonts w:asciiTheme="majorHAnsi" w:eastAsiaTheme="majorEastAsia" w:hAnsiTheme="majorHAnsi" w:cstheme="majorBidi"/>
      <w:color w:val="535353" w:themeColor="text1" w:themeTint="D8"/>
      <w:sz w:val="21"/>
      <w:szCs w:val="21"/>
    </w:rPr>
  </w:style>
  <w:style w:type="character" w:customStyle="1" w:styleId="apple-converted-space">
    <w:name w:val="apple-converted-space"/>
    <w:basedOn w:val="DefaultParagraphFont"/>
    <w:rsid w:val="00ED237B"/>
  </w:style>
  <w:style w:type="character" w:styleId="HTMLCode">
    <w:name w:val="HTML Code"/>
    <w:basedOn w:val="DefaultParagraphFont"/>
    <w:uiPriority w:val="99"/>
    <w:semiHidden/>
    <w:unhideWhenUsed/>
    <w:rsid w:val="00ED237B"/>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BB3B3F"/>
    <w:rPr>
      <w:color w:val="808080"/>
      <w:shd w:val="clear" w:color="auto" w:fill="E6E6E6"/>
    </w:rPr>
  </w:style>
  <w:style w:type="character" w:styleId="UnresolvedMention">
    <w:name w:val="Unresolved Mention"/>
    <w:basedOn w:val="DefaultParagraphFont"/>
    <w:uiPriority w:val="99"/>
    <w:unhideWhenUsed/>
    <w:rsid w:val="00ED65DC"/>
    <w:rPr>
      <w:color w:val="808080"/>
      <w:shd w:val="clear" w:color="auto" w:fill="E6E6E6"/>
    </w:rPr>
  </w:style>
  <w:style w:type="character" w:styleId="PlaceholderText">
    <w:name w:val="Placeholder Text"/>
    <w:basedOn w:val="DefaultParagraphFont"/>
    <w:uiPriority w:val="99"/>
    <w:semiHidden/>
    <w:rsid w:val="00021AF4"/>
    <w:rPr>
      <w:color w:val="808080"/>
    </w:rPr>
  </w:style>
  <w:style w:type="character" w:customStyle="1" w:styleId="eop">
    <w:name w:val="eop"/>
    <w:basedOn w:val="DefaultParagraphFont"/>
    <w:rsid w:val="00A44C25"/>
  </w:style>
  <w:style w:type="paragraph" w:customStyle="1" w:styleId="paragraph">
    <w:name w:val="paragraph"/>
    <w:basedOn w:val="Normal"/>
    <w:rsid w:val="00A44C25"/>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table" w:styleId="GridTable3-Accent1">
    <w:name w:val="Grid Table 3 Accent 1"/>
    <w:basedOn w:val="TableNormal"/>
    <w:uiPriority w:val="48"/>
    <w:rsid w:val="006C5C87"/>
    <w:pPr>
      <w:spacing w:after="0" w:line="240" w:lineRule="auto"/>
    </w:p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4FF" w:themeFill="accent1" w:themeFillTint="33"/>
      </w:tcPr>
    </w:tblStylePr>
    <w:tblStylePr w:type="band1Horz">
      <w:tblPr/>
      <w:tcPr>
        <w:shd w:val="clear" w:color="auto" w:fill="C4E4FF" w:themeFill="accent1" w:themeFillTint="33"/>
      </w:tcPr>
    </w:tblStylePr>
    <w:tblStylePr w:type="neCell">
      <w:tblPr/>
      <w:tcPr>
        <w:tcBorders>
          <w:bottom w:val="single" w:sz="4" w:space="0" w:color="4EB0FF" w:themeColor="accent1" w:themeTint="99"/>
        </w:tcBorders>
      </w:tcPr>
    </w:tblStylePr>
    <w:tblStylePr w:type="nwCell">
      <w:tblPr/>
      <w:tcPr>
        <w:tcBorders>
          <w:bottom w:val="single" w:sz="4" w:space="0" w:color="4EB0FF" w:themeColor="accent1" w:themeTint="99"/>
        </w:tcBorders>
      </w:tcPr>
    </w:tblStylePr>
    <w:tblStylePr w:type="seCell">
      <w:tblPr/>
      <w:tcPr>
        <w:tcBorders>
          <w:top w:val="single" w:sz="4" w:space="0" w:color="4EB0FF" w:themeColor="accent1" w:themeTint="99"/>
        </w:tcBorders>
      </w:tcPr>
    </w:tblStylePr>
    <w:tblStylePr w:type="swCell">
      <w:tblPr/>
      <w:tcPr>
        <w:tcBorders>
          <w:top w:val="single" w:sz="4" w:space="0" w:color="4EB0FF" w:themeColor="accent1" w:themeTint="99"/>
        </w:tcBorders>
      </w:tcPr>
    </w:tblStylePr>
  </w:style>
  <w:style w:type="paragraph" w:customStyle="1" w:styleId="Code">
    <w:name w:val="Code"/>
    <w:basedOn w:val="Normal"/>
    <w:link w:val="CodeChar"/>
    <w:qFormat/>
    <w:rsid w:val="00476585"/>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noProof/>
      <w:color w:val="111111"/>
      <w:sz w:val="18"/>
      <w:szCs w:val="18"/>
      <w:lang w:eastAsia="fr-FR"/>
    </w:rPr>
  </w:style>
  <w:style w:type="character" w:customStyle="1" w:styleId="CodeChar">
    <w:name w:val="Code Char"/>
    <w:basedOn w:val="DefaultParagraphFont"/>
    <w:link w:val="Code"/>
    <w:rsid w:val="00476585"/>
    <w:rPr>
      <w:rFonts w:ascii="Consolas" w:eastAsia="Times New Roman" w:hAnsi="Consolas" w:cs="Courier New"/>
      <w:noProof/>
      <w:color w:val="111111"/>
      <w:sz w:val="18"/>
      <w:szCs w:val="18"/>
      <w:shd w:val="clear" w:color="auto" w:fill="F7F7F7"/>
      <w:lang w:eastAsia="fr-FR"/>
    </w:rPr>
  </w:style>
  <w:style w:type="character" w:styleId="Emphasis">
    <w:name w:val="Emphasis"/>
    <w:basedOn w:val="DefaultParagraphFont"/>
    <w:uiPriority w:val="20"/>
    <w:qFormat/>
    <w:rsid w:val="008208D5"/>
    <w:rPr>
      <w:i/>
      <w:iCs/>
    </w:rPr>
  </w:style>
  <w:style w:type="character" w:styleId="Mention">
    <w:name w:val="Mention"/>
    <w:basedOn w:val="DefaultParagraphFont"/>
    <w:uiPriority w:val="99"/>
    <w:unhideWhenUsed/>
    <w:rsid w:val="00523CD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22756160">
      <w:bodyDiv w:val="1"/>
      <w:marLeft w:val="0"/>
      <w:marRight w:val="0"/>
      <w:marTop w:val="0"/>
      <w:marBottom w:val="0"/>
      <w:divBdr>
        <w:top w:val="none" w:sz="0" w:space="0" w:color="auto"/>
        <w:left w:val="none" w:sz="0" w:space="0" w:color="auto"/>
        <w:bottom w:val="none" w:sz="0" w:space="0" w:color="auto"/>
        <w:right w:val="none" w:sz="0" w:space="0" w:color="auto"/>
      </w:divBdr>
    </w:div>
    <w:div w:id="92020049">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37036077">
      <w:bodyDiv w:val="1"/>
      <w:marLeft w:val="0"/>
      <w:marRight w:val="0"/>
      <w:marTop w:val="0"/>
      <w:marBottom w:val="0"/>
      <w:divBdr>
        <w:top w:val="none" w:sz="0" w:space="0" w:color="auto"/>
        <w:left w:val="none" w:sz="0" w:space="0" w:color="auto"/>
        <w:bottom w:val="none" w:sz="0" w:space="0" w:color="auto"/>
        <w:right w:val="none" w:sz="0" w:space="0" w:color="auto"/>
      </w:divBdr>
      <w:divsChild>
        <w:div w:id="1852333042">
          <w:marLeft w:val="0"/>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40215346">
      <w:bodyDiv w:val="1"/>
      <w:marLeft w:val="0"/>
      <w:marRight w:val="0"/>
      <w:marTop w:val="0"/>
      <w:marBottom w:val="0"/>
      <w:divBdr>
        <w:top w:val="none" w:sz="0" w:space="0" w:color="auto"/>
        <w:left w:val="none" w:sz="0" w:space="0" w:color="auto"/>
        <w:bottom w:val="none" w:sz="0" w:space="0" w:color="auto"/>
        <w:right w:val="none" w:sz="0" w:space="0" w:color="auto"/>
      </w:divBdr>
    </w:div>
    <w:div w:id="281112677">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302393">
      <w:bodyDiv w:val="1"/>
      <w:marLeft w:val="0"/>
      <w:marRight w:val="0"/>
      <w:marTop w:val="0"/>
      <w:marBottom w:val="0"/>
      <w:divBdr>
        <w:top w:val="none" w:sz="0" w:space="0" w:color="auto"/>
        <w:left w:val="none" w:sz="0" w:space="0" w:color="auto"/>
        <w:bottom w:val="none" w:sz="0" w:space="0" w:color="auto"/>
        <w:right w:val="none" w:sz="0" w:space="0" w:color="auto"/>
      </w:divBdr>
    </w:div>
    <w:div w:id="360470701">
      <w:bodyDiv w:val="1"/>
      <w:marLeft w:val="0"/>
      <w:marRight w:val="0"/>
      <w:marTop w:val="0"/>
      <w:marBottom w:val="0"/>
      <w:divBdr>
        <w:top w:val="none" w:sz="0" w:space="0" w:color="auto"/>
        <w:left w:val="none" w:sz="0" w:space="0" w:color="auto"/>
        <w:bottom w:val="none" w:sz="0" w:space="0" w:color="auto"/>
        <w:right w:val="none" w:sz="0" w:space="0" w:color="auto"/>
      </w:divBdr>
    </w:div>
    <w:div w:id="365525247">
      <w:bodyDiv w:val="1"/>
      <w:marLeft w:val="0"/>
      <w:marRight w:val="0"/>
      <w:marTop w:val="0"/>
      <w:marBottom w:val="0"/>
      <w:divBdr>
        <w:top w:val="none" w:sz="0" w:space="0" w:color="auto"/>
        <w:left w:val="none" w:sz="0" w:space="0" w:color="auto"/>
        <w:bottom w:val="none" w:sz="0" w:space="0" w:color="auto"/>
        <w:right w:val="none" w:sz="0" w:space="0" w:color="auto"/>
      </w:divBdr>
      <w:divsChild>
        <w:div w:id="642932923">
          <w:marLeft w:val="0"/>
          <w:marRight w:val="0"/>
          <w:marTop w:val="0"/>
          <w:marBottom w:val="0"/>
          <w:divBdr>
            <w:top w:val="none" w:sz="0" w:space="0" w:color="auto"/>
            <w:left w:val="none" w:sz="0" w:space="0" w:color="auto"/>
            <w:bottom w:val="none" w:sz="0" w:space="0" w:color="auto"/>
            <w:right w:val="none" w:sz="0" w:space="0" w:color="auto"/>
          </w:divBdr>
          <w:divsChild>
            <w:div w:id="11553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457839595">
      <w:bodyDiv w:val="1"/>
      <w:marLeft w:val="0"/>
      <w:marRight w:val="0"/>
      <w:marTop w:val="0"/>
      <w:marBottom w:val="0"/>
      <w:divBdr>
        <w:top w:val="none" w:sz="0" w:space="0" w:color="auto"/>
        <w:left w:val="none" w:sz="0" w:space="0" w:color="auto"/>
        <w:bottom w:val="none" w:sz="0" w:space="0" w:color="auto"/>
        <w:right w:val="none" w:sz="0" w:space="0" w:color="auto"/>
      </w:divBdr>
      <w:divsChild>
        <w:div w:id="399252816">
          <w:marLeft w:val="0"/>
          <w:marRight w:val="0"/>
          <w:marTop w:val="0"/>
          <w:marBottom w:val="0"/>
          <w:divBdr>
            <w:top w:val="none" w:sz="0" w:space="0" w:color="auto"/>
            <w:left w:val="none" w:sz="0" w:space="0" w:color="auto"/>
            <w:bottom w:val="none" w:sz="0" w:space="0" w:color="auto"/>
            <w:right w:val="none" w:sz="0" w:space="0" w:color="auto"/>
          </w:divBdr>
          <w:divsChild>
            <w:div w:id="21068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5228">
      <w:bodyDiv w:val="1"/>
      <w:marLeft w:val="0"/>
      <w:marRight w:val="0"/>
      <w:marTop w:val="0"/>
      <w:marBottom w:val="0"/>
      <w:divBdr>
        <w:top w:val="none" w:sz="0" w:space="0" w:color="auto"/>
        <w:left w:val="none" w:sz="0" w:space="0" w:color="auto"/>
        <w:bottom w:val="none" w:sz="0" w:space="0" w:color="auto"/>
        <w:right w:val="none" w:sz="0" w:space="0" w:color="auto"/>
      </w:divBdr>
    </w:div>
    <w:div w:id="509178700">
      <w:bodyDiv w:val="1"/>
      <w:marLeft w:val="0"/>
      <w:marRight w:val="0"/>
      <w:marTop w:val="0"/>
      <w:marBottom w:val="0"/>
      <w:divBdr>
        <w:top w:val="none" w:sz="0" w:space="0" w:color="auto"/>
        <w:left w:val="none" w:sz="0" w:space="0" w:color="auto"/>
        <w:bottom w:val="none" w:sz="0" w:space="0" w:color="auto"/>
        <w:right w:val="none" w:sz="0" w:space="0" w:color="auto"/>
      </w:divBdr>
    </w:div>
    <w:div w:id="512455659">
      <w:bodyDiv w:val="1"/>
      <w:marLeft w:val="0"/>
      <w:marRight w:val="0"/>
      <w:marTop w:val="0"/>
      <w:marBottom w:val="0"/>
      <w:divBdr>
        <w:top w:val="none" w:sz="0" w:space="0" w:color="auto"/>
        <w:left w:val="none" w:sz="0" w:space="0" w:color="auto"/>
        <w:bottom w:val="none" w:sz="0" w:space="0" w:color="auto"/>
        <w:right w:val="none" w:sz="0" w:space="0" w:color="auto"/>
      </w:divBdr>
      <w:divsChild>
        <w:div w:id="1662467814">
          <w:marLeft w:val="0"/>
          <w:marRight w:val="0"/>
          <w:marTop w:val="0"/>
          <w:marBottom w:val="0"/>
          <w:divBdr>
            <w:top w:val="none" w:sz="0" w:space="0" w:color="auto"/>
            <w:left w:val="none" w:sz="0" w:space="0" w:color="auto"/>
            <w:bottom w:val="none" w:sz="0" w:space="0" w:color="auto"/>
            <w:right w:val="none" w:sz="0" w:space="0" w:color="auto"/>
          </w:divBdr>
        </w:div>
      </w:divsChild>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2314827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44355093">
      <w:bodyDiv w:val="1"/>
      <w:marLeft w:val="0"/>
      <w:marRight w:val="0"/>
      <w:marTop w:val="0"/>
      <w:marBottom w:val="0"/>
      <w:divBdr>
        <w:top w:val="none" w:sz="0" w:space="0" w:color="auto"/>
        <w:left w:val="none" w:sz="0" w:space="0" w:color="auto"/>
        <w:bottom w:val="none" w:sz="0" w:space="0" w:color="auto"/>
        <w:right w:val="none" w:sz="0" w:space="0" w:color="auto"/>
      </w:divBdr>
      <w:divsChild>
        <w:div w:id="1089693828">
          <w:marLeft w:val="0"/>
          <w:marRight w:val="0"/>
          <w:marTop w:val="0"/>
          <w:marBottom w:val="0"/>
          <w:divBdr>
            <w:top w:val="none" w:sz="0" w:space="0" w:color="auto"/>
            <w:left w:val="none" w:sz="0" w:space="0" w:color="auto"/>
            <w:bottom w:val="none" w:sz="0" w:space="0" w:color="auto"/>
            <w:right w:val="none" w:sz="0" w:space="0" w:color="auto"/>
          </w:divBdr>
        </w:div>
      </w:divsChild>
    </w:div>
    <w:div w:id="652219016">
      <w:bodyDiv w:val="1"/>
      <w:marLeft w:val="0"/>
      <w:marRight w:val="0"/>
      <w:marTop w:val="0"/>
      <w:marBottom w:val="0"/>
      <w:divBdr>
        <w:top w:val="none" w:sz="0" w:space="0" w:color="auto"/>
        <w:left w:val="none" w:sz="0" w:space="0" w:color="auto"/>
        <w:bottom w:val="none" w:sz="0" w:space="0" w:color="auto"/>
        <w:right w:val="none" w:sz="0" w:space="0" w:color="auto"/>
      </w:divBdr>
    </w:div>
    <w:div w:id="654914018">
      <w:bodyDiv w:val="1"/>
      <w:marLeft w:val="0"/>
      <w:marRight w:val="0"/>
      <w:marTop w:val="0"/>
      <w:marBottom w:val="0"/>
      <w:divBdr>
        <w:top w:val="none" w:sz="0" w:space="0" w:color="auto"/>
        <w:left w:val="none" w:sz="0" w:space="0" w:color="auto"/>
        <w:bottom w:val="none" w:sz="0" w:space="0" w:color="auto"/>
        <w:right w:val="none" w:sz="0" w:space="0" w:color="auto"/>
      </w:divBdr>
      <w:divsChild>
        <w:div w:id="567614297">
          <w:marLeft w:val="0"/>
          <w:marRight w:val="0"/>
          <w:marTop w:val="0"/>
          <w:marBottom w:val="0"/>
          <w:divBdr>
            <w:top w:val="none" w:sz="0" w:space="0" w:color="auto"/>
            <w:left w:val="none" w:sz="0" w:space="0" w:color="auto"/>
            <w:bottom w:val="none" w:sz="0" w:space="0" w:color="auto"/>
            <w:right w:val="none" w:sz="0" w:space="0" w:color="auto"/>
          </w:divBdr>
        </w:div>
      </w:divsChild>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694691905">
      <w:bodyDiv w:val="1"/>
      <w:marLeft w:val="0"/>
      <w:marRight w:val="0"/>
      <w:marTop w:val="0"/>
      <w:marBottom w:val="0"/>
      <w:divBdr>
        <w:top w:val="none" w:sz="0" w:space="0" w:color="auto"/>
        <w:left w:val="none" w:sz="0" w:space="0" w:color="auto"/>
        <w:bottom w:val="none" w:sz="0" w:space="0" w:color="auto"/>
        <w:right w:val="none" w:sz="0" w:space="0" w:color="auto"/>
      </w:divBdr>
    </w:div>
    <w:div w:id="727148132">
      <w:bodyDiv w:val="1"/>
      <w:marLeft w:val="0"/>
      <w:marRight w:val="0"/>
      <w:marTop w:val="0"/>
      <w:marBottom w:val="0"/>
      <w:divBdr>
        <w:top w:val="none" w:sz="0" w:space="0" w:color="auto"/>
        <w:left w:val="none" w:sz="0" w:space="0" w:color="auto"/>
        <w:bottom w:val="none" w:sz="0" w:space="0" w:color="auto"/>
        <w:right w:val="none" w:sz="0" w:space="0" w:color="auto"/>
      </w:divBdr>
    </w:div>
    <w:div w:id="733817824">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745419232">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28713305">
      <w:bodyDiv w:val="1"/>
      <w:marLeft w:val="0"/>
      <w:marRight w:val="0"/>
      <w:marTop w:val="0"/>
      <w:marBottom w:val="0"/>
      <w:divBdr>
        <w:top w:val="none" w:sz="0" w:space="0" w:color="auto"/>
        <w:left w:val="none" w:sz="0" w:space="0" w:color="auto"/>
        <w:bottom w:val="none" w:sz="0" w:space="0" w:color="auto"/>
        <w:right w:val="none" w:sz="0" w:space="0" w:color="auto"/>
      </w:divBdr>
    </w:div>
    <w:div w:id="830416076">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67135327">
      <w:bodyDiv w:val="1"/>
      <w:marLeft w:val="0"/>
      <w:marRight w:val="0"/>
      <w:marTop w:val="0"/>
      <w:marBottom w:val="0"/>
      <w:divBdr>
        <w:top w:val="none" w:sz="0" w:space="0" w:color="auto"/>
        <w:left w:val="none" w:sz="0" w:space="0" w:color="auto"/>
        <w:bottom w:val="none" w:sz="0" w:space="0" w:color="auto"/>
        <w:right w:val="none" w:sz="0" w:space="0" w:color="auto"/>
      </w:divBdr>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890077146">
      <w:bodyDiv w:val="1"/>
      <w:marLeft w:val="0"/>
      <w:marRight w:val="0"/>
      <w:marTop w:val="0"/>
      <w:marBottom w:val="0"/>
      <w:divBdr>
        <w:top w:val="none" w:sz="0" w:space="0" w:color="auto"/>
        <w:left w:val="none" w:sz="0" w:space="0" w:color="auto"/>
        <w:bottom w:val="none" w:sz="0" w:space="0" w:color="auto"/>
        <w:right w:val="none" w:sz="0" w:space="0" w:color="auto"/>
      </w:divBdr>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3993506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3573011">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145465042">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911420">
      <w:bodyDiv w:val="1"/>
      <w:marLeft w:val="0"/>
      <w:marRight w:val="0"/>
      <w:marTop w:val="0"/>
      <w:marBottom w:val="0"/>
      <w:divBdr>
        <w:top w:val="none" w:sz="0" w:space="0" w:color="auto"/>
        <w:left w:val="none" w:sz="0" w:space="0" w:color="auto"/>
        <w:bottom w:val="none" w:sz="0" w:space="0" w:color="auto"/>
        <w:right w:val="none" w:sz="0" w:space="0" w:color="auto"/>
      </w:divBdr>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362851896">
      <w:bodyDiv w:val="1"/>
      <w:marLeft w:val="0"/>
      <w:marRight w:val="0"/>
      <w:marTop w:val="0"/>
      <w:marBottom w:val="0"/>
      <w:divBdr>
        <w:top w:val="none" w:sz="0" w:space="0" w:color="auto"/>
        <w:left w:val="none" w:sz="0" w:space="0" w:color="auto"/>
        <w:bottom w:val="none" w:sz="0" w:space="0" w:color="auto"/>
        <w:right w:val="none" w:sz="0" w:space="0" w:color="auto"/>
      </w:divBdr>
    </w:div>
    <w:div w:id="1421441228">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66603355">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587615299">
      <w:bodyDiv w:val="1"/>
      <w:marLeft w:val="0"/>
      <w:marRight w:val="0"/>
      <w:marTop w:val="0"/>
      <w:marBottom w:val="0"/>
      <w:divBdr>
        <w:top w:val="none" w:sz="0" w:space="0" w:color="auto"/>
        <w:left w:val="none" w:sz="0" w:space="0" w:color="auto"/>
        <w:bottom w:val="none" w:sz="0" w:space="0" w:color="auto"/>
        <w:right w:val="none" w:sz="0" w:space="0" w:color="auto"/>
      </w:divBdr>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611740930">
      <w:bodyDiv w:val="1"/>
      <w:marLeft w:val="0"/>
      <w:marRight w:val="0"/>
      <w:marTop w:val="0"/>
      <w:marBottom w:val="0"/>
      <w:divBdr>
        <w:top w:val="none" w:sz="0" w:space="0" w:color="auto"/>
        <w:left w:val="none" w:sz="0" w:space="0" w:color="auto"/>
        <w:bottom w:val="none" w:sz="0" w:space="0" w:color="auto"/>
        <w:right w:val="none" w:sz="0" w:space="0" w:color="auto"/>
      </w:divBdr>
    </w:div>
    <w:div w:id="1624267318">
      <w:bodyDiv w:val="1"/>
      <w:marLeft w:val="0"/>
      <w:marRight w:val="0"/>
      <w:marTop w:val="0"/>
      <w:marBottom w:val="0"/>
      <w:divBdr>
        <w:top w:val="none" w:sz="0" w:space="0" w:color="auto"/>
        <w:left w:val="none" w:sz="0" w:space="0" w:color="auto"/>
        <w:bottom w:val="none" w:sz="0" w:space="0" w:color="auto"/>
        <w:right w:val="none" w:sz="0" w:space="0" w:color="auto"/>
      </w:divBdr>
    </w:div>
    <w:div w:id="1625698636">
      <w:bodyDiv w:val="1"/>
      <w:marLeft w:val="0"/>
      <w:marRight w:val="0"/>
      <w:marTop w:val="0"/>
      <w:marBottom w:val="0"/>
      <w:divBdr>
        <w:top w:val="none" w:sz="0" w:space="0" w:color="auto"/>
        <w:left w:val="none" w:sz="0" w:space="0" w:color="auto"/>
        <w:bottom w:val="none" w:sz="0" w:space="0" w:color="auto"/>
        <w:right w:val="none" w:sz="0" w:space="0" w:color="auto"/>
      </w:divBdr>
    </w:div>
    <w:div w:id="1691026490">
      <w:bodyDiv w:val="1"/>
      <w:marLeft w:val="0"/>
      <w:marRight w:val="0"/>
      <w:marTop w:val="0"/>
      <w:marBottom w:val="0"/>
      <w:divBdr>
        <w:top w:val="none" w:sz="0" w:space="0" w:color="auto"/>
        <w:left w:val="none" w:sz="0" w:space="0" w:color="auto"/>
        <w:bottom w:val="none" w:sz="0" w:space="0" w:color="auto"/>
        <w:right w:val="none" w:sz="0" w:space="0" w:color="auto"/>
      </w:divBdr>
      <w:divsChild>
        <w:div w:id="1674912452">
          <w:marLeft w:val="0"/>
          <w:marRight w:val="0"/>
          <w:marTop w:val="45"/>
          <w:marBottom w:val="60"/>
          <w:divBdr>
            <w:top w:val="none" w:sz="0" w:space="0" w:color="auto"/>
            <w:left w:val="none" w:sz="0" w:space="0" w:color="auto"/>
            <w:bottom w:val="none" w:sz="0" w:space="0" w:color="auto"/>
            <w:right w:val="none" w:sz="0" w:space="0" w:color="auto"/>
          </w:divBdr>
        </w:div>
      </w:divsChild>
    </w:div>
    <w:div w:id="1735618873">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50418576">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18640717">
      <w:bodyDiv w:val="1"/>
      <w:marLeft w:val="0"/>
      <w:marRight w:val="0"/>
      <w:marTop w:val="0"/>
      <w:marBottom w:val="0"/>
      <w:divBdr>
        <w:top w:val="none" w:sz="0" w:space="0" w:color="auto"/>
        <w:left w:val="none" w:sz="0" w:space="0" w:color="auto"/>
        <w:bottom w:val="none" w:sz="0" w:space="0" w:color="auto"/>
        <w:right w:val="none" w:sz="0" w:space="0" w:color="auto"/>
      </w:divBdr>
    </w:div>
    <w:div w:id="1826704151">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60351012">
      <w:bodyDiv w:val="1"/>
      <w:marLeft w:val="0"/>
      <w:marRight w:val="0"/>
      <w:marTop w:val="0"/>
      <w:marBottom w:val="0"/>
      <w:divBdr>
        <w:top w:val="none" w:sz="0" w:space="0" w:color="auto"/>
        <w:left w:val="none" w:sz="0" w:space="0" w:color="auto"/>
        <w:bottom w:val="none" w:sz="0" w:space="0" w:color="auto"/>
        <w:right w:val="none" w:sz="0" w:space="0" w:color="auto"/>
      </w:divBdr>
    </w:div>
    <w:div w:id="2066637530">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09618522">
      <w:bodyDiv w:val="1"/>
      <w:marLeft w:val="0"/>
      <w:marRight w:val="0"/>
      <w:marTop w:val="0"/>
      <w:marBottom w:val="0"/>
      <w:divBdr>
        <w:top w:val="none" w:sz="0" w:space="0" w:color="auto"/>
        <w:left w:val="none" w:sz="0" w:space="0" w:color="auto"/>
        <w:bottom w:val="none" w:sz="0" w:space="0" w:color="auto"/>
        <w:right w:val="none" w:sz="0" w:space="0" w:color="auto"/>
      </w:divBdr>
      <w:divsChild>
        <w:div w:id="1770733289">
          <w:marLeft w:val="0"/>
          <w:marRight w:val="0"/>
          <w:marTop w:val="0"/>
          <w:marBottom w:val="0"/>
          <w:divBdr>
            <w:top w:val="none" w:sz="0" w:space="0" w:color="auto"/>
            <w:left w:val="none" w:sz="0" w:space="0" w:color="auto"/>
            <w:bottom w:val="none" w:sz="0" w:space="0" w:color="auto"/>
            <w:right w:val="none" w:sz="0" w:space="0" w:color="auto"/>
          </w:divBdr>
        </w:div>
      </w:divsChild>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wnload.01.org/intel-sgx/sgx-linux/2.9.1/docs/Intel_SGX_Developer_Guide.pdf" TargetMode="External"/><Relationship Id="rId21" Type="http://schemas.openxmlformats.org/officeDocument/2006/relationships/header" Target="header1.xml"/><Relationship Id="rId42" Type="http://schemas.openxmlformats.org/officeDocument/2006/relationships/image" Target="media/image5.png"/><Relationship Id="rId47" Type="http://schemas.openxmlformats.org/officeDocument/2006/relationships/hyperlink" Target="https://software.intel.com/content/www/us/en/develop/topics/software-guard-extensions/sdk.html" TargetMode="External"/><Relationship Id="rId63" Type="http://schemas.openxmlformats.org/officeDocument/2006/relationships/hyperlink" Target="https://download.01.org/intel-sgx/sgx-linux/2.9.1/distro/ubuntu18.04-server/sgx_linux_x64_driver_1.33.bin" TargetMode="External"/><Relationship Id="rId68" Type="http://schemas.openxmlformats.org/officeDocument/2006/relationships/hyperlink" Target="https://openenclave.io/sdk/" TargetMode="External"/><Relationship Id="rId84" Type="http://schemas.openxmlformats.org/officeDocument/2006/relationships/hyperlink" Target="https://download.microsoft.com/download/e/0/3/e03ff018-35ac-4bac-9638-3e45787bc23c/Building-and-Executing-TEE-based-applications-on-Azure-(April-2020).pdf" TargetMode="External"/><Relationship Id="rId89" Type="http://schemas.openxmlformats.org/officeDocument/2006/relationships/hyperlink" Target="https://github.com/lkl/linux" TargetMode="External"/><Relationship Id="rId112" Type="http://schemas.openxmlformats.org/officeDocument/2006/relationships/hyperlink" Target="https://cdn2.hubspot.net/hubfs/7155472/Why%20Anjuna%20-%20Preventing%20Insider%20Threats.pdf" TargetMode="External"/><Relationship Id="rId16" Type="http://schemas.openxmlformats.org/officeDocument/2006/relationships/hyperlink" Target="https://creativecommons.org/licenses/by/4.0/legalcode" TargetMode="External"/><Relationship Id="rId107" Type="http://schemas.openxmlformats.org/officeDocument/2006/relationships/hyperlink" Target="https://support.fortanix.com/hc/en-us/articles/360043407012-Fortanix-Node-Agent" TargetMode="External"/><Relationship Id="rId11" Type="http://schemas.openxmlformats.org/officeDocument/2006/relationships/image" Target="media/image1.png"/><Relationship Id="rId32" Type="http://schemas.openxmlformats.org/officeDocument/2006/relationships/hyperlink" Target="https://azure.microsoft.com/free/?WT.mc_id=A261C142F" TargetMode="External"/><Relationship Id="rId37" Type="http://schemas.openxmlformats.org/officeDocument/2006/relationships/hyperlink" Target="https://docs.microsoft.com/en-us/azure/virtual-machines/dcv2-series" TargetMode="External"/><Relationship Id="rId53" Type="http://schemas.openxmlformats.org/officeDocument/2006/relationships/hyperlink" Target="https://software.intel.com/en-us/sgx" TargetMode="External"/><Relationship Id="rId58" Type="http://schemas.openxmlformats.org/officeDocument/2006/relationships/hyperlink" Target="https://confidentialcomputing.io/wp-content/uploads/sites/85/2019/12/CCC_Overview.pdf" TargetMode="External"/><Relationship Id="rId74" Type="http://schemas.openxmlformats.org/officeDocument/2006/relationships/hyperlink" Target="https://openenclave.io/sdk/" TargetMode="External"/><Relationship Id="rId79" Type="http://schemas.openxmlformats.org/officeDocument/2006/relationships/hyperlink" Target="https://software.intel.com/content/www/us/en/develop/articles/intel-software-guard-extensions-developing-a-sample-enclave-application.html" TargetMode="External"/><Relationship Id="rId102" Type="http://schemas.openxmlformats.org/officeDocument/2006/relationships/hyperlink" Target="https://azure.microsoft.com/en-us/services/container-registry/" TargetMode="External"/><Relationship Id="rId123" Type="http://schemas.openxmlformats.org/officeDocument/2006/relationships/header" Target="header4.xml"/><Relationship Id="rId128" Type="http://schemas.openxmlformats.org/officeDocument/2006/relationships/footer" Target="footer6.xml"/><Relationship Id="rId5" Type="http://schemas.openxmlformats.org/officeDocument/2006/relationships/numbering" Target="numbering.xml"/><Relationship Id="rId90" Type="http://schemas.openxmlformats.org/officeDocument/2006/relationships/hyperlink" Target="https://www.musl-libc.org" TargetMode="External"/><Relationship Id="rId95" Type="http://schemas.openxmlformats.org/officeDocument/2006/relationships/hyperlink" Target="https://azuremarketplace.microsoft.com/en-us/marketplace/apps/fortanix.enclave_manager&#8203;" TargetMode="External"/><Relationship Id="rId22" Type="http://schemas.openxmlformats.org/officeDocument/2006/relationships/header" Target="header2.xml"/><Relationship Id="rId27" Type="http://schemas.openxmlformats.org/officeDocument/2006/relationships/hyperlink" Target="https://azure.microsoft.com/en-us/solutions/confidential-compute/" TargetMode="External"/><Relationship Id="rId43" Type="http://schemas.openxmlformats.org/officeDocument/2006/relationships/image" Target="media/image6.png"/><Relationship Id="rId48" Type="http://schemas.openxmlformats.org/officeDocument/2006/relationships/hyperlink" Target="https://software.intel.com/en-us/articles/getting-started-with-sgx-sdk-for-windows" TargetMode="External"/><Relationship Id="rId64" Type="http://schemas.openxmlformats.org/officeDocument/2006/relationships/hyperlink" Target="https://download.01.org/intel-sgx/sgx-linux/2.9.1/distro/ubuntu18.04-server/sgx_linux_x64_sdk_2.9.101.2.bin" TargetMode="External"/><Relationship Id="rId69" Type="http://schemas.openxmlformats.org/officeDocument/2006/relationships/hyperlink" Target="https://github.com/openenclave/openenclave" TargetMode="External"/><Relationship Id="rId113" Type="http://schemas.openxmlformats.org/officeDocument/2006/relationships/hyperlink" Target="https://www.anjuna.io/blog/compiler-based-techniques-for-enhancing-performance-and-privacy-in-enclaves" TargetMode="External"/><Relationship Id="rId118" Type="http://schemas.openxmlformats.org/officeDocument/2006/relationships/hyperlink" Target="https://download.01.org/intel-sgx/sgx-linux/2.9.1/docs/Intel_SGX_Developer_Reference_Linux_2.9.1_Open_Source.pdf" TargetMode="External"/><Relationship Id="rId80" Type="http://schemas.openxmlformats.org/officeDocument/2006/relationships/hyperlink" Target="https://download.01.org/intel-sgx/sgx-linux/2.9.1/docs/Intel_SGX_Developer_Guide.pdf" TargetMode="External"/><Relationship Id="rId85"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hyperlink" Target="https://github.com/microsoft/data-in-use-protection-workshop/blob/master/LICENSE" TargetMode="External"/><Relationship Id="rId33" Type="http://schemas.openxmlformats.org/officeDocument/2006/relationships/hyperlink" Target="https://git-for-windows.github.io/" TargetMode="External"/><Relationship Id="rId38" Type="http://schemas.openxmlformats.org/officeDocument/2006/relationships/hyperlink" Target="https://download.microsoft.com/download/e/0/3/e03ff018-35ac-4bac-9638-3e45787bc23c/Building-and-Executing-TEE-based-applications-on-Azure-(April-2020).pdf" TargetMode="External"/><Relationship Id="rId59" Type="http://schemas.openxmlformats.org/officeDocument/2006/relationships/hyperlink" Target="https://github.com/intel/linux-sgx" TargetMode="External"/><Relationship Id="rId103" Type="http://schemas.openxmlformats.org/officeDocument/2006/relationships/hyperlink" Target="https://docs.docker.com/docker-hub/" TargetMode="External"/><Relationship Id="rId108" Type="http://schemas.openxmlformats.org/officeDocument/2006/relationships/hyperlink" Target="https://query.prod.cms.rt.microsoft.com/cms/api/am/binary/RE4vrW7" TargetMode="External"/><Relationship Id="rId124" Type="http://schemas.openxmlformats.org/officeDocument/2006/relationships/header" Target="header5.xml"/><Relationship Id="rId129" Type="http://schemas.openxmlformats.org/officeDocument/2006/relationships/fontTable" Target="fontTable.xml"/><Relationship Id="rId54" Type="http://schemas.openxmlformats.org/officeDocument/2006/relationships/hyperlink" Target="https://software.intel.com/content/www/us/en/develop/topics/software-guard-extensions/sdk.html" TargetMode="External"/><Relationship Id="rId70" Type="http://schemas.openxmlformats.org/officeDocument/2006/relationships/hyperlink" Target="https://confidentialcomputing.io/wp-content/uploads/sites/85/2019/12/CCC_Overview.pdf" TargetMode="External"/><Relationship Id="rId75" Type="http://schemas.openxmlformats.org/officeDocument/2006/relationships/hyperlink" Target="https://software.intel.com/content/www/us/en/develop/download/sgx-developer-guide-windows.html" TargetMode="External"/><Relationship Id="rId91" Type="http://schemas.openxmlformats.org/officeDocument/2006/relationships/hyperlink" Target="https://github.com/lsds/sgx-lkl" TargetMode="External"/><Relationship Id="rId96" Type="http://schemas.openxmlformats.org/officeDocument/2006/relationships/hyperlink" Target="https://docs.microsoft.com/en-us/azure/virtual-machines/dcv2-series"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footer" Target="footer1.xml"/><Relationship Id="rId28" Type="http://schemas.openxmlformats.org/officeDocument/2006/relationships/hyperlink" Target="https://software.intel.com/content/www/us/en/develop/topics/software-guard-extensions.html" TargetMode="External"/><Relationship Id="rId49" Type="http://schemas.openxmlformats.org/officeDocument/2006/relationships/hyperlink" Target="https://software.intel.com/content/www/us/en/develop/download/sgx-sdk-installation-guide-windows.html" TargetMode="External"/><Relationship Id="rId114" Type="http://schemas.openxmlformats.org/officeDocument/2006/relationships/hyperlink" Target="https://www.usenix.org/conference/atc19/presentation/orenbach" TargetMode="External"/><Relationship Id="rId119" Type="http://schemas.openxmlformats.org/officeDocument/2006/relationships/hyperlink" Target="ttps://download.microsoft.com/download/e/0/3/e03ff018-35ac-4bac-9638-3e45787bc23c/Leveraging-Attestations-with-TEE-based-applications-on-Azure-(April-2020).pdf" TargetMode="External"/><Relationship Id="rId44" Type="http://schemas.openxmlformats.org/officeDocument/2006/relationships/hyperlink" Target="https://software.intel.com/en-us/sgx" TargetMode="External"/><Relationship Id="rId60" Type="http://schemas.openxmlformats.org/officeDocument/2006/relationships/hyperlink" Target="https://github.com/intel/linux-sgx-driver" TargetMode="External"/><Relationship Id="rId65" Type="http://schemas.openxmlformats.org/officeDocument/2006/relationships/hyperlink" Target="https://github.com/openenclave/openenclave/blob/v0.9.x/docs/GettingStartedDocs/install_oe_sdk-Ubuntu_18.04.md" TargetMode="External"/><Relationship Id="rId81" Type="http://schemas.openxmlformats.org/officeDocument/2006/relationships/hyperlink" Target="https://download.01.org/intel-sgx/sgx-linux/2.9.1/docs/Intel_SGX_Developer_Reference_Linux_2.9.1_Open_Source.pdf" TargetMode="External"/><Relationship Id="rId86" Type="http://schemas.microsoft.com/office/2011/relationships/commentsExtended" Target="commentsExtended.xml"/><Relationship Id="rId130" Type="http://schemas.openxmlformats.org/officeDocument/2006/relationships/glossaryDocument" Target="glossary/document.xml"/><Relationship Id="rId13" Type="http://schemas.openxmlformats.org/officeDocument/2006/relationships/image" Target="media/image3.png"/><Relationship Id="rId18" Type="http://schemas.openxmlformats.org/officeDocument/2006/relationships/hyperlink" Target="https://github.com/microsoft/data-in-use-protection-workshop/blob/master/LICENSE-CODE" TargetMode="External"/><Relationship Id="rId39" Type="http://schemas.openxmlformats.org/officeDocument/2006/relationships/hyperlink" Target="https://download.microsoft.com/download/e/0/3/e03ff018-35ac-4bac-9638-3e45787bc23c/Leveraging-Attestations-with-TEE-based-applications-on-Azure-(April-2020).pdf" TargetMode="External"/><Relationship Id="rId109" Type="http://schemas.openxmlformats.org/officeDocument/2006/relationships/hyperlink" Target="https://cdn2.hubspot.net/hubfs/7155472/Why%20Anjuna%20-%20Preventing%20Insider%20Threats.pdf" TargetMode="External"/><Relationship Id="rId34" Type="http://schemas.openxmlformats.org/officeDocument/2006/relationships/hyperlink" Target="https://www.openssh.com/" TargetMode="External"/><Relationship Id="rId50" Type="http://schemas.openxmlformats.org/officeDocument/2006/relationships/hyperlink" Target="https://software.intel.com/sgx" TargetMode="External"/><Relationship Id="rId55" Type="http://schemas.openxmlformats.org/officeDocument/2006/relationships/hyperlink" Target="https://download.01.org/intel-sgx/sgx-linux/2.9.1/docs/Intel_SGX_Installation_Guide_Linux_2.9.1_Open_Source.pdf" TargetMode="External"/><Relationship Id="rId76" Type="http://schemas.openxmlformats.org/officeDocument/2006/relationships/hyperlink" Target="https://software.intel.com/content/www/us/en/develop/download/sgx-sdk-developer-reference-windows.html" TargetMode="External"/><Relationship Id="rId97" Type="http://schemas.openxmlformats.org/officeDocument/2006/relationships/hyperlink" Target="https://em.fortanix.com" TargetMode="External"/><Relationship Id="rId104" Type="http://schemas.openxmlformats.org/officeDocument/2006/relationships/hyperlink" Target="https://docs.microsoft.com/en-us/azure/container-registry/container-registry-get-started-portal" TargetMode="External"/><Relationship Id="rId120" Type="http://schemas.openxmlformats.org/officeDocument/2006/relationships/hyperlink" Target="https://download.01.org/intel-sgx/sgx-linux/2.9.1/docs/Intel_SGX_Developer_Guide.pdf" TargetMode="External"/><Relationship Id="rId125" Type="http://schemas.openxmlformats.org/officeDocument/2006/relationships/footer" Target="footer4.xml"/><Relationship Id="rId7" Type="http://schemas.openxmlformats.org/officeDocument/2006/relationships/settings" Target="settings.xml"/><Relationship Id="rId71" Type="http://schemas.openxmlformats.org/officeDocument/2006/relationships/hyperlink" Target="https://openenclave.io/sdk/" TargetMode="External"/><Relationship Id="rId92" Type="http://schemas.openxmlformats.org/officeDocument/2006/relationships/hyperlink" Target="https://github.com/lsds/sgx-lkl/tree/oe_port" TargetMode="External"/><Relationship Id="rId2" Type="http://schemas.openxmlformats.org/officeDocument/2006/relationships/customXml" Target="../customXml/item2.xml"/><Relationship Id="rId29" Type="http://schemas.openxmlformats.org/officeDocument/2006/relationships/hyperlink" Target="https://docs.microsoft.com/en-us/azure/virtual-machines/dcv2-series" TargetMode="External"/><Relationship Id="rId24" Type="http://schemas.openxmlformats.org/officeDocument/2006/relationships/footer" Target="footer2.xml"/><Relationship Id="rId40" Type="http://schemas.openxmlformats.org/officeDocument/2006/relationships/hyperlink" Target="https://portal.azure.com/" TargetMode="External"/><Relationship Id="rId45" Type="http://schemas.openxmlformats.org/officeDocument/2006/relationships/hyperlink" Target="https://openenclave.io/sdk/" TargetMode="External"/><Relationship Id="rId66" Type="http://schemas.openxmlformats.org/officeDocument/2006/relationships/hyperlink" Target="https://docs.microsoft.com/en-us/azure/confidential-computing/quick-create-portal" TargetMode="External"/><Relationship Id="rId87" Type="http://schemas.microsoft.com/office/2016/09/relationships/commentsIds" Target="commentsIds.xml"/><Relationship Id="rId110" Type="http://schemas.openxmlformats.org/officeDocument/2006/relationships/hyperlink" Target="https://azuremarketplace.microsoft.com/en-us/marketplace/apps/anjuna-5229812.aee-az-v1" TargetMode="External"/><Relationship Id="rId115" Type="http://schemas.openxmlformats.org/officeDocument/2006/relationships/hyperlink" Target="https://youtu.be/JWyyPAiykoE" TargetMode="External"/><Relationship Id="rId131" Type="http://schemas.openxmlformats.org/officeDocument/2006/relationships/theme" Target="theme/theme1.xml"/><Relationship Id="rId61" Type="http://schemas.openxmlformats.org/officeDocument/2006/relationships/hyperlink" Target="https://download.01.org/intel-sgx/sgx-linux/2.9.1/docs/Intel_SGX_Installation_Guide_Linux_2.9.1_Open_Source.pdf" TargetMode="External"/><Relationship Id="rId82" Type="http://schemas.openxmlformats.org/officeDocument/2006/relationships/hyperlink" Target="https://github.com/intel/linux-sgx/tree/master/SampleCode/SampleEnclave" TargetMode="External"/><Relationship Id="rId19" Type="http://schemas.openxmlformats.org/officeDocument/2006/relationships/hyperlink" Target="http://go.microsoft.com/fwlink/?LinkID=254653" TargetMode="External"/><Relationship Id="rId14" Type="http://schemas.openxmlformats.org/officeDocument/2006/relationships/hyperlink" Target="https://aka.ms/DataInUseProtectionWS" TargetMode="External"/><Relationship Id="rId30" Type="http://schemas.openxmlformats.org/officeDocument/2006/relationships/hyperlink" Target="https://aka.ms/CCDevGuides" TargetMode="External"/><Relationship Id="rId35" Type="http://schemas.openxmlformats.org/officeDocument/2006/relationships/hyperlink" Target="https://www.chiark.greenend.org.uk/~sgtatham/putty/" TargetMode="External"/><Relationship Id="rId56" Type="http://schemas.openxmlformats.org/officeDocument/2006/relationships/hyperlink" Target="https://software.intel.com/en-us/sgx" TargetMode="External"/><Relationship Id="rId77" Type="http://schemas.openxmlformats.org/officeDocument/2006/relationships/hyperlink" Target="https://account.live.com/" TargetMode="External"/><Relationship Id="rId100" Type="http://schemas.openxmlformats.org/officeDocument/2006/relationships/hyperlink" Target="https://hub.docker.com/u/fortanix/" TargetMode="External"/><Relationship Id="rId105" Type="http://schemas.openxmlformats.org/officeDocument/2006/relationships/hyperlink" Target="https://azuremarketplace.microsoft.com/en-us/marketplace/apps/fortanix.rte_node_agent" TargetMode="External"/><Relationship Id="rId126"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image" Target="media/image7.png"/><Relationship Id="rId72" Type="http://schemas.openxmlformats.org/officeDocument/2006/relationships/hyperlink" Target="https://github.com/openenclave/openenclave/blob/v0.9.x/docs/GettingStartedDocs/install_oe_sdk-Ubuntu_18.04.md" TargetMode="External"/><Relationship Id="rId93" Type="http://schemas.openxmlformats.org/officeDocument/2006/relationships/hyperlink" Target="https://support.fortanix.com/hc/en-us/articles/360043484152-Quickstart-Guide" TargetMode="External"/><Relationship Id="rId98" Type="http://schemas.openxmlformats.org/officeDocument/2006/relationships/image" Target="media/image8.png"/><Relationship Id="rId121" Type="http://schemas.openxmlformats.org/officeDocument/2006/relationships/hyperlink" Target="https://download.01.org/intel-sgx/sgx-linux/2.9.1/docs/Intel_SGX_Developer_Reference_Linux_2.9.1_Open_Source.pdf" TargetMode="External"/><Relationship Id="rId3" Type="http://schemas.openxmlformats.org/officeDocument/2006/relationships/customXml" Target="../customXml/item3.xml"/><Relationship Id="rId25" Type="http://schemas.openxmlformats.org/officeDocument/2006/relationships/header" Target="header3.xml"/><Relationship Id="rId46" Type="http://schemas.openxmlformats.org/officeDocument/2006/relationships/hyperlink" Target="https://software.intel.com/en-us/sgx" TargetMode="External"/><Relationship Id="rId67" Type="http://schemas.openxmlformats.org/officeDocument/2006/relationships/hyperlink" Target="https://docs.microsoft.com/en-us/azure/confidential-computing/quick-create-portal" TargetMode="External"/><Relationship Id="rId116" Type="http://schemas.openxmlformats.org/officeDocument/2006/relationships/hyperlink" Target="https://youtu.be/KX1kZ80zGP8" TargetMode="External"/><Relationship Id="rId20" Type="http://schemas.openxmlformats.org/officeDocument/2006/relationships/hyperlink" Target="https://privacy.microsoft.com/en-us/" TargetMode="External"/><Relationship Id="rId41" Type="http://schemas.openxmlformats.org/officeDocument/2006/relationships/hyperlink" Target="https://portal.azure.com/" TargetMode="External"/><Relationship Id="rId62" Type="http://schemas.openxmlformats.org/officeDocument/2006/relationships/hyperlink" Target="https://01.org/intel-software-guard-extensions/downloads" TargetMode="External"/><Relationship Id="rId83" Type="http://schemas.openxmlformats.org/officeDocument/2006/relationships/hyperlink" Target="https://github.com/intel/linux-sgx/tree/master/SampleCode/SampleEnclave" TargetMode="External"/><Relationship Id="rId88" Type="http://schemas.openxmlformats.org/officeDocument/2006/relationships/hyperlink" Target="https://github.com/lsds/sgx-lkl" TargetMode="External"/><Relationship Id="rId111" Type="http://schemas.openxmlformats.org/officeDocument/2006/relationships/image" Target="media/image10.png"/><Relationship Id="rId15" Type="http://schemas.openxmlformats.org/officeDocument/2006/relationships/image" Target="media/image4.png"/><Relationship Id="rId36" Type="http://schemas.openxmlformats.org/officeDocument/2006/relationships/hyperlink" Target="https://docs.microsoft.com/en-us/azure/virtual-machines/dv3-dsv3-series" TargetMode="External"/><Relationship Id="rId57" Type="http://schemas.openxmlformats.org/officeDocument/2006/relationships/hyperlink" Target="https://confidentialcomputing.io/wp-content/uploads/sites/85/2019/12/CCC_Overview.pdf" TargetMode="External"/><Relationship Id="rId106" Type="http://schemas.openxmlformats.org/officeDocument/2006/relationships/image" Target="media/image9.png"/><Relationship Id="rId127" Type="http://schemas.openxmlformats.org/officeDocument/2006/relationships/header" Target="header6.xml"/><Relationship Id="rId10" Type="http://schemas.openxmlformats.org/officeDocument/2006/relationships/endnotes" Target="endnotes.xml"/><Relationship Id="rId31" Type="http://schemas.openxmlformats.org/officeDocument/2006/relationships/hyperlink" Target="https://account.microsoft.com/account?lang=en-us" TargetMode="External"/><Relationship Id="rId52" Type="http://schemas.openxmlformats.org/officeDocument/2006/relationships/hyperlink" Target="https://code.visualstudio.com/" TargetMode="External"/><Relationship Id="rId73" Type="http://schemas.openxmlformats.org/officeDocument/2006/relationships/hyperlink" Target="https://software.intel.com/en-us/sgx" TargetMode="External"/><Relationship Id="rId78" Type="http://schemas.openxmlformats.org/officeDocument/2006/relationships/hyperlink" Target="https://software.intel.com/content/www/us/en/develop/articles/getting-started-with-sgx-sdk-for-windows.html" TargetMode="External"/><Relationship Id="rId94" Type="http://schemas.openxmlformats.org/officeDocument/2006/relationships/hyperlink" Target="https://query.prod.cms.rt.microsoft.com/cms/api/am/binary/RE4wqVz" TargetMode="External"/><Relationship Id="rId99" Type="http://schemas.openxmlformats.org/officeDocument/2006/relationships/hyperlink" Target="https://support.fortanix.com/hc/en-us/articles/360043484152-Quickstart-Guide" TargetMode="External"/><Relationship Id="rId101" Type="http://schemas.openxmlformats.org/officeDocument/2006/relationships/hyperlink" Target="https://www.docker.com/products/docker-hub" TargetMode="External"/><Relationship Id="rId122" Type="http://schemas.openxmlformats.org/officeDocument/2006/relationships/hyperlink" Target="ttps://download.microsoft.com/download/e/0/3/e03ff018-35ac-4bac-9638-3e45787bc23c/Leveraging-Attestations-with-TEE-based-applications-on-Azure-(April-2020).pdf"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00746CFD32F445D86B4A437162044BA"/>
        <w:category>
          <w:name w:val="General"/>
          <w:gallery w:val="placeholder"/>
        </w:category>
        <w:types>
          <w:type w:val="bbPlcHdr"/>
        </w:types>
        <w:behaviors>
          <w:behavior w:val="content"/>
        </w:behaviors>
        <w:guid w:val="{61E7E750-AD26-454B-87BC-947A756AFE80}"/>
      </w:docPartPr>
      <w:docPartBody>
        <w:p w:rsidR="00C30966" w:rsidRDefault="00DA7208">
          <w:r w:rsidRPr="00C13B1C">
            <w:rPr>
              <w:rStyle w:val="PlaceholderText"/>
            </w:rPr>
            <w:t>[Title]</w:t>
          </w:r>
        </w:p>
      </w:docPartBody>
    </w:docPart>
    <w:docPart>
      <w:docPartPr>
        <w:name w:val="5AEBDF75A67B4D42B15D3D19AC0F4750"/>
        <w:category>
          <w:name w:val="General"/>
          <w:gallery w:val="placeholder"/>
        </w:category>
        <w:types>
          <w:type w:val="bbPlcHdr"/>
        </w:types>
        <w:behaviors>
          <w:behavior w:val="content"/>
        </w:behaviors>
        <w:guid w:val="{76992650-854A-4169-9DF5-E9AC5C7BA859}"/>
      </w:docPartPr>
      <w:docPartBody>
        <w:p w:rsidR="00C30966" w:rsidRDefault="00DA7208">
          <w:r w:rsidRPr="00C13B1C">
            <w:rPr>
              <w:rStyle w:val="PlaceholderText"/>
            </w:rPr>
            <w:t>[Title]</w:t>
          </w:r>
        </w:p>
      </w:docPartBody>
    </w:docPart>
    <w:docPart>
      <w:docPartPr>
        <w:name w:val="A9FE92D818FB446A97858BA366266A44"/>
        <w:category>
          <w:name w:val="General"/>
          <w:gallery w:val="placeholder"/>
        </w:category>
        <w:types>
          <w:type w:val="bbPlcHdr"/>
        </w:types>
        <w:behaviors>
          <w:behavior w:val="content"/>
        </w:behaviors>
        <w:guid w:val="{5D0E84F6-D4AA-47D3-929D-D5A585DBDCAC}"/>
      </w:docPartPr>
      <w:docPartBody>
        <w:p w:rsidR="00C30966" w:rsidRDefault="00DA7208">
          <w:r w:rsidRPr="00C13B1C">
            <w:rPr>
              <w:rStyle w:val="PlaceholderText"/>
            </w:rPr>
            <w:t>[Subject]</w:t>
          </w:r>
        </w:p>
      </w:docPartBody>
    </w:docPart>
    <w:docPart>
      <w:docPartPr>
        <w:name w:val="53DDDEDE7D5E409B80FB4A19D25B4F17"/>
        <w:category>
          <w:name w:val="General"/>
          <w:gallery w:val="placeholder"/>
        </w:category>
        <w:types>
          <w:type w:val="bbPlcHdr"/>
        </w:types>
        <w:behaviors>
          <w:behavior w:val="content"/>
        </w:behaviors>
        <w:guid w:val="{E199FFB8-5546-41FD-8EC2-C80879CF1EE1}"/>
      </w:docPartPr>
      <w:docPartBody>
        <w:p w:rsidR="00C30966" w:rsidRDefault="00DA7208">
          <w:r w:rsidRPr="00C13B1C">
            <w:rPr>
              <w:rStyle w:val="PlaceholderText"/>
            </w:rPr>
            <w:t>[Title]</w:t>
          </w:r>
        </w:p>
      </w:docPartBody>
    </w:docPart>
    <w:docPart>
      <w:docPartPr>
        <w:name w:val="34AE68B74589416692E8BD356869C444"/>
        <w:category>
          <w:name w:val="General"/>
          <w:gallery w:val="placeholder"/>
        </w:category>
        <w:types>
          <w:type w:val="bbPlcHdr"/>
        </w:types>
        <w:behaviors>
          <w:behavior w:val="content"/>
        </w:behaviors>
        <w:guid w:val="{7538C3C0-84A7-42C5-AEA0-9708E74A4517}"/>
      </w:docPartPr>
      <w:docPartBody>
        <w:p w:rsidR="00C30966" w:rsidRDefault="00DA7208">
          <w:r w:rsidRPr="00C13B1C">
            <w:rPr>
              <w:rStyle w:val="PlaceholderText"/>
            </w:rPr>
            <w:t>[Subject]</w:t>
          </w:r>
        </w:p>
      </w:docPartBody>
    </w:docPart>
    <w:docPart>
      <w:docPartPr>
        <w:name w:val="83C573ED8C7644F6BA6964151CAB1073"/>
        <w:category>
          <w:name w:val="General"/>
          <w:gallery w:val="placeholder"/>
        </w:category>
        <w:types>
          <w:type w:val="bbPlcHdr"/>
        </w:types>
        <w:behaviors>
          <w:behavior w:val="content"/>
        </w:behaviors>
        <w:guid w:val="{626046B5-654A-4691-8AF9-4B51C3B89FDD}"/>
      </w:docPartPr>
      <w:docPartBody>
        <w:p w:rsidR="009E7765" w:rsidRDefault="00C30966">
          <w:r w:rsidRPr="00C13B1C">
            <w:rPr>
              <w:rStyle w:val="PlaceholderText"/>
            </w:rPr>
            <w:t>[Title]</w:t>
          </w:r>
        </w:p>
      </w:docPartBody>
    </w:docPart>
    <w:docPart>
      <w:docPartPr>
        <w:name w:val="1415DB32B9974740B4228E3D34D449F4"/>
        <w:category>
          <w:name w:val="General"/>
          <w:gallery w:val="placeholder"/>
        </w:category>
        <w:types>
          <w:type w:val="bbPlcHdr"/>
        </w:types>
        <w:behaviors>
          <w:behavior w:val="content"/>
        </w:behaviors>
        <w:guid w:val="{F99FBF73-B501-4A60-ABE2-275FA3F731F9}"/>
      </w:docPartPr>
      <w:docPartBody>
        <w:p w:rsidR="00980D68" w:rsidRDefault="00453380">
          <w:pPr>
            <w:pStyle w:val="1415DB32B9974740B4228E3D34D449F4"/>
          </w:pPr>
          <w:r w:rsidRPr="00C13B1C">
            <w:rPr>
              <w:rStyle w:val="PlaceholderText"/>
            </w:rPr>
            <w:t>[Subject]</w:t>
          </w:r>
        </w:p>
      </w:docPartBody>
    </w:docPart>
    <w:docPart>
      <w:docPartPr>
        <w:name w:val="91D3255F645F499ABA56602B84C57256"/>
        <w:category>
          <w:name w:val="General"/>
          <w:gallery w:val="placeholder"/>
        </w:category>
        <w:types>
          <w:type w:val="bbPlcHdr"/>
        </w:types>
        <w:behaviors>
          <w:behavior w:val="content"/>
        </w:behaviors>
        <w:guid w:val="{E6A1FFF8-F1AE-4CED-B00F-59B3BFEB6107}"/>
      </w:docPartPr>
      <w:docPartBody>
        <w:p w:rsidR="00980D68" w:rsidRDefault="00453380">
          <w:pPr>
            <w:pStyle w:val="91D3255F645F499ABA56602B84C57256"/>
          </w:pPr>
          <w:r w:rsidRPr="00C13B1C">
            <w:rPr>
              <w:rStyle w:val="PlaceholderText"/>
            </w:rPr>
            <w:t>[Title]</w:t>
          </w:r>
        </w:p>
      </w:docPartBody>
    </w:docPart>
    <w:docPart>
      <w:docPartPr>
        <w:name w:val="6C64FB7C427A4FD0A075BE9CD7EF842E"/>
        <w:category>
          <w:name w:val="General"/>
          <w:gallery w:val="placeholder"/>
        </w:category>
        <w:types>
          <w:type w:val="bbPlcHdr"/>
        </w:types>
        <w:behaviors>
          <w:behavior w:val="content"/>
        </w:behaviors>
        <w:guid w:val="{A331E728-0A78-42A7-B53A-C17916F6CF2F}"/>
      </w:docPartPr>
      <w:docPartBody>
        <w:p w:rsidR="00980D68" w:rsidRDefault="00453380">
          <w:pPr>
            <w:pStyle w:val="6C64FB7C427A4FD0A075BE9CD7EF842E"/>
          </w:pPr>
          <w:r w:rsidRPr="00C13B1C">
            <w:rPr>
              <w:rStyle w:val="PlaceholderText"/>
            </w:rPr>
            <w:t>[Subject]</w:t>
          </w:r>
        </w:p>
      </w:docPartBody>
    </w:docPart>
    <w:docPart>
      <w:docPartPr>
        <w:name w:val="155EE1A534E44C159775F01060551A2A"/>
        <w:category>
          <w:name w:val="General"/>
          <w:gallery w:val="placeholder"/>
        </w:category>
        <w:types>
          <w:type w:val="bbPlcHdr"/>
        </w:types>
        <w:behaviors>
          <w:behavior w:val="content"/>
        </w:behaviors>
        <w:guid w:val="{882BD1D5-BA21-428F-AB75-4779725DD24F}"/>
      </w:docPartPr>
      <w:docPartBody>
        <w:p w:rsidR="00980D68" w:rsidRDefault="00453380">
          <w:pPr>
            <w:pStyle w:val="155EE1A534E44C159775F01060551A2A"/>
          </w:pPr>
          <w:r w:rsidRPr="00C13B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Quattrocento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A7208"/>
    <w:rsid w:val="00075B4E"/>
    <w:rsid w:val="002701C9"/>
    <w:rsid w:val="003A0517"/>
    <w:rsid w:val="00453380"/>
    <w:rsid w:val="004A7B01"/>
    <w:rsid w:val="007D2B3C"/>
    <w:rsid w:val="00842484"/>
    <w:rsid w:val="00980D68"/>
    <w:rsid w:val="009A6DFC"/>
    <w:rsid w:val="009E7765"/>
    <w:rsid w:val="00A8745E"/>
    <w:rsid w:val="00B6006B"/>
    <w:rsid w:val="00C30966"/>
    <w:rsid w:val="00D76300"/>
    <w:rsid w:val="00DA7208"/>
    <w:rsid w:val="00DE49B0"/>
    <w:rsid w:val="00E2376B"/>
    <w:rsid w:val="00E91FDB"/>
    <w:rsid w:val="00F8599E"/>
    <w:rsid w:val="00FE1CD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347326DE8B14CDA97A6F566A63D0116">
    <w:name w:val="B347326DE8B14CDA97A6F566A63D0116"/>
  </w:style>
  <w:style w:type="paragraph" w:customStyle="1" w:styleId="814D7CBC51E54E8AB3AC161ECF726929">
    <w:name w:val="814D7CBC51E54E8AB3AC161ECF726929"/>
  </w:style>
  <w:style w:type="paragraph" w:customStyle="1" w:styleId="1415DB32B9974740B4228E3D34D449F4">
    <w:name w:val="1415DB32B9974740B4228E3D34D449F4"/>
  </w:style>
  <w:style w:type="paragraph" w:customStyle="1" w:styleId="91D3255F645F499ABA56602B84C57256">
    <w:name w:val="91D3255F645F499ABA56602B84C57256"/>
  </w:style>
  <w:style w:type="paragraph" w:customStyle="1" w:styleId="1515CCB92D9B4E3BB11C9B9EA7B88C40">
    <w:name w:val="1515CCB92D9B4E3BB11C9B9EA7B88C40"/>
  </w:style>
  <w:style w:type="paragraph" w:customStyle="1" w:styleId="81626B2D6B0542B69AC4968970A182AA">
    <w:name w:val="81626B2D6B0542B69AC4968970A182AA"/>
  </w:style>
  <w:style w:type="paragraph" w:customStyle="1" w:styleId="10184060C9564484A7FEB71B0E9D638D">
    <w:name w:val="10184060C9564484A7FEB71B0E9D638D"/>
  </w:style>
  <w:style w:type="paragraph" w:customStyle="1" w:styleId="12A665C20D104113AF62804E39D8F7FB">
    <w:name w:val="12A665C20D104113AF62804E39D8F7FB"/>
  </w:style>
  <w:style w:type="paragraph" w:customStyle="1" w:styleId="6C64FB7C427A4FD0A075BE9CD7EF842E">
    <w:name w:val="6C64FB7C427A4FD0A075BE9CD7EF842E"/>
  </w:style>
  <w:style w:type="paragraph" w:customStyle="1" w:styleId="155EE1A534E44C159775F01060551A2A">
    <w:name w:val="155EE1A534E44C159775F01060551A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d9c797ad-d7c3-4982-82b7-81352a75e4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15DFA3690A15B4081582BBCC6BEAC3E" ma:contentTypeVersion="15" ma:contentTypeDescription="Create a new document." ma:contentTypeScope="" ma:versionID="8a558a2054fb110160b91776e895cd8a">
  <xsd:schema xmlns:xsd="http://www.w3.org/2001/XMLSchema" xmlns:xs="http://www.w3.org/2001/XMLSchema" xmlns:p="http://schemas.microsoft.com/office/2006/metadata/properties" xmlns:ns1="http://schemas.microsoft.com/sharepoint/v3" xmlns:ns2="2023ac63-7b75-4916-a9ee-591457758eee" xmlns:ns3="d9c797ad-d7c3-4982-82b7-81352a75e4a5" targetNamespace="http://schemas.microsoft.com/office/2006/metadata/properties" ma:root="true" ma:fieldsID="fe2637ecbdf2808fef84bad17ea4c2af" ns1:_="" ns2:_="" ns3:_="">
    <xsd:import namespace="http://schemas.microsoft.com/sharepoint/v3"/>
    <xsd:import namespace="2023ac63-7b75-4916-a9ee-591457758eee"/>
    <xsd:import namespace="d9c797ad-d7c3-4982-82b7-81352a75e4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description="" ma:hidden="true" ma:internalName="_ip_UnifiedCompliancePolicyProperties">
      <xsd:simpleType>
        <xsd:restriction base="dms:Note"/>
      </xsd:simpleType>
    </xsd:element>
    <xsd:element name="_ip_UnifiedCompliancePolicyUIAction" ma:index="15"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23ac63-7b75-4916-a9ee-591457758ee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9c797ad-d7c3-4982-82b7-81352a75e4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FB53F-4DAA-48A2-984F-CBDEAB9B5D4C}">
  <ds:schemaRefs>
    <ds:schemaRef ds:uri="http://schemas.microsoft.com/office/2006/metadata/properties"/>
    <ds:schemaRef ds:uri="http://schemas.microsoft.com/office/infopath/2007/PartnerControls"/>
    <ds:schemaRef ds:uri="http://schemas.microsoft.com/sharepoint/v3"/>
    <ds:schemaRef ds:uri="d9c797ad-d7c3-4982-82b7-81352a75e4a5"/>
  </ds:schemaRefs>
</ds:datastoreItem>
</file>

<file path=customXml/itemProps2.xml><?xml version="1.0" encoding="utf-8"?>
<ds:datastoreItem xmlns:ds="http://schemas.openxmlformats.org/officeDocument/2006/customXml" ds:itemID="{7D867741-5B5C-4B9D-928F-0D3646AB4325}">
  <ds:schemaRefs>
    <ds:schemaRef ds:uri="http://schemas.openxmlformats.org/officeDocument/2006/bibliography"/>
  </ds:schemaRefs>
</ds:datastoreItem>
</file>

<file path=customXml/itemProps3.xml><?xml version="1.0" encoding="utf-8"?>
<ds:datastoreItem xmlns:ds="http://schemas.openxmlformats.org/officeDocument/2006/customXml" ds:itemID="{0AD4FE94-4521-4BE7-945A-06539BB71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23ac63-7b75-4916-a9ee-591457758eee"/>
    <ds:schemaRef ds:uri="d9c797ad-d7c3-4982-82b7-81352a75e4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A8E4AB-AA6C-4702-85AC-82041BF74C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7014</Words>
  <Characters>38583</Characters>
  <Application>Microsoft Office Word</Application>
  <DocSecurity>0</DocSecurity>
  <Lines>321</Lines>
  <Paragraphs>91</Paragraphs>
  <ScaleCrop>false</ScaleCrop>
  <HeadingPairs>
    <vt:vector size="2" baseType="variant">
      <vt:variant>
        <vt:lpstr>Title</vt:lpstr>
      </vt:variant>
      <vt:variant>
        <vt:i4>1</vt:i4>
      </vt:variant>
    </vt:vector>
  </HeadingPairs>
  <TitlesOfParts>
    <vt:vector size="1" baseType="lpstr">
      <vt:lpstr>Confidential Computing hands-on lab</vt:lpstr>
    </vt:vector>
  </TitlesOfParts>
  <Manager/>
  <Company/>
  <LinksUpToDate>false</LinksUpToDate>
  <CharactersWithSpaces>45506</CharactersWithSpaces>
  <SharedDoc>false</SharedDoc>
  <HLinks>
    <vt:vector size="756" baseType="variant">
      <vt:variant>
        <vt:i4>3997813</vt:i4>
      </vt:variant>
      <vt:variant>
        <vt:i4>498</vt:i4>
      </vt:variant>
      <vt:variant>
        <vt:i4>0</vt:i4>
      </vt:variant>
      <vt:variant>
        <vt:i4>5</vt:i4>
      </vt:variant>
      <vt:variant>
        <vt:lpwstr>ttps://download.microsoft.com/download/e/0/3/e03ff018-35ac-4bac-9638-3e45787bc23c/Leveraging-Attestations-with-TEE-based-applications-on-Azure-(April-2020).pdf</vt:lpwstr>
      </vt:variant>
      <vt:variant>
        <vt:lpwstr/>
      </vt:variant>
      <vt:variant>
        <vt:i4>7077917</vt:i4>
      </vt:variant>
      <vt:variant>
        <vt:i4>495</vt:i4>
      </vt:variant>
      <vt:variant>
        <vt:i4>0</vt:i4>
      </vt:variant>
      <vt:variant>
        <vt:i4>5</vt:i4>
      </vt:variant>
      <vt:variant>
        <vt:lpwstr>https://download.01.org/intel-sgx/sgx-linux/2.9.1/docs/Intel_SGX_Developer_Reference_Linux_2.9.1_Open_Source.pdf</vt:lpwstr>
      </vt:variant>
      <vt:variant>
        <vt:lpwstr/>
      </vt:variant>
      <vt:variant>
        <vt:i4>458802</vt:i4>
      </vt:variant>
      <vt:variant>
        <vt:i4>492</vt:i4>
      </vt:variant>
      <vt:variant>
        <vt:i4>0</vt:i4>
      </vt:variant>
      <vt:variant>
        <vt:i4>5</vt:i4>
      </vt:variant>
      <vt:variant>
        <vt:lpwstr>https://download.01.org/intel-sgx/sgx-linux/2.9.1/docs/Intel_SGX_Developer_Guide.pdf</vt:lpwstr>
      </vt:variant>
      <vt:variant>
        <vt:lpwstr/>
      </vt:variant>
      <vt:variant>
        <vt:i4>3997813</vt:i4>
      </vt:variant>
      <vt:variant>
        <vt:i4>489</vt:i4>
      </vt:variant>
      <vt:variant>
        <vt:i4>0</vt:i4>
      </vt:variant>
      <vt:variant>
        <vt:i4>5</vt:i4>
      </vt:variant>
      <vt:variant>
        <vt:lpwstr>ttps://download.microsoft.com/download/e/0/3/e03ff018-35ac-4bac-9638-3e45787bc23c/Leveraging-Attestations-with-TEE-based-applications-on-Azure-(April-2020).pdf</vt:lpwstr>
      </vt:variant>
      <vt:variant>
        <vt:lpwstr/>
      </vt:variant>
      <vt:variant>
        <vt:i4>7077917</vt:i4>
      </vt:variant>
      <vt:variant>
        <vt:i4>486</vt:i4>
      </vt:variant>
      <vt:variant>
        <vt:i4>0</vt:i4>
      </vt:variant>
      <vt:variant>
        <vt:i4>5</vt:i4>
      </vt:variant>
      <vt:variant>
        <vt:lpwstr>https://download.01.org/intel-sgx/sgx-linux/2.9.1/docs/Intel_SGX_Developer_Reference_Linux_2.9.1_Open_Source.pdf</vt:lpwstr>
      </vt:variant>
      <vt:variant>
        <vt:lpwstr/>
      </vt:variant>
      <vt:variant>
        <vt:i4>458802</vt:i4>
      </vt:variant>
      <vt:variant>
        <vt:i4>483</vt:i4>
      </vt:variant>
      <vt:variant>
        <vt:i4>0</vt:i4>
      </vt:variant>
      <vt:variant>
        <vt:i4>5</vt:i4>
      </vt:variant>
      <vt:variant>
        <vt:lpwstr>https://download.01.org/intel-sgx/sgx-linux/2.9.1/docs/Intel_SGX_Developer_Guide.pdf</vt:lpwstr>
      </vt:variant>
      <vt:variant>
        <vt:lpwstr/>
      </vt:variant>
      <vt:variant>
        <vt:i4>917589</vt:i4>
      </vt:variant>
      <vt:variant>
        <vt:i4>480</vt:i4>
      </vt:variant>
      <vt:variant>
        <vt:i4>0</vt:i4>
      </vt:variant>
      <vt:variant>
        <vt:i4>5</vt:i4>
      </vt:variant>
      <vt:variant>
        <vt:lpwstr>https://youtu.be/KX1kZ80zGP8</vt:lpwstr>
      </vt:variant>
      <vt:variant>
        <vt:lpwstr/>
      </vt:variant>
      <vt:variant>
        <vt:i4>4521997</vt:i4>
      </vt:variant>
      <vt:variant>
        <vt:i4>477</vt:i4>
      </vt:variant>
      <vt:variant>
        <vt:i4>0</vt:i4>
      </vt:variant>
      <vt:variant>
        <vt:i4>5</vt:i4>
      </vt:variant>
      <vt:variant>
        <vt:lpwstr>https://youtu.be/JWyyPAiykoE</vt:lpwstr>
      </vt:variant>
      <vt:variant>
        <vt:lpwstr/>
      </vt:variant>
      <vt:variant>
        <vt:i4>786508</vt:i4>
      </vt:variant>
      <vt:variant>
        <vt:i4>474</vt:i4>
      </vt:variant>
      <vt:variant>
        <vt:i4>0</vt:i4>
      </vt:variant>
      <vt:variant>
        <vt:i4>5</vt:i4>
      </vt:variant>
      <vt:variant>
        <vt:lpwstr>https://www.usenix.org/conference/atc19/presentation/orenbach</vt:lpwstr>
      </vt:variant>
      <vt:variant>
        <vt:lpwstr/>
      </vt:variant>
      <vt:variant>
        <vt:i4>3014692</vt:i4>
      </vt:variant>
      <vt:variant>
        <vt:i4>471</vt:i4>
      </vt:variant>
      <vt:variant>
        <vt:i4>0</vt:i4>
      </vt:variant>
      <vt:variant>
        <vt:i4>5</vt:i4>
      </vt:variant>
      <vt:variant>
        <vt:lpwstr>https://www.anjuna.io/blog/compiler-based-techniques-for-enhancing-performance-and-privacy-in-enclaves</vt:lpwstr>
      </vt:variant>
      <vt:variant>
        <vt:lpwstr/>
      </vt:variant>
      <vt:variant>
        <vt:i4>3080298</vt:i4>
      </vt:variant>
      <vt:variant>
        <vt:i4>468</vt:i4>
      </vt:variant>
      <vt:variant>
        <vt:i4>0</vt:i4>
      </vt:variant>
      <vt:variant>
        <vt:i4>5</vt:i4>
      </vt:variant>
      <vt:variant>
        <vt:lpwstr>https://cdn2.hubspot.net/hubfs/7155472/Why Anjuna - Preventing Insider Threats.pdf</vt:lpwstr>
      </vt:variant>
      <vt:variant>
        <vt:lpwstr/>
      </vt:variant>
      <vt:variant>
        <vt:i4>6684799</vt:i4>
      </vt:variant>
      <vt:variant>
        <vt:i4>465</vt:i4>
      </vt:variant>
      <vt:variant>
        <vt:i4>0</vt:i4>
      </vt:variant>
      <vt:variant>
        <vt:i4>5</vt:i4>
      </vt:variant>
      <vt:variant>
        <vt:lpwstr>https://azuremarketplace.microsoft.com/en-us/marketplace/apps/anjuna-5229812.aee-az-v1</vt:lpwstr>
      </vt:variant>
      <vt:variant>
        <vt:lpwstr/>
      </vt:variant>
      <vt:variant>
        <vt:i4>3080298</vt:i4>
      </vt:variant>
      <vt:variant>
        <vt:i4>462</vt:i4>
      </vt:variant>
      <vt:variant>
        <vt:i4>0</vt:i4>
      </vt:variant>
      <vt:variant>
        <vt:i4>5</vt:i4>
      </vt:variant>
      <vt:variant>
        <vt:lpwstr>https://cdn2.hubspot.net/hubfs/7155472/Why Anjuna - Preventing Insider Threats.pdf</vt:lpwstr>
      </vt:variant>
      <vt:variant>
        <vt:lpwstr/>
      </vt:variant>
      <vt:variant>
        <vt:i4>4653132</vt:i4>
      </vt:variant>
      <vt:variant>
        <vt:i4>459</vt:i4>
      </vt:variant>
      <vt:variant>
        <vt:i4>0</vt:i4>
      </vt:variant>
      <vt:variant>
        <vt:i4>5</vt:i4>
      </vt:variant>
      <vt:variant>
        <vt:lpwstr>https://query.prod.cms.rt.microsoft.com/cms/api/am/binary/RE4vrW7</vt:lpwstr>
      </vt:variant>
      <vt:variant>
        <vt:lpwstr/>
      </vt:variant>
      <vt:variant>
        <vt:i4>3604598</vt:i4>
      </vt:variant>
      <vt:variant>
        <vt:i4>456</vt:i4>
      </vt:variant>
      <vt:variant>
        <vt:i4>0</vt:i4>
      </vt:variant>
      <vt:variant>
        <vt:i4>5</vt:i4>
      </vt:variant>
      <vt:variant>
        <vt:lpwstr>https://support.fortanix.com/hc/en-us/articles/360043407012-Fortanix-Node-Agent</vt:lpwstr>
      </vt:variant>
      <vt:variant>
        <vt:lpwstr/>
      </vt:variant>
      <vt:variant>
        <vt:i4>3014768</vt:i4>
      </vt:variant>
      <vt:variant>
        <vt:i4>453</vt:i4>
      </vt:variant>
      <vt:variant>
        <vt:i4>0</vt:i4>
      </vt:variant>
      <vt:variant>
        <vt:i4>5</vt:i4>
      </vt:variant>
      <vt:variant>
        <vt:lpwstr>https://azuremarketplace.microsoft.com/en-us/marketplace/apps/fortanix.rte_node_agent</vt:lpwstr>
      </vt:variant>
      <vt:variant>
        <vt:lpwstr/>
      </vt:variant>
      <vt:variant>
        <vt:i4>3211381</vt:i4>
      </vt:variant>
      <vt:variant>
        <vt:i4>450</vt:i4>
      </vt:variant>
      <vt:variant>
        <vt:i4>0</vt:i4>
      </vt:variant>
      <vt:variant>
        <vt:i4>5</vt:i4>
      </vt:variant>
      <vt:variant>
        <vt:lpwstr>https://docs.microsoft.com/en-us/azure/container-registry/container-registry-get-started-portal</vt:lpwstr>
      </vt:variant>
      <vt:variant>
        <vt:lpwstr/>
      </vt:variant>
      <vt:variant>
        <vt:i4>8192043</vt:i4>
      </vt:variant>
      <vt:variant>
        <vt:i4>447</vt:i4>
      </vt:variant>
      <vt:variant>
        <vt:i4>0</vt:i4>
      </vt:variant>
      <vt:variant>
        <vt:i4>5</vt:i4>
      </vt:variant>
      <vt:variant>
        <vt:lpwstr>https://docs.docker.com/docker-hub/</vt:lpwstr>
      </vt:variant>
      <vt:variant>
        <vt:lpwstr/>
      </vt:variant>
      <vt:variant>
        <vt:i4>2818151</vt:i4>
      </vt:variant>
      <vt:variant>
        <vt:i4>444</vt:i4>
      </vt:variant>
      <vt:variant>
        <vt:i4>0</vt:i4>
      </vt:variant>
      <vt:variant>
        <vt:i4>5</vt:i4>
      </vt:variant>
      <vt:variant>
        <vt:lpwstr>https://azure.microsoft.com/en-us/services/container-registry/</vt:lpwstr>
      </vt:variant>
      <vt:variant>
        <vt:lpwstr/>
      </vt:variant>
      <vt:variant>
        <vt:i4>8192112</vt:i4>
      </vt:variant>
      <vt:variant>
        <vt:i4>441</vt:i4>
      </vt:variant>
      <vt:variant>
        <vt:i4>0</vt:i4>
      </vt:variant>
      <vt:variant>
        <vt:i4>5</vt:i4>
      </vt:variant>
      <vt:variant>
        <vt:lpwstr>https://www.docker.com/products/docker-hub</vt:lpwstr>
      </vt:variant>
      <vt:variant>
        <vt:lpwstr/>
      </vt:variant>
      <vt:variant>
        <vt:i4>7602276</vt:i4>
      </vt:variant>
      <vt:variant>
        <vt:i4>438</vt:i4>
      </vt:variant>
      <vt:variant>
        <vt:i4>0</vt:i4>
      </vt:variant>
      <vt:variant>
        <vt:i4>5</vt:i4>
      </vt:variant>
      <vt:variant>
        <vt:lpwstr>https://hub.docker.com/u/fortanix/</vt:lpwstr>
      </vt:variant>
      <vt:variant>
        <vt:lpwstr/>
      </vt:variant>
      <vt:variant>
        <vt:i4>524297</vt:i4>
      </vt:variant>
      <vt:variant>
        <vt:i4>435</vt:i4>
      </vt:variant>
      <vt:variant>
        <vt:i4>0</vt:i4>
      </vt:variant>
      <vt:variant>
        <vt:i4>5</vt:i4>
      </vt:variant>
      <vt:variant>
        <vt:lpwstr>https://support.fortanix.com/hc/en-us/articles/360043484152-Quickstart-Guide</vt:lpwstr>
      </vt:variant>
      <vt:variant>
        <vt:lpwstr/>
      </vt:variant>
      <vt:variant>
        <vt:i4>917512</vt:i4>
      </vt:variant>
      <vt:variant>
        <vt:i4>432</vt:i4>
      </vt:variant>
      <vt:variant>
        <vt:i4>0</vt:i4>
      </vt:variant>
      <vt:variant>
        <vt:i4>5</vt:i4>
      </vt:variant>
      <vt:variant>
        <vt:lpwstr>https://em.fortanix.com/</vt:lpwstr>
      </vt:variant>
      <vt:variant>
        <vt:lpwstr/>
      </vt:variant>
      <vt:variant>
        <vt:i4>3539052</vt:i4>
      </vt:variant>
      <vt:variant>
        <vt:i4>429</vt:i4>
      </vt:variant>
      <vt:variant>
        <vt:i4>0</vt:i4>
      </vt:variant>
      <vt:variant>
        <vt:i4>5</vt:i4>
      </vt:variant>
      <vt:variant>
        <vt:lpwstr>https://docs.microsoft.com/en-us/azure/virtual-machines/dcv2-series</vt:lpwstr>
      </vt:variant>
      <vt:variant>
        <vt:lpwstr/>
      </vt:variant>
      <vt:variant>
        <vt:i4>7405595</vt:i4>
      </vt:variant>
      <vt:variant>
        <vt:i4>426</vt:i4>
      </vt:variant>
      <vt:variant>
        <vt:i4>0</vt:i4>
      </vt:variant>
      <vt:variant>
        <vt:i4>5</vt:i4>
      </vt:variant>
      <vt:variant>
        <vt:lpwstr>https://azuremarketplace.microsoft.com/en-us/marketplace/apps/fortanix.enclave_manager​</vt:lpwstr>
      </vt:variant>
      <vt:variant>
        <vt:lpwstr/>
      </vt:variant>
      <vt:variant>
        <vt:i4>4653135</vt:i4>
      </vt:variant>
      <vt:variant>
        <vt:i4>423</vt:i4>
      </vt:variant>
      <vt:variant>
        <vt:i4>0</vt:i4>
      </vt:variant>
      <vt:variant>
        <vt:i4>5</vt:i4>
      </vt:variant>
      <vt:variant>
        <vt:lpwstr>https://query.prod.cms.rt.microsoft.com/cms/api/am/binary/RE4wqVz</vt:lpwstr>
      </vt:variant>
      <vt:variant>
        <vt:lpwstr/>
      </vt:variant>
      <vt:variant>
        <vt:i4>524297</vt:i4>
      </vt:variant>
      <vt:variant>
        <vt:i4>420</vt:i4>
      </vt:variant>
      <vt:variant>
        <vt:i4>0</vt:i4>
      </vt:variant>
      <vt:variant>
        <vt:i4>5</vt:i4>
      </vt:variant>
      <vt:variant>
        <vt:lpwstr>https://support.fortanix.com/hc/en-us/articles/360043484152-Quickstart-Guide</vt:lpwstr>
      </vt:variant>
      <vt:variant>
        <vt:lpwstr/>
      </vt:variant>
      <vt:variant>
        <vt:i4>6881306</vt:i4>
      </vt:variant>
      <vt:variant>
        <vt:i4>417</vt:i4>
      </vt:variant>
      <vt:variant>
        <vt:i4>0</vt:i4>
      </vt:variant>
      <vt:variant>
        <vt:i4>5</vt:i4>
      </vt:variant>
      <vt:variant>
        <vt:lpwstr>https://github.com/lsds/sgx-lkl/tree/oe_port</vt:lpwstr>
      </vt:variant>
      <vt:variant>
        <vt:lpwstr/>
      </vt:variant>
      <vt:variant>
        <vt:i4>7995439</vt:i4>
      </vt:variant>
      <vt:variant>
        <vt:i4>414</vt:i4>
      </vt:variant>
      <vt:variant>
        <vt:i4>0</vt:i4>
      </vt:variant>
      <vt:variant>
        <vt:i4>5</vt:i4>
      </vt:variant>
      <vt:variant>
        <vt:lpwstr>https://github.com/lsds/sgx-lkl</vt:lpwstr>
      </vt:variant>
      <vt:variant>
        <vt:lpwstr/>
      </vt:variant>
      <vt:variant>
        <vt:i4>2883697</vt:i4>
      </vt:variant>
      <vt:variant>
        <vt:i4>408</vt:i4>
      </vt:variant>
      <vt:variant>
        <vt:i4>0</vt:i4>
      </vt:variant>
      <vt:variant>
        <vt:i4>5</vt:i4>
      </vt:variant>
      <vt:variant>
        <vt:lpwstr>https://www.musl-libc.org/</vt:lpwstr>
      </vt:variant>
      <vt:variant>
        <vt:lpwstr/>
      </vt:variant>
      <vt:variant>
        <vt:i4>393232</vt:i4>
      </vt:variant>
      <vt:variant>
        <vt:i4>405</vt:i4>
      </vt:variant>
      <vt:variant>
        <vt:i4>0</vt:i4>
      </vt:variant>
      <vt:variant>
        <vt:i4>5</vt:i4>
      </vt:variant>
      <vt:variant>
        <vt:lpwstr>https://github.com/lkl/linux</vt:lpwstr>
      </vt:variant>
      <vt:variant>
        <vt:lpwstr/>
      </vt:variant>
      <vt:variant>
        <vt:i4>7995439</vt:i4>
      </vt:variant>
      <vt:variant>
        <vt:i4>402</vt:i4>
      </vt:variant>
      <vt:variant>
        <vt:i4>0</vt:i4>
      </vt:variant>
      <vt:variant>
        <vt:i4>5</vt:i4>
      </vt:variant>
      <vt:variant>
        <vt:lpwstr>https://github.com/lsds/sgx-lkl</vt:lpwstr>
      </vt:variant>
      <vt:variant>
        <vt:lpwstr/>
      </vt:variant>
      <vt:variant>
        <vt:i4>4128895</vt:i4>
      </vt:variant>
      <vt:variant>
        <vt:i4>399</vt:i4>
      </vt:variant>
      <vt:variant>
        <vt:i4>0</vt:i4>
      </vt:variant>
      <vt:variant>
        <vt:i4>5</vt:i4>
      </vt:variant>
      <vt:variant>
        <vt:lpwstr>https://download.microsoft.com/download/e/0/3/e03ff018-35ac-4bac-9638-3e45787bc23c/Building-and-Executing-TEE-based-applications-on-Azure-(April-2020).pdf</vt:lpwstr>
      </vt:variant>
      <vt:variant>
        <vt:lpwstr/>
      </vt:variant>
      <vt:variant>
        <vt:i4>8323133</vt:i4>
      </vt:variant>
      <vt:variant>
        <vt:i4>396</vt:i4>
      </vt:variant>
      <vt:variant>
        <vt:i4>0</vt:i4>
      </vt:variant>
      <vt:variant>
        <vt:i4>5</vt:i4>
      </vt:variant>
      <vt:variant>
        <vt:lpwstr>https://github.com/intel/linux-sgx/tree/master/SampleCode/SampleEnclave</vt:lpwstr>
      </vt:variant>
      <vt:variant>
        <vt:lpwstr/>
      </vt:variant>
      <vt:variant>
        <vt:i4>8323133</vt:i4>
      </vt:variant>
      <vt:variant>
        <vt:i4>393</vt:i4>
      </vt:variant>
      <vt:variant>
        <vt:i4>0</vt:i4>
      </vt:variant>
      <vt:variant>
        <vt:i4>5</vt:i4>
      </vt:variant>
      <vt:variant>
        <vt:lpwstr>https://github.com/intel/linux-sgx/tree/master/SampleCode/SampleEnclave</vt:lpwstr>
      </vt:variant>
      <vt:variant>
        <vt:lpwstr/>
      </vt:variant>
      <vt:variant>
        <vt:i4>7077917</vt:i4>
      </vt:variant>
      <vt:variant>
        <vt:i4>387</vt:i4>
      </vt:variant>
      <vt:variant>
        <vt:i4>0</vt:i4>
      </vt:variant>
      <vt:variant>
        <vt:i4>5</vt:i4>
      </vt:variant>
      <vt:variant>
        <vt:lpwstr>https://download.01.org/intel-sgx/sgx-linux/2.9.1/docs/Intel_SGX_Developer_Reference_Linux_2.9.1_Open_Source.pdf</vt:lpwstr>
      </vt:variant>
      <vt:variant>
        <vt:lpwstr/>
      </vt:variant>
      <vt:variant>
        <vt:i4>458802</vt:i4>
      </vt:variant>
      <vt:variant>
        <vt:i4>384</vt:i4>
      </vt:variant>
      <vt:variant>
        <vt:i4>0</vt:i4>
      </vt:variant>
      <vt:variant>
        <vt:i4>5</vt:i4>
      </vt:variant>
      <vt:variant>
        <vt:lpwstr>https://download.01.org/intel-sgx/sgx-linux/2.9.1/docs/Intel_SGX_Developer_Guide.pdf</vt:lpwstr>
      </vt:variant>
      <vt:variant>
        <vt:lpwstr/>
      </vt:variant>
      <vt:variant>
        <vt:i4>3211389</vt:i4>
      </vt:variant>
      <vt:variant>
        <vt:i4>381</vt:i4>
      </vt:variant>
      <vt:variant>
        <vt:i4>0</vt:i4>
      </vt:variant>
      <vt:variant>
        <vt:i4>5</vt:i4>
      </vt:variant>
      <vt:variant>
        <vt:lpwstr>https://software.intel.com/content/www/us/en/develop/articles/intel-software-guard-extensions-developing-a-sample-enclave-application.html</vt:lpwstr>
      </vt:variant>
      <vt:variant>
        <vt:lpwstr/>
      </vt:variant>
      <vt:variant>
        <vt:i4>7405620</vt:i4>
      </vt:variant>
      <vt:variant>
        <vt:i4>378</vt:i4>
      </vt:variant>
      <vt:variant>
        <vt:i4>0</vt:i4>
      </vt:variant>
      <vt:variant>
        <vt:i4>5</vt:i4>
      </vt:variant>
      <vt:variant>
        <vt:lpwstr>https://software.intel.com/content/www/us/en/develop/articles/getting-started-with-sgx-sdk-for-windows.html</vt:lpwstr>
      </vt:variant>
      <vt:variant>
        <vt:lpwstr/>
      </vt:variant>
      <vt:variant>
        <vt:i4>6225944</vt:i4>
      </vt:variant>
      <vt:variant>
        <vt:i4>375</vt:i4>
      </vt:variant>
      <vt:variant>
        <vt:i4>0</vt:i4>
      </vt:variant>
      <vt:variant>
        <vt:i4>5</vt:i4>
      </vt:variant>
      <vt:variant>
        <vt:lpwstr>https://account.live.com/</vt:lpwstr>
      </vt:variant>
      <vt:variant>
        <vt:lpwstr/>
      </vt:variant>
      <vt:variant>
        <vt:i4>2424936</vt:i4>
      </vt:variant>
      <vt:variant>
        <vt:i4>369</vt:i4>
      </vt:variant>
      <vt:variant>
        <vt:i4>0</vt:i4>
      </vt:variant>
      <vt:variant>
        <vt:i4>5</vt:i4>
      </vt:variant>
      <vt:variant>
        <vt:lpwstr>https://software.intel.com/content/www/us/en/develop/download/sgx-sdk-developer-reference-windows.html</vt:lpwstr>
      </vt:variant>
      <vt:variant>
        <vt:lpwstr/>
      </vt:variant>
      <vt:variant>
        <vt:i4>8061046</vt:i4>
      </vt:variant>
      <vt:variant>
        <vt:i4>366</vt:i4>
      </vt:variant>
      <vt:variant>
        <vt:i4>0</vt:i4>
      </vt:variant>
      <vt:variant>
        <vt:i4>5</vt:i4>
      </vt:variant>
      <vt:variant>
        <vt:lpwstr>https://software.intel.com/content/www/us/en/develop/download/sgx-developer-guide-windows.html</vt:lpwstr>
      </vt:variant>
      <vt:variant>
        <vt:lpwstr/>
      </vt:variant>
      <vt:variant>
        <vt:i4>2228330</vt:i4>
      </vt:variant>
      <vt:variant>
        <vt:i4>363</vt:i4>
      </vt:variant>
      <vt:variant>
        <vt:i4>0</vt:i4>
      </vt:variant>
      <vt:variant>
        <vt:i4>5</vt:i4>
      </vt:variant>
      <vt:variant>
        <vt:lpwstr>https://openenclave.io/sdk/</vt:lpwstr>
      </vt:variant>
      <vt:variant>
        <vt:lpwstr/>
      </vt:variant>
      <vt:variant>
        <vt:i4>4259912</vt:i4>
      </vt:variant>
      <vt:variant>
        <vt:i4>360</vt:i4>
      </vt:variant>
      <vt:variant>
        <vt:i4>0</vt:i4>
      </vt:variant>
      <vt:variant>
        <vt:i4>5</vt:i4>
      </vt:variant>
      <vt:variant>
        <vt:lpwstr>https://software.intel.com/en-us/sgx</vt:lpwstr>
      </vt:variant>
      <vt:variant>
        <vt:lpwstr/>
      </vt:variant>
      <vt:variant>
        <vt:i4>3604492</vt:i4>
      </vt:variant>
      <vt:variant>
        <vt:i4>357</vt:i4>
      </vt:variant>
      <vt:variant>
        <vt:i4>0</vt:i4>
      </vt:variant>
      <vt:variant>
        <vt:i4>5</vt:i4>
      </vt:variant>
      <vt:variant>
        <vt:lpwstr>https://github.com/openenclave/openenclave/blob/v0.9.x/docs/GettingStartedDocs/install_oe_sdk-Ubuntu_18.04.md</vt:lpwstr>
      </vt:variant>
      <vt:variant>
        <vt:lpwstr/>
      </vt:variant>
      <vt:variant>
        <vt:i4>2228330</vt:i4>
      </vt:variant>
      <vt:variant>
        <vt:i4>354</vt:i4>
      </vt:variant>
      <vt:variant>
        <vt:i4>0</vt:i4>
      </vt:variant>
      <vt:variant>
        <vt:i4>5</vt:i4>
      </vt:variant>
      <vt:variant>
        <vt:lpwstr>https://openenclave.io/sdk/</vt:lpwstr>
      </vt:variant>
      <vt:variant>
        <vt:lpwstr/>
      </vt:variant>
      <vt:variant>
        <vt:i4>6029346</vt:i4>
      </vt:variant>
      <vt:variant>
        <vt:i4>351</vt:i4>
      </vt:variant>
      <vt:variant>
        <vt:i4>0</vt:i4>
      </vt:variant>
      <vt:variant>
        <vt:i4>5</vt:i4>
      </vt:variant>
      <vt:variant>
        <vt:lpwstr>https://confidentialcomputing.io/wp-content/uploads/sites/85/2019/12/CCC_Overview.pdf</vt:lpwstr>
      </vt:variant>
      <vt:variant>
        <vt:lpwstr/>
      </vt:variant>
      <vt:variant>
        <vt:i4>8126567</vt:i4>
      </vt:variant>
      <vt:variant>
        <vt:i4>348</vt:i4>
      </vt:variant>
      <vt:variant>
        <vt:i4>0</vt:i4>
      </vt:variant>
      <vt:variant>
        <vt:i4>5</vt:i4>
      </vt:variant>
      <vt:variant>
        <vt:lpwstr>https://github.com/openenclave/openenclave</vt:lpwstr>
      </vt:variant>
      <vt:variant>
        <vt:lpwstr/>
      </vt:variant>
      <vt:variant>
        <vt:i4>2228330</vt:i4>
      </vt:variant>
      <vt:variant>
        <vt:i4>345</vt:i4>
      </vt:variant>
      <vt:variant>
        <vt:i4>0</vt:i4>
      </vt:variant>
      <vt:variant>
        <vt:i4>5</vt:i4>
      </vt:variant>
      <vt:variant>
        <vt:lpwstr>https://openenclave.io/sdk/</vt:lpwstr>
      </vt:variant>
      <vt:variant>
        <vt:lpwstr/>
      </vt:variant>
      <vt:variant>
        <vt:i4>917598</vt:i4>
      </vt:variant>
      <vt:variant>
        <vt:i4>342</vt:i4>
      </vt:variant>
      <vt:variant>
        <vt:i4>0</vt:i4>
      </vt:variant>
      <vt:variant>
        <vt:i4>5</vt:i4>
      </vt:variant>
      <vt:variant>
        <vt:lpwstr>https://docs.microsoft.com/en-us/azure/confidential-computing/quick-create-portal</vt:lpwstr>
      </vt:variant>
      <vt:variant>
        <vt:lpwstr/>
      </vt:variant>
      <vt:variant>
        <vt:i4>2031634</vt:i4>
      </vt:variant>
      <vt:variant>
        <vt:i4>339</vt:i4>
      </vt:variant>
      <vt:variant>
        <vt:i4>0</vt:i4>
      </vt:variant>
      <vt:variant>
        <vt:i4>5</vt:i4>
      </vt:variant>
      <vt:variant>
        <vt:lpwstr>https://docs.microsoft.com/en-us/azure/confidential-computing/quick-create-portal</vt:lpwstr>
      </vt:variant>
      <vt:variant>
        <vt:lpwstr>install-the-open-enclave-sdk-oe-sdk-</vt:lpwstr>
      </vt:variant>
      <vt:variant>
        <vt:i4>3604492</vt:i4>
      </vt:variant>
      <vt:variant>
        <vt:i4>336</vt:i4>
      </vt:variant>
      <vt:variant>
        <vt:i4>0</vt:i4>
      </vt:variant>
      <vt:variant>
        <vt:i4>5</vt:i4>
      </vt:variant>
      <vt:variant>
        <vt:lpwstr>https://github.com/openenclave/openenclave/blob/v0.9.x/docs/GettingStartedDocs/install_oe_sdk-Ubuntu_18.04.md</vt:lpwstr>
      </vt:variant>
      <vt:variant>
        <vt:lpwstr/>
      </vt:variant>
      <vt:variant>
        <vt:i4>7733361</vt:i4>
      </vt:variant>
      <vt:variant>
        <vt:i4>333</vt:i4>
      </vt:variant>
      <vt:variant>
        <vt:i4>0</vt:i4>
      </vt:variant>
      <vt:variant>
        <vt:i4>5</vt:i4>
      </vt:variant>
      <vt:variant>
        <vt:lpwstr>https://download.01.org/intel-sgx/sgx-linux/2.9.1/distro/ubuntu18.04-server/sgx_linux_x64_sdk_2.9.101.2.bin</vt:lpwstr>
      </vt:variant>
      <vt:variant>
        <vt:lpwstr/>
      </vt:variant>
      <vt:variant>
        <vt:i4>2556026</vt:i4>
      </vt:variant>
      <vt:variant>
        <vt:i4>330</vt:i4>
      </vt:variant>
      <vt:variant>
        <vt:i4>0</vt:i4>
      </vt:variant>
      <vt:variant>
        <vt:i4>5</vt:i4>
      </vt:variant>
      <vt:variant>
        <vt:lpwstr>https://download.01.org/intel-sgx/sgx-linux/2.9.1/distro/ubuntu18.04-server/sgx_linux_x64_driver_1.33.bin</vt:lpwstr>
      </vt:variant>
      <vt:variant>
        <vt:lpwstr/>
      </vt:variant>
      <vt:variant>
        <vt:i4>5308421</vt:i4>
      </vt:variant>
      <vt:variant>
        <vt:i4>327</vt:i4>
      </vt:variant>
      <vt:variant>
        <vt:i4>0</vt:i4>
      </vt:variant>
      <vt:variant>
        <vt:i4>5</vt:i4>
      </vt:variant>
      <vt:variant>
        <vt:lpwstr>https://01.org/intel-software-guard-extensions/downloads</vt:lpwstr>
      </vt:variant>
      <vt:variant>
        <vt:lpwstr/>
      </vt:variant>
      <vt:variant>
        <vt:i4>3539034</vt:i4>
      </vt:variant>
      <vt:variant>
        <vt:i4>324</vt:i4>
      </vt:variant>
      <vt:variant>
        <vt:i4>0</vt:i4>
      </vt:variant>
      <vt:variant>
        <vt:i4>5</vt:i4>
      </vt:variant>
      <vt:variant>
        <vt:lpwstr>https://download.01.org/intel-sgx/sgx-linux/2.9.1/docs/Intel_SGX_Installation_Guide_Linux_2.9.1_Open_Source.pdf</vt:lpwstr>
      </vt:variant>
      <vt:variant>
        <vt:lpwstr/>
      </vt:variant>
      <vt:variant>
        <vt:i4>1310739</vt:i4>
      </vt:variant>
      <vt:variant>
        <vt:i4>321</vt:i4>
      </vt:variant>
      <vt:variant>
        <vt:i4>0</vt:i4>
      </vt:variant>
      <vt:variant>
        <vt:i4>5</vt:i4>
      </vt:variant>
      <vt:variant>
        <vt:lpwstr>https://github.com/intel/linux-sgx-driver</vt:lpwstr>
      </vt:variant>
      <vt:variant>
        <vt:lpwstr/>
      </vt:variant>
      <vt:variant>
        <vt:i4>8126522</vt:i4>
      </vt:variant>
      <vt:variant>
        <vt:i4>318</vt:i4>
      </vt:variant>
      <vt:variant>
        <vt:i4>0</vt:i4>
      </vt:variant>
      <vt:variant>
        <vt:i4>5</vt:i4>
      </vt:variant>
      <vt:variant>
        <vt:lpwstr>https://github.com/intel/linux-sgx</vt:lpwstr>
      </vt:variant>
      <vt:variant>
        <vt:lpwstr/>
      </vt:variant>
      <vt:variant>
        <vt:i4>6029346</vt:i4>
      </vt:variant>
      <vt:variant>
        <vt:i4>315</vt:i4>
      </vt:variant>
      <vt:variant>
        <vt:i4>0</vt:i4>
      </vt:variant>
      <vt:variant>
        <vt:i4>5</vt:i4>
      </vt:variant>
      <vt:variant>
        <vt:lpwstr>https://confidentialcomputing.io/wp-content/uploads/sites/85/2019/12/CCC_Overview.pdf</vt:lpwstr>
      </vt:variant>
      <vt:variant>
        <vt:lpwstr/>
      </vt:variant>
      <vt:variant>
        <vt:i4>6029346</vt:i4>
      </vt:variant>
      <vt:variant>
        <vt:i4>312</vt:i4>
      </vt:variant>
      <vt:variant>
        <vt:i4>0</vt:i4>
      </vt:variant>
      <vt:variant>
        <vt:i4>5</vt:i4>
      </vt:variant>
      <vt:variant>
        <vt:lpwstr>https://confidentialcomputing.io/wp-content/uploads/sites/85/2019/12/CCC_Overview.pdf</vt:lpwstr>
      </vt:variant>
      <vt:variant>
        <vt:lpwstr/>
      </vt:variant>
      <vt:variant>
        <vt:i4>4259912</vt:i4>
      </vt:variant>
      <vt:variant>
        <vt:i4>309</vt:i4>
      </vt:variant>
      <vt:variant>
        <vt:i4>0</vt:i4>
      </vt:variant>
      <vt:variant>
        <vt:i4>5</vt:i4>
      </vt:variant>
      <vt:variant>
        <vt:lpwstr>https://software.intel.com/en-us/sgx</vt:lpwstr>
      </vt:variant>
      <vt:variant>
        <vt:lpwstr/>
      </vt:variant>
      <vt:variant>
        <vt:i4>3539034</vt:i4>
      </vt:variant>
      <vt:variant>
        <vt:i4>306</vt:i4>
      </vt:variant>
      <vt:variant>
        <vt:i4>0</vt:i4>
      </vt:variant>
      <vt:variant>
        <vt:i4>5</vt:i4>
      </vt:variant>
      <vt:variant>
        <vt:lpwstr>https://download.01.org/intel-sgx/sgx-linux/2.9.1/docs/Intel_SGX_Installation_Guide_Linux_2.9.1_Open_Source.pdf</vt:lpwstr>
      </vt:variant>
      <vt:variant>
        <vt:lpwstr/>
      </vt:variant>
      <vt:variant>
        <vt:i4>6750317</vt:i4>
      </vt:variant>
      <vt:variant>
        <vt:i4>303</vt:i4>
      </vt:variant>
      <vt:variant>
        <vt:i4>0</vt:i4>
      </vt:variant>
      <vt:variant>
        <vt:i4>5</vt:i4>
      </vt:variant>
      <vt:variant>
        <vt:lpwstr>https://software.intel.com/content/www/us/en/develop/topics/software-guard-extensions/sdk.html</vt:lpwstr>
      </vt:variant>
      <vt:variant>
        <vt:lpwstr/>
      </vt:variant>
      <vt:variant>
        <vt:i4>4259912</vt:i4>
      </vt:variant>
      <vt:variant>
        <vt:i4>300</vt:i4>
      </vt:variant>
      <vt:variant>
        <vt:i4>0</vt:i4>
      </vt:variant>
      <vt:variant>
        <vt:i4>5</vt:i4>
      </vt:variant>
      <vt:variant>
        <vt:lpwstr>https://software.intel.com/en-us/sgx</vt:lpwstr>
      </vt:variant>
      <vt:variant>
        <vt:lpwstr/>
      </vt:variant>
      <vt:variant>
        <vt:i4>8257640</vt:i4>
      </vt:variant>
      <vt:variant>
        <vt:i4>294</vt:i4>
      </vt:variant>
      <vt:variant>
        <vt:i4>0</vt:i4>
      </vt:variant>
      <vt:variant>
        <vt:i4>5</vt:i4>
      </vt:variant>
      <vt:variant>
        <vt:lpwstr>https://code.visualstudio.com/</vt:lpwstr>
      </vt:variant>
      <vt:variant>
        <vt:lpwstr/>
      </vt:variant>
      <vt:variant>
        <vt:i4>7995516</vt:i4>
      </vt:variant>
      <vt:variant>
        <vt:i4>291</vt:i4>
      </vt:variant>
      <vt:variant>
        <vt:i4>0</vt:i4>
      </vt:variant>
      <vt:variant>
        <vt:i4>5</vt:i4>
      </vt:variant>
      <vt:variant>
        <vt:lpwstr>https://software.intel.com/sgx</vt:lpwstr>
      </vt:variant>
      <vt:variant>
        <vt:lpwstr/>
      </vt:variant>
      <vt:variant>
        <vt:i4>1966148</vt:i4>
      </vt:variant>
      <vt:variant>
        <vt:i4>288</vt:i4>
      </vt:variant>
      <vt:variant>
        <vt:i4>0</vt:i4>
      </vt:variant>
      <vt:variant>
        <vt:i4>5</vt:i4>
      </vt:variant>
      <vt:variant>
        <vt:lpwstr>https://software.intel.com/content/www/us/en/develop/download/sgx-sdk-installation-guide-windows.html</vt:lpwstr>
      </vt:variant>
      <vt:variant>
        <vt:lpwstr/>
      </vt:variant>
      <vt:variant>
        <vt:i4>6881313</vt:i4>
      </vt:variant>
      <vt:variant>
        <vt:i4>285</vt:i4>
      </vt:variant>
      <vt:variant>
        <vt:i4>0</vt:i4>
      </vt:variant>
      <vt:variant>
        <vt:i4>5</vt:i4>
      </vt:variant>
      <vt:variant>
        <vt:lpwstr>https://software.intel.com/en-us/articles/getting-started-with-sgx-sdk-for-windows</vt:lpwstr>
      </vt:variant>
      <vt:variant>
        <vt:lpwstr/>
      </vt:variant>
      <vt:variant>
        <vt:i4>6750317</vt:i4>
      </vt:variant>
      <vt:variant>
        <vt:i4>282</vt:i4>
      </vt:variant>
      <vt:variant>
        <vt:i4>0</vt:i4>
      </vt:variant>
      <vt:variant>
        <vt:i4>5</vt:i4>
      </vt:variant>
      <vt:variant>
        <vt:lpwstr>https://software.intel.com/content/www/us/en/develop/topics/software-guard-extensions/sdk.html</vt:lpwstr>
      </vt:variant>
      <vt:variant>
        <vt:lpwstr/>
      </vt:variant>
      <vt:variant>
        <vt:i4>4259912</vt:i4>
      </vt:variant>
      <vt:variant>
        <vt:i4>279</vt:i4>
      </vt:variant>
      <vt:variant>
        <vt:i4>0</vt:i4>
      </vt:variant>
      <vt:variant>
        <vt:i4>5</vt:i4>
      </vt:variant>
      <vt:variant>
        <vt:lpwstr>https://software.intel.com/en-us/sgx</vt:lpwstr>
      </vt:variant>
      <vt:variant>
        <vt:lpwstr/>
      </vt:variant>
      <vt:variant>
        <vt:i4>2228330</vt:i4>
      </vt:variant>
      <vt:variant>
        <vt:i4>273</vt:i4>
      </vt:variant>
      <vt:variant>
        <vt:i4>0</vt:i4>
      </vt:variant>
      <vt:variant>
        <vt:i4>5</vt:i4>
      </vt:variant>
      <vt:variant>
        <vt:lpwstr>https://openenclave.io/sdk/</vt:lpwstr>
      </vt:variant>
      <vt:variant>
        <vt:lpwstr/>
      </vt:variant>
      <vt:variant>
        <vt:i4>4259912</vt:i4>
      </vt:variant>
      <vt:variant>
        <vt:i4>270</vt:i4>
      </vt:variant>
      <vt:variant>
        <vt:i4>0</vt:i4>
      </vt:variant>
      <vt:variant>
        <vt:i4>5</vt:i4>
      </vt:variant>
      <vt:variant>
        <vt:lpwstr>https://software.intel.com/en-us/sgx</vt:lpwstr>
      </vt:variant>
      <vt:variant>
        <vt:lpwstr/>
      </vt:variant>
      <vt:variant>
        <vt:i4>1638468</vt:i4>
      </vt:variant>
      <vt:variant>
        <vt:i4>261</vt:i4>
      </vt:variant>
      <vt:variant>
        <vt:i4>0</vt:i4>
      </vt:variant>
      <vt:variant>
        <vt:i4>5</vt:i4>
      </vt:variant>
      <vt:variant>
        <vt:lpwstr>https://portal.azure.com/</vt:lpwstr>
      </vt:variant>
      <vt:variant>
        <vt:lpwstr/>
      </vt:variant>
      <vt:variant>
        <vt:i4>1638468</vt:i4>
      </vt:variant>
      <vt:variant>
        <vt:i4>258</vt:i4>
      </vt:variant>
      <vt:variant>
        <vt:i4>0</vt:i4>
      </vt:variant>
      <vt:variant>
        <vt:i4>5</vt:i4>
      </vt:variant>
      <vt:variant>
        <vt:lpwstr>https://portal.azure.com/</vt:lpwstr>
      </vt:variant>
      <vt:variant>
        <vt:lpwstr/>
      </vt:variant>
      <vt:variant>
        <vt:i4>1245269</vt:i4>
      </vt:variant>
      <vt:variant>
        <vt:i4>255</vt:i4>
      </vt:variant>
      <vt:variant>
        <vt:i4>0</vt:i4>
      </vt:variant>
      <vt:variant>
        <vt:i4>5</vt:i4>
      </vt:variant>
      <vt:variant>
        <vt:lpwstr>https://download.microsoft.com/download/e/0/3/e03ff018-35ac-4bac-9638-3e45787bc23c/Leveraging-Attestations-with-TEE-based-applications-on-Azure-(April-2020).pdf</vt:lpwstr>
      </vt:variant>
      <vt:variant>
        <vt:lpwstr/>
      </vt:variant>
      <vt:variant>
        <vt:i4>4128895</vt:i4>
      </vt:variant>
      <vt:variant>
        <vt:i4>252</vt:i4>
      </vt:variant>
      <vt:variant>
        <vt:i4>0</vt:i4>
      </vt:variant>
      <vt:variant>
        <vt:i4>5</vt:i4>
      </vt:variant>
      <vt:variant>
        <vt:lpwstr>https://download.microsoft.com/download/e/0/3/e03ff018-35ac-4bac-9638-3e45787bc23c/Building-and-Executing-TEE-based-applications-on-Azure-(April-2020).pdf</vt:lpwstr>
      </vt:variant>
      <vt:variant>
        <vt:lpwstr/>
      </vt:variant>
      <vt:variant>
        <vt:i4>3539052</vt:i4>
      </vt:variant>
      <vt:variant>
        <vt:i4>249</vt:i4>
      </vt:variant>
      <vt:variant>
        <vt:i4>0</vt:i4>
      </vt:variant>
      <vt:variant>
        <vt:i4>5</vt:i4>
      </vt:variant>
      <vt:variant>
        <vt:lpwstr>https://docs.microsoft.com/en-us/azure/virtual-machines/dcv2-series</vt:lpwstr>
      </vt:variant>
      <vt:variant>
        <vt:lpwstr/>
      </vt:variant>
      <vt:variant>
        <vt:i4>8126523</vt:i4>
      </vt:variant>
      <vt:variant>
        <vt:i4>246</vt:i4>
      </vt:variant>
      <vt:variant>
        <vt:i4>0</vt:i4>
      </vt:variant>
      <vt:variant>
        <vt:i4>5</vt:i4>
      </vt:variant>
      <vt:variant>
        <vt:lpwstr>https://docs.microsoft.com/en-us/azure/virtual-machines/dv3-dsv3-series</vt:lpwstr>
      </vt:variant>
      <vt:variant>
        <vt:lpwstr/>
      </vt:variant>
      <vt:variant>
        <vt:i4>3211374</vt:i4>
      </vt:variant>
      <vt:variant>
        <vt:i4>243</vt:i4>
      </vt:variant>
      <vt:variant>
        <vt:i4>0</vt:i4>
      </vt:variant>
      <vt:variant>
        <vt:i4>5</vt:i4>
      </vt:variant>
      <vt:variant>
        <vt:lpwstr>https://www.chiark.greenend.org.uk/~sgtatham/putty/</vt:lpwstr>
      </vt:variant>
      <vt:variant>
        <vt:lpwstr/>
      </vt:variant>
      <vt:variant>
        <vt:i4>4915295</vt:i4>
      </vt:variant>
      <vt:variant>
        <vt:i4>240</vt:i4>
      </vt:variant>
      <vt:variant>
        <vt:i4>0</vt:i4>
      </vt:variant>
      <vt:variant>
        <vt:i4>5</vt:i4>
      </vt:variant>
      <vt:variant>
        <vt:lpwstr>https://www.openssh.com/</vt:lpwstr>
      </vt:variant>
      <vt:variant>
        <vt:lpwstr/>
      </vt:variant>
      <vt:variant>
        <vt:i4>6684773</vt:i4>
      </vt:variant>
      <vt:variant>
        <vt:i4>237</vt:i4>
      </vt:variant>
      <vt:variant>
        <vt:i4>0</vt:i4>
      </vt:variant>
      <vt:variant>
        <vt:i4>5</vt:i4>
      </vt:variant>
      <vt:variant>
        <vt:lpwstr>https://git-for-windows.github.io/</vt:lpwstr>
      </vt:variant>
      <vt:variant>
        <vt:lpwstr/>
      </vt:variant>
      <vt:variant>
        <vt:i4>6946858</vt:i4>
      </vt:variant>
      <vt:variant>
        <vt:i4>234</vt:i4>
      </vt:variant>
      <vt:variant>
        <vt:i4>0</vt:i4>
      </vt:variant>
      <vt:variant>
        <vt:i4>5</vt:i4>
      </vt:variant>
      <vt:variant>
        <vt:lpwstr>https://visualstudio.microsoft.com/</vt:lpwstr>
      </vt:variant>
      <vt:variant>
        <vt:lpwstr/>
      </vt:variant>
      <vt:variant>
        <vt:i4>3866631</vt:i4>
      </vt:variant>
      <vt:variant>
        <vt:i4>231</vt:i4>
      </vt:variant>
      <vt:variant>
        <vt:i4>0</vt:i4>
      </vt:variant>
      <vt:variant>
        <vt:i4>5</vt:i4>
      </vt:variant>
      <vt:variant>
        <vt:lpwstr>https://azure.microsoft.com/free/?WT.mc_id=A261C142F</vt:lpwstr>
      </vt:variant>
      <vt:variant>
        <vt:lpwstr/>
      </vt:variant>
      <vt:variant>
        <vt:i4>6094864</vt:i4>
      </vt:variant>
      <vt:variant>
        <vt:i4>228</vt:i4>
      </vt:variant>
      <vt:variant>
        <vt:i4>0</vt:i4>
      </vt:variant>
      <vt:variant>
        <vt:i4>5</vt:i4>
      </vt:variant>
      <vt:variant>
        <vt:lpwstr>https://account.microsoft.com/account?lang=en-us</vt:lpwstr>
      </vt:variant>
      <vt:variant>
        <vt:lpwstr/>
      </vt:variant>
      <vt:variant>
        <vt:i4>3407983</vt:i4>
      </vt:variant>
      <vt:variant>
        <vt:i4>225</vt:i4>
      </vt:variant>
      <vt:variant>
        <vt:i4>0</vt:i4>
      </vt:variant>
      <vt:variant>
        <vt:i4>5</vt:i4>
      </vt:variant>
      <vt:variant>
        <vt:lpwstr>https://aka.ms/CCDevGuides</vt:lpwstr>
      </vt:variant>
      <vt:variant>
        <vt:lpwstr/>
      </vt:variant>
      <vt:variant>
        <vt:i4>3539052</vt:i4>
      </vt:variant>
      <vt:variant>
        <vt:i4>222</vt:i4>
      </vt:variant>
      <vt:variant>
        <vt:i4>0</vt:i4>
      </vt:variant>
      <vt:variant>
        <vt:i4>5</vt:i4>
      </vt:variant>
      <vt:variant>
        <vt:lpwstr>https://docs.microsoft.com/en-us/azure/virtual-machines/dcv2-series</vt:lpwstr>
      </vt:variant>
      <vt:variant>
        <vt:lpwstr/>
      </vt:variant>
      <vt:variant>
        <vt:i4>2883701</vt:i4>
      </vt:variant>
      <vt:variant>
        <vt:i4>219</vt:i4>
      </vt:variant>
      <vt:variant>
        <vt:i4>0</vt:i4>
      </vt:variant>
      <vt:variant>
        <vt:i4>5</vt:i4>
      </vt:variant>
      <vt:variant>
        <vt:lpwstr>https://software.intel.com/content/www/us/en/develop/topics/software-guard-extensions.html</vt:lpwstr>
      </vt:variant>
      <vt:variant>
        <vt:lpwstr/>
      </vt:variant>
      <vt:variant>
        <vt:i4>4784219</vt:i4>
      </vt:variant>
      <vt:variant>
        <vt:i4>216</vt:i4>
      </vt:variant>
      <vt:variant>
        <vt:i4>0</vt:i4>
      </vt:variant>
      <vt:variant>
        <vt:i4>5</vt:i4>
      </vt:variant>
      <vt:variant>
        <vt:lpwstr>https://azure.microsoft.com/en-us/solutions/confidential-compute/</vt:lpwstr>
      </vt:variant>
      <vt:variant>
        <vt:lpwstr/>
      </vt:variant>
      <vt:variant>
        <vt:i4>1638454</vt:i4>
      </vt:variant>
      <vt:variant>
        <vt:i4>209</vt:i4>
      </vt:variant>
      <vt:variant>
        <vt:i4>0</vt:i4>
      </vt:variant>
      <vt:variant>
        <vt:i4>5</vt:i4>
      </vt:variant>
      <vt:variant>
        <vt:lpwstr/>
      </vt:variant>
      <vt:variant>
        <vt:lpwstr>_Toc42696520</vt:lpwstr>
      </vt:variant>
      <vt:variant>
        <vt:i4>1048629</vt:i4>
      </vt:variant>
      <vt:variant>
        <vt:i4>203</vt:i4>
      </vt:variant>
      <vt:variant>
        <vt:i4>0</vt:i4>
      </vt:variant>
      <vt:variant>
        <vt:i4>5</vt:i4>
      </vt:variant>
      <vt:variant>
        <vt:lpwstr/>
      </vt:variant>
      <vt:variant>
        <vt:lpwstr>_Toc42696519</vt:lpwstr>
      </vt:variant>
      <vt:variant>
        <vt:i4>1114165</vt:i4>
      </vt:variant>
      <vt:variant>
        <vt:i4>197</vt:i4>
      </vt:variant>
      <vt:variant>
        <vt:i4>0</vt:i4>
      </vt:variant>
      <vt:variant>
        <vt:i4>5</vt:i4>
      </vt:variant>
      <vt:variant>
        <vt:lpwstr/>
      </vt:variant>
      <vt:variant>
        <vt:lpwstr>_Toc42696518</vt:lpwstr>
      </vt:variant>
      <vt:variant>
        <vt:i4>1966133</vt:i4>
      </vt:variant>
      <vt:variant>
        <vt:i4>191</vt:i4>
      </vt:variant>
      <vt:variant>
        <vt:i4>0</vt:i4>
      </vt:variant>
      <vt:variant>
        <vt:i4>5</vt:i4>
      </vt:variant>
      <vt:variant>
        <vt:lpwstr/>
      </vt:variant>
      <vt:variant>
        <vt:lpwstr>_Toc42696517</vt:lpwstr>
      </vt:variant>
      <vt:variant>
        <vt:i4>2031669</vt:i4>
      </vt:variant>
      <vt:variant>
        <vt:i4>185</vt:i4>
      </vt:variant>
      <vt:variant>
        <vt:i4>0</vt:i4>
      </vt:variant>
      <vt:variant>
        <vt:i4>5</vt:i4>
      </vt:variant>
      <vt:variant>
        <vt:lpwstr/>
      </vt:variant>
      <vt:variant>
        <vt:lpwstr>_Toc42696516</vt:lpwstr>
      </vt:variant>
      <vt:variant>
        <vt:i4>1835061</vt:i4>
      </vt:variant>
      <vt:variant>
        <vt:i4>179</vt:i4>
      </vt:variant>
      <vt:variant>
        <vt:i4>0</vt:i4>
      </vt:variant>
      <vt:variant>
        <vt:i4>5</vt:i4>
      </vt:variant>
      <vt:variant>
        <vt:lpwstr/>
      </vt:variant>
      <vt:variant>
        <vt:lpwstr>_Toc42696515</vt:lpwstr>
      </vt:variant>
      <vt:variant>
        <vt:i4>1900597</vt:i4>
      </vt:variant>
      <vt:variant>
        <vt:i4>173</vt:i4>
      </vt:variant>
      <vt:variant>
        <vt:i4>0</vt:i4>
      </vt:variant>
      <vt:variant>
        <vt:i4>5</vt:i4>
      </vt:variant>
      <vt:variant>
        <vt:lpwstr/>
      </vt:variant>
      <vt:variant>
        <vt:lpwstr>_Toc42696514</vt:lpwstr>
      </vt:variant>
      <vt:variant>
        <vt:i4>1703989</vt:i4>
      </vt:variant>
      <vt:variant>
        <vt:i4>167</vt:i4>
      </vt:variant>
      <vt:variant>
        <vt:i4>0</vt:i4>
      </vt:variant>
      <vt:variant>
        <vt:i4>5</vt:i4>
      </vt:variant>
      <vt:variant>
        <vt:lpwstr/>
      </vt:variant>
      <vt:variant>
        <vt:lpwstr>_Toc42696513</vt:lpwstr>
      </vt:variant>
      <vt:variant>
        <vt:i4>1769525</vt:i4>
      </vt:variant>
      <vt:variant>
        <vt:i4>161</vt:i4>
      </vt:variant>
      <vt:variant>
        <vt:i4>0</vt:i4>
      </vt:variant>
      <vt:variant>
        <vt:i4>5</vt:i4>
      </vt:variant>
      <vt:variant>
        <vt:lpwstr/>
      </vt:variant>
      <vt:variant>
        <vt:lpwstr>_Toc42696512</vt:lpwstr>
      </vt:variant>
      <vt:variant>
        <vt:i4>1572917</vt:i4>
      </vt:variant>
      <vt:variant>
        <vt:i4>155</vt:i4>
      </vt:variant>
      <vt:variant>
        <vt:i4>0</vt:i4>
      </vt:variant>
      <vt:variant>
        <vt:i4>5</vt:i4>
      </vt:variant>
      <vt:variant>
        <vt:lpwstr/>
      </vt:variant>
      <vt:variant>
        <vt:lpwstr>_Toc42696511</vt:lpwstr>
      </vt:variant>
      <vt:variant>
        <vt:i4>1638453</vt:i4>
      </vt:variant>
      <vt:variant>
        <vt:i4>149</vt:i4>
      </vt:variant>
      <vt:variant>
        <vt:i4>0</vt:i4>
      </vt:variant>
      <vt:variant>
        <vt:i4>5</vt:i4>
      </vt:variant>
      <vt:variant>
        <vt:lpwstr/>
      </vt:variant>
      <vt:variant>
        <vt:lpwstr>_Toc42696510</vt:lpwstr>
      </vt:variant>
      <vt:variant>
        <vt:i4>1048628</vt:i4>
      </vt:variant>
      <vt:variant>
        <vt:i4>143</vt:i4>
      </vt:variant>
      <vt:variant>
        <vt:i4>0</vt:i4>
      </vt:variant>
      <vt:variant>
        <vt:i4>5</vt:i4>
      </vt:variant>
      <vt:variant>
        <vt:lpwstr/>
      </vt:variant>
      <vt:variant>
        <vt:lpwstr>_Toc42696509</vt:lpwstr>
      </vt:variant>
      <vt:variant>
        <vt:i4>1114164</vt:i4>
      </vt:variant>
      <vt:variant>
        <vt:i4>137</vt:i4>
      </vt:variant>
      <vt:variant>
        <vt:i4>0</vt:i4>
      </vt:variant>
      <vt:variant>
        <vt:i4>5</vt:i4>
      </vt:variant>
      <vt:variant>
        <vt:lpwstr/>
      </vt:variant>
      <vt:variant>
        <vt:lpwstr>_Toc42696508</vt:lpwstr>
      </vt:variant>
      <vt:variant>
        <vt:i4>1966132</vt:i4>
      </vt:variant>
      <vt:variant>
        <vt:i4>131</vt:i4>
      </vt:variant>
      <vt:variant>
        <vt:i4>0</vt:i4>
      </vt:variant>
      <vt:variant>
        <vt:i4>5</vt:i4>
      </vt:variant>
      <vt:variant>
        <vt:lpwstr/>
      </vt:variant>
      <vt:variant>
        <vt:lpwstr>_Toc42696507</vt:lpwstr>
      </vt:variant>
      <vt:variant>
        <vt:i4>2031668</vt:i4>
      </vt:variant>
      <vt:variant>
        <vt:i4>125</vt:i4>
      </vt:variant>
      <vt:variant>
        <vt:i4>0</vt:i4>
      </vt:variant>
      <vt:variant>
        <vt:i4>5</vt:i4>
      </vt:variant>
      <vt:variant>
        <vt:lpwstr/>
      </vt:variant>
      <vt:variant>
        <vt:lpwstr>_Toc42696506</vt:lpwstr>
      </vt:variant>
      <vt:variant>
        <vt:i4>1835060</vt:i4>
      </vt:variant>
      <vt:variant>
        <vt:i4>119</vt:i4>
      </vt:variant>
      <vt:variant>
        <vt:i4>0</vt:i4>
      </vt:variant>
      <vt:variant>
        <vt:i4>5</vt:i4>
      </vt:variant>
      <vt:variant>
        <vt:lpwstr/>
      </vt:variant>
      <vt:variant>
        <vt:lpwstr>_Toc42696505</vt:lpwstr>
      </vt:variant>
      <vt:variant>
        <vt:i4>1900596</vt:i4>
      </vt:variant>
      <vt:variant>
        <vt:i4>113</vt:i4>
      </vt:variant>
      <vt:variant>
        <vt:i4>0</vt:i4>
      </vt:variant>
      <vt:variant>
        <vt:i4>5</vt:i4>
      </vt:variant>
      <vt:variant>
        <vt:lpwstr/>
      </vt:variant>
      <vt:variant>
        <vt:lpwstr>_Toc42696504</vt:lpwstr>
      </vt:variant>
      <vt:variant>
        <vt:i4>1703988</vt:i4>
      </vt:variant>
      <vt:variant>
        <vt:i4>107</vt:i4>
      </vt:variant>
      <vt:variant>
        <vt:i4>0</vt:i4>
      </vt:variant>
      <vt:variant>
        <vt:i4>5</vt:i4>
      </vt:variant>
      <vt:variant>
        <vt:lpwstr/>
      </vt:variant>
      <vt:variant>
        <vt:lpwstr>_Toc42696503</vt:lpwstr>
      </vt:variant>
      <vt:variant>
        <vt:i4>1769524</vt:i4>
      </vt:variant>
      <vt:variant>
        <vt:i4>101</vt:i4>
      </vt:variant>
      <vt:variant>
        <vt:i4>0</vt:i4>
      </vt:variant>
      <vt:variant>
        <vt:i4>5</vt:i4>
      </vt:variant>
      <vt:variant>
        <vt:lpwstr/>
      </vt:variant>
      <vt:variant>
        <vt:lpwstr>_Toc42696502</vt:lpwstr>
      </vt:variant>
      <vt:variant>
        <vt:i4>1572916</vt:i4>
      </vt:variant>
      <vt:variant>
        <vt:i4>95</vt:i4>
      </vt:variant>
      <vt:variant>
        <vt:i4>0</vt:i4>
      </vt:variant>
      <vt:variant>
        <vt:i4>5</vt:i4>
      </vt:variant>
      <vt:variant>
        <vt:lpwstr/>
      </vt:variant>
      <vt:variant>
        <vt:lpwstr>_Toc42696501</vt:lpwstr>
      </vt:variant>
      <vt:variant>
        <vt:i4>1638452</vt:i4>
      </vt:variant>
      <vt:variant>
        <vt:i4>89</vt:i4>
      </vt:variant>
      <vt:variant>
        <vt:i4>0</vt:i4>
      </vt:variant>
      <vt:variant>
        <vt:i4>5</vt:i4>
      </vt:variant>
      <vt:variant>
        <vt:lpwstr/>
      </vt:variant>
      <vt:variant>
        <vt:lpwstr>_Toc42696500</vt:lpwstr>
      </vt:variant>
      <vt:variant>
        <vt:i4>1114173</vt:i4>
      </vt:variant>
      <vt:variant>
        <vt:i4>83</vt:i4>
      </vt:variant>
      <vt:variant>
        <vt:i4>0</vt:i4>
      </vt:variant>
      <vt:variant>
        <vt:i4>5</vt:i4>
      </vt:variant>
      <vt:variant>
        <vt:lpwstr/>
      </vt:variant>
      <vt:variant>
        <vt:lpwstr>_Toc42696499</vt:lpwstr>
      </vt:variant>
      <vt:variant>
        <vt:i4>1048637</vt:i4>
      </vt:variant>
      <vt:variant>
        <vt:i4>77</vt:i4>
      </vt:variant>
      <vt:variant>
        <vt:i4>0</vt:i4>
      </vt:variant>
      <vt:variant>
        <vt:i4>5</vt:i4>
      </vt:variant>
      <vt:variant>
        <vt:lpwstr/>
      </vt:variant>
      <vt:variant>
        <vt:lpwstr>_Toc42696498</vt:lpwstr>
      </vt:variant>
      <vt:variant>
        <vt:i4>2031677</vt:i4>
      </vt:variant>
      <vt:variant>
        <vt:i4>71</vt:i4>
      </vt:variant>
      <vt:variant>
        <vt:i4>0</vt:i4>
      </vt:variant>
      <vt:variant>
        <vt:i4>5</vt:i4>
      </vt:variant>
      <vt:variant>
        <vt:lpwstr/>
      </vt:variant>
      <vt:variant>
        <vt:lpwstr>_Toc42696497</vt:lpwstr>
      </vt:variant>
      <vt:variant>
        <vt:i4>1966141</vt:i4>
      </vt:variant>
      <vt:variant>
        <vt:i4>65</vt:i4>
      </vt:variant>
      <vt:variant>
        <vt:i4>0</vt:i4>
      </vt:variant>
      <vt:variant>
        <vt:i4>5</vt:i4>
      </vt:variant>
      <vt:variant>
        <vt:lpwstr/>
      </vt:variant>
      <vt:variant>
        <vt:lpwstr>_Toc42696496</vt:lpwstr>
      </vt:variant>
      <vt:variant>
        <vt:i4>1900605</vt:i4>
      </vt:variant>
      <vt:variant>
        <vt:i4>59</vt:i4>
      </vt:variant>
      <vt:variant>
        <vt:i4>0</vt:i4>
      </vt:variant>
      <vt:variant>
        <vt:i4>5</vt:i4>
      </vt:variant>
      <vt:variant>
        <vt:lpwstr/>
      </vt:variant>
      <vt:variant>
        <vt:lpwstr>_Toc42696495</vt:lpwstr>
      </vt:variant>
      <vt:variant>
        <vt:i4>1835069</vt:i4>
      </vt:variant>
      <vt:variant>
        <vt:i4>53</vt:i4>
      </vt:variant>
      <vt:variant>
        <vt:i4>0</vt:i4>
      </vt:variant>
      <vt:variant>
        <vt:i4>5</vt:i4>
      </vt:variant>
      <vt:variant>
        <vt:lpwstr/>
      </vt:variant>
      <vt:variant>
        <vt:lpwstr>_Toc42696494</vt:lpwstr>
      </vt:variant>
      <vt:variant>
        <vt:i4>1769533</vt:i4>
      </vt:variant>
      <vt:variant>
        <vt:i4>47</vt:i4>
      </vt:variant>
      <vt:variant>
        <vt:i4>0</vt:i4>
      </vt:variant>
      <vt:variant>
        <vt:i4>5</vt:i4>
      </vt:variant>
      <vt:variant>
        <vt:lpwstr/>
      </vt:variant>
      <vt:variant>
        <vt:lpwstr>_Toc42696493</vt:lpwstr>
      </vt:variant>
      <vt:variant>
        <vt:i4>1703997</vt:i4>
      </vt:variant>
      <vt:variant>
        <vt:i4>41</vt:i4>
      </vt:variant>
      <vt:variant>
        <vt:i4>0</vt:i4>
      </vt:variant>
      <vt:variant>
        <vt:i4>5</vt:i4>
      </vt:variant>
      <vt:variant>
        <vt:lpwstr/>
      </vt:variant>
      <vt:variant>
        <vt:lpwstr>_Toc42696492</vt:lpwstr>
      </vt:variant>
      <vt:variant>
        <vt:i4>1638461</vt:i4>
      </vt:variant>
      <vt:variant>
        <vt:i4>35</vt:i4>
      </vt:variant>
      <vt:variant>
        <vt:i4>0</vt:i4>
      </vt:variant>
      <vt:variant>
        <vt:i4>5</vt:i4>
      </vt:variant>
      <vt:variant>
        <vt:lpwstr/>
      </vt:variant>
      <vt:variant>
        <vt:lpwstr>_Toc42696491</vt:lpwstr>
      </vt:variant>
      <vt:variant>
        <vt:i4>1572925</vt:i4>
      </vt:variant>
      <vt:variant>
        <vt:i4>29</vt:i4>
      </vt:variant>
      <vt:variant>
        <vt:i4>0</vt:i4>
      </vt:variant>
      <vt:variant>
        <vt:i4>5</vt:i4>
      </vt:variant>
      <vt:variant>
        <vt:lpwstr/>
      </vt:variant>
      <vt:variant>
        <vt:lpwstr>_Toc42696490</vt:lpwstr>
      </vt:variant>
      <vt:variant>
        <vt:i4>1114172</vt:i4>
      </vt:variant>
      <vt:variant>
        <vt:i4>23</vt:i4>
      </vt:variant>
      <vt:variant>
        <vt:i4>0</vt:i4>
      </vt:variant>
      <vt:variant>
        <vt:i4>5</vt:i4>
      </vt:variant>
      <vt:variant>
        <vt:lpwstr/>
      </vt:variant>
      <vt:variant>
        <vt:lpwstr>_Toc42696489</vt:lpwstr>
      </vt:variant>
      <vt:variant>
        <vt:i4>1048636</vt:i4>
      </vt:variant>
      <vt:variant>
        <vt:i4>17</vt:i4>
      </vt:variant>
      <vt:variant>
        <vt:i4>0</vt:i4>
      </vt:variant>
      <vt:variant>
        <vt:i4>5</vt:i4>
      </vt:variant>
      <vt:variant>
        <vt:lpwstr/>
      </vt:variant>
      <vt:variant>
        <vt:lpwstr>_Toc42696488</vt:lpwstr>
      </vt:variant>
      <vt:variant>
        <vt:i4>786446</vt:i4>
      </vt:variant>
      <vt:variant>
        <vt:i4>12</vt:i4>
      </vt:variant>
      <vt:variant>
        <vt:i4>0</vt:i4>
      </vt:variant>
      <vt:variant>
        <vt:i4>5</vt:i4>
      </vt:variant>
      <vt:variant>
        <vt:lpwstr>https://privacy.microsoft.com/en-us/</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5505026</vt:i4>
      </vt:variant>
      <vt:variant>
        <vt:i4>6</vt:i4>
      </vt:variant>
      <vt:variant>
        <vt:i4>0</vt:i4>
      </vt:variant>
      <vt:variant>
        <vt:i4>5</vt:i4>
      </vt:variant>
      <vt:variant>
        <vt:lpwstr>https://github.com/microsoft/data-in-use-protection-workshop/blob/master/LICENSE</vt:lpwstr>
      </vt:variant>
      <vt:variant>
        <vt:lpwstr/>
      </vt:variant>
      <vt:variant>
        <vt:i4>5373952</vt:i4>
      </vt:variant>
      <vt:variant>
        <vt:i4>3</vt:i4>
      </vt:variant>
      <vt:variant>
        <vt:i4>0</vt:i4>
      </vt:variant>
      <vt:variant>
        <vt:i4>5</vt:i4>
      </vt:variant>
      <vt:variant>
        <vt:lpwstr>https://creativecommons.org/licenses/by/4.0/legalcode</vt:lpwstr>
      </vt:variant>
      <vt:variant>
        <vt:lpwstr/>
      </vt:variant>
      <vt:variant>
        <vt:i4>6225929</vt:i4>
      </vt:variant>
      <vt:variant>
        <vt:i4>0</vt:i4>
      </vt:variant>
      <vt:variant>
        <vt:i4>0</vt:i4>
      </vt:variant>
      <vt:variant>
        <vt:i4>5</vt:i4>
      </vt:variant>
      <vt:variant>
        <vt:lpwstr>https://aka.ms/DataInUseProtectionWS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Computing hands-on lab</dc:title>
  <dc:subject>Data in use Protection Compass</dc:subject>
  <dc:creator/>
  <cp:keywords/>
  <dc:description/>
  <cp:lastModifiedBy/>
  <cp:revision>5</cp:revision>
  <dcterms:created xsi:type="dcterms:W3CDTF">2018-05-14T12:50:00Z</dcterms:created>
  <dcterms:modified xsi:type="dcterms:W3CDTF">2020-06-10T15:13:00Z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philber@microsoft.com</vt:lpwstr>
  </property>
  <property fmtid="{D5CDD505-2E9C-101B-9397-08002B2CF9AE}" pid="6" name="MSIP_Label_f42aa342-8706-4288-bd11-ebb85995028c_SetDate">
    <vt:lpwstr>2020-04-21T14:28:07.9028099Z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fe362448-9586-4459-af45-aab4ec78c04b</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