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5F45F" w14:textId="3A52DA29" w:rsidR="00626451" w:rsidRPr="00C94C33" w:rsidRDefault="005D1AB2" w:rsidP="008E4FD7">
      <w:pPr>
        <w:spacing w:after="0"/>
        <w:rPr>
          <w:rFonts w:cs="Times New Roman"/>
          <w:sz w:val="28"/>
          <w:szCs w:val="28"/>
        </w:rPr>
      </w:pPr>
      <w:r w:rsidRPr="00C94C33">
        <w:rPr>
          <w:rFonts w:cs="Times New Roman"/>
          <w:sz w:val="28"/>
          <w:szCs w:val="28"/>
        </w:rPr>
        <w:t xml:space="preserve"> </w:t>
      </w:r>
      <w:r w:rsidR="00626451" w:rsidRPr="00C94C33">
        <w:rPr>
          <w:rFonts w:cs="Times New Roman"/>
          <w:sz w:val="28"/>
          <w:szCs w:val="28"/>
        </w:rPr>
        <w:t>Universitatea „Ştefan cel Mare” - Suceava</w:t>
      </w:r>
    </w:p>
    <w:p w14:paraId="4CDCDCD1" w14:textId="77777777" w:rsidR="00626451" w:rsidRPr="00C94C33" w:rsidRDefault="00626451" w:rsidP="008E4FD7">
      <w:pPr>
        <w:spacing w:after="0"/>
        <w:rPr>
          <w:rFonts w:cs="Times New Roman"/>
          <w:sz w:val="8"/>
          <w:szCs w:val="8"/>
        </w:rPr>
      </w:pPr>
    </w:p>
    <w:p w14:paraId="6A55682E" w14:textId="501024F4" w:rsidR="0077451A" w:rsidRPr="00C94C33" w:rsidRDefault="00626451" w:rsidP="008E4FD7">
      <w:pPr>
        <w:rPr>
          <w:rFonts w:cs="Times New Roman"/>
        </w:rPr>
      </w:pPr>
      <w:r w:rsidRPr="00C94C33">
        <w:rPr>
          <w:rFonts w:cs="Times New Roman"/>
          <w:sz w:val="28"/>
          <w:szCs w:val="28"/>
        </w:rPr>
        <w:t>Facultatea de Inginerie Electrică şi Ştiinţa Calculatoarelor</w:t>
      </w:r>
      <w:r w:rsidR="000D20A3" w:rsidRPr="00C94C33">
        <w:rPr>
          <w:rFonts w:cs="Times New Roman"/>
        </w:rPr>
        <w:br w:type="textWrapping" w:clear="all"/>
      </w:r>
    </w:p>
    <w:p w14:paraId="5630E051" w14:textId="77777777" w:rsidR="00D024FD" w:rsidRPr="00C94C33" w:rsidRDefault="00D024FD" w:rsidP="008E4FD7">
      <w:pPr>
        <w:rPr>
          <w:rFonts w:cs="Times New Roman"/>
          <w:sz w:val="28"/>
          <w:szCs w:val="24"/>
        </w:rPr>
      </w:pPr>
      <w:r w:rsidRPr="00C94C33">
        <w:rPr>
          <w:rFonts w:cs="Times New Roman"/>
          <w:sz w:val="28"/>
          <w:szCs w:val="24"/>
        </w:rPr>
        <w:t>Proiect la Circuite Electronice Fundamentale</w:t>
      </w:r>
    </w:p>
    <w:p w14:paraId="65BF8E5A" w14:textId="77777777" w:rsidR="00D024FD" w:rsidRPr="00C94C33" w:rsidRDefault="00D024FD" w:rsidP="008E4FD7">
      <w:pPr>
        <w:rPr>
          <w:rFonts w:cs="Times New Roman"/>
        </w:rPr>
      </w:pPr>
    </w:p>
    <w:p w14:paraId="1ED56862" w14:textId="77777777" w:rsidR="00D024FD" w:rsidRPr="00C94C33" w:rsidRDefault="00D024FD" w:rsidP="008E4FD7">
      <w:pPr>
        <w:rPr>
          <w:rFonts w:cs="Times New Roman"/>
        </w:rPr>
      </w:pPr>
    </w:p>
    <w:p w14:paraId="7C829C63" w14:textId="77777777" w:rsidR="00D024FD" w:rsidRPr="00C94C33" w:rsidRDefault="00D024FD" w:rsidP="008E4FD7">
      <w:pPr>
        <w:rPr>
          <w:rFonts w:cs="Times New Roman"/>
        </w:rPr>
      </w:pPr>
    </w:p>
    <w:p w14:paraId="2A7B8272" w14:textId="77777777" w:rsidR="00D024FD" w:rsidRPr="00C94C33" w:rsidRDefault="00D024FD" w:rsidP="008E4FD7">
      <w:pPr>
        <w:rPr>
          <w:rFonts w:cs="Times New Roman"/>
        </w:rPr>
      </w:pPr>
    </w:p>
    <w:p w14:paraId="13293A4C" w14:textId="77777777" w:rsidR="00D024FD" w:rsidRPr="00C94C33" w:rsidRDefault="00D024FD" w:rsidP="008E4FD7">
      <w:pPr>
        <w:rPr>
          <w:rFonts w:cs="Times New Roman"/>
        </w:rPr>
      </w:pPr>
    </w:p>
    <w:p w14:paraId="629EBB6F" w14:textId="77777777" w:rsidR="00626451" w:rsidRPr="00C94C33" w:rsidRDefault="00D024FD" w:rsidP="008E4FD7">
      <w:pPr>
        <w:pStyle w:val="Title"/>
        <w:rPr>
          <w:rFonts w:cs="Times New Roman"/>
        </w:rPr>
      </w:pPr>
      <w:r w:rsidRPr="00C94C33">
        <w:rPr>
          <w:rFonts w:cs="Times New Roman"/>
        </w:rPr>
        <w:t>PROIECT</w:t>
      </w:r>
    </w:p>
    <w:p w14:paraId="3E3DACC4" w14:textId="77777777" w:rsidR="00FF5C61" w:rsidRPr="00C94C33" w:rsidRDefault="00626451" w:rsidP="008E4FD7">
      <w:pPr>
        <w:pStyle w:val="Title"/>
        <w:rPr>
          <w:rFonts w:cs="Times New Roman"/>
        </w:rPr>
      </w:pPr>
      <w:r w:rsidRPr="00C94C33">
        <w:rPr>
          <w:rFonts w:cs="Times New Roman"/>
        </w:rPr>
        <w:t>Contribuții privind tranzistoarele cu efect de câmp</w:t>
      </w:r>
    </w:p>
    <w:p w14:paraId="4E93DBA5" w14:textId="77777777" w:rsidR="00FF5C61" w:rsidRPr="00C94C33" w:rsidRDefault="00FF5C61" w:rsidP="008E4FD7">
      <w:pPr>
        <w:rPr>
          <w:rFonts w:cs="Times New Roman"/>
        </w:rPr>
      </w:pPr>
    </w:p>
    <w:p w14:paraId="4DBF096E" w14:textId="77777777" w:rsidR="00FF5C61" w:rsidRPr="00C94C33" w:rsidRDefault="00FF5C61" w:rsidP="008E4FD7">
      <w:pPr>
        <w:rPr>
          <w:rFonts w:cs="Times New Roman"/>
        </w:rPr>
      </w:pPr>
    </w:p>
    <w:p w14:paraId="190953AF" w14:textId="77777777" w:rsidR="00FF5C61" w:rsidRPr="00C94C33" w:rsidRDefault="00FF5C61" w:rsidP="008E4FD7">
      <w:pPr>
        <w:rPr>
          <w:rFonts w:cs="Times New Roman"/>
        </w:rPr>
      </w:pPr>
    </w:p>
    <w:p w14:paraId="3A1364B4" w14:textId="77777777" w:rsidR="00FF5C61" w:rsidRPr="00C94C33" w:rsidRDefault="00FF5C61" w:rsidP="008E4FD7">
      <w:pPr>
        <w:rPr>
          <w:rFonts w:cs="Times New Roman"/>
        </w:rPr>
      </w:pPr>
    </w:p>
    <w:p w14:paraId="64213FD1" w14:textId="77777777" w:rsidR="00FF5C61" w:rsidRPr="00C94C33" w:rsidRDefault="00FF5C61" w:rsidP="008E4FD7">
      <w:pPr>
        <w:rPr>
          <w:rFonts w:cs="Times New Roman"/>
        </w:rPr>
      </w:pPr>
    </w:p>
    <w:p w14:paraId="34EA3338" w14:textId="77777777" w:rsidR="00FF5C61" w:rsidRPr="00C94C33" w:rsidRDefault="00FF5C61" w:rsidP="008E4FD7">
      <w:pPr>
        <w:rPr>
          <w:rFonts w:cs="Times New Roman"/>
        </w:rPr>
      </w:pPr>
    </w:p>
    <w:p w14:paraId="3A3E10BB" w14:textId="37D7D1EE" w:rsidR="00FF5C61" w:rsidRPr="00C94C33" w:rsidRDefault="00305B3F" w:rsidP="008E4FD7">
      <w:pPr>
        <w:rPr>
          <w:rFonts w:cs="Times New Roman"/>
          <w:b/>
          <w:bCs/>
          <w:sz w:val="28"/>
          <w:szCs w:val="28"/>
        </w:rPr>
      </w:pPr>
      <w:r>
        <w:rPr>
          <w:rFonts w:cs="Times New Roman"/>
          <w:b/>
          <w:bCs/>
          <w:sz w:val="28"/>
          <w:szCs w:val="28"/>
        </w:rPr>
        <w:t>Echipa formată din</w:t>
      </w:r>
      <w:r w:rsidR="00F15368">
        <w:rPr>
          <w:rFonts w:cs="Times New Roman"/>
          <w:b/>
          <w:bCs/>
          <w:sz w:val="28"/>
          <w:szCs w:val="28"/>
        </w:rPr>
        <w:t xml:space="preserve"> următorii studenți</w:t>
      </w:r>
      <w:r w:rsidR="00FF5C61" w:rsidRPr="00C94C33">
        <w:rPr>
          <w:rFonts w:cs="Times New Roman"/>
          <w:b/>
          <w:bCs/>
          <w:sz w:val="28"/>
          <w:szCs w:val="28"/>
        </w:rPr>
        <w:t xml:space="preserve">: </w:t>
      </w:r>
      <w:r w:rsidR="00F15368">
        <w:rPr>
          <w:rFonts w:cs="Times New Roman"/>
          <w:b/>
          <w:bCs/>
          <w:sz w:val="28"/>
          <w:szCs w:val="28"/>
        </w:rPr>
        <w:br/>
      </w:r>
      <w:r w:rsidR="00FF5C61" w:rsidRPr="00C94C33">
        <w:rPr>
          <w:rFonts w:cs="Times New Roman"/>
          <w:sz w:val="28"/>
          <w:szCs w:val="28"/>
        </w:rPr>
        <w:t>Buzdea Nicanor</w:t>
      </w:r>
      <w:r w:rsidR="00C94C33">
        <w:rPr>
          <w:rFonts w:cs="Times New Roman"/>
          <w:sz w:val="28"/>
          <w:szCs w:val="28"/>
        </w:rPr>
        <w:t xml:space="preserve"> </w:t>
      </w:r>
      <w:r w:rsidR="00115BA3">
        <w:rPr>
          <w:rFonts w:cs="Times New Roman"/>
          <w:sz w:val="28"/>
          <w:szCs w:val="28"/>
        </w:rPr>
        <w:t>–</w:t>
      </w:r>
      <w:r w:rsidR="00C94C33">
        <w:rPr>
          <w:rFonts w:cs="Times New Roman"/>
          <w:sz w:val="28"/>
          <w:szCs w:val="28"/>
        </w:rPr>
        <w:t xml:space="preserve"> </w:t>
      </w:r>
      <w:r w:rsidR="00FF5C61" w:rsidRPr="00C94C33">
        <w:rPr>
          <w:rFonts w:cs="Times New Roman"/>
          <w:sz w:val="28"/>
          <w:szCs w:val="28"/>
        </w:rPr>
        <w:t>Robert</w:t>
      </w:r>
      <w:r w:rsidR="00FF5C61" w:rsidRPr="00C94C33">
        <w:rPr>
          <w:rFonts w:cs="Times New Roman"/>
          <w:sz w:val="28"/>
          <w:szCs w:val="28"/>
        </w:rPr>
        <w:br/>
        <w:t>Zaharia Constantin</w:t>
      </w:r>
      <w:r w:rsidR="00C94C33">
        <w:rPr>
          <w:rFonts w:cs="Times New Roman"/>
          <w:sz w:val="28"/>
          <w:szCs w:val="28"/>
        </w:rPr>
        <w:t xml:space="preserve"> </w:t>
      </w:r>
      <w:r w:rsidR="00FF5C61" w:rsidRPr="00C94C33">
        <w:rPr>
          <w:rFonts w:cs="Times New Roman"/>
          <w:sz w:val="28"/>
          <w:szCs w:val="28"/>
        </w:rPr>
        <w:t>-</w:t>
      </w:r>
      <w:r w:rsidR="00C94C33">
        <w:rPr>
          <w:rFonts w:cs="Times New Roman"/>
          <w:sz w:val="28"/>
          <w:szCs w:val="28"/>
        </w:rPr>
        <w:t xml:space="preserve"> </w:t>
      </w:r>
      <w:r w:rsidR="00FF5C61" w:rsidRPr="00C94C33">
        <w:rPr>
          <w:rFonts w:cs="Times New Roman"/>
          <w:sz w:val="28"/>
          <w:szCs w:val="28"/>
        </w:rPr>
        <w:t>Claudiu</w:t>
      </w:r>
    </w:p>
    <w:p w14:paraId="07DD3069" w14:textId="77777777" w:rsidR="00000A26" w:rsidRPr="00C94C33" w:rsidRDefault="00000A26" w:rsidP="008E4FD7">
      <w:pPr>
        <w:rPr>
          <w:rFonts w:cs="Times New Roman"/>
        </w:rPr>
      </w:pPr>
    </w:p>
    <w:p w14:paraId="7A4B37BB" w14:textId="493C1A9B" w:rsidR="00D024FD" w:rsidRPr="00C94C33" w:rsidRDefault="00000A26" w:rsidP="008E4FD7">
      <w:pPr>
        <w:jc w:val="center"/>
        <w:rPr>
          <w:rFonts w:cs="Times New Roman"/>
          <w:sz w:val="28"/>
          <w:szCs w:val="24"/>
        </w:rPr>
      </w:pPr>
      <w:r w:rsidRPr="00C94C33">
        <w:rPr>
          <w:rFonts w:cs="Times New Roman"/>
          <w:sz w:val="28"/>
          <w:szCs w:val="24"/>
        </w:rPr>
        <w:t>- SUCEAVA 2024 –</w:t>
      </w:r>
    </w:p>
    <w:p w14:paraId="34BCB7BC" w14:textId="77777777" w:rsidR="005A5B70" w:rsidRPr="00C94C33" w:rsidRDefault="005A5B70" w:rsidP="008E4FD7">
      <w:pPr>
        <w:rPr>
          <w:rFonts w:cs="Times New Roman"/>
          <w:sz w:val="28"/>
          <w:szCs w:val="24"/>
        </w:rPr>
      </w:pPr>
      <w:r w:rsidRPr="00C94C33">
        <w:rPr>
          <w:rFonts w:cs="Times New Roman"/>
          <w:sz w:val="28"/>
          <w:szCs w:val="24"/>
        </w:rPr>
        <w:br w:type="page"/>
      </w:r>
      <w:r w:rsidRPr="00C94C33">
        <w:rPr>
          <w:rFonts w:cs="Times New Roman"/>
          <w:sz w:val="28"/>
          <w:szCs w:val="24"/>
        </w:rPr>
        <w:lastRenderedPageBreak/>
        <w:br w:type="page"/>
      </w:r>
    </w:p>
    <w:sdt>
      <w:sdtPr>
        <w:rPr>
          <w:rFonts w:ascii="Times New Roman" w:eastAsiaTheme="minorHAnsi" w:hAnsi="Times New Roman" w:cstheme="minorBidi"/>
          <w:color w:val="auto"/>
          <w:kern w:val="2"/>
          <w:sz w:val="24"/>
          <w:szCs w:val="22"/>
          <w14:ligatures w14:val="standardContextual"/>
        </w:rPr>
        <w:id w:val="-1442369440"/>
        <w:docPartObj>
          <w:docPartGallery w:val="Table of Contents"/>
          <w:docPartUnique/>
        </w:docPartObj>
      </w:sdtPr>
      <w:sdtEndPr>
        <w:rPr>
          <w:rFonts w:cs="Times New Roman"/>
          <w:b/>
          <w:bCs/>
          <w:szCs w:val="24"/>
        </w:rPr>
      </w:sdtEndPr>
      <w:sdtContent>
        <w:p w14:paraId="1AD2AF4B" w14:textId="310584B9" w:rsidR="008E4FD7" w:rsidRPr="00A9515B" w:rsidRDefault="00A9515B" w:rsidP="00A9515B">
          <w:pPr>
            <w:pStyle w:val="TOCHeading"/>
            <w:tabs>
              <w:tab w:val="left" w:pos="1740"/>
            </w:tabs>
            <w:jc w:val="center"/>
            <w:rPr>
              <w:b/>
              <w:bCs/>
              <w:sz w:val="40"/>
              <w:szCs w:val="40"/>
            </w:rPr>
          </w:pPr>
          <w:r w:rsidRPr="00A9515B">
            <w:rPr>
              <w:rFonts w:ascii="Times New Roman" w:eastAsiaTheme="minorHAnsi" w:hAnsi="Times New Roman" w:cstheme="minorBidi"/>
              <w:b/>
              <w:bCs/>
              <w:color w:val="auto"/>
              <w:kern w:val="2"/>
              <w:szCs w:val="28"/>
              <w14:ligatures w14:val="standardContextual"/>
            </w:rPr>
            <w:t>CUPRINS</w:t>
          </w:r>
        </w:p>
        <w:p w14:paraId="25A60041" w14:textId="51A43F90" w:rsidR="00501136" w:rsidRDefault="008E4FD7">
          <w:pPr>
            <w:pStyle w:val="TOC1"/>
            <w:rPr>
              <w:rFonts w:asciiTheme="minorHAnsi" w:hAnsiTheme="minorHAnsi" w:cstheme="minorBidi"/>
              <w:b w:val="0"/>
              <w:bCs w:val="0"/>
              <w:kern w:val="2"/>
              <w:sz w:val="22"/>
              <w:szCs w:val="22"/>
              <w:lang w:val="en-US"/>
              <w14:ligatures w14:val="standardContextual"/>
            </w:rPr>
          </w:pPr>
          <w:r w:rsidRPr="00C94C33">
            <w:rPr>
              <w:noProof w:val="0"/>
            </w:rPr>
            <w:fldChar w:fldCharType="begin"/>
          </w:r>
          <w:r w:rsidRPr="00C94C33">
            <w:rPr>
              <w:noProof w:val="0"/>
            </w:rPr>
            <w:instrText xml:space="preserve"> TOC \o "1-3" \h \z \u </w:instrText>
          </w:r>
          <w:r w:rsidRPr="00C94C33">
            <w:rPr>
              <w:noProof w:val="0"/>
            </w:rPr>
            <w:fldChar w:fldCharType="separate"/>
          </w:r>
          <w:hyperlink w:anchor="_Toc185175529" w:history="1">
            <w:r w:rsidR="00501136" w:rsidRPr="003F2305">
              <w:rPr>
                <w:rStyle w:val="Hyperlink"/>
              </w:rPr>
              <w:t>1. Introducere</w:t>
            </w:r>
            <w:r w:rsidR="00501136">
              <w:rPr>
                <w:webHidden/>
              </w:rPr>
              <w:tab/>
            </w:r>
            <w:r w:rsidR="00501136">
              <w:rPr>
                <w:webHidden/>
              </w:rPr>
              <w:fldChar w:fldCharType="begin"/>
            </w:r>
            <w:r w:rsidR="00501136">
              <w:rPr>
                <w:webHidden/>
              </w:rPr>
              <w:instrText xml:space="preserve"> PAGEREF _Toc185175529 \h </w:instrText>
            </w:r>
            <w:r w:rsidR="00501136">
              <w:rPr>
                <w:webHidden/>
              </w:rPr>
            </w:r>
            <w:r w:rsidR="00501136">
              <w:rPr>
                <w:webHidden/>
              </w:rPr>
              <w:fldChar w:fldCharType="separate"/>
            </w:r>
            <w:r w:rsidR="00996AA8">
              <w:rPr>
                <w:webHidden/>
              </w:rPr>
              <w:t>6</w:t>
            </w:r>
            <w:r w:rsidR="00501136">
              <w:rPr>
                <w:webHidden/>
              </w:rPr>
              <w:fldChar w:fldCharType="end"/>
            </w:r>
          </w:hyperlink>
        </w:p>
        <w:p w14:paraId="6C64828C" w14:textId="2A1BE4D2" w:rsidR="00501136" w:rsidRDefault="00501136">
          <w:pPr>
            <w:pStyle w:val="TOC3"/>
            <w:tabs>
              <w:tab w:val="right" w:leader="dot" w:pos="9016"/>
            </w:tabs>
            <w:rPr>
              <w:rFonts w:cstheme="minorBidi"/>
              <w:noProof/>
              <w:kern w:val="2"/>
              <w:lang w:val="en-US"/>
              <w14:ligatures w14:val="standardContextual"/>
            </w:rPr>
          </w:pPr>
          <w:hyperlink w:anchor="_Toc185175530" w:history="1">
            <w:r w:rsidRPr="003F2305">
              <w:rPr>
                <w:rStyle w:val="Hyperlink"/>
                <w:noProof/>
              </w:rPr>
              <w:t>1.1. Contextul proiectului</w:t>
            </w:r>
            <w:r>
              <w:rPr>
                <w:noProof/>
                <w:webHidden/>
              </w:rPr>
              <w:tab/>
            </w:r>
            <w:r>
              <w:rPr>
                <w:noProof/>
                <w:webHidden/>
              </w:rPr>
              <w:fldChar w:fldCharType="begin"/>
            </w:r>
            <w:r>
              <w:rPr>
                <w:noProof/>
                <w:webHidden/>
              </w:rPr>
              <w:instrText xml:space="preserve"> PAGEREF _Toc185175530 \h </w:instrText>
            </w:r>
            <w:r>
              <w:rPr>
                <w:noProof/>
                <w:webHidden/>
              </w:rPr>
            </w:r>
            <w:r>
              <w:rPr>
                <w:noProof/>
                <w:webHidden/>
              </w:rPr>
              <w:fldChar w:fldCharType="separate"/>
            </w:r>
            <w:r w:rsidR="00996AA8">
              <w:rPr>
                <w:noProof/>
                <w:webHidden/>
              </w:rPr>
              <w:t>6</w:t>
            </w:r>
            <w:r>
              <w:rPr>
                <w:noProof/>
                <w:webHidden/>
              </w:rPr>
              <w:fldChar w:fldCharType="end"/>
            </w:r>
          </w:hyperlink>
        </w:p>
        <w:p w14:paraId="66F112E4" w14:textId="4F5E2B02" w:rsidR="00501136" w:rsidRDefault="00501136">
          <w:pPr>
            <w:pStyle w:val="TOC3"/>
            <w:tabs>
              <w:tab w:val="right" w:leader="dot" w:pos="9016"/>
            </w:tabs>
            <w:rPr>
              <w:rFonts w:cstheme="minorBidi"/>
              <w:noProof/>
              <w:kern w:val="2"/>
              <w:lang w:val="en-US"/>
              <w14:ligatures w14:val="standardContextual"/>
            </w:rPr>
          </w:pPr>
          <w:hyperlink w:anchor="_Toc185175531" w:history="1">
            <w:r w:rsidRPr="003F2305">
              <w:rPr>
                <w:rStyle w:val="Hyperlink"/>
                <w:noProof/>
              </w:rPr>
              <w:t>1.2. Obiectivele experimentului/proiectului</w:t>
            </w:r>
            <w:r>
              <w:rPr>
                <w:noProof/>
                <w:webHidden/>
              </w:rPr>
              <w:tab/>
            </w:r>
            <w:r>
              <w:rPr>
                <w:noProof/>
                <w:webHidden/>
              </w:rPr>
              <w:fldChar w:fldCharType="begin"/>
            </w:r>
            <w:r>
              <w:rPr>
                <w:noProof/>
                <w:webHidden/>
              </w:rPr>
              <w:instrText xml:space="preserve"> PAGEREF _Toc185175531 \h </w:instrText>
            </w:r>
            <w:r>
              <w:rPr>
                <w:noProof/>
                <w:webHidden/>
              </w:rPr>
            </w:r>
            <w:r>
              <w:rPr>
                <w:noProof/>
                <w:webHidden/>
              </w:rPr>
              <w:fldChar w:fldCharType="separate"/>
            </w:r>
            <w:r w:rsidR="00996AA8">
              <w:rPr>
                <w:noProof/>
                <w:webHidden/>
              </w:rPr>
              <w:t>6</w:t>
            </w:r>
            <w:r>
              <w:rPr>
                <w:noProof/>
                <w:webHidden/>
              </w:rPr>
              <w:fldChar w:fldCharType="end"/>
            </w:r>
          </w:hyperlink>
        </w:p>
        <w:p w14:paraId="496EB388" w14:textId="4E7B5A80" w:rsidR="00501136" w:rsidRDefault="00501136">
          <w:pPr>
            <w:pStyle w:val="TOC3"/>
            <w:tabs>
              <w:tab w:val="right" w:leader="dot" w:pos="9016"/>
            </w:tabs>
            <w:rPr>
              <w:rFonts w:cstheme="minorBidi"/>
              <w:noProof/>
              <w:kern w:val="2"/>
              <w:lang w:val="en-US"/>
              <w14:ligatures w14:val="standardContextual"/>
            </w:rPr>
          </w:pPr>
          <w:hyperlink w:anchor="_Toc185175532" w:history="1">
            <w:r w:rsidRPr="003F2305">
              <w:rPr>
                <w:rStyle w:val="Hyperlink"/>
                <w:noProof/>
              </w:rPr>
              <w:t>1.3. Importanța utilizării tranzistorilor cu efect de câmp (FET) în aplicațiile moderne</w:t>
            </w:r>
            <w:r>
              <w:rPr>
                <w:noProof/>
                <w:webHidden/>
              </w:rPr>
              <w:tab/>
            </w:r>
            <w:r>
              <w:rPr>
                <w:noProof/>
                <w:webHidden/>
              </w:rPr>
              <w:fldChar w:fldCharType="begin"/>
            </w:r>
            <w:r>
              <w:rPr>
                <w:noProof/>
                <w:webHidden/>
              </w:rPr>
              <w:instrText xml:space="preserve"> PAGEREF _Toc185175532 \h </w:instrText>
            </w:r>
            <w:r>
              <w:rPr>
                <w:noProof/>
                <w:webHidden/>
              </w:rPr>
            </w:r>
            <w:r>
              <w:rPr>
                <w:noProof/>
                <w:webHidden/>
              </w:rPr>
              <w:fldChar w:fldCharType="separate"/>
            </w:r>
            <w:r w:rsidR="00996AA8">
              <w:rPr>
                <w:noProof/>
                <w:webHidden/>
              </w:rPr>
              <w:t>6</w:t>
            </w:r>
            <w:r>
              <w:rPr>
                <w:noProof/>
                <w:webHidden/>
              </w:rPr>
              <w:fldChar w:fldCharType="end"/>
            </w:r>
          </w:hyperlink>
        </w:p>
        <w:p w14:paraId="36EA482A" w14:textId="10D043E5" w:rsidR="00501136" w:rsidRDefault="00501136">
          <w:pPr>
            <w:pStyle w:val="TOC1"/>
            <w:rPr>
              <w:rFonts w:asciiTheme="minorHAnsi" w:hAnsiTheme="minorHAnsi" w:cstheme="minorBidi"/>
              <w:b w:val="0"/>
              <w:bCs w:val="0"/>
              <w:kern w:val="2"/>
              <w:sz w:val="22"/>
              <w:szCs w:val="22"/>
              <w:lang w:val="en-US"/>
              <w14:ligatures w14:val="standardContextual"/>
            </w:rPr>
          </w:pPr>
          <w:hyperlink w:anchor="_Toc185175533" w:history="1">
            <w:r w:rsidRPr="003F2305">
              <w:rPr>
                <w:rStyle w:val="Hyperlink"/>
              </w:rPr>
              <w:t>2. Teoria și fundamentele tehnice</w:t>
            </w:r>
            <w:r>
              <w:rPr>
                <w:webHidden/>
              </w:rPr>
              <w:tab/>
            </w:r>
            <w:r>
              <w:rPr>
                <w:webHidden/>
              </w:rPr>
              <w:fldChar w:fldCharType="begin"/>
            </w:r>
            <w:r>
              <w:rPr>
                <w:webHidden/>
              </w:rPr>
              <w:instrText xml:space="preserve"> PAGEREF _Toc185175533 \h </w:instrText>
            </w:r>
            <w:r>
              <w:rPr>
                <w:webHidden/>
              </w:rPr>
            </w:r>
            <w:r>
              <w:rPr>
                <w:webHidden/>
              </w:rPr>
              <w:fldChar w:fldCharType="separate"/>
            </w:r>
            <w:r w:rsidR="00996AA8">
              <w:rPr>
                <w:webHidden/>
              </w:rPr>
              <w:t>7</w:t>
            </w:r>
            <w:r>
              <w:rPr>
                <w:webHidden/>
              </w:rPr>
              <w:fldChar w:fldCharType="end"/>
            </w:r>
          </w:hyperlink>
        </w:p>
        <w:p w14:paraId="54DF5257" w14:textId="6B5AD7EC" w:rsidR="00501136" w:rsidRDefault="00501136">
          <w:pPr>
            <w:pStyle w:val="TOC3"/>
            <w:tabs>
              <w:tab w:val="right" w:leader="dot" w:pos="9016"/>
            </w:tabs>
            <w:rPr>
              <w:rFonts w:cstheme="minorBidi"/>
              <w:noProof/>
              <w:kern w:val="2"/>
              <w:lang w:val="en-US"/>
              <w14:ligatures w14:val="standardContextual"/>
            </w:rPr>
          </w:pPr>
          <w:hyperlink w:anchor="_Toc185175534" w:history="1">
            <w:r w:rsidRPr="003F2305">
              <w:rPr>
                <w:rStyle w:val="Hyperlink"/>
                <w:noProof/>
              </w:rPr>
              <w:t>2.1. Tranzistorul cu efect de câmp (FET)</w:t>
            </w:r>
            <w:r>
              <w:rPr>
                <w:noProof/>
                <w:webHidden/>
              </w:rPr>
              <w:tab/>
            </w:r>
            <w:r>
              <w:rPr>
                <w:noProof/>
                <w:webHidden/>
              </w:rPr>
              <w:fldChar w:fldCharType="begin"/>
            </w:r>
            <w:r>
              <w:rPr>
                <w:noProof/>
                <w:webHidden/>
              </w:rPr>
              <w:instrText xml:space="preserve"> PAGEREF _Toc185175534 \h </w:instrText>
            </w:r>
            <w:r>
              <w:rPr>
                <w:noProof/>
                <w:webHidden/>
              </w:rPr>
            </w:r>
            <w:r>
              <w:rPr>
                <w:noProof/>
                <w:webHidden/>
              </w:rPr>
              <w:fldChar w:fldCharType="separate"/>
            </w:r>
            <w:r w:rsidR="00996AA8">
              <w:rPr>
                <w:noProof/>
                <w:webHidden/>
              </w:rPr>
              <w:t>7</w:t>
            </w:r>
            <w:r>
              <w:rPr>
                <w:noProof/>
                <w:webHidden/>
              </w:rPr>
              <w:fldChar w:fldCharType="end"/>
            </w:r>
          </w:hyperlink>
        </w:p>
        <w:p w14:paraId="1666C0B4" w14:textId="6DDD9E16" w:rsidR="00501136" w:rsidRDefault="00501136">
          <w:pPr>
            <w:pStyle w:val="TOC3"/>
            <w:tabs>
              <w:tab w:val="right" w:leader="dot" w:pos="9016"/>
            </w:tabs>
            <w:rPr>
              <w:rFonts w:cstheme="minorBidi"/>
              <w:noProof/>
              <w:kern w:val="2"/>
              <w:lang w:val="en-US"/>
              <w14:ligatures w14:val="standardContextual"/>
            </w:rPr>
          </w:pPr>
          <w:hyperlink w:anchor="_Toc185175535" w:history="1">
            <w:r w:rsidRPr="003F2305">
              <w:rPr>
                <w:rStyle w:val="Hyperlink"/>
                <w:noProof/>
              </w:rPr>
              <w:t>2.2. Tipuri de tranzistoare cu efect de câmp (JFET, MOSFET)</w:t>
            </w:r>
            <w:r>
              <w:rPr>
                <w:noProof/>
                <w:webHidden/>
              </w:rPr>
              <w:tab/>
            </w:r>
            <w:r>
              <w:rPr>
                <w:noProof/>
                <w:webHidden/>
              </w:rPr>
              <w:fldChar w:fldCharType="begin"/>
            </w:r>
            <w:r>
              <w:rPr>
                <w:noProof/>
                <w:webHidden/>
              </w:rPr>
              <w:instrText xml:space="preserve"> PAGEREF _Toc185175535 \h </w:instrText>
            </w:r>
            <w:r>
              <w:rPr>
                <w:noProof/>
                <w:webHidden/>
              </w:rPr>
            </w:r>
            <w:r>
              <w:rPr>
                <w:noProof/>
                <w:webHidden/>
              </w:rPr>
              <w:fldChar w:fldCharType="separate"/>
            </w:r>
            <w:r w:rsidR="00996AA8">
              <w:rPr>
                <w:noProof/>
                <w:webHidden/>
              </w:rPr>
              <w:t>7</w:t>
            </w:r>
            <w:r>
              <w:rPr>
                <w:noProof/>
                <w:webHidden/>
              </w:rPr>
              <w:fldChar w:fldCharType="end"/>
            </w:r>
          </w:hyperlink>
        </w:p>
        <w:p w14:paraId="7EFB7ED8" w14:textId="1CD266A4" w:rsidR="00501136" w:rsidRDefault="00501136">
          <w:pPr>
            <w:pStyle w:val="TOC3"/>
            <w:tabs>
              <w:tab w:val="right" w:leader="dot" w:pos="9016"/>
            </w:tabs>
            <w:rPr>
              <w:rFonts w:cstheme="minorBidi"/>
              <w:noProof/>
              <w:kern w:val="2"/>
              <w:lang w:val="en-US"/>
              <w14:ligatures w14:val="standardContextual"/>
            </w:rPr>
          </w:pPr>
          <w:hyperlink w:anchor="_Toc185175536" w:history="1">
            <w:r w:rsidRPr="003F2305">
              <w:rPr>
                <w:rStyle w:val="Hyperlink"/>
                <w:noProof/>
              </w:rPr>
              <w:t>2.3. Principiul de funcționare al JFET</w:t>
            </w:r>
            <w:r>
              <w:rPr>
                <w:noProof/>
                <w:webHidden/>
              </w:rPr>
              <w:tab/>
            </w:r>
            <w:r>
              <w:rPr>
                <w:noProof/>
                <w:webHidden/>
              </w:rPr>
              <w:fldChar w:fldCharType="begin"/>
            </w:r>
            <w:r>
              <w:rPr>
                <w:noProof/>
                <w:webHidden/>
              </w:rPr>
              <w:instrText xml:space="preserve"> PAGEREF _Toc185175536 \h </w:instrText>
            </w:r>
            <w:r>
              <w:rPr>
                <w:noProof/>
                <w:webHidden/>
              </w:rPr>
            </w:r>
            <w:r>
              <w:rPr>
                <w:noProof/>
                <w:webHidden/>
              </w:rPr>
              <w:fldChar w:fldCharType="separate"/>
            </w:r>
            <w:r w:rsidR="00996AA8">
              <w:rPr>
                <w:noProof/>
                <w:webHidden/>
              </w:rPr>
              <w:t>7</w:t>
            </w:r>
            <w:r>
              <w:rPr>
                <w:noProof/>
                <w:webHidden/>
              </w:rPr>
              <w:fldChar w:fldCharType="end"/>
            </w:r>
          </w:hyperlink>
        </w:p>
        <w:p w14:paraId="113E3349" w14:textId="1438C281" w:rsidR="00501136" w:rsidRDefault="00501136">
          <w:pPr>
            <w:pStyle w:val="TOC3"/>
            <w:tabs>
              <w:tab w:val="right" w:leader="dot" w:pos="9016"/>
            </w:tabs>
            <w:rPr>
              <w:rFonts w:cstheme="minorBidi"/>
              <w:noProof/>
              <w:kern w:val="2"/>
              <w:lang w:val="en-US"/>
              <w14:ligatures w14:val="standardContextual"/>
            </w:rPr>
          </w:pPr>
          <w:hyperlink w:anchor="_Toc185175537" w:history="1">
            <w:r w:rsidRPr="003F2305">
              <w:rPr>
                <w:rStyle w:val="Hyperlink"/>
                <w:noProof/>
              </w:rPr>
              <w:t>2.4. Parametri relevanți: Transconductanța, curbele caracteristice de drenă</w:t>
            </w:r>
            <w:r>
              <w:rPr>
                <w:noProof/>
                <w:webHidden/>
              </w:rPr>
              <w:tab/>
            </w:r>
            <w:r>
              <w:rPr>
                <w:noProof/>
                <w:webHidden/>
              </w:rPr>
              <w:fldChar w:fldCharType="begin"/>
            </w:r>
            <w:r>
              <w:rPr>
                <w:noProof/>
                <w:webHidden/>
              </w:rPr>
              <w:instrText xml:space="preserve"> PAGEREF _Toc185175537 \h </w:instrText>
            </w:r>
            <w:r>
              <w:rPr>
                <w:noProof/>
                <w:webHidden/>
              </w:rPr>
            </w:r>
            <w:r>
              <w:rPr>
                <w:noProof/>
                <w:webHidden/>
              </w:rPr>
              <w:fldChar w:fldCharType="separate"/>
            </w:r>
            <w:r w:rsidR="00996AA8">
              <w:rPr>
                <w:noProof/>
                <w:webHidden/>
              </w:rPr>
              <w:t>7</w:t>
            </w:r>
            <w:r>
              <w:rPr>
                <w:noProof/>
                <w:webHidden/>
              </w:rPr>
              <w:fldChar w:fldCharType="end"/>
            </w:r>
          </w:hyperlink>
        </w:p>
        <w:p w14:paraId="1A423317" w14:textId="40DBC58E" w:rsidR="00501136" w:rsidRDefault="00501136">
          <w:pPr>
            <w:pStyle w:val="TOC1"/>
            <w:rPr>
              <w:rFonts w:asciiTheme="minorHAnsi" w:hAnsiTheme="minorHAnsi" w:cstheme="minorBidi"/>
              <w:b w:val="0"/>
              <w:bCs w:val="0"/>
              <w:kern w:val="2"/>
              <w:sz w:val="22"/>
              <w:szCs w:val="22"/>
              <w:lang w:val="en-US"/>
              <w14:ligatures w14:val="standardContextual"/>
            </w:rPr>
          </w:pPr>
          <w:hyperlink w:anchor="_Toc185175538" w:history="1">
            <w:r w:rsidRPr="003F2305">
              <w:rPr>
                <w:rStyle w:val="Hyperlink"/>
              </w:rPr>
              <w:t>3. Avantaje și dezavantaje ale diferitelor componente testate</w:t>
            </w:r>
            <w:r>
              <w:rPr>
                <w:webHidden/>
              </w:rPr>
              <w:tab/>
            </w:r>
            <w:r>
              <w:rPr>
                <w:webHidden/>
              </w:rPr>
              <w:fldChar w:fldCharType="begin"/>
            </w:r>
            <w:r>
              <w:rPr>
                <w:webHidden/>
              </w:rPr>
              <w:instrText xml:space="preserve"> PAGEREF _Toc185175538 \h </w:instrText>
            </w:r>
            <w:r>
              <w:rPr>
                <w:webHidden/>
              </w:rPr>
            </w:r>
            <w:r>
              <w:rPr>
                <w:webHidden/>
              </w:rPr>
              <w:fldChar w:fldCharType="separate"/>
            </w:r>
            <w:r w:rsidR="00996AA8">
              <w:rPr>
                <w:webHidden/>
              </w:rPr>
              <w:t>8</w:t>
            </w:r>
            <w:r>
              <w:rPr>
                <w:webHidden/>
              </w:rPr>
              <w:fldChar w:fldCharType="end"/>
            </w:r>
          </w:hyperlink>
        </w:p>
        <w:p w14:paraId="78AEBC57" w14:textId="316A5A1F" w:rsidR="00501136" w:rsidRDefault="00501136">
          <w:pPr>
            <w:pStyle w:val="TOC3"/>
            <w:tabs>
              <w:tab w:val="right" w:leader="dot" w:pos="9016"/>
            </w:tabs>
            <w:rPr>
              <w:rFonts w:cstheme="minorBidi"/>
              <w:noProof/>
              <w:kern w:val="2"/>
              <w:lang w:val="en-US"/>
              <w14:ligatures w14:val="standardContextual"/>
            </w:rPr>
          </w:pPr>
          <w:hyperlink w:anchor="_Toc185175539" w:history="1">
            <w:r w:rsidRPr="003F2305">
              <w:rPr>
                <w:rStyle w:val="Hyperlink"/>
                <w:noProof/>
              </w:rPr>
              <w:t>3.1. Analiza tranzistorilor JFET și MOSFET</w:t>
            </w:r>
            <w:r>
              <w:rPr>
                <w:noProof/>
                <w:webHidden/>
              </w:rPr>
              <w:tab/>
            </w:r>
            <w:r>
              <w:rPr>
                <w:noProof/>
                <w:webHidden/>
              </w:rPr>
              <w:fldChar w:fldCharType="begin"/>
            </w:r>
            <w:r>
              <w:rPr>
                <w:noProof/>
                <w:webHidden/>
              </w:rPr>
              <w:instrText xml:space="preserve"> PAGEREF _Toc185175539 \h </w:instrText>
            </w:r>
            <w:r>
              <w:rPr>
                <w:noProof/>
                <w:webHidden/>
              </w:rPr>
            </w:r>
            <w:r>
              <w:rPr>
                <w:noProof/>
                <w:webHidden/>
              </w:rPr>
              <w:fldChar w:fldCharType="separate"/>
            </w:r>
            <w:r w:rsidR="00996AA8">
              <w:rPr>
                <w:noProof/>
                <w:webHidden/>
              </w:rPr>
              <w:t>8</w:t>
            </w:r>
            <w:r>
              <w:rPr>
                <w:noProof/>
                <w:webHidden/>
              </w:rPr>
              <w:fldChar w:fldCharType="end"/>
            </w:r>
          </w:hyperlink>
        </w:p>
        <w:p w14:paraId="627C3E47" w14:textId="7ED6F405" w:rsidR="00501136" w:rsidRDefault="00501136">
          <w:pPr>
            <w:pStyle w:val="TOC3"/>
            <w:tabs>
              <w:tab w:val="right" w:leader="dot" w:pos="9016"/>
            </w:tabs>
            <w:rPr>
              <w:rFonts w:cstheme="minorBidi"/>
              <w:noProof/>
              <w:kern w:val="2"/>
              <w:lang w:val="en-US"/>
              <w14:ligatures w14:val="standardContextual"/>
            </w:rPr>
          </w:pPr>
          <w:hyperlink w:anchor="_Toc185175540" w:history="1">
            <w:r w:rsidRPr="003F2305">
              <w:rPr>
                <w:rStyle w:val="Hyperlink"/>
                <w:noProof/>
              </w:rPr>
              <w:t>3.2. Motivele alegerii componentelor pentru experiment</w:t>
            </w:r>
            <w:r>
              <w:rPr>
                <w:noProof/>
                <w:webHidden/>
              </w:rPr>
              <w:tab/>
            </w:r>
            <w:r>
              <w:rPr>
                <w:noProof/>
                <w:webHidden/>
              </w:rPr>
              <w:fldChar w:fldCharType="begin"/>
            </w:r>
            <w:r>
              <w:rPr>
                <w:noProof/>
                <w:webHidden/>
              </w:rPr>
              <w:instrText xml:space="preserve"> PAGEREF _Toc185175540 \h </w:instrText>
            </w:r>
            <w:r>
              <w:rPr>
                <w:noProof/>
                <w:webHidden/>
              </w:rPr>
            </w:r>
            <w:r>
              <w:rPr>
                <w:noProof/>
                <w:webHidden/>
              </w:rPr>
              <w:fldChar w:fldCharType="separate"/>
            </w:r>
            <w:r w:rsidR="00996AA8">
              <w:rPr>
                <w:noProof/>
                <w:webHidden/>
              </w:rPr>
              <w:t>9</w:t>
            </w:r>
            <w:r>
              <w:rPr>
                <w:noProof/>
                <w:webHidden/>
              </w:rPr>
              <w:fldChar w:fldCharType="end"/>
            </w:r>
          </w:hyperlink>
        </w:p>
        <w:p w14:paraId="536E208E" w14:textId="4F9DF851" w:rsidR="00501136" w:rsidRDefault="00501136">
          <w:pPr>
            <w:pStyle w:val="TOC1"/>
            <w:rPr>
              <w:rFonts w:asciiTheme="minorHAnsi" w:hAnsiTheme="minorHAnsi" w:cstheme="minorBidi"/>
              <w:b w:val="0"/>
              <w:bCs w:val="0"/>
              <w:kern w:val="2"/>
              <w:sz w:val="22"/>
              <w:szCs w:val="22"/>
              <w:lang w:val="en-US"/>
              <w14:ligatures w14:val="standardContextual"/>
            </w:rPr>
          </w:pPr>
          <w:hyperlink w:anchor="_Toc185175541" w:history="1">
            <w:r w:rsidRPr="003F2305">
              <w:rPr>
                <w:rStyle w:val="Hyperlink"/>
              </w:rPr>
              <w:t>4. Descrierea proiectului</w:t>
            </w:r>
            <w:r>
              <w:rPr>
                <w:webHidden/>
              </w:rPr>
              <w:tab/>
            </w:r>
            <w:r>
              <w:rPr>
                <w:webHidden/>
              </w:rPr>
              <w:fldChar w:fldCharType="begin"/>
            </w:r>
            <w:r>
              <w:rPr>
                <w:webHidden/>
              </w:rPr>
              <w:instrText xml:space="preserve"> PAGEREF _Toc185175541 \h </w:instrText>
            </w:r>
            <w:r>
              <w:rPr>
                <w:webHidden/>
              </w:rPr>
            </w:r>
            <w:r>
              <w:rPr>
                <w:webHidden/>
              </w:rPr>
              <w:fldChar w:fldCharType="separate"/>
            </w:r>
            <w:r w:rsidR="00996AA8">
              <w:rPr>
                <w:webHidden/>
              </w:rPr>
              <w:t>9</w:t>
            </w:r>
            <w:r>
              <w:rPr>
                <w:webHidden/>
              </w:rPr>
              <w:fldChar w:fldCharType="end"/>
            </w:r>
          </w:hyperlink>
        </w:p>
        <w:p w14:paraId="42E3BD9B" w14:textId="557F305D" w:rsidR="00501136" w:rsidRDefault="00501136">
          <w:pPr>
            <w:pStyle w:val="TOC3"/>
            <w:tabs>
              <w:tab w:val="right" w:leader="dot" w:pos="9016"/>
            </w:tabs>
            <w:rPr>
              <w:rFonts w:cstheme="minorBidi"/>
              <w:noProof/>
              <w:kern w:val="2"/>
              <w:lang w:val="en-US"/>
              <w14:ligatures w14:val="standardContextual"/>
            </w:rPr>
          </w:pPr>
          <w:hyperlink w:anchor="_Toc185175542" w:history="1">
            <w:r w:rsidRPr="003F2305">
              <w:rPr>
                <w:rStyle w:val="Hyperlink"/>
                <w:noProof/>
              </w:rPr>
              <w:t>4.1. Schema bloc a montajului</w:t>
            </w:r>
            <w:r>
              <w:rPr>
                <w:noProof/>
                <w:webHidden/>
              </w:rPr>
              <w:tab/>
            </w:r>
            <w:r>
              <w:rPr>
                <w:noProof/>
                <w:webHidden/>
              </w:rPr>
              <w:fldChar w:fldCharType="begin"/>
            </w:r>
            <w:r>
              <w:rPr>
                <w:noProof/>
                <w:webHidden/>
              </w:rPr>
              <w:instrText xml:space="preserve"> PAGEREF _Toc185175542 \h </w:instrText>
            </w:r>
            <w:r>
              <w:rPr>
                <w:noProof/>
                <w:webHidden/>
              </w:rPr>
            </w:r>
            <w:r>
              <w:rPr>
                <w:noProof/>
                <w:webHidden/>
              </w:rPr>
              <w:fldChar w:fldCharType="separate"/>
            </w:r>
            <w:r w:rsidR="00996AA8">
              <w:rPr>
                <w:noProof/>
                <w:webHidden/>
              </w:rPr>
              <w:t>9</w:t>
            </w:r>
            <w:r>
              <w:rPr>
                <w:noProof/>
                <w:webHidden/>
              </w:rPr>
              <w:fldChar w:fldCharType="end"/>
            </w:r>
          </w:hyperlink>
        </w:p>
        <w:p w14:paraId="35EDAADE" w14:textId="4627B39B" w:rsidR="00501136" w:rsidRDefault="00501136">
          <w:pPr>
            <w:pStyle w:val="TOC3"/>
            <w:tabs>
              <w:tab w:val="right" w:leader="dot" w:pos="9016"/>
            </w:tabs>
            <w:rPr>
              <w:rFonts w:cstheme="minorBidi"/>
              <w:noProof/>
              <w:kern w:val="2"/>
              <w:lang w:val="en-US"/>
              <w14:ligatures w14:val="standardContextual"/>
            </w:rPr>
          </w:pPr>
          <w:hyperlink w:anchor="_Toc185175543" w:history="1">
            <w:r w:rsidRPr="003F2305">
              <w:rPr>
                <w:rStyle w:val="Hyperlink"/>
                <w:noProof/>
              </w:rPr>
              <w:t>4.2. Schema electrică detaliată</w:t>
            </w:r>
            <w:r>
              <w:rPr>
                <w:noProof/>
                <w:webHidden/>
              </w:rPr>
              <w:tab/>
            </w:r>
            <w:r>
              <w:rPr>
                <w:noProof/>
                <w:webHidden/>
              </w:rPr>
              <w:fldChar w:fldCharType="begin"/>
            </w:r>
            <w:r>
              <w:rPr>
                <w:noProof/>
                <w:webHidden/>
              </w:rPr>
              <w:instrText xml:space="preserve"> PAGEREF _Toc185175543 \h </w:instrText>
            </w:r>
            <w:r>
              <w:rPr>
                <w:noProof/>
                <w:webHidden/>
              </w:rPr>
            </w:r>
            <w:r>
              <w:rPr>
                <w:noProof/>
                <w:webHidden/>
              </w:rPr>
              <w:fldChar w:fldCharType="separate"/>
            </w:r>
            <w:r w:rsidR="00996AA8">
              <w:rPr>
                <w:noProof/>
                <w:webHidden/>
              </w:rPr>
              <w:t>9</w:t>
            </w:r>
            <w:r>
              <w:rPr>
                <w:noProof/>
                <w:webHidden/>
              </w:rPr>
              <w:fldChar w:fldCharType="end"/>
            </w:r>
          </w:hyperlink>
        </w:p>
        <w:p w14:paraId="79C0CC07" w14:textId="43A65068" w:rsidR="00501136" w:rsidRDefault="00501136">
          <w:pPr>
            <w:pStyle w:val="TOC3"/>
            <w:tabs>
              <w:tab w:val="right" w:leader="dot" w:pos="9016"/>
            </w:tabs>
            <w:rPr>
              <w:rFonts w:cstheme="minorBidi"/>
              <w:noProof/>
              <w:kern w:val="2"/>
              <w:lang w:val="en-US"/>
              <w14:ligatures w14:val="standardContextual"/>
            </w:rPr>
          </w:pPr>
          <w:hyperlink w:anchor="_Toc185175544" w:history="1">
            <w:r w:rsidRPr="003F2305">
              <w:rPr>
                <w:rStyle w:val="Hyperlink"/>
                <w:noProof/>
              </w:rPr>
              <w:t>4.3. Descrierea circuitului și funcționalitatea acestuia</w:t>
            </w:r>
            <w:r>
              <w:rPr>
                <w:noProof/>
                <w:webHidden/>
              </w:rPr>
              <w:tab/>
            </w:r>
            <w:r>
              <w:rPr>
                <w:noProof/>
                <w:webHidden/>
              </w:rPr>
              <w:fldChar w:fldCharType="begin"/>
            </w:r>
            <w:r>
              <w:rPr>
                <w:noProof/>
                <w:webHidden/>
              </w:rPr>
              <w:instrText xml:space="preserve"> PAGEREF _Toc185175544 \h </w:instrText>
            </w:r>
            <w:r>
              <w:rPr>
                <w:noProof/>
                <w:webHidden/>
              </w:rPr>
            </w:r>
            <w:r>
              <w:rPr>
                <w:noProof/>
                <w:webHidden/>
              </w:rPr>
              <w:fldChar w:fldCharType="separate"/>
            </w:r>
            <w:r w:rsidR="00996AA8">
              <w:rPr>
                <w:noProof/>
                <w:webHidden/>
              </w:rPr>
              <w:t>10</w:t>
            </w:r>
            <w:r>
              <w:rPr>
                <w:noProof/>
                <w:webHidden/>
              </w:rPr>
              <w:fldChar w:fldCharType="end"/>
            </w:r>
          </w:hyperlink>
        </w:p>
        <w:p w14:paraId="74603063" w14:textId="452A3654" w:rsidR="00501136" w:rsidRDefault="00501136">
          <w:pPr>
            <w:pStyle w:val="TOC3"/>
            <w:tabs>
              <w:tab w:val="right" w:leader="dot" w:pos="9016"/>
            </w:tabs>
            <w:rPr>
              <w:rFonts w:cstheme="minorBidi"/>
              <w:noProof/>
              <w:kern w:val="2"/>
              <w:lang w:val="en-US"/>
              <w14:ligatures w14:val="standardContextual"/>
            </w:rPr>
          </w:pPr>
          <w:hyperlink w:anchor="_Toc185175545" w:history="1">
            <w:r w:rsidRPr="003F2305">
              <w:rPr>
                <w:rStyle w:val="Hyperlink"/>
                <w:noProof/>
              </w:rPr>
              <w:t>4.4. Detalii despre componentele utilizate</w:t>
            </w:r>
            <w:r>
              <w:rPr>
                <w:noProof/>
                <w:webHidden/>
              </w:rPr>
              <w:tab/>
            </w:r>
            <w:r>
              <w:rPr>
                <w:noProof/>
                <w:webHidden/>
              </w:rPr>
              <w:fldChar w:fldCharType="begin"/>
            </w:r>
            <w:r>
              <w:rPr>
                <w:noProof/>
                <w:webHidden/>
              </w:rPr>
              <w:instrText xml:space="preserve"> PAGEREF _Toc185175545 \h </w:instrText>
            </w:r>
            <w:r>
              <w:rPr>
                <w:noProof/>
                <w:webHidden/>
              </w:rPr>
            </w:r>
            <w:r>
              <w:rPr>
                <w:noProof/>
                <w:webHidden/>
              </w:rPr>
              <w:fldChar w:fldCharType="separate"/>
            </w:r>
            <w:r w:rsidR="00996AA8">
              <w:rPr>
                <w:noProof/>
                <w:webHidden/>
              </w:rPr>
              <w:t>10</w:t>
            </w:r>
            <w:r>
              <w:rPr>
                <w:noProof/>
                <w:webHidden/>
              </w:rPr>
              <w:fldChar w:fldCharType="end"/>
            </w:r>
          </w:hyperlink>
        </w:p>
        <w:p w14:paraId="292D2BF2" w14:textId="7BAFCE17" w:rsidR="00501136" w:rsidRDefault="00501136">
          <w:pPr>
            <w:pStyle w:val="TOC3"/>
            <w:tabs>
              <w:tab w:val="right" w:leader="dot" w:pos="9016"/>
            </w:tabs>
            <w:rPr>
              <w:rFonts w:cstheme="minorBidi"/>
              <w:noProof/>
              <w:kern w:val="2"/>
              <w:lang w:val="en-US"/>
              <w14:ligatures w14:val="standardContextual"/>
            </w:rPr>
          </w:pPr>
          <w:hyperlink w:anchor="_Toc185175546" w:history="1">
            <w:r w:rsidRPr="003F2305">
              <w:rPr>
                <w:rStyle w:val="Hyperlink"/>
                <w:noProof/>
              </w:rPr>
              <w:t>4.5. Fotografii explicative ale PCB-ului și montajului</w:t>
            </w:r>
            <w:r>
              <w:rPr>
                <w:noProof/>
                <w:webHidden/>
              </w:rPr>
              <w:tab/>
            </w:r>
            <w:r>
              <w:rPr>
                <w:noProof/>
                <w:webHidden/>
              </w:rPr>
              <w:fldChar w:fldCharType="begin"/>
            </w:r>
            <w:r>
              <w:rPr>
                <w:noProof/>
                <w:webHidden/>
              </w:rPr>
              <w:instrText xml:space="preserve"> PAGEREF _Toc185175546 \h </w:instrText>
            </w:r>
            <w:r>
              <w:rPr>
                <w:noProof/>
                <w:webHidden/>
              </w:rPr>
            </w:r>
            <w:r>
              <w:rPr>
                <w:noProof/>
                <w:webHidden/>
              </w:rPr>
              <w:fldChar w:fldCharType="separate"/>
            </w:r>
            <w:r w:rsidR="00996AA8">
              <w:rPr>
                <w:noProof/>
                <w:webHidden/>
              </w:rPr>
              <w:t>10</w:t>
            </w:r>
            <w:r>
              <w:rPr>
                <w:noProof/>
                <w:webHidden/>
              </w:rPr>
              <w:fldChar w:fldCharType="end"/>
            </w:r>
          </w:hyperlink>
        </w:p>
        <w:p w14:paraId="44FB9EA2" w14:textId="79E4762D" w:rsidR="00501136" w:rsidRDefault="00501136">
          <w:pPr>
            <w:pStyle w:val="TOC1"/>
            <w:rPr>
              <w:rFonts w:asciiTheme="minorHAnsi" w:hAnsiTheme="minorHAnsi" w:cstheme="minorBidi"/>
              <w:b w:val="0"/>
              <w:bCs w:val="0"/>
              <w:kern w:val="2"/>
              <w:sz w:val="22"/>
              <w:szCs w:val="22"/>
              <w:lang w:val="en-US"/>
              <w14:ligatures w14:val="standardContextual"/>
            </w:rPr>
          </w:pPr>
          <w:hyperlink w:anchor="_Toc185175547" w:history="1">
            <w:r w:rsidRPr="003F2305">
              <w:rPr>
                <w:rStyle w:val="Hyperlink"/>
              </w:rPr>
              <w:t>5. Metodologia experimentului</w:t>
            </w:r>
            <w:r>
              <w:rPr>
                <w:webHidden/>
              </w:rPr>
              <w:tab/>
            </w:r>
            <w:r>
              <w:rPr>
                <w:webHidden/>
              </w:rPr>
              <w:fldChar w:fldCharType="begin"/>
            </w:r>
            <w:r>
              <w:rPr>
                <w:webHidden/>
              </w:rPr>
              <w:instrText xml:space="preserve"> PAGEREF _Toc185175547 \h </w:instrText>
            </w:r>
            <w:r>
              <w:rPr>
                <w:webHidden/>
              </w:rPr>
            </w:r>
            <w:r>
              <w:rPr>
                <w:webHidden/>
              </w:rPr>
              <w:fldChar w:fldCharType="separate"/>
            </w:r>
            <w:r w:rsidR="00996AA8">
              <w:rPr>
                <w:webHidden/>
              </w:rPr>
              <w:t>11</w:t>
            </w:r>
            <w:r>
              <w:rPr>
                <w:webHidden/>
              </w:rPr>
              <w:fldChar w:fldCharType="end"/>
            </w:r>
          </w:hyperlink>
        </w:p>
        <w:p w14:paraId="04017DC7" w14:textId="4A28B1B9" w:rsidR="00501136" w:rsidRDefault="00501136">
          <w:pPr>
            <w:pStyle w:val="TOC3"/>
            <w:tabs>
              <w:tab w:val="right" w:leader="dot" w:pos="9016"/>
            </w:tabs>
            <w:rPr>
              <w:rFonts w:cstheme="minorBidi"/>
              <w:noProof/>
              <w:kern w:val="2"/>
              <w:lang w:val="en-US"/>
              <w14:ligatures w14:val="standardContextual"/>
            </w:rPr>
          </w:pPr>
          <w:hyperlink w:anchor="_Toc185175548" w:history="1">
            <w:r w:rsidRPr="003F2305">
              <w:rPr>
                <w:rStyle w:val="Hyperlink"/>
                <w:noProof/>
              </w:rPr>
              <w:t>5.1. Etapele de realizare a experimentului</w:t>
            </w:r>
            <w:r>
              <w:rPr>
                <w:noProof/>
                <w:webHidden/>
              </w:rPr>
              <w:tab/>
            </w:r>
            <w:r>
              <w:rPr>
                <w:noProof/>
                <w:webHidden/>
              </w:rPr>
              <w:fldChar w:fldCharType="begin"/>
            </w:r>
            <w:r>
              <w:rPr>
                <w:noProof/>
                <w:webHidden/>
              </w:rPr>
              <w:instrText xml:space="preserve"> PAGEREF _Toc185175548 \h </w:instrText>
            </w:r>
            <w:r>
              <w:rPr>
                <w:noProof/>
                <w:webHidden/>
              </w:rPr>
            </w:r>
            <w:r>
              <w:rPr>
                <w:noProof/>
                <w:webHidden/>
              </w:rPr>
              <w:fldChar w:fldCharType="separate"/>
            </w:r>
            <w:r w:rsidR="00996AA8">
              <w:rPr>
                <w:noProof/>
                <w:webHidden/>
              </w:rPr>
              <w:t>11</w:t>
            </w:r>
            <w:r>
              <w:rPr>
                <w:noProof/>
                <w:webHidden/>
              </w:rPr>
              <w:fldChar w:fldCharType="end"/>
            </w:r>
          </w:hyperlink>
        </w:p>
        <w:p w14:paraId="4842F55D" w14:textId="53E48B05" w:rsidR="00501136" w:rsidRDefault="00501136">
          <w:pPr>
            <w:pStyle w:val="TOC3"/>
            <w:tabs>
              <w:tab w:val="right" w:leader="dot" w:pos="9016"/>
            </w:tabs>
            <w:rPr>
              <w:rFonts w:cstheme="minorBidi"/>
              <w:noProof/>
              <w:kern w:val="2"/>
              <w:lang w:val="en-US"/>
              <w14:ligatures w14:val="standardContextual"/>
            </w:rPr>
          </w:pPr>
          <w:hyperlink w:anchor="_Toc185175549" w:history="1">
            <w:r w:rsidRPr="003F2305">
              <w:rPr>
                <w:rStyle w:val="Hyperlink"/>
                <w:noProof/>
              </w:rPr>
              <w:t>5.2. Măsurători și calcule</w:t>
            </w:r>
            <w:r>
              <w:rPr>
                <w:noProof/>
                <w:webHidden/>
              </w:rPr>
              <w:tab/>
            </w:r>
            <w:r>
              <w:rPr>
                <w:noProof/>
                <w:webHidden/>
              </w:rPr>
              <w:fldChar w:fldCharType="begin"/>
            </w:r>
            <w:r>
              <w:rPr>
                <w:noProof/>
                <w:webHidden/>
              </w:rPr>
              <w:instrText xml:space="preserve"> PAGEREF _Toc185175549 \h </w:instrText>
            </w:r>
            <w:r>
              <w:rPr>
                <w:noProof/>
                <w:webHidden/>
              </w:rPr>
            </w:r>
            <w:r>
              <w:rPr>
                <w:noProof/>
                <w:webHidden/>
              </w:rPr>
              <w:fldChar w:fldCharType="separate"/>
            </w:r>
            <w:r w:rsidR="00996AA8">
              <w:rPr>
                <w:noProof/>
                <w:webHidden/>
              </w:rPr>
              <w:t>12</w:t>
            </w:r>
            <w:r>
              <w:rPr>
                <w:noProof/>
                <w:webHidden/>
              </w:rPr>
              <w:fldChar w:fldCharType="end"/>
            </w:r>
          </w:hyperlink>
        </w:p>
        <w:p w14:paraId="4BCBC1DB" w14:textId="42FF09A4" w:rsidR="00501136" w:rsidRDefault="00501136">
          <w:pPr>
            <w:pStyle w:val="TOC3"/>
            <w:tabs>
              <w:tab w:val="right" w:leader="dot" w:pos="9016"/>
            </w:tabs>
            <w:rPr>
              <w:rFonts w:cstheme="minorBidi"/>
              <w:noProof/>
              <w:kern w:val="2"/>
              <w:lang w:val="en-US"/>
              <w14:ligatures w14:val="standardContextual"/>
            </w:rPr>
          </w:pPr>
          <w:hyperlink w:anchor="_Toc185175550" w:history="1">
            <w:r w:rsidRPr="003F2305">
              <w:rPr>
                <w:rStyle w:val="Hyperlink"/>
                <w:noProof/>
              </w:rPr>
              <w:t>5.3. Procedura de testare a tranzistorului JFET</w:t>
            </w:r>
            <w:r>
              <w:rPr>
                <w:noProof/>
                <w:webHidden/>
              </w:rPr>
              <w:tab/>
            </w:r>
            <w:r>
              <w:rPr>
                <w:noProof/>
                <w:webHidden/>
              </w:rPr>
              <w:fldChar w:fldCharType="begin"/>
            </w:r>
            <w:r>
              <w:rPr>
                <w:noProof/>
                <w:webHidden/>
              </w:rPr>
              <w:instrText xml:space="preserve"> PAGEREF _Toc185175550 \h </w:instrText>
            </w:r>
            <w:r>
              <w:rPr>
                <w:noProof/>
                <w:webHidden/>
              </w:rPr>
            </w:r>
            <w:r>
              <w:rPr>
                <w:noProof/>
                <w:webHidden/>
              </w:rPr>
              <w:fldChar w:fldCharType="separate"/>
            </w:r>
            <w:r w:rsidR="00996AA8">
              <w:rPr>
                <w:noProof/>
                <w:webHidden/>
              </w:rPr>
              <w:t>12</w:t>
            </w:r>
            <w:r>
              <w:rPr>
                <w:noProof/>
                <w:webHidden/>
              </w:rPr>
              <w:fldChar w:fldCharType="end"/>
            </w:r>
          </w:hyperlink>
        </w:p>
        <w:p w14:paraId="62D8DCED" w14:textId="2192B25E" w:rsidR="00501136" w:rsidRDefault="00501136">
          <w:pPr>
            <w:pStyle w:val="TOC3"/>
            <w:tabs>
              <w:tab w:val="right" w:leader="dot" w:pos="9016"/>
            </w:tabs>
            <w:rPr>
              <w:rFonts w:cstheme="minorBidi"/>
              <w:noProof/>
              <w:kern w:val="2"/>
              <w:lang w:val="en-US"/>
              <w14:ligatures w14:val="standardContextual"/>
            </w:rPr>
          </w:pPr>
          <w:hyperlink w:anchor="_Toc185175551" w:history="1">
            <w:r w:rsidRPr="003F2305">
              <w:rPr>
                <w:rStyle w:val="Hyperlink"/>
                <w:noProof/>
              </w:rPr>
              <w:t>5.4. Analiza rezultatelor obținute și interpretarea acestora</w:t>
            </w:r>
            <w:r>
              <w:rPr>
                <w:noProof/>
                <w:webHidden/>
              </w:rPr>
              <w:tab/>
            </w:r>
            <w:r>
              <w:rPr>
                <w:noProof/>
                <w:webHidden/>
              </w:rPr>
              <w:fldChar w:fldCharType="begin"/>
            </w:r>
            <w:r>
              <w:rPr>
                <w:noProof/>
                <w:webHidden/>
              </w:rPr>
              <w:instrText xml:space="preserve"> PAGEREF _Toc185175551 \h </w:instrText>
            </w:r>
            <w:r>
              <w:rPr>
                <w:noProof/>
                <w:webHidden/>
              </w:rPr>
            </w:r>
            <w:r>
              <w:rPr>
                <w:noProof/>
                <w:webHidden/>
              </w:rPr>
              <w:fldChar w:fldCharType="separate"/>
            </w:r>
            <w:r w:rsidR="00996AA8">
              <w:rPr>
                <w:noProof/>
                <w:webHidden/>
              </w:rPr>
              <w:t>13</w:t>
            </w:r>
            <w:r>
              <w:rPr>
                <w:noProof/>
                <w:webHidden/>
              </w:rPr>
              <w:fldChar w:fldCharType="end"/>
            </w:r>
          </w:hyperlink>
        </w:p>
        <w:p w14:paraId="34A05F4B" w14:textId="66058A85" w:rsidR="00501136" w:rsidRDefault="00501136">
          <w:pPr>
            <w:pStyle w:val="TOC1"/>
            <w:rPr>
              <w:rFonts w:asciiTheme="minorHAnsi" w:hAnsiTheme="minorHAnsi" w:cstheme="minorBidi"/>
              <w:b w:val="0"/>
              <w:bCs w:val="0"/>
              <w:kern w:val="2"/>
              <w:sz w:val="22"/>
              <w:szCs w:val="22"/>
              <w:lang w:val="en-US"/>
              <w14:ligatures w14:val="standardContextual"/>
            </w:rPr>
          </w:pPr>
          <w:hyperlink w:anchor="_Toc185175552" w:history="1">
            <w:r w:rsidRPr="003F2305">
              <w:rPr>
                <w:rStyle w:val="Hyperlink"/>
              </w:rPr>
              <w:t>6. Instructiuni de utilizare</w:t>
            </w:r>
            <w:r>
              <w:rPr>
                <w:webHidden/>
              </w:rPr>
              <w:tab/>
            </w:r>
            <w:r>
              <w:rPr>
                <w:webHidden/>
              </w:rPr>
              <w:fldChar w:fldCharType="begin"/>
            </w:r>
            <w:r>
              <w:rPr>
                <w:webHidden/>
              </w:rPr>
              <w:instrText xml:space="preserve"> PAGEREF _Toc185175552 \h </w:instrText>
            </w:r>
            <w:r>
              <w:rPr>
                <w:webHidden/>
              </w:rPr>
            </w:r>
            <w:r>
              <w:rPr>
                <w:webHidden/>
              </w:rPr>
              <w:fldChar w:fldCharType="separate"/>
            </w:r>
            <w:r w:rsidR="00996AA8">
              <w:rPr>
                <w:webHidden/>
              </w:rPr>
              <w:t>13</w:t>
            </w:r>
            <w:r>
              <w:rPr>
                <w:webHidden/>
              </w:rPr>
              <w:fldChar w:fldCharType="end"/>
            </w:r>
          </w:hyperlink>
        </w:p>
        <w:p w14:paraId="07748901" w14:textId="7B8D8AB3" w:rsidR="00501136" w:rsidRDefault="00501136">
          <w:pPr>
            <w:pStyle w:val="TOC3"/>
            <w:tabs>
              <w:tab w:val="right" w:leader="dot" w:pos="9016"/>
            </w:tabs>
            <w:rPr>
              <w:rFonts w:cstheme="minorBidi"/>
              <w:noProof/>
              <w:kern w:val="2"/>
              <w:lang w:val="en-US"/>
              <w14:ligatures w14:val="standardContextual"/>
            </w:rPr>
          </w:pPr>
          <w:hyperlink w:anchor="_Toc185175553" w:history="1">
            <w:r w:rsidRPr="003F2305">
              <w:rPr>
                <w:rStyle w:val="Hyperlink"/>
                <w:noProof/>
              </w:rPr>
              <w:t>6.1. Manual de utilizare al dispozitivului proiectat</w:t>
            </w:r>
            <w:r>
              <w:rPr>
                <w:noProof/>
                <w:webHidden/>
              </w:rPr>
              <w:tab/>
            </w:r>
            <w:r>
              <w:rPr>
                <w:noProof/>
                <w:webHidden/>
              </w:rPr>
              <w:fldChar w:fldCharType="begin"/>
            </w:r>
            <w:r>
              <w:rPr>
                <w:noProof/>
                <w:webHidden/>
              </w:rPr>
              <w:instrText xml:space="preserve"> PAGEREF _Toc185175553 \h </w:instrText>
            </w:r>
            <w:r>
              <w:rPr>
                <w:noProof/>
                <w:webHidden/>
              </w:rPr>
            </w:r>
            <w:r>
              <w:rPr>
                <w:noProof/>
                <w:webHidden/>
              </w:rPr>
              <w:fldChar w:fldCharType="separate"/>
            </w:r>
            <w:r w:rsidR="00996AA8">
              <w:rPr>
                <w:noProof/>
                <w:webHidden/>
              </w:rPr>
              <w:t>13</w:t>
            </w:r>
            <w:r>
              <w:rPr>
                <w:noProof/>
                <w:webHidden/>
              </w:rPr>
              <w:fldChar w:fldCharType="end"/>
            </w:r>
          </w:hyperlink>
        </w:p>
        <w:p w14:paraId="1CB8AD27" w14:textId="577E3A37" w:rsidR="00501136" w:rsidRDefault="00501136">
          <w:pPr>
            <w:pStyle w:val="TOC3"/>
            <w:tabs>
              <w:tab w:val="right" w:leader="dot" w:pos="9016"/>
            </w:tabs>
            <w:rPr>
              <w:rFonts w:cstheme="minorBidi"/>
              <w:noProof/>
              <w:kern w:val="2"/>
              <w:lang w:val="en-US"/>
              <w14:ligatures w14:val="standardContextual"/>
            </w:rPr>
          </w:pPr>
          <w:hyperlink w:anchor="_Toc185175554" w:history="1">
            <w:r w:rsidRPr="003F2305">
              <w:rPr>
                <w:rStyle w:val="Hyperlink"/>
                <w:noProof/>
              </w:rPr>
              <w:t>6.2. Instrucțiuni pentru operarea și întreținerea montajului</w:t>
            </w:r>
            <w:r>
              <w:rPr>
                <w:noProof/>
                <w:webHidden/>
              </w:rPr>
              <w:tab/>
            </w:r>
            <w:r>
              <w:rPr>
                <w:noProof/>
                <w:webHidden/>
              </w:rPr>
              <w:fldChar w:fldCharType="begin"/>
            </w:r>
            <w:r>
              <w:rPr>
                <w:noProof/>
                <w:webHidden/>
              </w:rPr>
              <w:instrText xml:space="preserve"> PAGEREF _Toc185175554 \h </w:instrText>
            </w:r>
            <w:r>
              <w:rPr>
                <w:noProof/>
                <w:webHidden/>
              </w:rPr>
            </w:r>
            <w:r>
              <w:rPr>
                <w:noProof/>
                <w:webHidden/>
              </w:rPr>
              <w:fldChar w:fldCharType="separate"/>
            </w:r>
            <w:r w:rsidR="00996AA8">
              <w:rPr>
                <w:noProof/>
                <w:webHidden/>
              </w:rPr>
              <w:t>13</w:t>
            </w:r>
            <w:r>
              <w:rPr>
                <w:noProof/>
                <w:webHidden/>
              </w:rPr>
              <w:fldChar w:fldCharType="end"/>
            </w:r>
          </w:hyperlink>
        </w:p>
        <w:p w14:paraId="73D77713" w14:textId="3EFEBC23" w:rsidR="00501136" w:rsidRDefault="00501136">
          <w:pPr>
            <w:pStyle w:val="TOC3"/>
            <w:tabs>
              <w:tab w:val="right" w:leader="dot" w:pos="9016"/>
            </w:tabs>
            <w:rPr>
              <w:rFonts w:cstheme="minorBidi"/>
              <w:noProof/>
              <w:kern w:val="2"/>
              <w:lang w:val="en-US"/>
              <w14:ligatures w14:val="standardContextual"/>
            </w:rPr>
          </w:pPr>
          <w:hyperlink w:anchor="_Toc185175555" w:history="1">
            <w:r w:rsidRPr="003F2305">
              <w:rPr>
                <w:rStyle w:val="Hyperlink"/>
                <w:noProof/>
              </w:rPr>
              <w:t>6.3. Recomandări pentru siguranță și precauții</w:t>
            </w:r>
            <w:r>
              <w:rPr>
                <w:noProof/>
                <w:webHidden/>
              </w:rPr>
              <w:tab/>
            </w:r>
            <w:r>
              <w:rPr>
                <w:noProof/>
                <w:webHidden/>
              </w:rPr>
              <w:fldChar w:fldCharType="begin"/>
            </w:r>
            <w:r>
              <w:rPr>
                <w:noProof/>
                <w:webHidden/>
              </w:rPr>
              <w:instrText xml:space="preserve"> PAGEREF _Toc185175555 \h </w:instrText>
            </w:r>
            <w:r>
              <w:rPr>
                <w:noProof/>
                <w:webHidden/>
              </w:rPr>
            </w:r>
            <w:r>
              <w:rPr>
                <w:noProof/>
                <w:webHidden/>
              </w:rPr>
              <w:fldChar w:fldCharType="separate"/>
            </w:r>
            <w:r w:rsidR="00996AA8">
              <w:rPr>
                <w:noProof/>
                <w:webHidden/>
              </w:rPr>
              <w:t>13</w:t>
            </w:r>
            <w:r>
              <w:rPr>
                <w:noProof/>
                <w:webHidden/>
              </w:rPr>
              <w:fldChar w:fldCharType="end"/>
            </w:r>
          </w:hyperlink>
        </w:p>
        <w:p w14:paraId="2BFFFFCD" w14:textId="6B8E07B2" w:rsidR="00501136" w:rsidRDefault="00501136">
          <w:pPr>
            <w:pStyle w:val="TOC1"/>
            <w:rPr>
              <w:rFonts w:asciiTheme="minorHAnsi" w:hAnsiTheme="minorHAnsi" w:cstheme="minorBidi"/>
              <w:b w:val="0"/>
              <w:bCs w:val="0"/>
              <w:kern w:val="2"/>
              <w:sz w:val="22"/>
              <w:szCs w:val="22"/>
              <w:lang w:val="en-US"/>
              <w14:ligatures w14:val="standardContextual"/>
            </w:rPr>
          </w:pPr>
          <w:hyperlink w:anchor="_Toc185175556" w:history="1">
            <w:r w:rsidRPr="003F2305">
              <w:rPr>
                <w:rStyle w:val="Hyperlink"/>
              </w:rPr>
              <w:t>7. Concluzii</w:t>
            </w:r>
            <w:r>
              <w:rPr>
                <w:webHidden/>
              </w:rPr>
              <w:tab/>
            </w:r>
            <w:r>
              <w:rPr>
                <w:webHidden/>
              </w:rPr>
              <w:fldChar w:fldCharType="begin"/>
            </w:r>
            <w:r>
              <w:rPr>
                <w:webHidden/>
              </w:rPr>
              <w:instrText xml:space="preserve"> PAGEREF _Toc185175556 \h </w:instrText>
            </w:r>
            <w:r>
              <w:rPr>
                <w:webHidden/>
              </w:rPr>
            </w:r>
            <w:r>
              <w:rPr>
                <w:webHidden/>
              </w:rPr>
              <w:fldChar w:fldCharType="separate"/>
            </w:r>
            <w:r w:rsidR="00996AA8">
              <w:rPr>
                <w:webHidden/>
              </w:rPr>
              <w:t>13</w:t>
            </w:r>
            <w:r>
              <w:rPr>
                <w:webHidden/>
              </w:rPr>
              <w:fldChar w:fldCharType="end"/>
            </w:r>
          </w:hyperlink>
        </w:p>
        <w:p w14:paraId="17052488" w14:textId="5F2D9B17" w:rsidR="00501136" w:rsidRDefault="00501136">
          <w:pPr>
            <w:pStyle w:val="TOC3"/>
            <w:tabs>
              <w:tab w:val="right" w:leader="dot" w:pos="9016"/>
            </w:tabs>
            <w:rPr>
              <w:rFonts w:cstheme="minorBidi"/>
              <w:noProof/>
              <w:kern w:val="2"/>
              <w:lang w:val="en-US"/>
              <w14:ligatures w14:val="standardContextual"/>
            </w:rPr>
          </w:pPr>
          <w:hyperlink w:anchor="_Toc185175557" w:history="1">
            <w:r w:rsidRPr="003F2305">
              <w:rPr>
                <w:rStyle w:val="Hyperlink"/>
                <w:noProof/>
              </w:rPr>
              <w:t>7.1. Concluzii asupra performanței tranzistorilor JFET</w:t>
            </w:r>
            <w:r>
              <w:rPr>
                <w:noProof/>
                <w:webHidden/>
              </w:rPr>
              <w:tab/>
            </w:r>
            <w:r>
              <w:rPr>
                <w:noProof/>
                <w:webHidden/>
              </w:rPr>
              <w:fldChar w:fldCharType="begin"/>
            </w:r>
            <w:r>
              <w:rPr>
                <w:noProof/>
                <w:webHidden/>
              </w:rPr>
              <w:instrText xml:space="preserve"> PAGEREF _Toc185175557 \h </w:instrText>
            </w:r>
            <w:r>
              <w:rPr>
                <w:noProof/>
                <w:webHidden/>
              </w:rPr>
            </w:r>
            <w:r>
              <w:rPr>
                <w:noProof/>
                <w:webHidden/>
              </w:rPr>
              <w:fldChar w:fldCharType="separate"/>
            </w:r>
            <w:r w:rsidR="00996AA8">
              <w:rPr>
                <w:noProof/>
                <w:webHidden/>
              </w:rPr>
              <w:t>13</w:t>
            </w:r>
            <w:r>
              <w:rPr>
                <w:noProof/>
                <w:webHidden/>
              </w:rPr>
              <w:fldChar w:fldCharType="end"/>
            </w:r>
          </w:hyperlink>
        </w:p>
        <w:p w14:paraId="3B572CB4" w14:textId="6A769171" w:rsidR="00501136" w:rsidRDefault="00501136">
          <w:pPr>
            <w:pStyle w:val="TOC3"/>
            <w:tabs>
              <w:tab w:val="right" w:leader="dot" w:pos="9016"/>
            </w:tabs>
            <w:rPr>
              <w:rFonts w:cstheme="minorBidi"/>
              <w:noProof/>
              <w:kern w:val="2"/>
              <w:lang w:val="en-US"/>
              <w14:ligatures w14:val="standardContextual"/>
            </w:rPr>
          </w:pPr>
          <w:hyperlink w:anchor="_Toc185175558" w:history="1">
            <w:r w:rsidRPr="003F2305">
              <w:rPr>
                <w:rStyle w:val="Hyperlink"/>
                <w:noProof/>
              </w:rPr>
              <w:t>7.2. Evaluarea transconductanței și a caracteristicilor de drenă</w:t>
            </w:r>
            <w:r>
              <w:rPr>
                <w:noProof/>
                <w:webHidden/>
              </w:rPr>
              <w:tab/>
            </w:r>
            <w:r>
              <w:rPr>
                <w:noProof/>
                <w:webHidden/>
              </w:rPr>
              <w:fldChar w:fldCharType="begin"/>
            </w:r>
            <w:r>
              <w:rPr>
                <w:noProof/>
                <w:webHidden/>
              </w:rPr>
              <w:instrText xml:space="preserve"> PAGEREF _Toc185175558 \h </w:instrText>
            </w:r>
            <w:r>
              <w:rPr>
                <w:noProof/>
                <w:webHidden/>
              </w:rPr>
            </w:r>
            <w:r>
              <w:rPr>
                <w:noProof/>
                <w:webHidden/>
              </w:rPr>
              <w:fldChar w:fldCharType="separate"/>
            </w:r>
            <w:r w:rsidR="00996AA8">
              <w:rPr>
                <w:noProof/>
                <w:webHidden/>
              </w:rPr>
              <w:t>14</w:t>
            </w:r>
            <w:r>
              <w:rPr>
                <w:noProof/>
                <w:webHidden/>
              </w:rPr>
              <w:fldChar w:fldCharType="end"/>
            </w:r>
          </w:hyperlink>
        </w:p>
        <w:p w14:paraId="1A5AD12E" w14:textId="31792A9F" w:rsidR="00501136" w:rsidRDefault="00501136">
          <w:pPr>
            <w:pStyle w:val="TOC1"/>
            <w:rPr>
              <w:rFonts w:asciiTheme="minorHAnsi" w:hAnsiTheme="minorHAnsi" w:cstheme="minorBidi"/>
              <w:b w:val="0"/>
              <w:bCs w:val="0"/>
              <w:kern w:val="2"/>
              <w:sz w:val="22"/>
              <w:szCs w:val="22"/>
              <w:lang w:val="en-US"/>
              <w14:ligatures w14:val="standardContextual"/>
            </w:rPr>
          </w:pPr>
          <w:hyperlink w:anchor="_Toc185175559" w:history="1">
            <w:r w:rsidRPr="003F2305">
              <w:rPr>
                <w:rStyle w:val="Hyperlink"/>
              </w:rPr>
              <w:t>8. Evaluare</w:t>
            </w:r>
            <w:r>
              <w:rPr>
                <w:webHidden/>
              </w:rPr>
              <w:tab/>
            </w:r>
            <w:r>
              <w:rPr>
                <w:webHidden/>
              </w:rPr>
              <w:fldChar w:fldCharType="begin"/>
            </w:r>
            <w:r>
              <w:rPr>
                <w:webHidden/>
              </w:rPr>
              <w:instrText xml:space="preserve"> PAGEREF _Toc185175559 \h </w:instrText>
            </w:r>
            <w:r>
              <w:rPr>
                <w:webHidden/>
              </w:rPr>
            </w:r>
            <w:r>
              <w:rPr>
                <w:webHidden/>
              </w:rPr>
              <w:fldChar w:fldCharType="separate"/>
            </w:r>
            <w:r w:rsidR="00996AA8">
              <w:rPr>
                <w:webHidden/>
              </w:rPr>
              <w:t>14</w:t>
            </w:r>
            <w:r>
              <w:rPr>
                <w:webHidden/>
              </w:rPr>
              <w:fldChar w:fldCharType="end"/>
            </w:r>
          </w:hyperlink>
        </w:p>
        <w:p w14:paraId="291798BF" w14:textId="074966A9" w:rsidR="00501136" w:rsidRDefault="00501136">
          <w:pPr>
            <w:pStyle w:val="TOC1"/>
            <w:rPr>
              <w:rFonts w:asciiTheme="minorHAnsi" w:hAnsiTheme="minorHAnsi" w:cstheme="minorBidi"/>
              <w:b w:val="0"/>
              <w:bCs w:val="0"/>
              <w:kern w:val="2"/>
              <w:sz w:val="22"/>
              <w:szCs w:val="22"/>
              <w:lang w:val="en-US"/>
              <w14:ligatures w14:val="standardContextual"/>
            </w:rPr>
          </w:pPr>
          <w:hyperlink w:anchor="_Toc185175560" w:history="1">
            <w:r w:rsidRPr="003F2305">
              <w:rPr>
                <w:rStyle w:val="Hyperlink"/>
              </w:rPr>
              <w:t>9. Bibliografie</w:t>
            </w:r>
            <w:r>
              <w:rPr>
                <w:webHidden/>
              </w:rPr>
              <w:tab/>
            </w:r>
            <w:r>
              <w:rPr>
                <w:webHidden/>
              </w:rPr>
              <w:fldChar w:fldCharType="begin"/>
            </w:r>
            <w:r>
              <w:rPr>
                <w:webHidden/>
              </w:rPr>
              <w:instrText xml:space="preserve"> PAGEREF _Toc185175560 \h </w:instrText>
            </w:r>
            <w:r>
              <w:rPr>
                <w:webHidden/>
              </w:rPr>
            </w:r>
            <w:r>
              <w:rPr>
                <w:webHidden/>
              </w:rPr>
              <w:fldChar w:fldCharType="separate"/>
            </w:r>
            <w:r w:rsidR="00996AA8">
              <w:rPr>
                <w:webHidden/>
              </w:rPr>
              <w:t>16</w:t>
            </w:r>
            <w:r>
              <w:rPr>
                <w:webHidden/>
              </w:rPr>
              <w:fldChar w:fldCharType="end"/>
            </w:r>
          </w:hyperlink>
        </w:p>
        <w:p w14:paraId="38AE6BA8" w14:textId="094B925C" w:rsidR="00B2712F" w:rsidRPr="00C94C33" w:rsidRDefault="008E4FD7" w:rsidP="008E4FD7">
          <w:pPr>
            <w:rPr>
              <w:rFonts w:cs="Times New Roman"/>
              <w:b/>
              <w:bCs/>
              <w:szCs w:val="24"/>
            </w:rPr>
          </w:pPr>
          <w:r w:rsidRPr="00C94C33">
            <w:rPr>
              <w:rFonts w:cs="Times New Roman"/>
              <w:b/>
              <w:bCs/>
              <w:szCs w:val="24"/>
            </w:rPr>
            <w:fldChar w:fldCharType="end"/>
          </w:r>
        </w:p>
      </w:sdtContent>
    </w:sdt>
    <w:p w14:paraId="03254AD2" w14:textId="77777777" w:rsidR="00501136" w:rsidRDefault="00501136">
      <w:pPr>
        <w:spacing w:line="259" w:lineRule="auto"/>
        <w:rPr>
          <w:rFonts w:cs="Times New Roman"/>
          <w:b/>
          <w:bCs/>
          <w:sz w:val="28"/>
          <w:szCs w:val="24"/>
        </w:rPr>
      </w:pPr>
      <w:r>
        <w:rPr>
          <w:rFonts w:cs="Times New Roman"/>
          <w:b/>
          <w:bCs/>
          <w:sz w:val="28"/>
          <w:szCs w:val="24"/>
        </w:rPr>
        <w:br w:type="page"/>
      </w:r>
    </w:p>
    <w:p w14:paraId="41BC6A83" w14:textId="07708830" w:rsidR="00D024FD" w:rsidRPr="00A75FEB" w:rsidRDefault="00150D76" w:rsidP="008E4FD7">
      <w:pPr>
        <w:rPr>
          <w:rFonts w:cs="Times New Roman"/>
          <w:szCs w:val="24"/>
          <w:lang w:val="en-US"/>
        </w:rPr>
      </w:pPr>
      <w:r w:rsidRPr="00C94C33">
        <w:rPr>
          <w:rFonts w:cs="Times New Roman"/>
          <w:b/>
          <w:bCs/>
          <w:sz w:val="28"/>
          <w:szCs w:val="24"/>
        </w:rPr>
        <w:lastRenderedPageBreak/>
        <w:t>Lista cu figuri</w:t>
      </w:r>
    </w:p>
    <w:p w14:paraId="316BEDA5" w14:textId="5282574C" w:rsidR="008609D8" w:rsidRDefault="0002243D">
      <w:pPr>
        <w:pStyle w:val="TableofFigures"/>
        <w:tabs>
          <w:tab w:val="right" w:leader="dot" w:pos="9016"/>
        </w:tabs>
        <w:rPr>
          <w:rFonts w:asciiTheme="minorHAnsi" w:eastAsiaTheme="minorEastAsia" w:hAnsiTheme="minorHAnsi"/>
          <w:noProof/>
          <w:sz w:val="22"/>
          <w:lang w:val="en-US"/>
        </w:rPr>
      </w:pPr>
      <w:r w:rsidRPr="00C94C33">
        <w:rPr>
          <w:rFonts w:cs="Times New Roman"/>
          <w:b/>
          <w:bCs/>
          <w:sz w:val="28"/>
          <w:szCs w:val="24"/>
        </w:rPr>
        <w:fldChar w:fldCharType="begin"/>
      </w:r>
      <w:r w:rsidRPr="00C94C33">
        <w:rPr>
          <w:rFonts w:cs="Times New Roman"/>
          <w:b/>
          <w:bCs/>
          <w:sz w:val="28"/>
          <w:szCs w:val="24"/>
        </w:rPr>
        <w:instrText xml:space="preserve"> TOC \h \z \c "FIG." </w:instrText>
      </w:r>
      <w:r w:rsidRPr="00C94C33">
        <w:rPr>
          <w:rFonts w:cs="Times New Roman"/>
          <w:b/>
          <w:bCs/>
          <w:sz w:val="28"/>
          <w:szCs w:val="24"/>
        </w:rPr>
        <w:fldChar w:fldCharType="separate"/>
      </w:r>
      <w:hyperlink w:anchor="_Toc185365685" w:history="1">
        <w:r w:rsidR="008609D8" w:rsidRPr="00D65906">
          <w:rPr>
            <w:rStyle w:val="Hyperlink"/>
            <w:noProof/>
          </w:rPr>
          <w:t>FIG. 1 Secţiune transversală printr-un JFET de tip n</w:t>
        </w:r>
        <w:r w:rsidR="008609D8">
          <w:rPr>
            <w:noProof/>
            <w:webHidden/>
          </w:rPr>
          <w:tab/>
        </w:r>
        <w:r w:rsidR="008609D8">
          <w:rPr>
            <w:noProof/>
            <w:webHidden/>
          </w:rPr>
          <w:fldChar w:fldCharType="begin"/>
        </w:r>
        <w:r w:rsidR="008609D8">
          <w:rPr>
            <w:noProof/>
            <w:webHidden/>
          </w:rPr>
          <w:instrText xml:space="preserve"> PAGEREF _Toc185365685 \h </w:instrText>
        </w:r>
        <w:r w:rsidR="008609D8">
          <w:rPr>
            <w:noProof/>
            <w:webHidden/>
          </w:rPr>
        </w:r>
        <w:r w:rsidR="008609D8">
          <w:rPr>
            <w:noProof/>
            <w:webHidden/>
          </w:rPr>
          <w:fldChar w:fldCharType="separate"/>
        </w:r>
        <w:r w:rsidR="00996AA8">
          <w:rPr>
            <w:noProof/>
            <w:webHidden/>
          </w:rPr>
          <w:t>7</w:t>
        </w:r>
        <w:r w:rsidR="008609D8">
          <w:rPr>
            <w:noProof/>
            <w:webHidden/>
          </w:rPr>
          <w:fldChar w:fldCharType="end"/>
        </w:r>
      </w:hyperlink>
    </w:p>
    <w:p w14:paraId="1488B1F4" w14:textId="790CB41E" w:rsidR="008609D8" w:rsidRDefault="008609D8">
      <w:pPr>
        <w:pStyle w:val="TableofFigures"/>
        <w:tabs>
          <w:tab w:val="right" w:leader="dot" w:pos="9016"/>
        </w:tabs>
        <w:rPr>
          <w:rFonts w:asciiTheme="minorHAnsi" w:eastAsiaTheme="minorEastAsia" w:hAnsiTheme="minorHAnsi"/>
          <w:noProof/>
          <w:sz w:val="22"/>
          <w:lang w:val="en-US"/>
        </w:rPr>
      </w:pPr>
      <w:hyperlink w:anchor="_Toc185365686" w:history="1">
        <w:r w:rsidRPr="00D65906">
          <w:rPr>
            <w:rStyle w:val="Hyperlink"/>
            <w:noProof/>
          </w:rPr>
          <w:t>FIG. 2 Curbele caracteristice de drenă</w:t>
        </w:r>
        <w:r>
          <w:rPr>
            <w:noProof/>
            <w:webHidden/>
          </w:rPr>
          <w:tab/>
        </w:r>
        <w:r>
          <w:rPr>
            <w:noProof/>
            <w:webHidden/>
          </w:rPr>
          <w:fldChar w:fldCharType="begin"/>
        </w:r>
        <w:r>
          <w:rPr>
            <w:noProof/>
            <w:webHidden/>
          </w:rPr>
          <w:instrText xml:space="preserve"> PAGEREF _Toc185365686 \h </w:instrText>
        </w:r>
        <w:r>
          <w:rPr>
            <w:noProof/>
            <w:webHidden/>
          </w:rPr>
        </w:r>
        <w:r>
          <w:rPr>
            <w:noProof/>
            <w:webHidden/>
          </w:rPr>
          <w:fldChar w:fldCharType="separate"/>
        </w:r>
        <w:r w:rsidR="00996AA8">
          <w:rPr>
            <w:noProof/>
            <w:webHidden/>
          </w:rPr>
          <w:t>8</w:t>
        </w:r>
        <w:r>
          <w:rPr>
            <w:noProof/>
            <w:webHidden/>
          </w:rPr>
          <w:fldChar w:fldCharType="end"/>
        </w:r>
      </w:hyperlink>
    </w:p>
    <w:p w14:paraId="5B1F9D67" w14:textId="3ECD4918" w:rsidR="008609D8" w:rsidRDefault="008609D8">
      <w:pPr>
        <w:pStyle w:val="TableofFigures"/>
        <w:tabs>
          <w:tab w:val="right" w:leader="dot" w:pos="9016"/>
        </w:tabs>
        <w:rPr>
          <w:rFonts w:asciiTheme="minorHAnsi" w:eastAsiaTheme="minorEastAsia" w:hAnsiTheme="minorHAnsi"/>
          <w:noProof/>
          <w:sz w:val="22"/>
          <w:lang w:val="en-US"/>
        </w:rPr>
      </w:pPr>
      <w:hyperlink w:anchor="_Toc185365687" w:history="1">
        <w:r w:rsidRPr="00D65906">
          <w:rPr>
            <w:rStyle w:val="Hyperlink"/>
            <w:noProof/>
          </w:rPr>
          <w:t>FIG. 3 Schema electrică (Altium Designer)</w:t>
        </w:r>
        <w:r>
          <w:rPr>
            <w:noProof/>
            <w:webHidden/>
          </w:rPr>
          <w:tab/>
        </w:r>
        <w:r>
          <w:rPr>
            <w:noProof/>
            <w:webHidden/>
          </w:rPr>
          <w:fldChar w:fldCharType="begin"/>
        </w:r>
        <w:r>
          <w:rPr>
            <w:noProof/>
            <w:webHidden/>
          </w:rPr>
          <w:instrText xml:space="preserve"> PAGEREF _Toc185365687 \h </w:instrText>
        </w:r>
        <w:r>
          <w:rPr>
            <w:noProof/>
            <w:webHidden/>
          </w:rPr>
        </w:r>
        <w:r>
          <w:rPr>
            <w:noProof/>
            <w:webHidden/>
          </w:rPr>
          <w:fldChar w:fldCharType="separate"/>
        </w:r>
        <w:r w:rsidR="00996AA8">
          <w:rPr>
            <w:noProof/>
            <w:webHidden/>
          </w:rPr>
          <w:t>9</w:t>
        </w:r>
        <w:r>
          <w:rPr>
            <w:noProof/>
            <w:webHidden/>
          </w:rPr>
          <w:fldChar w:fldCharType="end"/>
        </w:r>
      </w:hyperlink>
    </w:p>
    <w:p w14:paraId="66E6685C" w14:textId="33521AB2" w:rsidR="008609D8" w:rsidRDefault="008609D8">
      <w:pPr>
        <w:pStyle w:val="TableofFigures"/>
        <w:tabs>
          <w:tab w:val="right" w:leader="dot" w:pos="9016"/>
        </w:tabs>
        <w:rPr>
          <w:rFonts w:asciiTheme="minorHAnsi" w:eastAsiaTheme="minorEastAsia" w:hAnsiTheme="minorHAnsi"/>
          <w:noProof/>
          <w:sz w:val="22"/>
          <w:lang w:val="en-US"/>
        </w:rPr>
      </w:pPr>
      <w:hyperlink w:anchor="_Toc185365688" w:history="1">
        <w:r w:rsidRPr="00D65906">
          <w:rPr>
            <w:rStyle w:val="Hyperlink"/>
            <w:noProof/>
          </w:rPr>
          <w:t>FIG. 4 Componente utilizate</w:t>
        </w:r>
        <w:r>
          <w:rPr>
            <w:noProof/>
            <w:webHidden/>
          </w:rPr>
          <w:tab/>
        </w:r>
        <w:r>
          <w:rPr>
            <w:noProof/>
            <w:webHidden/>
          </w:rPr>
          <w:fldChar w:fldCharType="begin"/>
        </w:r>
        <w:r>
          <w:rPr>
            <w:noProof/>
            <w:webHidden/>
          </w:rPr>
          <w:instrText xml:space="preserve"> PAGEREF _Toc185365688 \h </w:instrText>
        </w:r>
        <w:r>
          <w:rPr>
            <w:noProof/>
            <w:webHidden/>
          </w:rPr>
        </w:r>
        <w:r>
          <w:rPr>
            <w:noProof/>
            <w:webHidden/>
          </w:rPr>
          <w:fldChar w:fldCharType="separate"/>
        </w:r>
        <w:r w:rsidR="00996AA8">
          <w:rPr>
            <w:noProof/>
            <w:webHidden/>
          </w:rPr>
          <w:t>10</w:t>
        </w:r>
        <w:r>
          <w:rPr>
            <w:noProof/>
            <w:webHidden/>
          </w:rPr>
          <w:fldChar w:fldCharType="end"/>
        </w:r>
      </w:hyperlink>
    </w:p>
    <w:p w14:paraId="303E7980" w14:textId="22E6171C" w:rsidR="008609D8" w:rsidRDefault="008609D8">
      <w:pPr>
        <w:pStyle w:val="TableofFigures"/>
        <w:tabs>
          <w:tab w:val="right" w:leader="dot" w:pos="9016"/>
        </w:tabs>
        <w:rPr>
          <w:rFonts w:asciiTheme="minorHAnsi" w:eastAsiaTheme="minorEastAsia" w:hAnsiTheme="minorHAnsi"/>
          <w:noProof/>
          <w:sz w:val="22"/>
          <w:lang w:val="en-US"/>
        </w:rPr>
      </w:pPr>
      <w:hyperlink w:anchor="_Toc185365689" w:history="1">
        <w:r w:rsidRPr="00D65906">
          <w:rPr>
            <w:rStyle w:val="Hyperlink"/>
            <w:noProof/>
          </w:rPr>
          <w:t>FIG. 5 Schema de proiectare</w:t>
        </w:r>
        <w:r>
          <w:rPr>
            <w:noProof/>
            <w:webHidden/>
          </w:rPr>
          <w:tab/>
        </w:r>
        <w:r>
          <w:rPr>
            <w:noProof/>
            <w:webHidden/>
          </w:rPr>
          <w:fldChar w:fldCharType="begin"/>
        </w:r>
        <w:r>
          <w:rPr>
            <w:noProof/>
            <w:webHidden/>
          </w:rPr>
          <w:instrText xml:space="preserve"> PAGEREF _Toc185365689 \h </w:instrText>
        </w:r>
        <w:r>
          <w:rPr>
            <w:noProof/>
            <w:webHidden/>
          </w:rPr>
        </w:r>
        <w:r>
          <w:rPr>
            <w:noProof/>
            <w:webHidden/>
          </w:rPr>
          <w:fldChar w:fldCharType="separate"/>
        </w:r>
        <w:r w:rsidR="00996AA8">
          <w:rPr>
            <w:noProof/>
            <w:webHidden/>
          </w:rPr>
          <w:t>10</w:t>
        </w:r>
        <w:r>
          <w:rPr>
            <w:noProof/>
            <w:webHidden/>
          </w:rPr>
          <w:fldChar w:fldCharType="end"/>
        </w:r>
      </w:hyperlink>
    </w:p>
    <w:p w14:paraId="67C7E270" w14:textId="63345798" w:rsidR="008609D8" w:rsidRDefault="008609D8">
      <w:pPr>
        <w:pStyle w:val="TableofFigures"/>
        <w:tabs>
          <w:tab w:val="right" w:leader="dot" w:pos="9016"/>
        </w:tabs>
        <w:rPr>
          <w:rFonts w:asciiTheme="minorHAnsi" w:eastAsiaTheme="minorEastAsia" w:hAnsiTheme="minorHAnsi"/>
          <w:noProof/>
          <w:sz w:val="22"/>
          <w:lang w:val="en-US"/>
        </w:rPr>
      </w:pPr>
      <w:hyperlink w:anchor="_Toc185365690" w:history="1">
        <w:r w:rsidRPr="00D65906">
          <w:rPr>
            <w:rStyle w:val="Hyperlink"/>
            <w:noProof/>
          </w:rPr>
          <w:t>FIG. 6 Procesul de obținere a montajului</w:t>
        </w:r>
        <w:r>
          <w:rPr>
            <w:noProof/>
            <w:webHidden/>
          </w:rPr>
          <w:tab/>
        </w:r>
        <w:r>
          <w:rPr>
            <w:noProof/>
            <w:webHidden/>
          </w:rPr>
          <w:fldChar w:fldCharType="begin"/>
        </w:r>
        <w:r>
          <w:rPr>
            <w:noProof/>
            <w:webHidden/>
          </w:rPr>
          <w:instrText xml:space="preserve"> PAGEREF _Toc185365690 \h </w:instrText>
        </w:r>
        <w:r>
          <w:rPr>
            <w:noProof/>
            <w:webHidden/>
          </w:rPr>
        </w:r>
        <w:r>
          <w:rPr>
            <w:noProof/>
            <w:webHidden/>
          </w:rPr>
          <w:fldChar w:fldCharType="separate"/>
        </w:r>
        <w:r w:rsidR="00996AA8">
          <w:rPr>
            <w:noProof/>
            <w:webHidden/>
          </w:rPr>
          <w:t>11</w:t>
        </w:r>
        <w:r>
          <w:rPr>
            <w:noProof/>
            <w:webHidden/>
          </w:rPr>
          <w:fldChar w:fldCharType="end"/>
        </w:r>
      </w:hyperlink>
    </w:p>
    <w:p w14:paraId="7A46D2B4" w14:textId="32ACD7F3" w:rsidR="008609D8" w:rsidRDefault="008609D8">
      <w:pPr>
        <w:pStyle w:val="TableofFigures"/>
        <w:tabs>
          <w:tab w:val="right" w:leader="dot" w:pos="9016"/>
        </w:tabs>
        <w:rPr>
          <w:rFonts w:asciiTheme="minorHAnsi" w:eastAsiaTheme="minorEastAsia" w:hAnsiTheme="minorHAnsi"/>
          <w:noProof/>
          <w:sz w:val="22"/>
          <w:lang w:val="en-US"/>
        </w:rPr>
      </w:pPr>
      <w:hyperlink w:anchor="_Toc185365691" w:history="1">
        <w:r w:rsidRPr="00D65906">
          <w:rPr>
            <w:rStyle w:val="Hyperlink"/>
            <w:noProof/>
          </w:rPr>
          <w:t>FIG. 7 Măsurători și calcule</w:t>
        </w:r>
        <w:r>
          <w:rPr>
            <w:noProof/>
            <w:webHidden/>
          </w:rPr>
          <w:tab/>
        </w:r>
        <w:r>
          <w:rPr>
            <w:noProof/>
            <w:webHidden/>
          </w:rPr>
          <w:fldChar w:fldCharType="begin"/>
        </w:r>
        <w:r>
          <w:rPr>
            <w:noProof/>
            <w:webHidden/>
          </w:rPr>
          <w:instrText xml:space="preserve"> PAGEREF _Toc185365691 \h </w:instrText>
        </w:r>
        <w:r>
          <w:rPr>
            <w:noProof/>
            <w:webHidden/>
          </w:rPr>
        </w:r>
        <w:r>
          <w:rPr>
            <w:noProof/>
            <w:webHidden/>
          </w:rPr>
          <w:fldChar w:fldCharType="separate"/>
        </w:r>
        <w:r w:rsidR="00996AA8">
          <w:rPr>
            <w:noProof/>
            <w:webHidden/>
          </w:rPr>
          <w:t>12</w:t>
        </w:r>
        <w:r>
          <w:rPr>
            <w:noProof/>
            <w:webHidden/>
          </w:rPr>
          <w:fldChar w:fldCharType="end"/>
        </w:r>
      </w:hyperlink>
    </w:p>
    <w:p w14:paraId="0A0E3270" w14:textId="17B8A802" w:rsidR="008609D8" w:rsidRDefault="008609D8">
      <w:pPr>
        <w:pStyle w:val="TableofFigures"/>
        <w:tabs>
          <w:tab w:val="right" w:leader="dot" w:pos="9016"/>
        </w:tabs>
        <w:rPr>
          <w:rFonts w:asciiTheme="minorHAnsi" w:eastAsiaTheme="minorEastAsia" w:hAnsiTheme="minorHAnsi"/>
          <w:noProof/>
          <w:sz w:val="22"/>
          <w:lang w:val="en-US"/>
        </w:rPr>
      </w:pPr>
      <w:hyperlink w:anchor="_Toc185365692" w:history="1">
        <w:r w:rsidRPr="00D65906">
          <w:rPr>
            <w:rStyle w:val="Hyperlink"/>
            <w:noProof/>
          </w:rPr>
          <w:t>FIG. 8 Caracteristici drenă JFET</w:t>
        </w:r>
        <w:r>
          <w:rPr>
            <w:noProof/>
            <w:webHidden/>
          </w:rPr>
          <w:tab/>
        </w:r>
        <w:r>
          <w:rPr>
            <w:noProof/>
            <w:webHidden/>
          </w:rPr>
          <w:fldChar w:fldCharType="begin"/>
        </w:r>
        <w:r>
          <w:rPr>
            <w:noProof/>
            <w:webHidden/>
          </w:rPr>
          <w:instrText xml:space="preserve"> PAGEREF _Toc185365692 \h </w:instrText>
        </w:r>
        <w:r>
          <w:rPr>
            <w:noProof/>
            <w:webHidden/>
          </w:rPr>
        </w:r>
        <w:r>
          <w:rPr>
            <w:noProof/>
            <w:webHidden/>
          </w:rPr>
          <w:fldChar w:fldCharType="separate"/>
        </w:r>
        <w:r w:rsidR="00996AA8">
          <w:rPr>
            <w:noProof/>
            <w:webHidden/>
          </w:rPr>
          <w:t>12</w:t>
        </w:r>
        <w:r>
          <w:rPr>
            <w:noProof/>
            <w:webHidden/>
          </w:rPr>
          <w:fldChar w:fldCharType="end"/>
        </w:r>
      </w:hyperlink>
    </w:p>
    <w:p w14:paraId="117D2FA9" w14:textId="5DB1ADA8" w:rsidR="00917D04" w:rsidRPr="00C94C33" w:rsidRDefault="0002243D" w:rsidP="008E4FD7">
      <w:pPr>
        <w:rPr>
          <w:rFonts w:cs="Times New Roman"/>
          <w:b/>
          <w:bCs/>
          <w:sz w:val="28"/>
          <w:szCs w:val="24"/>
        </w:rPr>
      </w:pPr>
      <w:r w:rsidRPr="00C94C33">
        <w:rPr>
          <w:rFonts w:cs="Times New Roman"/>
          <w:b/>
          <w:bCs/>
          <w:sz w:val="28"/>
          <w:szCs w:val="24"/>
        </w:rPr>
        <w:fldChar w:fldCharType="end"/>
      </w:r>
    </w:p>
    <w:p w14:paraId="7EADD8FC" w14:textId="007405FE" w:rsidR="002D2280" w:rsidRPr="00C94C33" w:rsidRDefault="002D2280" w:rsidP="002D2280">
      <w:pPr>
        <w:keepNext/>
      </w:pPr>
    </w:p>
    <w:p w14:paraId="1CC00F29" w14:textId="77777777" w:rsidR="00917D04" w:rsidRPr="00C94C33" w:rsidRDefault="00917D04" w:rsidP="008E4FD7">
      <w:pPr>
        <w:rPr>
          <w:rFonts w:cs="Times New Roman"/>
          <w:b/>
          <w:bCs/>
          <w:sz w:val="28"/>
          <w:szCs w:val="24"/>
        </w:rPr>
      </w:pPr>
    </w:p>
    <w:p w14:paraId="643A638C" w14:textId="7E169126" w:rsidR="00B2712F" w:rsidRPr="00C94C33" w:rsidRDefault="00B2712F">
      <w:pPr>
        <w:spacing w:line="259" w:lineRule="auto"/>
        <w:rPr>
          <w:rFonts w:cs="Times New Roman"/>
          <w:b/>
          <w:bCs/>
          <w:sz w:val="28"/>
          <w:szCs w:val="24"/>
        </w:rPr>
      </w:pPr>
      <w:r w:rsidRPr="00C94C33">
        <w:rPr>
          <w:rFonts w:cs="Times New Roman"/>
          <w:b/>
          <w:bCs/>
          <w:sz w:val="28"/>
          <w:szCs w:val="24"/>
        </w:rPr>
        <w:br w:type="page"/>
      </w:r>
    </w:p>
    <w:p w14:paraId="4E23C626" w14:textId="375D1AB9" w:rsidR="00150D76" w:rsidRPr="00C94C33" w:rsidRDefault="000E5E85" w:rsidP="00150D76">
      <w:pPr>
        <w:rPr>
          <w:rFonts w:cs="Times New Roman"/>
          <w:sz w:val="28"/>
          <w:szCs w:val="24"/>
        </w:rPr>
      </w:pPr>
      <w:r w:rsidRPr="00C94C33">
        <w:rPr>
          <w:rFonts w:cs="Times New Roman"/>
          <w:sz w:val="28"/>
          <w:szCs w:val="24"/>
        </w:rPr>
        <w:lastRenderedPageBreak/>
        <w:t>List</w:t>
      </w:r>
      <w:r w:rsidR="00150D76" w:rsidRPr="00C94C33">
        <w:rPr>
          <w:rFonts w:cs="Times New Roman"/>
          <w:sz w:val="28"/>
          <w:szCs w:val="24"/>
        </w:rPr>
        <w:t>a</w:t>
      </w:r>
      <w:r w:rsidRPr="00C94C33">
        <w:rPr>
          <w:rFonts w:cs="Times New Roman"/>
          <w:sz w:val="28"/>
          <w:szCs w:val="24"/>
        </w:rPr>
        <w:t xml:space="preserve"> de abrevieri</w:t>
      </w:r>
    </w:p>
    <w:p w14:paraId="36CB00F9" w14:textId="25AD7C9D" w:rsidR="00853B7F" w:rsidRPr="00DB3E9C" w:rsidRDefault="00F624E7" w:rsidP="00150D76">
      <w:pPr>
        <w:rPr>
          <w:rFonts w:cs="Times New Roman"/>
          <w:lang w:val="en-US"/>
        </w:rPr>
      </w:pPr>
      <w:r w:rsidRPr="00C94C33">
        <w:rPr>
          <w:rFonts w:cs="Times New Roman"/>
          <w:b/>
          <w:bCs/>
        </w:rPr>
        <w:t>FET</w:t>
      </w:r>
      <w:r w:rsidRPr="00C94C33">
        <w:rPr>
          <w:rFonts w:cs="Times New Roman"/>
        </w:rPr>
        <w:t xml:space="preserve"> </w:t>
      </w:r>
      <w:r w:rsidRPr="00C94C33">
        <w:rPr>
          <w:rFonts w:cs="Times New Roman"/>
          <w:b/>
          <w:bCs/>
        </w:rPr>
        <w:t>F</w:t>
      </w:r>
      <w:r w:rsidRPr="00C94C33">
        <w:rPr>
          <w:rFonts w:cs="Times New Roman"/>
        </w:rPr>
        <w:t>ield-</w:t>
      </w:r>
      <w:r w:rsidRPr="00C94C33">
        <w:rPr>
          <w:rFonts w:cs="Times New Roman"/>
          <w:b/>
          <w:bCs/>
        </w:rPr>
        <w:t>E</w:t>
      </w:r>
      <w:r w:rsidRPr="00C94C33">
        <w:rPr>
          <w:rFonts w:cs="Times New Roman"/>
        </w:rPr>
        <w:t xml:space="preserve">ffect </w:t>
      </w:r>
      <w:r w:rsidRPr="00C94C33">
        <w:rPr>
          <w:rFonts w:cs="Times New Roman"/>
          <w:b/>
          <w:bCs/>
        </w:rPr>
        <w:t>T</w:t>
      </w:r>
      <w:r w:rsidRPr="00C94C33">
        <w:rPr>
          <w:rFonts w:cs="Times New Roman"/>
        </w:rPr>
        <w:t>ransistor</w:t>
      </w:r>
      <w:r w:rsidR="00150D76" w:rsidRPr="00C94C33">
        <w:rPr>
          <w:rFonts w:cs="Times New Roman"/>
        </w:rPr>
        <w:br/>
      </w:r>
      <w:r w:rsidRPr="00C94C33">
        <w:rPr>
          <w:rFonts w:cs="Times New Roman"/>
          <w:b/>
          <w:bCs/>
        </w:rPr>
        <w:t>JFET</w:t>
      </w:r>
      <w:r w:rsidRPr="00C94C33">
        <w:rPr>
          <w:rFonts w:cs="Times New Roman"/>
        </w:rPr>
        <w:t xml:space="preserve"> </w:t>
      </w:r>
      <w:r w:rsidRPr="00C94C33">
        <w:rPr>
          <w:rFonts w:cs="Times New Roman"/>
          <w:b/>
          <w:bCs/>
        </w:rPr>
        <w:t>J</w:t>
      </w:r>
      <w:r w:rsidRPr="00C94C33">
        <w:rPr>
          <w:rFonts w:cs="Times New Roman"/>
        </w:rPr>
        <w:t xml:space="preserve">unction </w:t>
      </w:r>
      <w:r w:rsidRPr="00C94C33">
        <w:rPr>
          <w:rFonts w:cs="Times New Roman"/>
          <w:b/>
          <w:bCs/>
        </w:rPr>
        <w:t>F</w:t>
      </w:r>
      <w:r w:rsidRPr="00C94C33">
        <w:rPr>
          <w:rFonts w:cs="Times New Roman"/>
        </w:rPr>
        <w:t>ield-</w:t>
      </w:r>
      <w:r w:rsidRPr="00C94C33">
        <w:rPr>
          <w:rFonts w:cs="Times New Roman"/>
          <w:b/>
          <w:bCs/>
        </w:rPr>
        <w:t>E</w:t>
      </w:r>
      <w:r w:rsidRPr="00C94C33">
        <w:rPr>
          <w:rFonts w:cs="Times New Roman"/>
        </w:rPr>
        <w:t xml:space="preserve">ffect </w:t>
      </w:r>
      <w:r w:rsidRPr="00C94C33">
        <w:rPr>
          <w:rFonts w:cs="Times New Roman"/>
          <w:b/>
          <w:bCs/>
        </w:rPr>
        <w:t>T</w:t>
      </w:r>
      <w:r w:rsidRPr="00C94C33">
        <w:rPr>
          <w:rFonts w:cs="Times New Roman"/>
        </w:rPr>
        <w:t>ransistor</w:t>
      </w:r>
      <w:r w:rsidRPr="00C94C33">
        <w:rPr>
          <w:rFonts w:cs="Times New Roman"/>
        </w:rPr>
        <w:br/>
      </w:r>
      <w:r w:rsidRPr="00C94C33">
        <w:rPr>
          <w:rFonts w:cs="Times New Roman"/>
          <w:b/>
          <w:bCs/>
        </w:rPr>
        <w:t>IGFET</w:t>
      </w:r>
      <w:r w:rsidRPr="00C94C33">
        <w:rPr>
          <w:rFonts w:cs="Times New Roman"/>
        </w:rPr>
        <w:t xml:space="preserve"> </w:t>
      </w:r>
      <w:r w:rsidRPr="00C94C33">
        <w:rPr>
          <w:rFonts w:cs="Times New Roman"/>
          <w:b/>
          <w:bCs/>
        </w:rPr>
        <w:t>I</w:t>
      </w:r>
      <w:r w:rsidRPr="00C94C33">
        <w:rPr>
          <w:rFonts w:cs="Times New Roman"/>
        </w:rPr>
        <w:t>nsulated-</w:t>
      </w:r>
      <w:r w:rsidRPr="00C94C33">
        <w:rPr>
          <w:rFonts w:cs="Times New Roman"/>
          <w:b/>
          <w:bCs/>
        </w:rPr>
        <w:t>G</w:t>
      </w:r>
      <w:r w:rsidRPr="00C94C33">
        <w:rPr>
          <w:rFonts w:cs="Times New Roman"/>
        </w:rPr>
        <w:t xml:space="preserve">ate </w:t>
      </w:r>
      <w:r w:rsidRPr="00C94C33">
        <w:rPr>
          <w:rFonts w:cs="Times New Roman"/>
          <w:b/>
          <w:bCs/>
        </w:rPr>
        <w:t>F</w:t>
      </w:r>
      <w:r w:rsidRPr="00C94C33">
        <w:rPr>
          <w:rFonts w:cs="Times New Roman"/>
        </w:rPr>
        <w:t>ield-</w:t>
      </w:r>
      <w:r w:rsidRPr="00C94C33">
        <w:rPr>
          <w:rFonts w:cs="Times New Roman"/>
          <w:b/>
          <w:bCs/>
        </w:rPr>
        <w:t>E</w:t>
      </w:r>
      <w:r w:rsidRPr="00C94C33">
        <w:rPr>
          <w:rFonts w:cs="Times New Roman"/>
        </w:rPr>
        <w:t xml:space="preserve">ffect </w:t>
      </w:r>
      <w:r w:rsidRPr="00C94C33">
        <w:rPr>
          <w:rFonts w:cs="Times New Roman"/>
          <w:b/>
          <w:bCs/>
        </w:rPr>
        <w:t>T</w:t>
      </w:r>
      <w:r w:rsidRPr="00C94C33">
        <w:rPr>
          <w:rFonts w:cs="Times New Roman"/>
        </w:rPr>
        <w:t>ransistor</w:t>
      </w:r>
      <w:r w:rsidRPr="00C94C33">
        <w:rPr>
          <w:rFonts w:cs="Times New Roman"/>
        </w:rPr>
        <w:br/>
      </w:r>
      <w:r w:rsidRPr="00C94C33">
        <w:rPr>
          <w:rFonts w:cs="Times New Roman"/>
          <w:b/>
          <w:bCs/>
        </w:rPr>
        <w:t>MOSFET</w:t>
      </w:r>
      <w:r w:rsidRPr="00C94C33">
        <w:rPr>
          <w:rFonts w:cs="Times New Roman"/>
        </w:rPr>
        <w:t xml:space="preserve"> </w:t>
      </w:r>
      <w:r w:rsidRPr="00C94C33">
        <w:rPr>
          <w:rFonts w:cs="Times New Roman"/>
          <w:b/>
          <w:bCs/>
        </w:rPr>
        <w:t>M</w:t>
      </w:r>
      <w:r w:rsidRPr="00C94C33">
        <w:rPr>
          <w:rFonts w:cs="Times New Roman"/>
        </w:rPr>
        <w:t>etal-</w:t>
      </w:r>
      <w:r w:rsidRPr="00C94C33">
        <w:rPr>
          <w:rFonts w:cs="Times New Roman"/>
          <w:b/>
          <w:bCs/>
        </w:rPr>
        <w:t>O</w:t>
      </w:r>
      <w:r w:rsidRPr="00C94C33">
        <w:rPr>
          <w:rFonts w:cs="Times New Roman"/>
        </w:rPr>
        <w:t xml:space="preserve">xide </w:t>
      </w:r>
      <w:r w:rsidRPr="00C94C33">
        <w:rPr>
          <w:rFonts w:cs="Times New Roman"/>
          <w:b/>
          <w:bCs/>
        </w:rPr>
        <w:t>S</w:t>
      </w:r>
      <w:r w:rsidRPr="00C94C33">
        <w:rPr>
          <w:rFonts w:cs="Times New Roman"/>
        </w:rPr>
        <w:t xml:space="preserve">emiconductor </w:t>
      </w:r>
      <w:r w:rsidRPr="00C94C33">
        <w:rPr>
          <w:rFonts w:cs="Times New Roman"/>
          <w:b/>
          <w:bCs/>
        </w:rPr>
        <w:t>F</w:t>
      </w:r>
      <w:r w:rsidRPr="00C94C33">
        <w:rPr>
          <w:rFonts w:cs="Times New Roman"/>
        </w:rPr>
        <w:t>ield-</w:t>
      </w:r>
      <w:r w:rsidRPr="00C94C33">
        <w:rPr>
          <w:rFonts w:cs="Times New Roman"/>
          <w:b/>
          <w:bCs/>
        </w:rPr>
        <w:t>E</w:t>
      </w:r>
      <w:r w:rsidRPr="00C94C33">
        <w:rPr>
          <w:rFonts w:cs="Times New Roman"/>
        </w:rPr>
        <w:t xml:space="preserve">ffect </w:t>
      </w:r>
      <w:r w:rsidRPr="00C94C33">
        <w:rPr>
          <w:rFonts w:cs="Times New Roman"/>
          <w:b/>
          <w:bCs/>
        </w:rPr>
        <w:t>T</w:t>
      </w:r>
      <w:r w:rsidRPr="00C94C33">
        <w:rPr>
          <w:rFonts w:cs="Times New Roman"/>
        </w:rPr>
        <w:t>ransistor</w:t>
      </w:r>
      <w:r w:rsidRPr="00C94C33">
        <w:rPr>
          <w:rFonts w:cs="Times New Roman"/>
        </w:rPr>
        <w:br/>
      </w:r>
      <w:r w:rsidRPr="00C94C33">
        <w:rPr>
          <w:rFonts w:cs="Times New Roman"/>
          <w:b/>
          <w:bCs/>
        </w:rPr>
        <w:t>BJT</w:t>
      </w:r>
      <w:r w:rsidRPr="00C94C33">
        <w:rPr>
          <w:rFonts w:cs="Times New Roman"/>
        </w:rPr>
        <w:t xml:space="preserve"> </w:t>
      </w:r>
      <w:r w:rsidRPr="00C94C33">
        <w:rPr>
          <w:rFonts w:cs="Times New Roman"/>
          <w:b/>
          <w:bCs/>
        </w:rPr>
        <w:t>B</w:t>
      </w:r>
      <w:r w:rsidRPr="00C94C33">
        <w:rPr>
          <w:rFonts w:cs="Times New Roman"/>
        </w:rPr>
        <w:t xml:space="preserve">ipolar </w:t>
      </w:r>
      <w:r w:rsidRPr="00C94C33">
        <w:rPr>
          <w:rFonts w:cs="Times New Roman"/>
          <w:b/>
          <w:bCs/>
        </w:rPr>
        <w:t>J</w:t>
      </w:r>
      <w:r w:rsidRPr="00C94C33">
        <w:rPr>
          <w:rFonts w:cs="Times New Roman"/>
        </w:rPr>
        <w:t xml:space="preserve">unction </w:t>
      </w:r>
      <w:r w:rsidRPr="00C94C33">
        <w:rPr>
          <w:rFonts w:cs="Times New Roman"/>
          <w:b/>
          <w:bCs/>
        </w:rPr>
        <w:t>T</w:t>
      </w:r>
      <w:r w:rsidRPr="00C94C33">
        <w:rPr>
          <w:rFonts w:cs="Times New Roman"/>
        </w:rPr>
        <w:t>ransistor</w:t>
      </w:r>
      <w:r w:rsidRPr="00C94C33">
        <w:rPr>
          <w:rFonts w:cs="Times New Roman"/>
        </w:rPr>
        <w:br/>
      </w:r>
      <w:r w:rsidRPr="00C94C33">
        <w:rPr>
          <w:rFonts w:cs="Times New Roman"/>
          <w:b/>
          <w:bCs/>
        </w:rPr>
        <w:t>IDSS</w:t>
      </w:r>
      <w:r w:rsidRPr="00C94C33">
        <w:rPr>
          <w:rFonts w:cs="Times New Roman"/>
        </w:rPr>
        <w:t xml:space="preserve"> </w:t>
      </w:r>
      <w:r w:rsidR="00853B7F" w:rsidRPr="00C94C33">
        <w:rPr>
          <w:rFonts w:cs="Times New Roman"/>
        </w:rPr>
        <w:t>Curentul maxim Drenă - Sursă</w:t>
      </w:r>
      <w:r w:rsidRPr="00C94C33">
        <w:rPr>
          <w:rFonts w:cs="Times New Roman"/>
        </w:rPr>
        <w:br/>
      </w:r>
      <w:r w:rsidRPr="00C94C33">
        <w:rPr>
          <w:rFonts w:cs="Times New Roman"/>
          <w:b/>
          <w:bCs/>
        </w:rPr>
        <w:t>gm</w:t>
      </w:r>
      <w:r w:rsidRPr="00C94C33">
        <w:rPr>
          <w:rFonts w:cs="Times New Roman"/>
        </w:rPr>
        <w:t xml:space="preserve"> Transconducta</w:t>
      </w:r>
      <w:r w:rsidR="00C94C33" w:rsidRPr="00C94C33">
        <w:rPr>
          <w:rFonts w:cs="Times New Roman"/>
        </w:rPr>
        <w:t>n</w:t>
      </w:r>
      <w:r w:rsidR="00853B7F" w:rsidRPr="00C94C33">
        <w:rPr>
          <w:rFonts w:cs="Times New Roman"/>
        </w:rPr>
        <w:t>ță</w:t>
      </w:r>
      <w:r w:rsidRPr="00C94C33">
        <w:rPr>
          <w:rFonts w:cs="Times New Roman"/>
        </w:rPr>
        <w:br/>
      </w:r>
      <w:r w:rsidRPr="00C94C33">
        <w:rPr>
          <w:rFonts w:cs="Times New Roman"/>
          <w:b/>
          <w:bCs/>
        </w:rPr>
        <w:t>VGS</w:t>
      </w:r>
      <w:r w:rsidRPr="00C94C33">
        <w:rPr>
          <w:rFonts w:cs="Times New Roman"/>
        </w:rPr>
        <w:t xml:space="preserve"> </w:t>
      </w:r>
      <w:r w:rsidR="00853B7F" w:rsidRPr="00C94C33">
        <w:rPr>
          <w:rFonts w:cs="Times New Roman"/>
        </w:rPr>
        <w:t>Tensiunea Poartă - Sursă</w:t>
      </w:r>
      <w:r w:rsidRPr="00C94C33">
        <w:rPr>
          <w:rFonts w:cs="Times New Roman"/>
        </w:rPr>
        <w:br/>
      </w:r>
      <w:r w:rsidRPr="00C94C33">
        <w:rPr>
          <w:rFonts w:cs="Times New Roman"/>
          <w:b/>
          <w:bCs/>
        </w:rPr>
        <w:t>VDS</w:t>
      </w:r>
      <w:r w:rsidRPr="00C94C33">
        <w:rPr>
          <w:rFonts w:cs="Times New Roman"/>
        </w:rPr>
        <w:t xml:space="preserve"> </w:t>
      </w:r>
      <w:r w:rsidR="00853B7F" w:rsidRPr="00C94C33">
        <w:rPr>
          <w:rFonts w:cs="Times New Roman"/>
        </w:rPr>
        <w:t>Tensiunea Drenă - Sursă</w:t>
      </w:r>
      <w:r w:rsidRPr="00C94C33">
        <w:rPr>
          <w:rFonts w:cs="Times New Roman"/>
        </w:rPr>
        <w:br/>
      </w:r>
      <w:r w:rsidRPr="00C94C33">
        <w:rPr>
          <w:rFonts w:cs="Times New Roman"/>
          <w:b/>
          <w:bCs/>
        </w:rPr>
        <w:t>VR2</w:t>
      </w:r>
      <w:r w:rsidRPr="00C94C33">
        <w:rPr>
          <w:rFonts w:cs="Times New Roman"/>
        </w:rPr>
        <w:t xml:space="preserve"> </w:t>
      </w:r>
      <w:r w:rsidR="00853B7F" w:rsidRPr="00C94C33">
        <w:rPr>
          <w:rFonts w:cs="Times New Roman"/>
        </w:rPr>
        <w:t>Tensiunea prin rezistorul R2</w:t>
      </w:r>
      <w:r w:rsidRPr="00C94C33">
        <w:rPr>
          <w:rFonts w:cs="Times New Roman"/>
        </w:rPr>
        <w:br/>
      </w:r>
      <w:r w:rsidRPr="00C94C33">
        <w:rPr>
          <w:rFonts w:cs="Times New Roman"/>
          <w:b/>
          <w:bCs/>
        </w:rPr>
        <w:t>ID</w:t>
      </w:r>
      <w:r w:rsidRPr="00C94C33">
        <w:rPr>
          <w:rFonts w:cs="Times New Roman"/>
        </w:rPr>
        <w:t xml:space="preserve"> </w:t>
      </w:r>
      <w:r w:rsidR="00853B7F" w:rsidRPr="00C94C33">
        <w:rPr>
          <w:rFonts w:cs="Times New Roman"/>
        </w:rPr>
        <w:t>Curentul în Drenă</w:t>
      </w:r>
      <w:r w:rsidRPr="00C94C33">
        <w:rPr>
          <w:rFonts w:cs="Times New Roman"/>
        </w:rPr>
        <w:br/>
      </w:r>
      <w:r w:rsidRPr="00C94C33">
        <w:rPr>
          <w:rFonts w:cs="Times New Roman"/>
          <w:b/>
          <w:bCs/>
        </w:rPr>
        <w:t>VDD</w:t>
      </w:r>
      <w:r w:rsidRPr="00C94C33">
        <w:rPr>
          <w:rFonts w:cs="Times New Roman"/>
        </w:rPr>
        <w:t xml:space="preserve"> </w:t>
      </w:r>
      <w:r w:rsidR="00853B7F" w:rsidRPr="00C94C33">
        <w:rPr>
          <w:rFonts w:cs="Times New Roman"/>
        </w:rPr>
        <w:t>Tensiunea în Drenă</w:t>
      </w:r>
      <w:r w:rsidRPr="00C94C33">
        <w:rPr>
          <w:rFonts w:cs="Times New Roman"/>
        </w:rPr>
        <w:br/>
      </w:r>
      <w:r w:rsidRPr="00C94C33">
        <w:rPr>
          <w:rFonts w:cs="Times New Roman"/>
          <w:b/>
          <w:bCs/>
        </w:rPr>
        <w:t>VGG</w:t>
      </w:r>
      <w:r w:rsidRPr="00C94C33">
        <w:rPr>
          <w:rFonts w:cs="Times New Roman"/>
        </w:rPr>
        <w:t xml:space="preserve"> </w:t>
      </w:r>
      <w:r w:rsidR="00853B7F" w:rsidRPr="00C94C33">
        <w:rPr>
          <w:rFonts w:cs="Times New Roman"/>
        </w:rPr>
        <w:t>Tensiunea în Poartă/</w:t>
      </w:r>
      <w:r w:rsidR="00E4797D">
        <w:rPr>
          <w:rFonts w:cs="Times New Roman"/>
        </w:rPr>
        <w:t>Grilă</w:t>
      </w:r>
    </w:p>
    <w:p w14:paraId="40A27D0E" w14:textId="34A4696A" w:rsidR="00CA4D6C" w:rsidRPr="00C94C33" w:rsidRDefault="00772210" w:rsidP="008E4FD7">
      <w:pPr>
        <w:pStyle w:val="Heading1"/>
        <w:rPr>
          <w:rFonts w:cs="Times New Roman"/>
        </w:rPr>
      </w:pPr>
      <w:r w:rsidRPr="00C94C33">
        <w:rPr>
          <w:rFonts w:cs="Times New Roman"/>
        </w:rPr>
        <w:br w:type="page"/>
      </w:r>
      <w:bookmarkStart w:id="0" w:name="_Toc185175529"/>
      <w:r w:rsidRPr="00C94C33">
        <w:rPr>
          <w:rFonts w:cs="Times New Roman"/>
          <w:bCs/>
        </w:rPr>
        <w:lastRenderedPageBreak/>
        <w:t>1.</w:t>
      </w:r>
      <w:r w:rsidRPr="00C94C33">
        <w:rPr>
          <w:rFonts w:cs="Times New Roman"/>
        </w:rPr>
        <w:t xml:space="preserve"> I</w:t>
      </w:r>
      <w:r w:rsidR="00CA4D6C" w:rsidRPr="00C94C33">
        <w:rPr>
          <w:rFonts w:cs="Times New Roman"/>
        </w:rPr>
        <w:t>ntroducere</w:t>
      </w:r>
      <w:bookmarkEnd w:id="0"/>
    </w:p>
    <w:p w14:paraId="48C6559C" w14:textId="77777777" w:rsidR="003D4759" w:rsidRPr="00C94C33" w:rsidRDefault="003D4759" w:rsidP="002276C1">
      <w:pPr>
        <w:pStyle w:val="Heading3"/>
      </w:pPr>
      <w:bookmarkStart w:id="1" w:name="_Toc185175530"/>
      <w:r w:rsidRPr="00C94C33">
        <w:t>1.1. Contextul proiectului</w:t>
      </w:r>
      <w:bookmarkEnd w:id="1"/>
    </w:p>
    <w:p w14:paraId="7BCF0DCC" w14:textId="6528ADD5" w:rsidR="003D4759" w:rsidRPr="00C94C33" w:rsidRDefault="003D4759" w:rsidP="00B2712F">
      <w:pPr>
        <w:ind w:firstLine="720"/>
        <w:jc w:val="both"/>
      </w:pPr>
      <w:r w:rsidRPr="00C94C33">
        <w:t>Tranzistoarele cu efect de câmp cu joncțiune (JFET) reprezintă una dintre componentele esențiale în circuitele electronice moderne. Inventate de Shockley în 1952, acestea funcționează ca rezistoare a căror conductivitate este controlată printr-un câmp electric, oferind un mod eficient și precis de control al curentului. Aceste dispozitive unipolare sunt caracterizate printr-o impedanță de intrare extrem de mare și un consum redus de energie, ceea ce le face ideale pentru circuite de precizie și aplicații sensibile la zgomot.</w:t>
      </w:r>
    </w:p>
    <w:p w14:paraId="515139ED" w14:textId="0E0E867D" w:rsidR="003D4759" w:rsidRPr="00C94C33" w:rsidRDefault="003D4759" w:rsidP="002276C1">
      <w:pPr>
        <w:pStyle w:val="Heading3"/>
      </w:pPr>
      <w:bookmarkStart w:id="2" w:name="_Toc185175531"/>
      <w:r w:rsidRPr="00C94C33">
        <w:t>1.2. Obiectivele experimentului/proiectului</w:t>
      </w:r>
      <w:bookmarkEnd w:id="2"/>
    </w:p>
    <w:p w14:paraId="34282BD0" w14:textId="77777777" w:rsidR="003D4759" w:rsidRPr="00C94C33" w:rsidRDefault="003D4759" w:rsidP="00DB3E9C">
      <w:pPr>
        <w:jc w:val="both"/>
      </w:pPr>
      <w:r w:rsidRPr="00C94C33">
        <w:t>Proiectul urmărește următoarele obiective principale:</w:t>
      </w:r>
    </w:p>
    <w:p w14:paraId="0425A7ED" w14:textId="77777777" w:rsidR="003D4759" w:rsidRPr="00C94C33" w:rsidRDefault="003D4759" w:rsidP="00DB3E9C">
      <w:pPr>
        <w:numPr>
          <w:ilvl w:val="0"/>
          <w:numId w:val="11"/>
        </w:numPr>
        <w:jc w:val="both"/>
      </w:pPr>
      <w:r w:rsidRPr="00C94C33">
        <w:t>Studierea și compararea teoretică a caracteristicilor tranzistorilor JFET și MOSFET.</w:t>
      </w:r>
    </w:p>
    <w:p w14:paraId="33A7EF03" w14:textId="77777777" w:rsidR="003D4759" w:rsidRPr="00C94C33" w:rsidRDefault="003D4759" w:rsidP="00DB3E9C">
      <w:pPr>
        <w:numPr>
          <w:ilvl w:val="0"/>
          <w:numId w:val="11"/>
        </w:numPr>
        <w:jc w:val="both"/>
      </w:pPr>
      <w:r w:rsidRPr="00C94C33">
        <w:t>Realizarea unui montaj practic folosind un JFET cu canal N.</w:t>
      </w:r>
    </w:p>
    <w:p w14:paraId="4C891D9B" w14:textId="77777777" w:rsidR="003D4759" w:rsidRPr="00C94C33" w:rsidRDefault="003D4759" w:rsidP="00DB3E9C">
      <w:pPr>
        <w:numPr>
          <w:ilvl w:val="0"/>
          <w:numId w:val="11"/>
        </w:numPr>
        <w:jc w:val="both"/>
      </w:pPr>
      <w:r w:rsidRPr="00C94C33">
        <w:t>Obținerea curbelor caracteristice de drenă (ID-VDS) și determinarea transconductanței (gm).</w:t>
      </w:r>
    </w:p>
    <w:p w14:paraId="4341A324" w14:textId="77777777" w:rsidR="003D4759" w:rsidRPr="00C94C33" w:rsidRDefault="003D4759" w:rsidP="00DB3E9C">
      <w:pPr>
        <w:numPr>
          <w:ilvl w:val="0"/>
          <w:numId w:val="11"/>
        </w:numPr>
        <w:jc w:val="both"/>
      </w:pPr>
      <w:r w:rsidRPr="00C94C33">
        <w:t>Analiza parametrilor obținuți pentru a evalua performanța dispozitivului în condiții reale de operare.</w:t>
      </w:r>
    </w:p>
    <w:p w14:paraId="481C8221" w14:textId="77777777" w:rsidR="003D4759" w:rsidRPr="00C94C33" w:rsidRDefault="003D4759" w:rsidP="00DB3E9C">
      <w:pPr>
        <w:pStyle w:val="Heading3"/>
        <w:jc w:val="both"/>
      </w:pPr>
      <w:bookmarkStart w:id="3" w:name="_Toc185175532"/>
      <w:r w:rsidRPr="00C94C33">
        <w:t>1.3. Importanța utilizării tranzistorilor cu efect de câmp (FET) în aplicațiile moderne</w:t>
      </w:r>
      <w:bookmarkEnd w:id="3"/>
    </w:p>
    <w:p w14:paraId="3F660D90" w14:textId="73936F46" w:rsidR="003D4759" w:rsidRPr="00C94C33" w:rsidRDefault="003D4759" w:rsidP="00DB3E9C">
      <w:pPr>
        <w:ind w:firstLine="720"/>
        <w:jc w:val="both"/>
      </w:pPr>
      <w:r w:rsidRPr="00C94C33">
        <w:t>FET-urile sunt utilizate pe scară largă datorită stabilității termice, consumului redus de energie și zgomotului scăzut. În aplicațiile moderne, ele joacă un rol esențial în amplificatoare, circuite de comutare și sisteme IoT. Comparativ cu tranzistoarele bipolare, acestea oferă o mai bună flexibilitate și eficiență energetică, fiind indispensabile în proiectarea sistemelor electronice.</w:t>
      </w:r>
    </w:p>
    <w:p w14:paraId="58DC5DFE" w14:textId="77777777" w:rsidR="00D83660" w:rsidRDefault="00D83660" w:rsidP="00DB3E9C">
      <w:pPr>
        <w:jc w:val="both"/>
      </w:pPr>
    </w:p>
    <w:p w14:paraId="6E0C5D04" w14:textId="77777777" w:rsidR="00213F4C" w:rsidRPr="00C94C33" w:rsidRDefault="00213F4C" w:rsidP="00DB3E9C">
      <w:pPr>
        <w:jc w:val="both"/>
      </w:pPr>
    </w:p>
    <w:p w14:paraId="4923323E" w14:textId="77777777" w:rsidR="003D4759" w:rsidRPr="00C94C33" w:rsidRDefault="003D4759" w:rsidP="00DB3E9C">
      <w:pPr>
        <w:pStyle w:val="Heading1"/>
        <w:jc w:val="both"/>
      </w:pPr>
      <w:bookmarkStart w:id="4" w:name="_Toc185175533"/>
      <w:r w:rsidRPr="00C94C33">
        <w:lastRenderedPageBreak/>
        <w:t>2. Teoria și fundamentele tehnice</w:t>
      </w:r>
      <w:bookmarkEnd w:id="4"/>
    </w:p>
    <w:p w14:paraId="664B41B3" w14:textId="77777777" w:rsidR="003D4759" w:rsidRPr="00C94C33" w:rsidRDefault="003D4759" w:rsidP="00DB3E9C">
      <w:pPr>
        <w:pStyle w:val="Heading3"/>
        <w:jc w:val="both"/>
      </w:pPr>
      <w:bookmarkStart w:id="5" w:name="_Toc185175534"/>
      <w:r w:rsidRPr="00C94C33">
        <w:t>2.1. Tranzistorul cu efect de câmp (FET)</w:t>
      </w:r>
      <w:bookmarkEnd w:id="5"/>
    </w:p>
    <w:p w14:paraId="70244D4F" w14:textId="514FA294" w:rsidR="003D4759" w:rsidRPr="00C94C33" w:rsidRDefault="00213F4C" w:rsidP="00DB3E9C">
      <w:pPr>
        <w:ind w:firstLine="720"/>
        <w:jc w:val="both"/>
      </w:pPr>
      <w:r w:rsidRPr="00C94C33">
        <w:rPr>
          <w:noProof/>
        </w:rPr>
        <mc:AlternateContent>
          <mc:Choice Requires="wps">
            <w:drawing>
              <wp:anchor distT="0" distB="0" distL="114300" distR="114300" simplePos="0" relativeHeight="251672576" behindDoc="1" locked="0" layoutInCell="1" allowOverlap="1" wp14:anchorId="616B8EA3" wp14:editId="2025C606">
                <wp:simplePos x="0" y="0"/>
                <wp:positionH relativeFrom="margin">
                  <wp:posOffset>3170555</wp:posOffset>
                </wp:positionH>
                <wp:positionV relativeFrom="paragraph">
                  <wp:posOffset>2075815</wp:posOffset>
                </wp:positionV>
                <wp:extent cx="2519680" cy="635"/>
                <wp:effectExtent l="0" t="0" r="0" b="8255"/>
                <wp:wrapTight wrapText="bothSides">
                  <wp:wrapPolygon edited="0">
                    <wp:start x="0" y="0"/>
                    <wp:lineTo x="0" y="20698"/>
                    <wp:lineTo x="21393" y="20698"/>
                    <wp:lineTo x="21393" y="0"/>
                    <wp:lineTo x="0" y="0"/>
                  </wp:wrapPolygon>
                </wp:wrapTight>
                <wp:docPr id="2093079126" name="Text Box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A51E239" w14:textId="6803C3B6" w:rsidR="00086336" w:rsidRPr="00C94C33" w:rsidRDefault="00086336" w:rsidP="00086336">
                            <w:pPr>
                              <w:pStyle w:val="Caption"/>
                              <w:rPr>
                                <w:sz w:val="24"/>
                              </w:rPr>
                            </w:pPr>
                            <w:bookmarkStart w:id="6" w:name="_Toc185365685"/>
                            <w:r w:rsidRPr="00C94C33">
                              <w:t xml:space="preserve">FIG. </w:t>
                            </w:r>
                            <w:r w:rsidRPr="00C94C33">
                              <w:fldChar w:fldCharType="begin"/>
                            </w:r>
                            <w:r w:rsidRPr="00C94C33">
                              <w:instrText xml:space="preserve"> SEQ FIG. \* ARABIC </w:instrText>
                            </w:r>
                            <w:r w:rsidRPr="00C94C33">
                              <w:fldChar w:fldCharType="separate"/>
                            </w:r>
                            <w:r w:rsidR="00996AA8">
                              <w:rPr>
                                <w:noProof/>
                              </w:rPr>
                              <w:t>1</w:t>
                            </w:r>
                            <w:r w:rsidRPr="00C94C33">
                              <w:fldChar w:fldCharType="end"/>
                            </w:r>
                            <w:r w:rsidRPr="00C94C33">
                              <w:t xml:space="preserve"> Secţiune transversală printr-un JFET de tip 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6B8EA3" id="_x0000_t202" coordsize="21600,21600" o:spt="202" path="m,l,21600r21600,l21600,xe">
                <v:stroke joinstyle="miter"/>
                <v:path gradientshapeok="t" o:connecttype="rect"/>
              </v:shapetype>
              <v:shape id="Text Box 1" o:spid="_x0000_s1026" type="#_x0000_t202" style="position:absolute;left:0;text-align:left;margin-left:249.65pt;margin-top:163.45pt;width:198.4pt;height:.05pt;z-index:-251643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TzEFQIAADgEAAAOAAAAZHJzL2Uyb0RvYy54bWysU8Fu2zAMvQ/YPwi6L04yNOi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0ub8ZvZpcUspSbnFx5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kpA3UeIAAAALAQAADwAAAGRycy9kb3ducmV2LnhtbEyPsU7DMBCGdyTewTokFtQ6&#10;baLQhDhVVcEAS0Xo0s2Nr3EgPkex04a3x53KeHef/vv+Yj2Zjp1xcK0lAYt5BAyptqqlRsD+6222&#10;Aua8JCU7SyjgFx2sy/u7QubKXugTz5VvWAghl0sB2vs+59zVGo10c9sjhdvJDkb6MA4NV4O8hHDT&#10;8WUUpdzIlsIHLXvcaqx/qtEI2CWHnX4aT68fmyQe3vfjNv1uKiEeH6bNCzCPk7/BcNUP6lAGp6Md&#10;STnWCUiyLA6ogHiZZsACscrSBbDjdfMcAS8L/r9D+QcAAP//AwBQSwECLQAUAAYACAAAACEAtoM4&#10;kv4AAADhAQAAEwAAAAAAAAAAAAAAAAAAAAAAW0NvbnRlbnRfVHlwZXNdLnhtbFBLAQItABQABgAI&#10;AAAAIQA4/SH/1gAAAJQBAAALAAAAAAAAAAAAAAAAAC8BAABfcmVscy8ucmVsc1BLAQItABQABgAI&#10;AAAAIQDYJTzEFQIAADgEAAAOAAAAAAAAAAAAAAAAAC4CAABkcnMvZTJvRG9jLnhtbFBLAQItABQA&#10;BgAIAAAAIQCSkDdR4gAAAAsBAAAPAAAAAAAAAAAAAAAAAG8EAABkcnMvZG93bnJldi54bWxQSwUG&#10;AAAAAAQABADzAAAAfgUAAAAA&#10;" stroked="f">
                <v:textbox style="mso-fit-shape-to-text:t" inset="0,0,0,0">
                  <w:txbxContent>
                    <w:p w14:paraId="2A51E239" w14:textId="6803C3B6" w:rsidR="00086336" w:rsidRPr="00C94C33" w:rsidRDefault="00086336" w:rsidP="00086336">
                      <w:pPr>
                        <w:pStyle w:val="Caption"/>
                        <w:rPr>
                          <w:sz w:val="24"/>
                        </w:rPr>
                      </w:pPr>
                      <w:bookmarkStart w:id="7" w:name="_Toc185365685"/>
                      <w:r w:rsidRPr="00C94C33">
                        <w:t xml:space="preserve">FIG. </w:t>
                      </w:r>
                      <w:r w:rsidRPr="00C94C33">
                        <w:fldChar w:fldCharType="begin"/>
                      </w:r>
                      <w:r w:rsidRPr="00C94C33">
                        <w:instrText xml:space="preserve"> SEQ FIG. \* ARABIC </w:instrText>
                      </w:r>
                      <w:r w:rsidRPr="00C94C33">
                        <w:fldChar w:fldCharType="separate"/>
                      </w:r>
                      <w:r w:rsidR="00996AA8">
                        <w:rPr>
                          <w:noProof/>
                        </w:rPr>
                        <w:t>1</w:t>
                      </w:r>
                      <w:r w:rsidRPr="00C94C33">
                        <w:fldChar w:fldCharType="end"/>
                      </w:r>
                      <w:r w:rsidRPr="00C94C33">
                        <w:t xml:space="preserve"> Secţiune transversală printr-un JFET de tip n</w:t>
                      </w:r>
                      <w:bookmarkEnd w:id="7"/>
                    </w:p>
                  </w:txbxContent>
                </v:textbox>
                <w10:wrap type="tight" anchorx="margin"/>
              </v:shape>
            </w:pict>
          </mc:Fallback>
        </mc:AlternateContent>
      </w:r>
      <w:r w:rsidRPr="00C94C33">
        <w:rPr>
          <w:noProof/>
        </w:rPr>
        <w:drawing>
          <wp:anchor distT="0" distB="0" distL="114300" distR="114300" simplePos="0" relativeHeight="251671552" behindDoc="1" locked="0" layoutInCell="1" allowOverlap="1" wp14:anchorId="69B0005E" wp14:editId="3F75AAC9">
            <wp:simplePos x="0" y="0"/>
            <wp:positionH relativeFrom="margin">
              <wp:posOffset>2819400</wp:posOffset>
            </wp:positionH>
            <wp:positionV relativeFrom="paragraph">
              <wp:posOffset>609600</wp:posOffset>
            </wp:positionV>
            <wp:extent cx="2907030" cy="1440815"/>
            <wp:effectExtent l="0" t="0" r="7620" b="6985"/>
            <wp:wrapTight wrapText="bothSides">
              <wp:wrapPolygon edited="0">
                <wp:start x="0" y="0"/>
                <wp:lineTo x="0" y="21419"/>
                <wp:lineTo x="21515" y="21419"/>
                <wp:lineTo x="21515" y="0"/>
                <wp:lineTo x="0" y="0"/>
              </wp:wrapPolygon>
            </wp:wrapTight>
            <wp:docPr id="184228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1161" name=""/>
                    <pic:cNvPicPr/>
                  </pic:nvPicPr>
                  <pic:blipFill>
                    <a:blip r:embed="rId8">
                      <a:extLst>
                        <a:ext uri="{28A0092B-C50C-407E-A947-70E740481C1C}">
                          <a14:useLocalDpi xmlns:a14="http://schemas.microsoft.com/office/drawing/2010/main" val="0"/>
                        </a:ext>
                      </a:extLst>
                    </a:blip>
                    <a:stretch>
                      <a:fillRect/>
                    </a:stretch>
                  </pic:blipFill>
                  <pic:spPr>
                    <a:xfrm>
                      <a:off x="0" y="0"/>
                      <a:ext cx="2907030" cy="1440815"/>
                    </a:xfrm>
                    <a:prstGeom prst="rect">
                      <a:avLst/>
                    </a:prstGeom>
                  </pic:spPr>
                </pic:pic>
              </a:graphicData>
            </a:graphic>
            <wp14:sizeRelH relativeFrom="margin">
              <wp14:pctWidth>0</wp14:pctWidth>
            </wp14:sizeRelH>
            <wp14:sizeRelV relativeFrom="margin">
              <wp14:pctHeight>0</wp14:pctHeight>
            </wp14:sizeRelV>
          </wp:anchor>
        </w:drawing>
      </w:r>
      <w:r w:rsidR="003D4759" w:rsidRPr="00C94C33">
        <w:t>Tranzistorul cu efect de câmp este un dispozitiv semiconductor controlat prin tensiune, având trei terminale: sursa (S), poarta (G) și drena (D). Principiul fundamental al funcționării este controlul curentului prin aplicarea unei tensiuni pe poartă, ceea ce modifică grosimea regiunii conductoare din canal. Spre deosebire de tranzistoarele bipolare, FET-urile sunt unipolare, folosind fie electronii (canal N), fie golurile (canal P) pentru conducție.</w:t>
      </w:r>
    </w:p>
    <w:p w14:paraId="3BB6D55F" w14:textId="1EE0EED6" w:rsidR="003D4759" w:rsidRPr="00C94C33" w:rsidRDefault="003D4759" w:rsidP="00DB3E9C">
      <w:pPr>
        <w:pStyle w:val="Heading3"/>
        <w:jc w:val="both"/>
      </w:pPr>
      <w:bookmarkStart w:id="8" w:name="_Toc185175535"/>
      <w:r w:rsidRPr="00C94C33">
        <w:t>2.2. Tipuri de tranzistoare cu efect de câmp (JFET, MOSFET)</w:t>
      </w:r>
      <w:bookmarkEnd w:id="8"/>
    </w:p>
    <w:p w14:paraId="70247925" w14:textId="56B0D3D6" w:rsidR="003D4759" w:rsidRPr="00C94C33" w:rsidRDefault="003D4759" w:rsidP="00DB3E9C">
      <w:pPr>
        <w:numPr>
          <w:ilvl w:val="0"/>
          <w:numId w:val="12"/>
        </w:numPr>
        <w:jc w:val="both"/>
      </w:pPr>
      <w:r w:rsidRPr="00C94C33">
        <w:rPr>
          <w:b/>
          <w:bCs/>
        </w:rPr>
        <w:t>JFET (Junction Field-Effect Transistor):</w:t>
      </w:r>
      <w:r w:rsidRPr="00C94C33">
        <w:t xml:space="preserve"> Utilizează o joncțiune PN polarizată invers pentru a controla curentul. Este disponibil în variante cu canal N sau P.</w:t>
      </w:r>
    </w:p>
    <w:p w14:paraId="42488643" w14:textId="77777777" w:rsidR="003D4759" w:rsidRPr="00C94C33" w:rsidRDefault="003D4759" w:rsidP="00DB3E9C">
      <w:pPr>
        <w:numPr>
          <w:ilvl w:val="0"/>
          <w:numId w:val="12"/>
        </w:numPr>
        <w:jc w:val="both"/>
      </w:pPr>
      <w:r w:rsidRPr="00C94C33">
        <w:rPr>
          <w:b/>
          <w:bCs/>
        </w:rPr>
        <w:t>MOSFET (Metal-Oxide Semiconductor FET):</w:t>
      </w:r>
      <w:r w:rsidRPr="00C94C33">
        <w:t xml:space="preserve"> Prezintă un strat de oxid de metal între poartă și canal, oferind un control mai precis al curentului, dar cu un consum mai mare de energie.</w:t>
      </w:r>
    </w:p>
    <w:p w14:paraId="7353A210" w14:textId="77777777" w:rsidR="003D4759" w:rsidRPr="00C94C33" w:rsidRDefault="003D4759" w:rsidP="00DB3E9C">
      <w:pPr>
        <w:pStyle w:val="Heading3"/>
        <w:jc w:val="both"/>
      </w:pPr>
      <w:bookmarkStart w:id="9" w:name="_Toc185175536"/>
      <w:r w:rsidRPr="00C94C33">
        <w:t>2.3. Principiul de funcționare al JFET</w:t>
      </w:r>
      <w:bookmarkEnd w:id="9"/>
    </w:p>
    <w:p w14:paraId="6A7D24F7" w14:textId="77777777" w:rsidR="003D4759" w:rsidRPr="00C94C33" w:rsidRDefault="003D4759" w:rsidP="00DB3E9C">
      <w:pPr>
        <w:ind w:firstLine="720"/>
        <w:jc w:val="both"/>
      </w:pPr>
      <w:r w:rsidRPr="00C94C33">
        <w:t>La un JFET cu canal N, tensiunea aplicată pe poartă (VGS) controlează conductivitatea canalului. O tensiune negativă aplicată pe poartă extinde regiunea de sărăcire, reducând curentul de drenă (ID). Când regiunea de sărăcire își atinge limita, curentul ID scade până la zero.</w:t>
      </w:r>
    </w:p>
    <w:p w14:paraId="5DFFF9F6" w14:textId="0DE0E2F0" w:rsidR="003D4759" w:rsidRPr="00C94C33" w:rsidRDefault="00A36204" w:rsidP="00DB3E9C">
      <w:pPr>
        <w:pStyle w:val="Heading3"/>
        <w:jc w:val="both"/>
      </w:pPr>
      <w:bookmarkStart w:id="10" w:name="_Toc185175537"/>
      <w:r>
        <w:rPr>
          <w:noProof/>
        </w:rPr>
        <w:drawing>
          <wp:anchor distT="0" distB="0" distL="114300" distR="114300" simplePos="0" relativeHeight="251662336" behindDoc="1" locked="0" layoutInCell="1" allowOverlap="1" wp14:anchorId="77DC213E" wp14:editId="713C936C">
            <wp:simplePos x="0" y="0"/>
            <wp:positionH relativeFrom="margin">
              <wp:posOffset>4719881</wp:posOffset>
            </wp:positionH>
            <wp:positionV relativeFrom="paragraph">
              <wp:posOffset>279334</wp:posOffset>
            </wp:positionV>
            <wp:extent cx="852805" cy="509905"/>
            <wp:effectExtent l="0" t="0" r="4445" b="4445"/>
            <wp:wrapTight wrapText="bothSides">
              <wp:wrapPolygon edited="0">
                <wp:start x="0" y="0"/>
                <wp:lineTo x="0" y="20981"/>
                <wp:lineTo x="21230" y="20981"/>
                <wp:lineTo x="21230" y="0"/>
                <wp:lineTo x="0" y="0"/>
              </wp:wrapPolygon>
            </wp:wrapTight>
            <wp:docPr id="1877924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2805" cy="509905"/>
                    </a:xfrm>
                    <a:prstGeom prst="rect">
                      <a:avLst/>
                    </a:prstGeom>
                    <a:noFill/>
                  </pic:spPr>
                </pic:pic>
              </a:graphicData>
            </a:graphic>
            <wp14:sizeRelH relativeFrom="margin">
              <wp14:pctWidth>0</wp14:pctWidth>
            </wp14:sizeRelH>
            <wp14:sizeRelV relativeFrom="margin">
              <wp14:pctHeight>0</wp14:pctHeight>
            </wp14:sizeRelV>
          </wp:anchor>
        </w:drawing>
      </w:r>
      <w:r w:rsidR="003D4759" w:rsidRPr="00C94C33">
        <w:t xml:space="preserve">2.4. Parametri relevanți: Transconductanța, </w:t>
      </w:r>
      <w:r w:rsidR="00D83660" w:rsidRPr="00C94C33">
        <w:t>c</w:t>
      </w:r>
      <w:r w:rsidR="003D4759" w:rsidRPr="00C94C33">
        <w:t>urbele caracteristice de drenă</w:t>
      </w:r>
      <w:bookmarkEnd w:id="10"/>
    </w:p>
    <w:p w14:paraId="674350F1" w14:textId="6608AA1A" w:rsidR="00DB3E9C" w:rsidRPr="00C94C33" w:rsidRDefault="003D4759" w:rsidP="00DB3E9C">
      <w:pPr>
        <w:numPr>
          <w:ilvl w:val="0"/>
          <w:numId w:val="13"/>
        </w:numPr>
        <w:jc w:val="both"/>
      </w:pPr>
      <w:r w:rsidRPr="00C94C33">
        <w:rPr>
          <w:b/>
          <w:bCs/>
        </w:rPr>
        <w:t>Transconductanța (gm):</w:t>
      </w:r>
      <w:r w:rsidRPr="00C94C33">
        <w:t xml:space="preserve"> Definită ca raportul dintre variația curentului de drenă (∆ID) și variația tensiunii poartă-sursă (∆VGS).</w:t>
      </w:r>
    </w:p>
    <w:p w14:paraId="05A01A2A" w14:textId="5CA70111" w:rsidR="003D4759" w:rsidRPr="00C94C33" w:rsidRDefault="003D4759" w:rsidP="00213F4C">
      <w:pPr>
        <w:numPr>
          <w:ilvl w:val="0"/>
          <w:numId w:val="13"/>
        </w:numPr>
      </w:pPr>
      <w:r w:rsidRPr="00C94C33">
        <w:rPr>
          <w:b/>
          <w:bCs/>
        </w:rPr>
        <w:t>Curbele caracteristice de drenă:</w:t>
      </w:r>
      <w:r w:rsidRPr="00C94C33">
        <w:t xml:space="preserve"> Prezintă dependența curentului ID de tensiunea VDS pentru diferite valori ale VGS, indicând regiunile de funcționare: liniară, de</w:t>
      </w:r>
      <w:r w:rsidR="00213F4C">
        <w:t xml:space="preserve"> </w:t>
      </w:r>
      <w:r w:rsidRPr="00C94C33">
        <w:lastRenderedPageBreak/>
        <w:t>saturație și de străpungere.</w:t>
      </w:r>
      <w:r w:rsidR="00B63AC0" w:rsidRPr="00C94C33">
        <w:t xml:space="preserve"> </w:t>
      </w:r>
      <w:r w:rsidR="00213F4C">
        <w:rPr>
          <w:noProof/>
        </w:rPr>
        <mc:AlternateContent>
          <mc:Choice Requires="wps">
            <w:drawing>
              <wp:anchor distT="0" distB="0" distL="114300" distR="114300" simplePos="0" relativeHeight="251664384" behindDoc="1" locked="0" layoutInCell="1" allowOverlap="1" wp14:anchorId="5CD638DD" wp14:editId="30D98612">
                <wp:simplePos x="0" y="0"/>
                <wp:positionH relativeFrom="margin">
                  <wp:align>center</wp:align>
                </wp:positionH>
                <wp:positionV relativeFrom="paragraph">
                  <wp:posOffset>2334260</wp:posOffset>
                </wp:positionV>
                <wp:extent cx="1971040" cy="210820"/>
                <wp:effectExtent l="0" t="0" r="0" b="0"/>
                <wp:wrapTight wrapText="bothSides">
                  <wp:wrapPolygon edited="0">
                    <wp:start x="0" y="0"/>
                    <wp:lineTo x="0" y="19518"/>
                    <wp:lineTo x="21294" y="19518"/>
                    <wp:lineTo x="21294" y="0"/>
                    <wp:lineTo x="0" y="0"/>
                  </wp:wrapPolygon>
                </wp:wrapTight>
                <wp:docPr id="1793360856" name="Text Box 1"/>
                <wp:cNvGraphicFramePr/>
                <a:graphic xmlns:a="http://schemas.openxmlformats.org/drawingml/2006/main">
                  <a:graphicData uri="http://schemas.microsoft.com/office/word/2010/wordprocessingShape">
                    <wps:wsp>
                      <wps:cNvSpPr txBox="1"/>
                      <wps:spPr>
                        <a:xfrm>
                          <a:off x="0" y="0"/>
                          <a:ext cx="1971040" cy="210820"/>
                        </a:xfrm>
                        <a:prstGeom prst="rect">
                          <a:avLst/>
                        </a:prstGeom>
                        <a:solidFill>
                          <a:prstClr val="white"/>
                        </a:solidFill>
                        <a:ln>
                          <a:noFill/>
                        </a:ln>
                      </wps:spPr>
                      <wps:txbx>
                        <w:txbxContent>
                          <w:p w14:paraId="66400B33" w14:textId="4C1C3410" w:rsidR="00005A13" w:rsidRPr="00005A13" w:rsidRDefault="00005A13" w:rsidP="00005A13">
                            <w:pPr>
                              <w:pStyle w:val="Caption"/>
                            </w:pPr>
                            <w:bookmarkStart w:id="11" w:name="_Toc185365686"/>
                            <w:r>
                              <w:t xml:space="preserve">FIG. </w:t>
                            </w:r>
                            <w:r>
                              <w:fldChar w:fldCharType="begin"/>
                            </w:r>
                            <w:r>
                              <w:instrText xml:space="preserve"> SEQ FIG. \* ARABIC </w:instrText>
                            </w:r>
                            <w:r>
                              <w:fldChar w:fldCharType="separate"/>
                            </w:r>
                            <w:r w:rsidR="00996AA8">
                              <w:rPr>
                                <w:noProof/>
                              </w:rPr>
                              <w:t>2</w:t>
                            </w:r>
                            <w:r>
                              <w:fldChar w:fldCharType="end"/>
                            </w:r>
                            <w:r>
                              <w:t xml:space="preserve"> Curbele caracteristice de drenă</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638DD" id="_x0000_s1027" type="#_x0000_t202" style="position:absolute;left:0;text-align:left;margin-left:0;margin-top:183.8pt;width:155.2pt;height:16.6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xCHGgIAAEIEAAAOAAAAZHJzL2Uyb0RvYy54bWysU02P0zAQvSPxHyzfadIKwRI1XZWuipCq&#10;3ZW6qz27jt1Ycjxm7DYpv55x0rTLwglxcSaez/fmeX7bNZYdFQYDruTTSc6ZchIq4/Ylf35af7jh&#10;LEThKmHBqZKfVOC3i/fv5q0v1AxqsJVCRkVcKFpf8jpGX2RZkLVqRJiAV46cGrARkX5xn1UoWqre&#10;2GyW55+yFrDyCFKFQLd3g5Mv+vpaKxkftA4qMltymi32J/bnLp3ZYi6KPQpfG3keQ/zDFI0wjppe&#10;St2JKNgBzR+lGiMRAug4kdBkoLWRqsdAaKb5GzTbWnjVYyFygr/QFP5fWXl/3PpHZLH7Ch0tMBHS&#10;+lAEukx4Oo1N+tKkjPxE4elCm+oikynpy+dp/pFcknyzaX4z63nNrtkeQ/ymoGHJKDnSWnq2xHET&#10;InWk0DEkNQtgTbU21qaf5FhZZEdBK2xrE1WakTJ+i7IuxTpIWYM73WRXKMmK3a5jpnoFcwfVidAj&#10;DMIIXq4N9duIEB8FkhIIFak7PtChLbQlh7PFWQ3482/3KZ4WRF7OWlJWycOPg0DFmf3uaHVJhqOB&#10;o7EbDXdoVkBIp/RuvOxNSsBoR1MjNC8k+mXqQi7hJPUqeRzNVRz0TY9GquWyDyKxeRE3butlKj3y&#10;+tS9CPTnrUTa5z2MmhPFm+UMsQPLy0MEbfrNJV4HFs90k1D79ZwfVXoJr//7qOvTX/wCAAD//wMA&#10;UEsDBBQABgAIAAAAIQBYV02F3wAAAAgBAAAPAAAAZHJzL2Rvd25yZXYueG1sTI/NTsMwEITvSLyD&#10;tUhcELX7o1ClcSpo4QaHlqrnbbJNIuJ1ZDtN+vaYEz2OZjTzTbYeTSsu5HxjWcN0okAQF7ZsuNJw&#10;+P54XoLwAbnE1jJpuJKHdX5/l2Fa2oF3dNmHSsQS9ilqqEPoUil9UZNBP7EdcfTO1hkMUbpKlg6H&#10;WG5aOVMqkQYbjgs1drSpqfjZ90ZDsnX9sOPN0/bw/olfXTU7vl2PWj8+jK8rEIHG8B+GP/yIDnlk&#10;OtmeSy9aDfFI0DBPXhIQ0Z5P1QLEScNCqSXIPJO3B/JfAAAA//8DAFBLAQItABQABgAIAAAAIQC2&#10;gziS/gAAAOEBAAATAAAAAAAAAAAAAAAAAAAAAABbQ29udGVudF9UeXBlc10ueG1sUEsBAi0AFAAG&#10;AAgAAAAhADj9If/WAAAAlAEAAAsAAAAAAAAAAAAAAAAALwEAAF9yZWxzLy5yZWxzUEsBAi0AFAAG&#10;AAgAAAAhALg/EIcaAgAAQgQAAA4AAAAAAAAAAAAAAAAALgIAAGRycy9lMm9Eb2MueG1sUEsBAi0A&#10;FAAGAAgAAAAhAFhXTYXfAAAACAEAAA8AAAAAAAAAAAAAAAAAdAQAAGRycy9kb3ducmV2LnhtbFBL&#10;BQYAAAAABAAEAPMAAACABQAAAAA=&#10;" stroked="f">
                <v:textbox inset="0,0,0,0">
                  <w:txbxContent>
                    <w:p w14:paraId="66400B33" w14:textId="4C1C3410" w:rsidR="00005A13" w:rsidRPr="00005A13" w:rsidRDefault="00005A13" w:rsidP="00005A13">
                      <w:pPr>
                        <w:pStyle w:val="Caption"/>
                      </w:pPr>
                      <w:bookmarkStart w:id="12" w:name="_Toc185365686"/>
                      <w:r>
                        <w:t xml:space="preserve">FIG. </w:t>
                      </w:r>
                      <w:r>
                        <w:fldChar w:fldCharType="begin"/>
                      </w:r>
                      <w:r>
                        <w:instrText xml:space="preserve"> SEQ FIG. \* ARABIC </w:instrText>
                      </w:r>
                      <w:r>
                        <w:fldChar w:fldCharType="separate"/>
                      </w:r>
                      <w:r w:rsidR="00996AA8">
                        <w:rPr>
                          <w:noProof/>
                        </w:rPr>
                        <w:t>2</w:t>
                      </w:r>
                      <w:r>
                        <w:fldChar w:fldCharType="end"/>
                      </w:r>
                      <w:r>
                        <w:t xml:space="preserve"> Curbele caracteristice de drenă</w:t>
                      </w:r>
                      <w:bookmarkEnd w:id="12"/>
                    </w:p>
                  </w:txbxContent>
                </v:textbox>
                <w10:wrap type="tight" anchorx="margin"/>
              </v:shape>
            </w:pict>
          </mc:Fallback>
        </mc:AlternateContent>
      </w:r>
      <w:r w:rsidR="00213F4C" w:rsidRPr="00C94C33">
        <w:rPr>
          <w:noProof/>
        </w:rPr>
        <w:drawing>
          <wp:inline distT="0" distB="0" distL="0" distR="0" wp14:anchorId="23070A84" wp14:editId="602B23CC">
            <wp:extent cx="4652645" cy="2035810"/>
            <wp:effectExtent l="0" t="0" r="0" b="0"/>
            <wp:docPr id="4008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2645" cy="2035810"/>
                    </a:xfrm>
                    <a:prstGeom prst="rect">
                      <a:avLst/>
                    </a:prstGeom>
                    <a:noFill/>
                    <a:ln>
                      <a:noFill/>
                    </a:ln>
                  </pic:spPr>
                </pic:pic>
              </a:graphicData>
            </a:graphic>
          </wp:inline>
        </w:drawing>
      </w:r>
    </w:p>
    <w:p w14:paraId="2104E79F" w14:textId="5783BD04" w:rsidR="004A4D56" w:rsidRPr="00C94C33" w:rsidRDefault="004A4D56" w:rsidP="00DB3E9C">
      <w:pPr>
        <w:ind w:left="720"/>
        <w:jc w:val="both"/>
      </w:pPr>
    </w:p>
    <w:p w14:paraId="6A187E38" w14:textId="2DC512C8" w:rsidR="003D4759" w:rsidRPr="00C94C33" w:rsidRDefault="003D4759" w:rsidP="00DB3E9C">
      <w:pPr>
        <w:pStyle w:val="Heading1"/>
        <w:jc w:val="both"/>
      </w:pPr>
      <w:bookmarkStart w:id="13" w:name="_Toc185175538"/>
      <w:r w:rsidRPr="00C94C33">
        <w:t>3. Avantaje și dezavantaje ale diferitelor componente testate</w:t>
      </w:r>
      <w:bookmarkEnd w:id="13"/>
    </w:p>
    <w:p w14:paraId="48AF16B1" w14:textId="60ED94FC" w:rsidR="003D4759" w:rsidRPr="00C94C33" w:rsidRDefault="003D4759" w:rsidP="00DB3E9C">
      <w:pPr>
        <w:pStyle w:val="Heading3"/>
        <w:jc w:val="both"/>
      </w:pPr>
      <w:bookmarkStart w:id="14" w:name="_Toc185175539"/>
      <w:r w:rsidRPr="00C94C33">
        <w:t>3.1. Analiza tranzistorilor JFET și MOSFET</w:t>
      </w:r>
      <w:bookmarkEnd w:id="14"/>
    </w:p>
    <w:p w14:paraId="000650CF" w14:textId="77777777" w:rsidR="003D4759" w:rsidRPr="00C94C33" w:rsidRDefault="003D4759" w:rsidP="00DB3E9C">
      <w:pPr>
        <w:ind w:firstLine="720"/>
        <w:jc w:val="both"/>
      </w:pPr>
      <w:r w:rsidRPr="00C94C33">
        <w:t>Tranzistoarele JFET și MOSFET sunt ambele utilizate pe scară largă în circuitele electronice, dar prezintă caracteristici distincte care le fac potrivite pentru aplicații diferite. JFET-urile sunt recunoscute pentru impedanța lor de intrare extrem de mare și consumul redus de energie, fiind ideale pentru amplificatoare de precizie. Pe de altă parte, MOSFET-urile sunt preferate pentru aplicații de putere și comutare rapidă datorită capacitații lor de a manipula curenți mari.</w:t>
      </w:r>
    </w:p>
    <w:p w14:paraId="0D56B3C6" w14:textId="77777777" w:rsidR="003D4759" w:rsidRPr="00C94C33" w:rsidRDefault="003D4759" w:rsidP="00DB3E9C">
      <w:pPr>
        <w:jc w:val="both"/>
      </w:pPr>
      <w:r w:rsidRPr="00C94C33">
        <w:rPr>
          <w:b/>
          <w:bCs/>
        </w:rPr>
        <w:t>Avantaje JFET:</w:t>
      </w:r>
    </w:p>
    <w:p w14:paraId="523B6A9A" w14:textId="77777777" w:rsidR="003D4759" w:rsidRPr="00C94C33" w:rsidRDefault="003D4759" w:rsidP="00DB3E9C">
      <w:pPr>
        <w:numPr>
          <w:ilvl w:val="0"/>
          <w:numId w:val="14"/>
        </w:numPr>
        <w:jc w:val="both"/>
      </w:pPr>
      <w:r w:rsidRPr="00C94C33">
        <w:t>Impedanță de intrare foarte mare.</w:t>
      </w:r>
    </w:p>
    <w:p w14:paraId="4C757BDE" w14:textId="77777777" w:rsidR="003D4759" w:rsidRPr="00C94C33" w:rsidRDefault="003D4759" w:rsidP="00DB3E9C">
      <w:pPr>
        <w:numPr>
          <w:ilvl w:val="0"/>
          <w:numId w:val="14"/>
        </w:numPr>
        <w:jc w:val="both"/>
      </w:pPr>
      <w:r w:rsidRPr="00C94C33">
        <w:t>Consum redus de energie.</w:t>
      </w:r>
    </w:p>
    <w:p w14:paraId="521DC6D1" w14:textId="77777777" w:rsidR="003D4759" w:rsidRPr="00C94C33" w:rsidRDefault="003D4759" w:rsidP="00DB3E9C">
      <w:pPr>
        <w:numPr>
          <w:ilvl w:val="0"/>
          <w:numId w:val="14"/>
        </w:numPr>
        <w:jc w:val="both"/>
      </w:pPr>
      <w:r w:rsidRPr="00C94C33">
        <w:t>Stabilitate ridicată în condiții termice variate.</w:t>
      </w:r>
    </w:p>
    <w:p w14:paraId="5B613197" w14:textId="77777777" w:rsidR="003D4759" w:rsidRPr="00C94C33" w:rsidRDefault="003D4759" w:rsidP="00DB3E9C">
      <w:pPr>
        <w:jc w:val="both"/>
      </w:pPr>
      <w:r w:rsidRPr="00C94C33">
        <w:rPr>
          <w:b/>
          <w:bCs/>
        </w:rPr>
        <w:t>Dezavantaje JFET:</w:t>
      </w:r>
    </w:p>
    <w:p w14:paraId="3AB85CC0" w14:textId="77777777" w:rsidR="003D4759" w:rsidRPr="00C94C33" w:rsidRDefault="003D4759" w:rsidP="00DB3E9C">
      <w:pPr>
        <w:numPr>
          <w:ilvl w:val="0"/>
          <w:numId w:val="15"/>
        </w:numPr>
        <w:jc w:val="both"/>
      </w:pPr>
      <w:r w:rsidRPr="00C94C33">
        <w:t>Sensibilitate scăzută la frecvențe înalte.</w:t>
      </w:r>
    </w:p>
    <w:p w14:paraId="4DCB04FF" w14:textId="77777777" w:rsidR="003D4759" w:rsidRPr="00C94C33" w:rsidRDefault="003D4759" w:rsidP="00DB3E9C">
      <w:pPr>
        <w:numPr>
          <w:ilvl w:val="0"/>
          <w:numId w:val="15"/>
        </w:numPr>
        <w:jc w:val="both"/>
      </w:pPr>
      <w:r w:rsidRPr="00C94C33">
        <w:t>Limitat la aplicații cu curenți mici.</w:t>
      </w:r>
    </w:p>
    <w:p w14:paraId="008B7CEA" w14:textId="77777777" w:rsidR="003D4759" w:rsidRPr="00C94C33" w:rsidRDefault="003D4759" w:rsidP="00DB3E9C">
      <w:pPr>
        <w:jc w:val="both"/>
      </w:pPr>
      <w:r w:rsidRPr="00C94C33">
        <w:rPr>
          <w:b/>
          <w:bCs/>
        </w:rPr>
        <w:t>Avantaje MOSFET:</w:t>
      </w:r>
    </w:p>
    <w:p w14:paraId="0243BB0F" w14:textId="77777777" w:rsidR="003D4759" w:rsidRPr="00C94C33" w:rsidRDefault="003D4759" w:rsidP="00DB3E9C">
      <w:pPr>
        <w:numPr>
          <w:ilvl w:val="0"/>
          <w:numId w:val="16"/>
        </w:numPr>
        <w:jc w:val="both"/>
      </w:pPr>
      <w:r w:rsidRPr="00C94C33">
        <w:t>Viteză mare de comutare.</w:t>
      </w:r>
    </w:p>
    <w:p w14:paraId="7B6BDBB4" w14:textId="77777777" w:rsidR="003D4759" w:rsidRPr="00C94C33" w:rsidRDefault="003D4759" w:rsidP="00DB3E9C">
      <w:pPr>
        <w:numPr>
          <w:ilvl w:val="0"/>
          <w:numId w:val="16"/>
        </w:numPr>
        <w:jc w:val="both"/>
      </w:pPr>
      <w:r w:rsidRPr="00C94C33">
        <w:lastRenderedPageBreak/>
        <w:t>Capacitate de a opera la tensiuni și curenți mari.</w:t>
      </w:r>
    </w:p>
    <w:p w14:paraId="73D88900" w14:textId="77777777" w:rsidR="003D4759" w:rsidRPr="00C94C33" w:rsidRDefault="003D4759" w:rsidP="00DB3E9C">
      <w:pPr>
        <w:jc w:val="both"/>
      </w:pPr>
      <w:r w:rsidRPr="00C94C33">
        <w:rPr>
          <w:b/>
          <w:bCs/>
        </w:rPr>
        <w:t>Dezavantaje MOSFET:</w:t>
      </w:r>
    </w:p>
    <w:p w14:paraId="550CB936" w14:textId="77777777" w:rsidR="003D4759" w:rsidRPr="00C94C33" w:rsidRDefault="003D4759" w:rsidP="00DB3E9C">
      <w:pPr>
        <w:numPr>
          <w:ilvl w:val="0"/>
          <w:numId w:val="17"/>
        </w:numPr>
        <w:jc w:val="both"/>
      </w:pPr>
      <w:r w:rsidRPr="00C94C33">
        <w:t>Impedanță de intrare mai scăzută comparativ cu JFET.</w:t>
      </w:r>
    </w:p>
    <w:p w14:paraId="642A4254" w14:textId="77777777" w:rsidR="003D4759" w:rsidRPr="00C94C33" w:rsidRDefault="003D4759" w:rsidP="00DB3E9C">
      <w:pPr>
        <w:numPr>
          <w:ilvl w:val="0"/>
          <w:numId w:val="17"/>
        </w:numPr>
        <w:jc w:val="both"/>
      </w:pPr>
      <w:r w:rsidRPr="00C94C33">
        <w:t>Consum mai mare de energie în stare activă.</w:t>
      </w:r>
    </w:p>
    <w:p w14:paraId="443F7811" w14:textId="77777777" w:rsidR="003D4759" w:rsidRPr="00C94C33" w:rsidRDefault="003D4759" w:rsidP="00DB3E9C">
      <w:pPr>
        <w:pStyle w:val="Heading3"/>
        <w:jc w:val="both"/>
      </w:pPr>
      <w:bookmarkStart w:id="15" w:name="_Toc185175540"/>
      <w:r w:rsidRPr="00C94C33">
        <w:t>3.2. Motivele alegerii componentelor pentru experiment</w:t>
      </w:r>
      <w:bookmarkEnd w:id="15"/>
    </w:p>
    <w:p w14:paraId="325EEF51" w14:textId="58CDB9F9" w:rsidR="003D4759" w:rsidRPr="00C94C33" w:rsidRDefault="003D4759" w:rsidP="00F017A2">
      <w:pPr>
        <w:ind w:firstLine="720"/>
        <w:jc w:val="both"/>
      </w:pPr>
      <w:r w:rsidRPr="00C94C33">
        <w:t>Pentru acest experiment, s-a ales utilizarea unui JFET cu canal N datorită ușurinței de implementare și testare. Performanțele acestuia în regim liniar și stabilitatea la zgomot au fost decisive pentru aplicația studiată.</w:t>
      </w:r>
    </w:p>
    <w:p w14:paraId="7F0FBC7B" w14:textId="43824310" w:rsidR="003D4759" w:rsidRPr="00C94C33" w:rsidRDefault="003D4759" w:rsidP="00DB3E9C">
      <w:pPr>
        <w:pStyle w:val="Heading1"/>
        <w:jc w:val="both"/>
      </w:pPr>
      <w:bookmarkStart w:id="16" w:name="_Toc185175541"/>
      <w:r w:rsidRPr="00C94C33">
        <w:t>4. Descrierea proiectului</w:t>
      </w:r>
      <w:bookmarkEnd w:id="16"/>
    </w:p>
    <w:p w14:paraId="19BEB485" w14:textId="2EFDCED4" w:rsidR="003D4759" w:rsidRPr="00C94C33" w:rsidRDefault="003D4759" w:rsidP="00DB3E9C">
      <w:pPr>
        <w:pStyle w:val="Heading3"/>
        <w:jc w:val="both"/>
      </w:pPr>
      <w:bookmarkStart w:id="17" w:name="_Toc185175542"/>
      <w:r w:rsidRPr="00C94C33">
        <w:t>4.1. Schema bloc a montajului</w:t>
      </w:r>
      <w:bookmarkEnd w:id="17"/>
    </w:p>
    <w:p w14:paraId="44201348" w14:textId="12351FE4" w:rsidR="003D4759" w:rsidRPr="00C94C33" w:rsidRDefault="003D4759" w:rsidP="00DB3E9C">
      <w:pPr>
        <w:ind w:firstLine="720"/>
        <w:jc w:val="both"/>
      </w:pPr>
      <w:r w:rsidRPr="00C94C33">
        <w:t>Schema bloc a montajului prezintă componentele principale: sursa de alimentare, tranzistorul JFET, rezistoarele de stabilizare și dispozitivele de măsurare (multimetre pentru tensiune și curent).</w:t>
      </w:r>
    </w:p>
    <w:p w14:paraId="1D907724" w14:textId="11720D6C" w:rsidR="003D4759" w:rsidRPr="00C94C33" w:rsidRDefault="003D4759" w:rsidP="00DB3E9C">
      <w:pPr>
        <w:pStyle w:val="Heading3"/>
        <w:jc w:val="both"/>
      </w:pPr>
      <w:bookmarkStart w:id="18" w:name="_Toc185175543"/>
      <w:r w:rsidRPr="00C94C33">
        <w:t>4.2. Schema electrică detaliată</w:t>
      </w:r>
      <w:bookmarkEnd w:id="18"/>
    </w:p>
    <w:p w14:paraId="4A376C94" w14:textId="63AFCAE0" w:rsidR="003D4759" w:rsidRDefault="003D4759" w:rsidP="00DB3E9C">
      <w:pPr>
        <w:ind w:firstLine="720"/>
        <w:jc w:val="both"/>
      </w:pPr>
      <w:r w:rsidRPr="00C94C33">
        <w:t>Schema electrică include conexiunile precise dintre componente: tranzistorul JFET, rezistoarele, sursele de alimentare VDD și VGG, și punctele de măsurare.</w:t>
      </w:r>
    </w:p>
    <w:p w14:paraId="086C91DB" w14:textId="77777777" w:rsidR="00B215FC" w:rsidRDefault="00005A13" w:rsidP="00B215FC">
      <w:pPr>
        <w:keepNext/>
        <w:ind w:firstLine="720"/>
        <w:jc w:val="center"/>
      </w:pPr>
      <w:r>
        <w:rPr>
          <w:noProof/>
        </w:rPr>
        <w:drawing>
          <wp:inline distT="0" distB="0" distL="0" distR="0" wp14:anchorId="6C0015FB" wp14:editId="6C5E1471">
            <wp:extent cx="3183148" cy="2483539"/>
            <wp:effectExtent l="0" t="0" r="0" b="0"/>
            <wp:docPr id="1025583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9970" cy="2488862"/>
                    </a:xfrm>
                    <a:prstGeom prst="rect">
                      <a:avLst/>
                    </a:prstGeom>
                    <a:ln>
                      <a:noFill/>
                    </a:ln>
                    <a:effectLst>
                      <a:softEdge rad="112500"/>
                    </a:effectLst>
                  </pic:spPr>
                </pic:pic>
              </a:graphicData>
            </a:graphic>
          </wp:inline>
        </w:drawing>
      </w:r>
    </w:p>
    <w:p w14:paraId="72E49A8A" w14:textId="2E4919C6" w:rsidR="00005A13" w:rsidRPr="00005A13" w:rsidRDefault="00B215FC" w:rsidP="00B215FC">
      <w:pPr>
        <w:pStyle w:val="Caption"/>
        <w:jc w:val="center"/>
        <w:rPr>
          <w:b/>
          <w:bCs/>
        </w:rPr>
      </w:pPr>
      <w:bookmarkStart w:id="19" w:name="_Toc185365687"/>
      <w:r>
        <w:t xml:space="preserve">FIG. </w:t>
      </w:r>
      <w:r>
        <w:fldChar w:fldCharType="begin"/>
      </w:r>
      <w:r>
        <w:instrText xml:space="preserve"> SEQ FIG. \* ARABIC </w:instrText>
      </w:r>
      <w:r>
        <w:fldChar w:fldCharType="separate"/>
      </w:r>
      <w:r w:rsidR="00996AA8">
        <w:rPr>
          <w:noProof/>
        </w:rPr>
        <w:t>3</w:t>
      </w:r>
      <w:r>
        <w:fldChar w:fldCharType="end"/>
      </w:r>
      <w:r>
        <w:t xml:space="preserve"> Schema electrică (Altium Designer)</w:t>
      </w:r>
      <w:bookmarkEnd w:id="19"/>
    </w:p>
    <w:p w14:paraId="4B4D5510" w14:textId="7BC622A3" w:rsidR="003D4759" w:rsidRPr="00C94C33" w:rsidRDefault="003D4759" w:rsidP="00DB3E9C">
      <w:pPr>
        <w:pStyle w:val="Heading3"/>
        <w:jc w:val="both"/>
      </w:pPr>
      <w:bookmarkStart w:id="20" w:name="_Toc185175544"/>
      <w:r w:rsidRPr="00C94C33">
        <w:lastRenderedPageBreak/>
        <w:t>4.3. Descrierea circuitului și funcționalitatea acestuia</w:t>
      </w:r>
      <w:bookmarkEnd w:id="20"/>
    </w:p>
    <w:p w14:paraId="70C524D8" w14:textId="532CD821" w:rsidR="003D4759" w:rsidRPr="00C94C33" w:rsidRDefault="00F017A2" w:rsidP="00DB3E9C">
      <w:pPr>
        <w:ind w:firstLine="720"/>
        <w:jc w:val="both"/>
      </w:pPr>
      <w:r>
        <w:rPr>
          <w:noProof/>
        </w:rPr>
        <w:drawing>
          <wp:anchor distT="0" distB="0" distL="114300" distR="114300" simplePos="0" relativeHeight="251665408" behindDoc="1" locked="0" layoutInCell="1" allowOverlap="1" wp14:anchorId="6579FC48" wp14:editId="41E2EEB5">
            <wp:simplePos x="0" y="0"/>
            <wp:positionH relativeFrom="margin">
              <wp:posOffset>4928870</wp:posOffset>
            </wp:positionH>
            <wp:positionV relativeFrom="paragraph">
              <wp:posOffset>775970</wp:posOffset>
            </wp:positionV>
            <wp:extent cx="850265" cy="1602740"/>
            <wp:effectExtent l="0" t="0" r="0" b="0"/>
            <wp:wrapTight wrapText="bothSides">
              <wp:wrapPolygon edited="0">
                <wp:start x="6775" y="1540"/>
                <wp:lineTo x="6291" y="6162"/>
                <wp:lineTo x="7743" y="19769"/>
                <wp:lineTo x="14518" y="19769"/>
                <wp:lineTo x="14518" y="14377"/>
                <wp:lineTo x="16454" y="6162"/>
                <wp:lineTo x="15970" y="1540"/>
                <wp:lineTo x="6775" y="1540"/>
              </wp:wrapPolygon>
            </wp:wrapTight>
            <wp:docPr id="1212192125" name="Picture 5" descr="Transistor FET 2N5458 - Small Bear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istor FET 2N5458 - Small Bear Electronics"/>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50265" cy="1602740"/>
                    </a:xfrm>
                    <a:prstGeom prst="rect">
                      <a:avLst/>
                    </a:prstGeom>
                    <a:noFill/>
                    <a:ln>
                      <a:noFill/>
                    </a:ln>
                  </pic:spPr>
                </pic:pic>
              </a:graphicData>
            </a:graphic>
            <wp14:sizeRelH relativeFrom="margin">
              <wp14:pctWidth>0</wp14:pctWidth>
            </wp14:sizeRelH>
          </wp:anchor>
        </w:drawing>
      </w:r>
      <w:r w:rsidR="003D4759" w:rsidRPr="00C94C33">
        <w:t>Circuitul este proiectat pentru a analiza caracteristicile tranzistorului JFET. Prin varierea tensiunii pe poartă (VGS) și drenă-sursă (VDS), se obțin curbele caracteristice necesare pentru evaluarea transconductanței.</w:t>
      </w:r>
      <w:r w:rsidR="00D53882" w:rsidRPr="00D53882">
        <w:t xml:space="preserve"> </w:t>
      </w:r>
    </w:p>
    <w:p w14:paraId="56237119" w14:textId="403A0A9A" w:rsidR="003D4759" w:rsidRPr="00C94C33" w:rsidRDefault="00F017A2" w:rsidP="00DB3E9C">
      <w:pPr>
        <w:pStyle w:val="Heading3"/>
        <w:jc w:val="both"/>
      </w:pPr>
      <w:bookmarkStart w:id="21" w:name="_Toc185175545"/>
      <w:r w:rsidRPr="00D53882">
        <w:rPr>
          <w:noProof/>
        </w:rPr>
        <w:drawing>
          <wp:anchor distT="0" distB="0" distL="114300" distR="114300" simplePos="0" relativeHeight="251666432" behindDoc="1" locked="0" layoutInCell="1" allowOverlap="1" wp14:anchorId="41745907" wp14:editId="28696D68">
            <wp:simplePos x="0" y="0"/>
            <wp:positionH relativeFrom="column">
              <wp:posOffset>4041140</wp:posOffset>
            </wp:positionH>
            <wp:positionV relativeFrom="paragraph">
              <wp:posOffset>147320</wp:posOffset>
            </wp:positionV>
            <wp:extent cx="1294130" cy="1256665"/>
            <wp:effectExtent l="0" t="0" r="1270" b="635"/>
            <wp:wrapTight wrapText="bothSides">
              <wp:wrapPolygon edited="0">
                <wp:start x="0" y="0"/>
                <wp:lineTo x="0" y="982"/>
                <wp:lineTo x="3816" y="5239"/>
                <wp:lineTo x="6359" y="10478"/>
                <wp:lineTo x="11129" y="15717"/>
                <wp:lineTo x="19395" y="21283"/>
                <wp:lineTo x="21303" y="21283"/>
                <wp:lineTo x="21303" y="20301"/>
                <wp:lineTo x="13672" y="9496"/>
                <wp:lineTo x="9857" y="6549"/>
                <wp:lineTo x="6677" y="5239"/>
                <wp:lineTo x="1590" y="0"/>
                <wp:lineTo x="0" y="0"/>
              </wp:wrapPolygon>
            </wp:wrapTight>
            <wp:docPr id="91208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85073" name=""/>
                    <pic:cNvPicPr/>
                  </pic:nvPicPr>
                  <pic:blipFill>
                    <a:blip r:embed="rId14" cstate="print">
                      <a:extLst>
                        <a:ext uri="{BEBA8EAE-BF5A-486C-A8C5-ECC9F3942E4B}">
                          <a14:imgProps xmlns:a14="http://schemas.microsoft.com/office/drawing/2010/main">
                            <a14:imgLayer r:embed="rId15">
                              <a14:imgEffect>
                                <a14:backgroundRemoval t="2967" b="99110" l="2017" r="97983">
                                  <a14:foregroundMark x1="87320" y1="88131" x2="97983" y2="99110"/>
                                  <a14:foregroundMark x1="97983" y1="99110" x2="97983" y2="99110"/>
                                  <a14:foregroundMark x1="10663" y1="10979" x2="2017" y2="2967"/>
                                </a14:backgroundRemoval>
                              </a14:imgEffect>
                            </a14:imgLayer>
                          </a14:imgProps>
                        </a:ext>
                        <a:ext uri="{28A0092B-C50C-407E-A947-70E740481C1C}">
                          <a14:useLocalDpi xmlns:a14="http://schemas.microsoft.com/office/drawing/2010/main" val="0"/>
                        </a:ext>
                      </a:extLst>
                    </a:blip>
                    <a:stretch>
                      <a:fillRect/>
                    </a:stretch>
                  </pic:blipFill>
                  <pic:spPr>
                    <a:xfrm>
                      <a:off x="0" y="0"/>
                      <a:ext cx="1294130" cy="1256665"/>
                    </a:xfrm>
                    <a:prstGeom prst="rect">
                      <a:avLst/>
                    </a:prstGeom>
                  </pic:spPr>
                </pic:pic>
              </a:graphicData>
            </a:graphic>
            <wp14:sizeRelH relativeFrom="margin">
              <wp14:pctWidth>0</wp14:pctWidth>
            </wp14:sizeRelH>
            <wp14:sizeRelV relativeFrom="margin">
              <wp14:pctHeight>0</wp14:pctHeight>
            </wp14:sizeRelV>
          </wp:anchor>
        </w:drawing>
      </w:r>
      <w:r w:rsidR="003D4759" w:rsidRPr="00C94C33">
        <w:t>4.4. Detalii despre componentele utilizate</w:t>
      </w:r>
      <w:bookmarkEnd w:id="21"/>
    </w:p>
    <w:p w14:paraId="28B6A506" w14:textId="5E6ECB10" w:rsidR="003D4759" w:rsidRPr="00C94C33" w:rsidRDefault="00F017A2" w:rsidP="00DB3E9C">
      <w:pPr>
        <w:numPr>
          <w:ilvl w:val="0"/>
          <w:numId w:val="18"/>
        </w:numPr>
        <w:jc w:val="both"/>
      </w:pPr>
      <w:r w:rsidRPr="00D53882">
        <w:rPr>
          <w:noProof/>
        </w:rPr>
        <w:drawing>
          <wp:anchor distT="0" distB="0" distL="114300" distR="114300" simplePos="0" relativeHeight="251667456" behindDoc="1" locked="0" layoutInCell="1" allowOverlap="1" wp14:anchorId="74601D80" wp14:editId="380481B2">
            <wp:simplePos x="0" y="0"/>
            <wp:positionH relativeFrom="column">
              <wp:posOffset>3936365</wp:posOffset>
            </wp:positionH>
            <wp:positionV relativeFrom="paragraph">
              <wp:posOffset>198120</wp:posOffset>
            </wp:positionV>
            <wp:extent cx="1078230" cy="1026795"/>
            <wp:effectExtent l="0" t="0" r="0" b="0"/>
            <wp:wrapTight wrapText="bothSides">
              <wp:wrapPolygon edited="0">
                <wp:start x="1145" y="1202"/>
                <wp:lineTo x="1145" y="2404"/>
                <wp:lineTo x="6106" y="8416"/>
                <wp:lineTo x="6488" y="9618"/>
                <wp:lineTo x="10304" y="14827"/>
                <wp:lineTo x="16792" y="19236"/>
                <wp:lineTo x="17173" y="20037"/>
                <wp:lineTo x="19845" y="20037"/>
                <wp:lineTo x="17173" y="15228"/>
                <wp:lineTo x="17173" y="14427"/>
                <wp:lineTo x="12212" y="8416"/>
                <wp:lineTo x="6106" y="3607"/>
                <wp:lineTo x="3816" y="1202"/>
                <wp:lineTo x="1145" y="1202"/>
              </wp:wrapPolygon>
            </wp:wrapTight>
            <wp:docPr id="137004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43963" name=""/>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078230" cy="1026795"/>
                    </a:xfrm>
                    <a:prstGeom prst="rect">
                      <a:avLst/>
                    </a:prstGeom>
                  </pic:spPr>
                </pic:pic>
              </a:graphicData>
            </a:graphic>
            <wp14:sizeRelH relativeFrom="margin">
              <wp14:pctWidth>0</wp14:pctWidth>
            </wp14:sizeRelH>
            <wp14:sizeRelV relativeFrom="margin">
              <wp14:pctHeight>0</wp14:pctHeight>
            </wp14:sizeRelV>
          </wp:anchor>
        </w:drawing>
      </w:r>
      <w:r w:rsidR="003D4759" w:rsidRPr="00C94C33">
        <w:rPr>
          <w:b/>
          <w:bCs/>
        </w:rPr>
        <w:t>Tranzistor:</w:t>
      </w:r>
      <w:r w:rsidR="003D4759" w:rsidRPr="00C94C33">
        <w:t xml:space="preserve"> JFET 2N5458.</w:t>
      </w:r>
      <w:r w:rsidR="00D53882" w:rsidRPr="00D53882">
        <w:t xml:space="preserve"> </w:t>
      </w:r>
    </w:p>
    <w:p w14:paraId="01E5A1F6" w14:textId="1A7FDB54" w:rsidR="003D4759" w:rsidRPr="00C94C33" w:rsidRDefault="003D4759" w:rsidP="00DB3E9C">
      <w:pPr>
        <w:numPr>
          <w:ilvl w:val="0"/>
          <w:numId w:val="18"/>
        </w:numPr>
        <w:jc w:val="both"/>
      </w:pPr>
      <w:r w:rsidRPr="00C94C33">
        <w:rPr>
          <w:b/>
          <w:bCs/>
        </w:rPr>
        <w:t>Rezistoare:</w:t>
      </w:r>
      <w:r w:rsidRPr="00C94C33">
        <w:t xml:space="preserve"> R1 = 33 kΩ, R2 = 500 Ω.</w:t>
      </w:r>
      <w:r w:rsidR="00D53882" w:rsidRPr="00D53882">
        <w:rPr>
          <w:noProof/>
        </w:rPr>
        <w:t xml:space="preserve"> </w:t>
      </w:r>
    </w:p>
    <w:p w14:paraId="0A29137A" w14:textId="77777777" w:rsidR="003D3BB3" w:rsidRDefault="003D4759" w:rsidP="00E74774">
      <w:pPr>
        <w:numPr>
          <w:ilvl w:val="0"/>
          <w:numId w:val="18"/>
        </w:numPr>
        <w:jc w:val="both"/>
      </w:pPr>
      <w:r w:rsidRPr="00C94C33">
        <w:rPr>
          <w:b/>
          <w:bCs/>
        </w:rPr>
        <w:t>Surse de tensiune:</w:t>
      </w:r>
      <w:r w:rsidRPr="00C94C33">
        <w:t xml:space="preserve"> </w:t>
      </w:r>
    </w:p>
    <w:p w14:paraId="0F3C0363" w14:textId="0C5A9594" w:rsidR="003D3BB3" w:rsidRDefault="00E74774" w:rsidP="003D3BB3">
      <w:pPr>
        <w:numPr>
          <w:ilvl w:val="1"/>
          <w:numId w:val="18"/>
        </w:numPr>
        <w:jc w:val="both"/>
      </w:pPr>
      <w:r>
        <w:t>W</w:t>
      </w:r>
      <w:r w:rsidRPr="00E74774">
        <w:t>anptek NPS1203W</w:t>
      </w:r>
      <w:r w:rsidR="003D3BB3">
        <w:t xml:space="preserve">, </w:t>
      </w:r>
    </w:p>
    <w:p w14:paraId="1E05DE87" w14:textId="427C4E49" w:rsidR="00E74774" w:rsidRPr="00C94C33" w:rsidRDefault="00D941B1" w:rsidP="003D3BB3">
      <w:pPr>
        <w:numPr>
          <w:ilvl w:val="1"/>
          <w:numId w:val="18"/>
        </w:numPr>
        <w:jc w:val="both"/>
      </w:pPr>
      <w:r>
        <w:rPr>
          <w:noProof/>
        </w:rPr>
        <mc:AlternateContent>
          <mc:Choice Requires="wps">
            <w:drawing>
              <wp:anchor distT="0" distB="0" distL="114300" distR="114300" simplePos="0" relativeHeight="251669504" behindDoc="1" locked="0" layoutInCell="1" allowOverlap="1" wp14:anchorId="276C62CB" wp14:editId="2308E170">
                <wp:simplePos x="0" y="0"/>
                <wp:positionH relativeFrom="margin">
                  <wp:posOffset>4551235</wp:posOffset>
                </wp:positionH>
                <wp:positionV relativeFrom="paragraph">
                  <wp:posOffset>9872</wp:posOffset>
                </wp:positionV>
                <wp:extent cx="1474470" cy="635"/>
                <wp:effectExtent l="0" t="0" r="0" b="8255"/>
                <wp:wrapTight wrapText="bothSides">
                  <wp:wrapPolygon edited="0">
                    <wp:start x="0" y="0"/>
                    <wp:lineTo x="0" y="20698"/>
                    <wp:lineTo x="21209" y="20698"/>
                    <wp:lineTo x="21209" y="0"/>
                    <wp:lineTo x="0" y="0"/>
                  </wp:wrapPolygon>
                </wp:wrapTight>
                <wp:docPr id="222226792" name="Text Box 1"/>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588F06B9" w14:textId="05C71CFB" w:rsidR="00B215FC" w:rsidRPr="00522B0F" w:rsidRDefault="00B215FC" w:rsidP="00B215FC">
                            <w:pPr>
                              <w:pStyle w:val="Caption"/>
                              <w:rPr>
                                <w:b/>
                                <w:color w:val="000000" w:themeColor="text1"/>
                                <w:sz w:val="28"/>
                              </w:rPr>
                            </w:pPr>
                            <w:bookmarkStart w:id="22" w:name="_Toc185365688"/>
                            <w:r>
                              <w:t xml:space="preserve">FIG. </w:t>
                            </w:r>
                            <w:r>
                              <w:fldChar w:fldCharType="begin"/>
                            </w:r>
                            <w:r>
                              <w:instrText xml:space="preserve"> SEQ FIG. \* ARABIC </w:instrText>
                            </w:r>
                            <w:r>
                              <w:fldChar w:fldCharType="separate"/>
                            </w:r>
                            <w:r w:rsidR="00996AA8">
                              <w:rPr>
                                <w:noProof/>
                              </w:rPr>
                              <w:t>4</w:t>
                            </w:r>
                            <w:r>
                              <w:fldChar w:fldCharType="end"/>
                            </w:r>
                            <w:r>
                              <w:t xml:space="preserve"> Componente utilizate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C62CB" id="_x0000_s1028" type="#_x0000_t202" style="position:absolute;left:0;text-align:left;margin-left:358.35pt;margin-top:.8pt;width:116.1pt;height:.0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8wGgIAAD8EAAAOAAAAZHJzL2Uyb0RvYy54bWysU8GO2jAQvVfqP1i+lwClu6uIsKKsqCqh&#10;3ZXYas/GcYglx+OODQn9+o4dAu22p6oXZ+IZv/G89zy/7xrDjgq9BlvwyWjMmbISSm33Bf/2sv5w&#10;x5kPwpbCgFUFPynP7xfv381bl6sp1GBKhYxArM9bV/A6BJdnmZe1aoQfgVOWkhVgIwL94j4rUbSE&#10;3phsOh7fZC1g6RCk8p52H/okXyT8qlIyPFWVV4GZgtPdQloxrbu4Zou5yPcoXK3l+RriH27RCG2p&#10;6QXqQQTBDqj/gGq0RPBQhZGEJoOq0lKlGWiayfjNNNtaOJVmIXK8u9Dk/x+sfDxu3TOy0H2GjgSM&#10;hLTO55424zxdhU380k0Z5YnC04U21QUm46HZ7Wx2SylJuZuPnyJGdj3q0IcvChoWg4IjaZKoEseN&#10;D33pUBI7eTC6XGtj4k9MrAyyoyD92loHdQb/rcrYWGshnuoB4052nSNGodt1TJcFnw4z7qA80egI&#10;vSu8k2tN/TbCh2eBZAMaiawdnmipDLQFh3PEWQ3442/7sZ7UoSxnLdmq4P77QaDizHy1pFv04BDg&#10;EOyGwB6aFdCkE3o0TqaQDmAwQ1ghNK/k+GXsQilhJfUqeBjCVejNTS9GquUyFZHTnAgbu3UyQg+8&#10;vnSvAt1ZlUBiPsJgOJG/EaevTfK45SEQ00m5yGvP4plucmnS/vyi4jP49T9VXd/94icAAAD//wMA&#10;UEsDBBQABgAIAAAAIQDpV4hV3QAAAAcBAAAPAAAAZHJzL2Rvd25yZXYueG1sTI6xTsMwFEV3JP7B&#10;ekgsiDqFKGnTOFVVwQBLRejSzY1f40BsR7bThr/nMZXx6lzde8r1ZHp2Rh86ZwXMZwkwtI1TnW0F&#10;7D9fHxfAQpRWyd5ZFPCDAdbV7U0pC+Uu9gPPdWwZjdhQSAE6xqHgPDQajQwzN6AldnLeyEjRt1x5&#10;eaFx0/OnJMm4kZ2lBy0H3GpsvuvRCNilh51+GE8v75v02b/tx2321dZC3N9NmxWwiFO8luFPn9Sh&#10;IqejG60KrBeQz7OcqgQyYMSX6WIJ7Eg5B16V/L9/9QsAAP//AwBQSwECLQAUAAYACAAAACEAtoM4&#10;kv4AAADhAQAAEwAAAAAAAAAAAAAAAAAAAAAAW0NvbnRlbnRfVHlwZXNdLnhtbFBLAQItABQABgAI&#10;AAAAIQA4/SH/1gAAAJQBAAALAAAAAAAAAAAAAAAAAC8BAABfcmVscy8ucmVsc1BLAQItABQABgAI&#10;AAAAIQCOwZ8wGgIAAD8EAAAOAAAAAAAAAAAAAAAAAC4CAABkcnMvZTJvRG9jLnhtbFBLAQItABQA&#10;BgAIAAAAIQDpV4hV3QAAAAcBAAAPAAAAAAAAAAAAAAAAAHQEAABkcnMvZG93bnJldi54bWxQSwUG&#10;AAAAAAQABADzAAAAfgUAAAAA&#10;" stroked="f">
                <v:textbox style="mso-fit-shape-to-text:t" inset="0,0,0,0">
                  <w:txbxContent>
                    <w:p w14:paraId="588F06B9" w14:textId="05C71CFB" w:rsidR="00B215FC" w:rsidRPr="00522B0F" w:rsidRDefault="00B215FC" w:rsidP="00B215FC">
                      <w:pPr>
                        <w:pStyle w:val="Caption"/>
                        <w:rPr>
                          <w:b/>
                          <w:color w:val="000000" w:themeColor="text1"/>
                          <w:sz w:val="28"/>
                        </w:rPr>
                      </w:pPr>
                      <w:bookmarkStart w:id="23" w:name="_Toc185365688"/>
                      <w:r>
                        <w:t xml:space="preserve">FIG. </w:t>
                      </w:r>
                      <w:r>
                        <w:fldChar w:fldCharType="begin"/>
                      </w:r>
                      <w:r>
                        <w:instrText xml:space="preserve"> SEQ FIG. \* ARABIC </w:instrText>
                      </w:r>
                      <w:r>
                        <w:fldChar w:fldCharType="separate"/>
                      </w:r>
                      <w:r w:rsidR="00996AA8">
                        <w:rPr>
                          <w:noProof/>
                        </w:rPr>
                        <w:t>4</w:t>
                      </w:r>
                      <w:r>
                        <w:fldChar w:fldCharType="end"/>
                      </w:r>
                      <w:r>
                        <w:t xml:space="preserve"> Componente utilizate</w:t>
                      </w:r>
                      <w:bookmarkEnd w:id="23"/>
                    </w:p>
                  </w:txbxContent>
                </v:textbox>
                <w10:wrap type="tight" anchorx="margin"/>
              </v:shape>
            </w:pict>
          </mc:Fallback>
        </mc:AlternateContent>
      </w:r>
      <w:r w:rsidR="003D3BB3" w:rsidRPr="003D3BB3">
        <w:t>TOPSHAK K3010D</w:t>
      </w:r>
    </w:p>
    <w:p w14:paraId="7D4F16C6" w14:textId="1D6B8FE7" w:rsidR="003D4759" w:rsidRPr="00C94C33" w:rsidRDefault="003D4759" w:rsidP="00DB3E9C">
      <w:pPr>
        <w:numPr>
          <w:ilvl w:val="0"/>
          <w:numId w:val="18"/>
        </w:numPr>
        <w:jc w:val="both"/>
      </w:pPr>
      <w:r w:rsidRPr="00C94C33">
        <w:rPr>
          <w:b/>
          <w:bCs/>
        </w:rPr>
        <w:t>Dispozitive de măsurare:</w:t>
      </w:r>
      <w:r w:rsidRPr="00C94C33">
        <w:t xml:space="preserve"> Multimetre pentru tensiune și curent.</w:t>
      </w:r>
    </w:p>
    <w:p w14:paraId="5E29B6F1" w14:textId="77777777" w:rsidR="003D4759" w:rsidRPr="00C94C33" w:rsidRDefault="003D4759" w:rsidP="00DB3E9C">
      <w:pPr>
        <w:pStyle w:val="Heading3"/>
        <w:jc w:val="both"/>
      </w:pPr>
      <w:bookmarkStart w:id="24" w:name="_Toc185175546"/>
      <w:r w:rsidRPr="00C94C33">
        <w:t>4.5. Fotografii explicative ale PCB-ului și montajului</w:t>
      </w:r>
      <w:bookmarkEnd w:id="24"/>
    </w:p>
    <w:p w14:paraId="366CFF08" w14:textId="0E80B033" w:rsidR="00BF0504" w:rsidRDefault="003D4759" w:rsidP="00BF0504">
      <w:pPr>
        <w:ind w:firstLine="720"/>
        <w:jc w:val="center"/>
        <w:rPr>
          <w:noProof/>
        </w:rPr>
      </w:pPr>
      <w:r w:rsidRPr="00C94C33">
        <w:t>Fotografiile includ imagini clare ale montajului pe PCB</w:t>
      </w:r>
      <w:r w:rsidR="00006B64">
        <w:t>, procesul de obținere a acestuia</w:t>
      </w:r>
      <w:r w:rsidRPr="00C94C33">
        <w:t xml:space="preserve">, </w:t>
      </w:r>
      <w:r w:rsidR="00006B64">
        <w:t>alaturi de</w:t>
      </w:r>
      <w:r w:rsidRPr="00C94C33">
        <w:t xml:space="preserve"> indicații privind conexiunile dintre componente.</w:t>
      </w:r>
      <w:r w:rsidR="00BF0504" w:rsidRPr="00BF0504">
        <w:rPr>
          <w:noProof/>
        </w:rPr>
        <w:t xml:space="preserve"> </w:t>
      </w:r>
    </w:p>
    <w:p w14:paraId="4992B69D" w14:textId="5704B84F" w:rsidR="003D4759" w:rsidRDefault="00FB6765" w:rsidP="00BF0504">
      <w:pPr>
        <w:ind w:firstLine="720"/>
        <w:jc w:val="center"/>
      </w:pPr>
      <w:r>
        <w:rPr>
          <w:noProof/>
        </w:rPr>
        <mc:AlternateContent>
          <mc:Choice Requires="wps">
            <w:drawing>
              <wp:anchor distT="0" distB="0" distL="114300" distR="114300" simplePos="0" relativeHeight="251676672" behindDoc="1" locked="0" layoutInCell="1" allowOverlap="1" wp14:anchorId="6B1F92A7" wp14:editId="785A4A10">
                <wp:simplePos x="0" y="0"/>
                <wp:positionH relativeFrom="column">
                  <wp:posOffset>567690</wp:posOffset>
                </wp:positionH>
                <wp:positionV relativeFrom="paragraph">
                  <wp:posOffset>2973070</wp:posOffset>
                </wp:positionV>
                <wp:extent cx="4595495" cy="635"/>
                <wp:effectExtent l="0" t="0" r="0" b="0"/>
                <wp:wrapTight wrapText="bothSides">
                  <wp:wrapPolygon edited="0">
                    <wp:start x="0" y="0"/>
                    <wp:lineTo x="0" y="21600"/>
                    <wp:lineTo x="21600" y="21600"/>
                    <wp:lineTo x="21600" y="0"/>
                  </wp:wrapPolygon>
                </wp:wrapTight>
                <wp:docPr id="269886221" name="Text Box 1"/>
                <wp:cNvGraphicFramePr/>
                <a:graphic xmlns:a="http://schemas.openxmlformats.org/drawingml/2006/main">
                  <a:graphicData uri="http://schemas.microsoft.com/office/word/2010/wordprocessingShape">
                    <wps:wsp>
                      <wps:cNvSpPr txBox="1"/>
                      <wps:spPr>
                        <a:xfrm>
                          <a:off x="0" y="0"/>
                          <a:ext cx="4595495" cy="635"/>
                        </a:xfrm>
                        <a:prstGeom prst="rect">
                          <a:avLst/>
                        </a:prstGeom>
                        <a:solidFill>
                          <a:prstClr val="white"/>
                        </a:solidFill>
                        <a:ln>
                          <a:noFill/>
                        </a:ln>
                      </wps:spPr>
                      <wps:txbx>
                        <w:txbxContent>
                          <w:p w14:paraId="4ADB1B67" w14:textId="03ECA458" w:rsidR="00FB6765" w:rsidRPr="00357C5E" w:rsidRDefault="00FB6765" w:rsidP="00FB6765">
                            <w:pPr>
                              <w:pStyle w:val="Caption"/>
                              <w:jc w:val="center"/>
                              <w:rPr>
                                <w:noProof/>
                                <w:sz w:val="24"/>
                              </w:rPr>
                            </w:pPr>
                            <w:bookmarkStart w:id="25" w:name="_Toc185365689"/>
                            <w:r>
                              <w:t xml:space="preserve">FIG. </w:t>
                            </w:r>
                            <w:r>
                              <w:fldChar w:fldCharType="begin"/>
                            </w:r>
                            <w:r>
                              <w:instrText xml:space="preserve"> SEQ FIG. \* ARABIC </w:instrText>
                            </w:r>
                            <w:r>
                              <w:fldChar w:fldCharType="separate"/>
                            </w:r>
                            <w:r w:rsidR="00996AA8">
                              <w:rPr>
                                <w:noProof/>
                              </w:rPr>
                              <w:t>5</w:t>
                            </w:r>
                            <w:r>
                              <w:fldChar w:fldCharType="end"/>
                            </w:r>
                            <w:r>
                              <w:t xml:space="preserve"> Schema de proiectare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F92A7" id="_x0000_s1029" type="#_x0000_t202" style="position:absolute;left:0;text-align:left;margin-left:44.7pt;margin-top:234.1pt;width:361.8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XdU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zfRuenM35UxS7PZ6Gmtkl6sOffiqoGbRyDkSJwkq&#10;cdz40KUOKbGTB6OLtTYm/sTAyiA7CuKvqXRQffHfsoyNuRbira5g9GSXOaIV2l3LdJHz62HGHRQn&#10;Gh2hU4V3cq2p30b48CyQZEDTkrTDEx2lgSbn0FucVYA//+aP+cQORTlrSFY59z8OAhVn5psl3qIG&#10;BwMHYzcY9lCvgCad0NI4mUy6gMEMZolQv5Lil7ELhYSV1CvnYTBXoRM3bYxUy2VKIqU5ETZ262Qs&#10;PeD60r4KdD0rgch8hEFwYvaOnC430eOWh0BIJ+Yirh2KPdyk0sR9v1FxDd7+p6zL3i9+AQAA//8D&#10;AFBLAwQUAAYACAAAACEAvNTD7+EAAAAKAQAADwAAAGRycy9kb3ducmV2LnhtbEyPsU7DMBCGdyTe&#10;wTokFkSdNFGUpnGqqoIBlqqhC5sbX+NAfI5ipw1vj2GB8e4+/ff95WY2Pbvg6DpLAuJFBAypsaqj&#10;VsDx7fkxB+a8JCV7SyjgCx1sqtubUhbKXumAl9q3LISQK6QA7f1QcO4ajUa6hR2Qwu1sRyN9GMeW&#10;q1FeQ7jp+TKKMm5kR+GDlgPuNDaf9WQE7NP3vX6Yzk+v2zQZX47TLvtoayHu7+btGpjH2f/B8KMf&#10;1KEKTic7kXKsF5Cv0kAKSLN8CSwAeZzEwE6/mwR4VfL/FapvAAAA//8DAFBLAQItABQABgAIAAAA&#10;IQC2gziS/gAAAOEBAAATAAAAAAAAAAAAAAAAAAAAAABbQ29udGVudF9UeXBlc10ueG1sUEsBAi0A&#10;FAAGAAgAAAAhADj9If/WAAAAlAEAAAsAAAAAAAAAAAAAAAAALwEAAF9yZWxzLy5yZWxzUEsBAi0A&#10;FAAGAAgAAAAhAHvVd1QbAgAAPwQAAA4AAAAAAAAAAAAAAAAALgIAAGRycy9lMm9Eb2MueG1sUEsB&#10;Ai0AFAAGAAgAAAAhALzUw+/hAAAACgEAAA8AAAAAAAAAAAAAAAAAdQQAAGRycy9kb3ducmV2Lnht&#10;bFBLBQYAAAAABAAEAPMAAACDBQAAAAA=&#10;" stroked="f">
                <v:textbox style="mso-fit-shape-to-text:t" inset="0,0,0,0">
                  <w:txbxContent>
                    <w:p w14:paraId="4ADB1B67" w14:textId="03ECA458" w:rsidR="00FB6765" w:rsidRPr="00357C5E" w:rsidRDefault="00FB6765" w:rsidP="00FB6765">
                      <w:pPr>
                        <w:pStyle w:val="Caption"/>
                        <w:jc w:val="center"/>
                        <w:rPr>
                          <w:noProof/>
                          <w:sz w:val="24"/>
                        </w:rPr>
                      </w:pPr>
                      <w:bookmarkStart w:id="26" w:name="_Toc185365689"/>
                      <w:r>
                        <w:t xml:space="preserve">FIG. </w:t>
                      </w:r>
                      <w:r>
                        <w:fldChar w:fldCharType="begin"/>
                      </w:r>
                      <w:r>
                        <w:instrText xml:space="preserve"> SEQ FIG. \* ARABIC </w:instrText>
                      </w:r>
                      <w:r>
                        <w:fldChar w:fldCharType="separate"/>
                      </w:r>
                      <w:r w:rsidR="00996AA8">
                        <w:rPr>
                          <w:noProof/>
                        </w:rPr>
                        <w:t>5</w:t>
                      </w:r>
                      <w:r>
                        <w:fldChar w:fldCharType="end"/>
                      </w:r>
                      <w:r>
                        <w:t xml:space="preserve"> Schema de proiectare</w:t>
                      </w:r>
                      <w:bookmarkEnd w:id="26"/>
                    </w:p>
                  </w:txbxContent>
                </v:textbox>
                <w10:wrap type="tight"/>
              </v:shape>
            </w:pict>
          </mc:Fallback>
        </mc:AlternateContent>
      </w:r>
      <w:r w:rsidR="00BF0504">
        <w:rPr>
          <w:noProof/>
        </w:rPr>
        <w:drawing>
          <wp:anchor distT="0" distB="0" distL="114300" distR="114300" simplePos="0" relativeHeight="251673600" behindDoc="1" locked="0" layoutInCell="1" allowOverlap="1" wp14:anchorId="0CE6561A" wp14:editId="1D26F211">
            <wp:simplePos x="0" y="0"/>
            <wp:positionH relativeFrom="margin">
              <wp:align>center</wp:align>
            </wp:positionH>
            <wp:positionV relativeFrom="paragraph">
              <wp:posOffset>-1270</wp:posOffset>
            </wp:positionV>
            <wp:extent cx="4595750" cy="2917409"/>
            <wp:effectExtent l="0" t="0" r="0" b="0"/>
            <wp:wrapTight wrapText="bothSides">
              <wp:wrapPolygon edited="0">
                <wp:start x="358" y="0"/>
                <wp:lineTo x="0" y="282"/>
                <wp:lineTo x="0" y="21299"/>
                <wp:lineTo x="358" y="21440"/>
                <wp:lineTo x="21131" y="21440"/>
                <wp:lineTo x="21490" y="21299"/>
                <wp:lineTo x="21490" y="282"/>
                <wp:lineTo x="21131" y="0"/>
                <wp:lineTo x="358" y="0"/>
              </wp:wrapPolygon>
            </wp:wrapTight>
            <wp:docPr id="1463929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277" r="2487" b="3940"/>
                    <a:stretch/>
                  </pic:blipFill>
                  <pic:spPr bwMode="auto">
                    <a:xfrm>
                      <a:off x="0" y="0"/>
                      <a:ext cx="4595750" cy="2917409"/>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14:paraId="38DD4502" w14:textId="77777777" w:rsidR="00FB6765" w:rsidRDefault="00006B64" w:rsidP="00FB6765">
      <w:pPr>
        <w:keepNext/>
        <w:ind w:firstLine="720"/>
      </w:pPr>
      <w:r>
        <w:rPr>
          <w:noProof/>
        </w:rPr>
        <w:lastRenderedPageBreak/>
        <w:drawing>
          <wp:inline distT="0" distB="0" distL="0" distR="0" wp14:anchorId="57A26487" wp14:editId="2E67456E">
            <wp:extent cx="5486400" cy="3200400"/>
            <wp:effectExtent l="0" t="0" r="0" b="0"/>
            <wp:docPr id="55032701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C6CF231" w14:textId="2ADC89F2" w:rsidR="00F017A2" w:rsidRDefault="00FB6765" w:rsidP="00FB6765">
      <w:pPr>
        <w:pStyle w:val="Caption"/>
        <w:jc w:val="center"/>
      </w:pPr>
      <w:bookmarkStart w:id="27" w:name="_Toc185365690"/>
      <w:r>
        <w:t xml:space="preserve">FIG. </w:t>
      </w:r>
      <w:r>
        <w:fldChar w:fldCharType="begin"/>
      </w:r>
      <w:r>
        <w:instrText xml:space="preserve"> SEQ FIG. \* ARABIC </w:instrText>
      </w:r>
      <w:r>
        <w:fldChar w:fldCharType="separate"/>
      </w:r>
      <w:r w:rsidR="00996AA8">
        <w:rPr>
          <w:noProof/>
        </w:rPr>
        <w:t>6</w:t>
      </w:r>
      <w:r>
        <w:fldChar w:fldCharType="end"/>
      </w:r>
      <w:r>
        <w:t xml:space="preserve"> Procesul de obținere a montajului</w:t>
      </w:r>
      <w:bookmarkEnd w:id="27"/>
    </w:p>
    <w:p w14:paraId="7C851DB7" w14:textId="1B0CAB1F" w:rsidR="00F017A2" w:rsidRDefault="00F017A2" w:rsidP="00F017A2">
      <w:pPr>
        <w:ind w:firstLine="720"/>
        <w:jc w:val="center"/>
      </w:pPr>
    </w:p>
    <w:p w14:paraId="5E748415" w14:textId="70C9F2CE" w:rsidR="00F017A2" w:rsidRPr="00C94C33" w:rsidRDefault="00F017A2" w:rsidP="00F017A2">
      <w:pPr>
        <w:ind w:firstLine="720"/>
        <w:jc w:val="center"/>
      </w:pPr>
    </w:p>
    <w:p w14:paraId="1C7484B9" w14:textId="77777777" w:rsidR="003D4759" w:rsidRPr="00C94C33" w:rsidRDefault="003D4759" w:rsidP="00DB3E9C">
      <w:pPr>
        <w:pStyle w:val="Heading1"/>
        <w:jc w:val="both"/>
      </w:pPr>
      <w:bookmarkStart w:id="28" w:name="_Toc185175547"/>
      <w:r w:rsidRPr="00C94C33">
        <w:t>5. Metodologia experimentului</w:t>
      </w:r>
      <w:bookmarkEnd w:id="28"/>
    </w:p>
    <w:p w14:paraId="3D146A6D" w14:textId="77777777" w:rsidR="003D4759" w:rsidRPr="00C94C33" w:rsidRDefault="003D4759" w:rsidP="00DB3E9C">
      <w:pPr>
        <w:pStyle w:val="Heading3"/>
        <w:jc w:val="both"/>
      </w:pPr>
      <w:bookmarkStart w:id="29" w:name="_Toc185175548"/>
      <w:r w:rsidRPr="00C94C33">
        <w:t>5.1. Etapele de realizare a experimentului</w:t>
      </w:r>
      <w:bookmarkEnd w:id="29"/>
    </w:p>
    <w:p w14:paraId="53439A6F" w14:textId="77777777" w:rsidR="003D4759" w:rsidRPr="00C94C33" w:rsidRDefault="003D4759" w:rsidP="00DB3E9C">
      <w:pPr>
        <w:numPr>
          <w:ilvl w:val="0"/>
          <w:numId w:val="19"/>
        </w:numPr>
        <w:jc w:val="both"/>
      </w:pPr>
      <w:r w:rsidRPr="00C94C33">
        <w:t>Configurarea circuitului conform schemei electrice detaliate.</w:t>
      </w:r>
    </w:p>
    <w:p w14:paraId="63886F0F" w14:textId="77777777" w:rsidR="003D4759" w:rsidRPr="00C94C33" w:rsidRDefault="003D4759" w:rsidP="00DB3E9C">
      <w:pPr>
        <w:numPr>
          <w:ilvl w:val="0"/>
          <w:numId w:val="19"/>
        </w:numPr>
        <w:jc w:val="both"/>
      </w:pPr>
      <w:r w:rsidRPr="00C94C33">
        <w:t>Ajustarea surselor de tensiune pentru a obține valorile dorite de VGS și VDS.</w:t>
      </w:r>
    </w:p>
    <w:p w14:paraId="04199162" w14:textId="77777777" w:rsidR="003D4759" w:rsidRDefault="003D4759" w:rsidP="00DB3E9C">
      <w:pPr>
        <w:numPr>
          <w:ilvl w:val="0"/>
          <w:numId w:val="19"/>
        </w:numPr>
        <w:jc w:val="both"/>
      </w:pPr>
      <w:r w:rsidRPr="00C94C33">
        <w:t>Măsurarea curentului de drenă (ID) și a tensiunilor în diverse puncte ale circuitului.</w:t>
      </w:r>
    </w:p>
    <w:p w14:paraId="5F0ACB53" w14:textId="77777777" w:rsidR="00FC798D" w:rsidRDefault="00FC798D" w:rsidP="00FC798D">
      <w:pPr>
        <w:jc w:val="both"/>
      </w:pPr>
    </w:p>
    <w:p w14:paraId="4F10B827" w14:textId="77777777" w:rsidR="00FC798D" w:rsidRPr="00C94C33" w:rsidRDefault="00FC798D" w:rsidP="00FC798D">
      <w:pPr>
        <w:jc w:val="both"/>
      </w:pPr>
    </w:p>
    <w:p w14:paraId="63EB0489" w14:textId="5A96CB33" w:rsidR="003D4759" w:rsidRDefault="003D4759" w:rsidP="00DB3E9C">
      <w:pPr>
        <w:pStyle w:val="Heading3"/>
        <w:jc w:val="both"/>
      </w:pPr>
      <w:bookmarkStart w:id="30" w:name="_Toc185175549"/>
      <w:r w:rsidRPr="00C94C33">
        <w:lastRenderedPageBreak/>
        <w:t>5.2. Măsurători și calcule</w:t>
      </w:r>
      <w:bookmarkEnd w:id="30"/>
    </w:p>
    <w:p w14:paraId="6C65874A" w14:textId="2B47328F" w:rsidR="00EC3E10" w:rsidRDefault="005C692D" w:rsidP="00EC3E10">
      <w:pPr>
        <w:keepNext/>
        <w:jc w:val="center"/>
      </w:pPr>
      <w:r>
        <w:rPr>
          <w:noProof/>
        </w:rPr>
        <w:drawing>
          <wp:inline distT="0" distB="0" distL="0" distR="0" wp14:anchorId="1619481B" wp14:editId="62F000FC">
            <wp:extent cx="5342857" cy="2057143"/>
            <wp:effectExtent l="0" t="0" r="0" b="635"/>
            <wp:docPr id="38339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2099" name=""/>
                    <pic:cNvPicPr/>
                  </pic:nvPicPr>
                  <pic:blipFill>
                    <a:blip r:embed="rId24"/>
                    <a:stretch>
                      <a:fillRect/>
                    </a:stretch>
                  </pic:blipFill>
                  <pic:spPr>
                    <a:xfrm>
                      <a:off x="0" y="0"/>
                      <a:ext cx="5342857" cy="2057143"/>
                    </a:xfrm>
                    <a:prstGeom prst="rect">
                      <a:avLst/>
                    </a:prstGeom>
                  </pic:spPr>
                </pic:pic>
              </a:graphicData>
            </a:graphic>
          </wp:inline>
        </w:drawing>
      </w:r>
    </w:p>
    <w:p w14:paraId="19B9BC31" w14:textId="467F778B" w:rsidR="007F7656" w:rsidRPr="007F7656" w:rsidRDefault="00EC3E10" w:rsidP="00EC3E10">
      <w:pPr>
        <w:pStyle w:val="Caption"/>
        <w:jc w:val="center"/>
      </w:pPr>
      <w:bookmarkStart w:id="31" w:name="_Toc185365691"/>
      <w:r>
        <w:t xml:space="preserve">FIG. </w:t>
      </w:r>
      <w:r>
        <w:fldChar w:fldCharType="begin"/>
      </w:r>
      <w:r>
        <w:instrText xml:space="preserve"> SEQ FIG. \* ARABIC </w:instrText>
      </w:r>
      <w:r>
        <w:fldChar w:fldCharType="separate"/>
      </w:r>
      <w:r w:rsidR="00996AA8">
        <w:rPr>
          <w:noProof/>
        </w:rPr>
        <w:t>7</w:t>
      </w:r>
      <w:r>
        <w:fldChar w:fldCharType="end"/>
      </w:r>
      <w:r>
        <w:t xml:space="preserve"> Măsurători și calcule</w:t>
      </w:r>
      <w:bookmarkEnd w:id="31"/>
    </w:p>
    <w:p w14:paraId="4A19F4DA" w14:textId="139B82E7" w:rsidR="003D4759" w:rsidRDefault="0007240E" w:rsidP="00DB3E9C">
      <w:pPr>
        <w:ind w:firstLine="720"/>
        <w:jc w:val="both"/>
        <w:rPr>
          <w:noProof/>
        </w:rPr>
      </w:pPr>
      <w:r>
        <w:rPr>
          <w:noProof/>
        </w:rPr>
        <w:drawing>
          <wp:anchor distT="0" distB="0" distL="114300" distR="114300" simplePos="0" relativeHeight="251674624" behindDoc="1" locked="0" layoutInCell="1" allowOverlap="1" wp14:anchorId="3DF8B5EE" wp14:editId="18BAD65C">
            <wp:simplePos x="0" y="0"/>
            <wp:positionH relativeFrom="column">
              <wp:posOffset>2594167</wp:posOffset>
            </wp:positionH>
            <wp:positionV relativeFrom="paragraph">
              <wp:posOffset>187325</wp:posOffset>
            </wp:positionV>
            <wp:extent cx="786765" cy="361950"/>
            <wp:effectExtent l="0" t="0" r="0" b="0"/>
            <wp:wrapTight wrapText="bothSides">
              <wp:wrapPolygon edited="0">
                <wp:start x="0" y="0"/>
                <wp:lineTo x="0" y="20463"/>
                <wp:lineTo x="20920" y="20463"/>
                <wp:lineTo x="20920" y="0"/>
                <wp:lineTo x="0" y="0"/>
              </wp:wrapPolygon>
            </wp:wrapTight>
            <wp:docPr id="129969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765" cy="361950"/>
                    </a:xfrm>
                    <a:prstGeom prst="rect">
                      <a:avLst/>
                    </a:prstGeom>
                    <a:noFill/>
                  </pic:spPr>
                </pic:pic>
              </a:graphicData>
            </a:graphic>
            <wp14:sizeRelH relativeFrom="margin">
              <wp14:pctWidth>0</wp14:pctWidth>
            </wp14:sizeRelH>
            <wp14:sizeRelV relativeFrom="margin">
              <wp14:pctHeight>0</wp14:pctHeight>
            </wp14:sizeRelV>
          </wp:anchor>
        </w:drawing>
      </w:r>
      <w:r w:rsidR="003D4759" w:rsidRPr="00C94C33">
        <w:t>Se vor calcula transconductanța și alți parametri specifici pe baza datelor obținute experimental, utilizând formul</w:t>
      </w:r>
      <w:r w:rsidR="007F7656">
        <w:t>a</w:t>
      </w:r>
      <w:r w:rsidR="003D4759" w:rsidRPr="00C94C33">
        <w:t>:</w:t>
      </w:r>
      <w:r w:rsidRPr="0007240E">
        <w:rPr>
          <w:noProof/>
        </w:rPr>
        <w:t xml:space="preserve"> </w:t>
      </w:r>
    </w:p>
    <w:p w14:paraId="1085413C" w14:textId="72C60AB7" w:rsidR="007F7656" w:rsidRPr="007F7656" w:rsidRDefault="007F7656" w:rsidP="0072514F">
      <w:pPr>
        <w:rPr>
          <w:lang w:val="en-US"/>
        </w:rPr>
      </w:pPr>
      <w:r>
        <w:t>Exemplu de calcul la Vds = 6V:</w:t>
      </w:r>
      <w:r>
        <w:br/>
        <w:t>Pentru Vgg = 0V</w:t>
      </w:r>
      <w:r>
        <w:rPr>
          <w:lang w:val="en-US"/>
        </w:rPr>
        <w:t>: Id = 4.73A</w:t>
      </w:r>
      <w:r>
        <w:rPr>
          <w:lang w:val="en-US"/>
        </w:rPr>
        <w:br/>
      </w:r>
      <w:r>
        <w:t>Pentru Vgg = -1V</w:t>
      </w:r>
      <w:r>
        <w:rPr>
          <w:lang w:val="en-US"/>
        </w:rPr>
        <w:t xml:space="preserve">: Id = </w:t>
      </w:r>
      <w:r w:rsidR="005C692D">
        <w:rPr>
          <w:lang w:val="en-US"/>
        </w:rPr>
        <w:t>0.017mA</w:t>
      </w:r>
      <w:r>
        <w:rPr>
          <w:lang w:val="en-US"/>
        </w:rPr>
        <w:br/>
      </w:r>
      <w:proofErr w:type="spellStart"/>
      <w:r>
        <w:rPr>
          <w:rFonts w:cs="Times New Roman"/>
          <w:lang w:val="en-US"/>
        </w:rPr>
        <w:t>Δ</w:t>
      </w:r>
      <w:r>
        <w:rPr>
          <w:lang w:val="en-US"/>
        </w:rPr>
        <w:t>Id</w:t>
      </w:r>
      <w:proofErr w:type="spellEnd"/>
      <w:r>
        <w:rPr>
          <w:lang w:val="en-US"/>
        </w:rPr>
        <w:t xml:space="preserve"> = 4.73mA – </w:t>
      </w:r>
      <w:r w:rsidR="005C692D">
        <w:rPr>
          <w:lang w:val="en-US"/>
        </w:rPr>
        <w:t>0.017mA</w:t>
      </w:r>
      <w:r>
        <w:rPr>
          <w:lang w:val="en-US"/>
        </w:rPr>
        <w:t xml:space="preserve"> = </w:t>
      </w:r>
      <w:r w:rsidR="005C692D">
        <w:rPr>
          <w:lang w:val="en-US"/>
        </w:rPr>
        <w:t>4.6mA</w:t>
      </w:r>
      <w:r>
        <w:rPr>
          <w:lang w:val="en-US"/>
        </w:rPr>
        <w:br/>
      </w:r>
      <w:proofErr w:type="spellStart"/>
      <w:r>
        <w:rPr>
          <w:rFonts w:cs="Times New Roman"/>
          <w:lang w:val="en-US"/>
        </w:rPr>
        <w:t>ΔVgs</w:t>
      </w:r>
      <w:proofErr w:type="spellEnd"/>
      <w:r>
        <w:rPr>
          <w:rFonts w:cs="Times New Roman"/>
          <w:lang w:val="en-US"/>
        </w:rPr>
        <w:t>=1V</w:t>
      </w:r>
      <w:r>
        <w:rPr>
          <w:rFonts w:cs="Times New Roman"/>
          <w:lang w:val="en-US"/>
        </w:rPr>
        <w:br/>
      </w:r>
      <w:r w:rsidRPr="007F7656">
        <w:t>gm​=ΔV</w:t>
      </w:r>
      <w:r w:rsidR="0072514F">
        <w:t>gg</w:t>
      </w:r>
      <w:r w:rsidRPr="007F7656">
        <w:t>​</w:t>
      </w:r>
      <w:r>
        <w:t>/</w:t>
      </w:r>
      <w:r w:rsidRPr="007F7656">
        <w:t>ΔI</w:t>
      </w:r>
      <w:r w:rsidR="0072514F">
        <w:t>d</w:t>
      </w:r>
      <w:r w:rsidRPr="007F7656">
        <w:t>​​=</w:t>
      </w:r>
      <w:r w:rsidR="005C692D">
        <w:t>4.6</w:t>
      </w:r>
      <w:r w:rsidRPr="007F7656">
        <w:t>mA</w:t>
      </w:r>
      <w:r>
        <w:t>/1V</w:t>
      </w:r>
      <w:r w:rsidRPr="007F7656">
        <w:t>​=</w:t>
      </w:r>
      <w:r w:rsidR="005C692D">
        <w:t>4.6</w:t>
      </w:r>
      <w:r w:rsidRPr="007F7656">
        <w:t>mS</w:t>
      </w:r>
      <w:r w:rsidR="0072514F">
        <w:br/>
      </w:r>
    </w:p>
    <w:p w14:paraId="60D33D6A" w14:textId="77777777" w:rsidR="003D4759" w:rsidRPr="00C94C33" w:rsidRDefault="003D4759" w:rsidP="00DB3E9C">
      <w:pPr>
        <w:pStyle w:val="Heading3"/>
        <w:jc w:val="both"/>
      </w:pPr>
      <w:bookmarkStart w:id="32" w:name="_Toc185175550"/>
      <w:r w:rsidRPr="00C94C33">
        <w:t>5.3. Procedura de testare a tranzistorului JFET</w:t>
      </w:r>
      <w:bookmarkEnd w:id="32"/>
    </w:p>
    <w:p w14:paraId="22E7ECC4" w14:textId="1886E996" w:rsidR="003D4759" w:rsidRDefault="003D4759" w:rsidP="00DB3E9C">
      <w:pPr>
        <w:ind w:firstLine="720"/>
        <w:jc w:val="both"/>
      </w:pPr>
      <w:r w:rsidRPr="00C94C33">
        <w:t>Testarea implică variarea treptată a tensiunii VGS și observarea efectului asupra curentului ID și a tensiunii VDS, în vederea obținerii curbelor caracteristice.</w:t>
      </w:r>
    </w:p>
    <w:p w14:paraId="4E9C033F" w14:textId="2C4D0E04" w:rsidR="00EC3E10" w:rsidRDefault="005C692D" w:rsidP="00EC3E10">
      <w:pPr>
        <w:keepNext/>
        <w:ind w:firstLine="720"/>
        <w:jc w:val="center"/>
      </w:pPr>
      <w:r>
        <w:rPr>
          <w:noProof/>
        </w:rPr>
        <w:drawing>
          <wp:inline distT="0" distB="0" distL="0" distR="0" wp14:anchorId="06F3F839" wp14:editId="135EBFD4">
            <wp:extent cx="3404357" cy="2062446"/>
            <wp:effectExtent l="0" t="0" r="5715" b="0"/>
            <wp:docPr id="5927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1504" name=""/>
                    <pic:cNvPicPr/>
                  </pic:nvPicPr>
                  <pic:blipFill>
                    <a:blip r:embed="rId25"/>
                    <a:stretch>
                      <a:fillRect/>
                    </a:stretch>
                  </pic:blipFill>
                  <pic:spPr>
                    <a:xfrm>
                      <a:off x="0" y="0"/>
                      <a:ext cx="3427801" cy="2076649"/>
                    </a:xfrm>
                    <a:prstGeom prst="rect">
                      <a:avLst/>
                    </a:prstGeom>
                  </pic:spPr>
                </pic:pic>
              </a:graphicData>
            </a:graphic>
          </wp:inline>
        </w:drawing>
      </w:r>
    </w:p>
    <w:p w14:paraId="4A7D5A5E" w14:textId="535B0AD8" w:rsidR="008313AF" w:rsidRPr="00C94C33" w:rsidRDefault="00EC3E10" w:rsidP="00EC3E10">
      <w:pPr>
        <w:pStyle w:val="Caption"/>
        <w:jc w:val="center"/>
      </w:pPr>
      <w:bookmarkStart w:id="33" w:name="_Toc185365692"/>
      <w:r>
        <w:t xml:space="preserve">FIG. </w:t>
      </w:r>
      <w:r>
        <w:fldChar w:fldCharType="begin"/>
      </w:r>
      <w:r>
        <w:instrText xml:space="preserve"> SEQ FIG. \* ARABIC </w:instrText>
      </w:r>
      <w:r>
        <w:fldChar w:fldCharType="separate"/>
      </w:r>
      <w:r w:rsidR="00996AA8">
        <w:rPr>
          <w:noProof/>
        </w:rPr>
        <w:t>8</w:t>
      </w:r>
      <w:r>
        <w:fldChar w:fldCharType="end"/>
      </w:r>
      <w:r>
        <w:t xml:space="preserve"> Caracteristici drenă JFET</w:t>
      </w:r>
      <w:bookmarkEnd w:id="33"/>
    </w:p>
    <w:p w14:paraId="3672EC34" w14:textId="77777777" w:rsidR="003D4759" w:rsidRPr="00C94C33" w:rsidRDefault="003D4759" w:rsidP="00DB3E9C">
      <w:pPr>
        <w:pStyle w:val="Heading3"/>
        <w:jc w:val="both"/>
      </w:pPr>
      <w:bookmarkStart w:id="34" w:name="_Toc185175551"/>
      <w:r w:rsidRPr="00C94C33">
        <w:lastRenderedPageBreak/>
        <w:t>5.4. Analiza rezultatelor obținute și interpretarea acestora</w:t>
      </w:r>
      <w:bookmarkEnd w:id="34"/>
    </w:p>
    <w:p w14:paraId="206B9216" w14:textId="0C4A5189" w:rsidR="0072514F" w:rsidRDefault="0072514F" w:rsidP="0072514F">
      <w:pPr>
        <w:ind w:firstLine="720"/>
        <w:jc w:val="both"/>
        <w:rPr>
          <w:lang w:val="en-US"/>
        </w:rPr>
      </w:pPr>
      <w:proofErr w:type="spellStart"/>
      <w:r w:rsidRPr="0072514F">
        <w:rPr>
          <w:lang w:val="en-US"/>
        </w:rPr>
        <w:t>Transconductanța</w:t>
      </w:r>
      <w:proofErr w:type="spellEnd"/>
      <w:r w:rsidRPr="0072514F">
        <w:rPr>
          <w:lang w:val="en-US"/>
        </w:rPr>
        <w:t xml:space="preserve"> </w:t>
      </w:r>
      <w:proofErr w:type="spellStart"/>
      <w:r w:rsidRPr="0072514F">
        <w:rPr>
          <w:lang w:val="en-US"/>
        </w:rPr>
        <w:t>este</w:t>
      </w:r>
      <w:proofErr w:type="spellEnd"/>
      <w:r w:rsidRPr="0072514F">
        <w:rPr>
          <w:lang w:val="en-US"/>
        </w:rPr>
        <w:t xml:space="preserve"> de </w:t>
      </w:r>
      <w:r w:rsidR="005C692D">
        <w:rPr>
          <w:lang w:val="en-US"/>
        </w:rPr>
        <w:t>4.6</w:t>
      </w:r>
      <w:r w:rsidRPr="0072514F">
        <w:rPr>
          <w:lang w:val="en-US"/>
        </w:rPr>
        <w:t xml:space="preserve"> mS, </w:t>
      </w:r>
      <w:proofErr w:type="spellStart"/>
      <w:r w:rsidRPr="0072514F">
        <w:rPr>
          <w:lang w:val="en-US"/>
        </w:rPr>
        <w:t>valoare</w:t>
      </w:r>
      <w:proofErr w:type="spellEnd"/>
      <w:r w:rsidRPr="0072514F">
        <w:rPr>
          <w:lang w:val="en-US"/>
        </w:rPr>
        <w:t xml:space="preserve"> care se </w:t>
      </w:r>
      <w:proofErr w:type="spellStart"/>
      <w:r w:rsidRPr="0072514F">
        <w:rPr>
          <w:lang w:val="en-US"/>
        </w:rPr>
        <w:t>încadrează</w:t>
      </w:r>
      <w:proofErr w:type="spellEnd"/>
      <w:r w:rsidRPr="0072514F">
        <w:rPr>
          <w:lang w:val="en-US"/>
        </w:rPr>
        <w:t xml:space="preserve"> </w:t>
      </w:r>
      <w:proofErr w:type="spellStart"/>
      <w:r w:rsidRPr="0072514F">
        <w:rPr>
          <w:lang w:val="en-US"/>
        </w:rPr>
        <w:t>în</w:t>
      </w:r>
      <w:proofErr w:type="spellEnd"/>
      <w:r w:rsidRPr="0072514F">
        <w:rPr>
          <w:lang w:val="en-US"/>
        </w:rPr>
        <w:t xml:space="preserve"> </w:t>
      </w:r>
      <w:proofErr w:type="spellStart"/>
      <w:r w:rsidRPr="0072514F">
        <w:rPr>
          <w:lang w:val="en-US"/>
        </w:rPr>
        <w:t>domeniul</w:t>
      </w:r>
      <w:proofErr w:type="spellEnd"/>
      <w:r w:rsidRPr="0072514F">
        <w:rPr>
          <w:lang w:val="en-US"/>
        </w:rPr>
        <w:t xml:space="preserve"> </w:t>
      </w:r>
      <w:proofErr w:type="spellStart"/>
      <w:r w:rsidRPr="0072514F">
        <w:rPr>
          <w:lang w:val="en-US"/>
        </w:rPr>
        <w:t>specificat</w:t>
      </w:r>
      <w:proofErr w:type="spellEnd"/>
      <w:r w:rsidRPr="0072514F">
        <w:rPr>
          <w:lang w:val="en-US"/>
        </w:rPr>
        <w:t xml:space="preserve"> </w:t>
      </w:r>
      <w:proofErr w:type="spellStart"/>
      <w:r w:rsidRPr="0072514F">
        <w:rPr>
          <w:lang w:val="en-US"/>
        </w:rPr>
        <w:t>pentru</w:t>
      </w:r>
      <w:proofErr w:type="spellEnd"/>
      <w:r w:rsidRPr="0072514F">
        <w:rPr>
          <w:lang w:val="en-US"/>
        </w:rPr>
        <w:t xml:space="preserve"> JFET.</w:t>
      </w:r>
      <w:r>
        <w:rPr>
          <w:lang w:val="en-US"/>
        </w:rPr>
        <w:t xml:space="preserve"> </w:t>
      </w:r>
    </w:p>
    <w:p w14:paraId="2AC0426A" w14:textId="59D0195A" w:rsidR="003D4759" w:rsidRPr="00C94C33" w:rsidRDefault="0072514F" w:rsidP="0072514F">
      <w:pPr>
        <w:ind w:firstLine="720"/>
        <w:jc w:val="both"/>
      </w:pPr>
      <w:r w:rsidRPr="0072514F">
        <w:rPr>
          <w:lang w:val="en-US"/>
        </w:rPr>
        <w:t xml:space="preserve">Se </w:t>
      </w:r>
      <w:proofErr w:type="spellStart"/>
      <w:r w:rsidRPr="0072514F">
        <w:rPr>
          <w:lang w:val="en-US"/>
        </w:rPr>
        <w:t>observă</w:t>
      </w:r>
      <w:proofErr w:type="spellEnd"/>
      <w:r w:rsidRPr="0072514F">
        <w:rPr>
          <w:lang w:val="en-US"/>
        </w:rPr>
        <w:t xml:space="preserve"> </w:t>
      </w:r>
      <w:proofErr w:type="spellStart"/>
      <w:r w:rsidRPr="0072514F">
        <w:rPr>
          <w:lang w:val="en-US"/>
        </w:rPr>
        <w:t>că</w:t>
      </w:r>
      <w:proofErr w:type="spellEnd"/>
      <w:r w:rsidRPr="0072514F">
        <w:rPr>
          <w:lang w:val="en-US"/>
        </w:rPr>
        <w:t xml:space="preserve"> </w:t>
      </w:r>
      <w:proofErr w:type="spellStart"/>
      <w:r w:rsidRPr="0072514F">
        <w:rPr>
          <w:lang w:val="en-US"/>
        </w:rPr>
        <w:t>transconductanța</w:t>
      </w:r>
      <w:proofErr w:type="spellEnd"/>
      <w:r w:rsidRPr="0072514F">
        <w:rPr>
          <w:lang w:val="en-US"/>
        </w:rPr>
        <w:t xml:space="preserve"> </w:t>
      </w:r>
      <w:proofErr w:type="spellStart"/>
      <w:r w:rsidRPr="0072514F">
        <w:rPr>
          <w:lang w:val="en-US"/>
        </w:rPr>
        <w:t>variază</w:t>
      </w:r>
      <w:proofErr w:type="spellEnd"/>
      <w:r w:rsidRPr="0072514F">
        <w:rPr>
          <w:lang w:val="en-US"/>
        </w:rPr>
        <w:t xml:space="preserve"> cu </w:t>
      </w:r>
      <w:proofErr w:type="spellStart"/>
      <w:r>
        <w:rPr>
          <w:lang w:val="en-US"/>
        </w:rPr>
        <w:t>Vgg</w:t>
      </w:r>
      <w:proofErr w:type="spellEnd"/>
      <w:r>
        <w:rPr>
          <w:lang w:val="en-US"/>
        </w:rPr>
        <w:t xml:space="preserve"> </w:t>
      </w:r>
      <w:r>
        <w:t>și Id</w:t>
      </w:r>
      <w:r w:rsidRPr="0072514F">
        <w:rPr>
          <w:lang w:val="en-US"/>
        </w:rPr>
        <w:t xml:space="preserve">​, </w:t>
      </w:r>
      <w:proofErr w:type="spellStart"/>
      <w:r w:rsidRPr="0072514F">
        <w:rPr>
          <w:lang w:val="en-US"/>
        </w:rPr>
        <w:t>confirmând</w:t>
      </w:r>
      <w:proofErr w:type="spellEnd"/>
      <w:r w:rsidRPr="0072514F">
        <w:rPr>
          <w:lang w:val="en-US"/>
        </w:rPr>
        <w:t xml:space="preserve"> </w:t>
      </w:r>
      <w:proofErr w:type="spellStart"/>
      <w:r w:rsidRPr="0072514F">
        <w:rPr>
          <w:lang w:val="en-US"/>
        </w:rPr>
        <w:t>caracterul</w:t>
      </w:r>
      <w:proofErr w:type="spellEnd"/>
      <w:r w:rsidRPr="0072514F">
        <w:rPr>
          <w:lang w:val="en-US"/>
        </w:rPr>
        <w:t xml:space="preserve"> </w:t>
      </w:r>
      <w:proofErr w:type="spellStart"/>
      <w:r w:rsidRPr="0072514F">
        <w:rPr>
          <w:lang w:val="en-US"/>
        </w:rPr>
        <w:t>neliniar</w:t>
      </w:r>
      <w:proofErr w:type="spellEnd"/>
      <w:r w:rsidRPr="0072514F">
        <w:rPr>
          <w:lang w:val="en-US"/>
        </w:rPr>
        <w:t xml:space="preserve"> al </w:t>
      </w:r>
      <w:proofErr w:type="spellStart"/>
      <w:r w:rsidRPr="0072514F">
        <w:rPr>
          <w:lang w:val="en-US"/>
        </w:rPr>
        <w:t>tranzistorului</w:t>
      </w:r>
      <w:proofErr w:type="spellEnd"/>
      <w:r w:rsidRPr="0072514F">
        <w:rPr>
          <w:lang w:val="en-US"/>
        </w:rPr>
        <w:t xml:space="preserve"> JFET.</w:t>
      </w:r>
    </w:p>
    <w:p w14:paraId="2CC0A4F7" w14:textId="77777777" w:rsidR="003D4759" w:rsidRPr="00C94C33" w:rsidRDefault="003D4759" w:rsidP="00DB3E9C">
      <w:pPr>
        <w:pStyle w:val="Heading1"/>
        <w:jc w:val="both"/>
      </w:pPr>
      <w:bookmarkStart w:id="35" w:name="_Toc185175552"/>
      <w:r w:rsidRPr="00C94C33">
        <w:t>6. Instructiuni de utilizare</w:t>
      </w:r>
      <w:bookmarkEnd w:id="35"/>
    </w:p>
    <w:p w14:paraId="75856401" w14:textId="77777777" w:rsidR="003D4759" w:rsidRPr="00C94C33" w:rsidRDefault="003D4759" w:rsidP="00DB3E9C">
      <w:pPr>
        <w:pStyle w:val="Heading3"/>
        <w:jc w:val="both"/>
      </w:pPr>
      <w:bookmarkStart w:id="36" w:name="_Toc185175553"/>
      <w:r w:rsidRPr="00C94C33">
        <w:t>6.1. Manual de utilizare al dispozitivului proiectat</w:t>
      </w:r>
      <w:bookmarkEnd w:id="36"/>
    </w:p>
    <w:p w14:paraId="70B99871" w14:textId="77777777" w:rsidR="002276C1" w:rsidRPr="00C94C33" w:rsidRDefault="002276C1" w:rsidP="00DB3E9C">
      <w:pPr>
        <w:ind w:firstLine="720"/>
        <w:jc w:val="both"/>
      </w:pPr>
      <w:r w:rsidRPr="00C94C33">
        <w:t>Dispozitivul trebuie conectat conform schemei, având grijă la polaritatea surselor de alimentare și la valorile rezistoarelor utilizate. Asigurați-vă că toate componentele sunt montate corect pentru a asigura funcționarea optimă a circuitului.</w:t>
      </w:r>
    </w:p>
    <w:p w14:paraId="1B1A12E1" w14:textId="77777777" w:rsidR="002276C1" w:rsidRPr="00C94C33" w:rsidRDefault="002276C1" w:rsidP="00DB3E9C">
      <w:pPr>
        <w:pStyle w:val="Heading3"/>
        <w:jc w:val="both"/>
      </w:pPr>
      <w:bookmarkStart w:id="37" w:name="_Toc185175554"/>
      <w:r w:rsidRPr="00C94C33">
        <w:t>6.2. Instrucțiuni pentru operarea și întreținerea montajului</w:t>
      </w:r>
      <w:bookmarkEnd w:id="37"/>
    </w:p>
    <w:p w14:paraId="5252F477" w14:textId="77777777" w:rsidR="002276C1" w:rsidRPr="00C94C33" w:rsidRDefault="002276C1" w:rsidP="00DB3E9C">
      <w:pPr>
        <w:numPr>
          <w:ilvl w:val="0"/>
          <w:numId w:val="22"/>
        </w:numPr>
        <w:jc w:val="both"/>
      </w:pPr>
      <w:r w:rsidRPr="00C94C33">
        <w:t>Verificați toate conexiunile înainte de a alimenta circuitul, pentru a preveni eventuale erori de montaj.</w:t>
      </w:r>
    </w:p>
    <w:p w14:paraId="537951F2" w14:textId="4ED54F50" w:rsidR="002276C1" w:rsidRPr="00C94C33" w:rsidRDefault="002276C1" w:rsidP="00DB3E9C">
      <w:pPr>
        <w:numPr>
          <w:ilvl w:val="0"/>
          <w:numId w:val="22"/>
        </w:numPr>
        <w:jc w:val="both"/>
      </w:pPr>
      <w:r w:rsidRPr="00C94C33">
        <w:t>Asigurați-vă că sursa de alimentare este conformă cu specificațiile circuitului</w:t>
      </w:r>
    </w:p>
    <w:p w14:paraId="70498D26" w14:textId="77777777" w:rsidR="002276C1" w:rsidRPr="00C94C33" w:rsidRDefault="002276C1" w:rsidP="00DB3E9C">
      <w:pPr>
        <w:numPr>
          <w:ilvl w:val="0"/>
          <w:numId w:val="22"/>
        </w:numPr>
        <w:jc w:val="both"/>
      </w:pPr>
      <w:r w:rsidRPr="00C94C33">
        <w:t>În cazul în care apar semne de disfuncționalitate, întrerupeți alimentarea și verificați integritatea componentelor.</w:t>
      </w:r>
    </w:p>
    <w:p w14:paraId="50B8DBA5" w14:textId="77777777" w:rsidR="002276C1" w:rsidRPr="00C94C33" w:rsidRDefault="002276C1" w:rsidP="00DB3E9C">
      <w:pPr>
        <w:pStyle w:val="Heading3"/>
        <w:jc w:val="both"/>
      </w:pPr>
      <w:bookmarkStart w:id="38" w:name="_Toc185175555"/>
      <w:r w:rsidRPr="00C94C33">
        <w:t>6.3. Recomandări pentru siguranță și precauții</w:t>
      </w:r>
      <w:bookmarkEnd w:id="38"/>
    </w:p>
    <w:p w14:paraId="5ECF380F" w14:textId="667B8450" w:rsidR="002276C1" w:rsidRPr="00C94C33" w:rsidRDefault="002276C1" w:rsidP="00DB3E9C">
      <w:pPr>
        <w:numPr>
          <w:ilvl w:val="0"/>
          <w:numId w:val="23"/>
        </w:numPr>
        <w:jc w:val="both"/>
      </w:pPr>
      <w:r w:rsidRPr="00C94C33">
        <w:rPr>
          <w:b/>
          <w:bCs/>
        </w:rPr>
        <w:t>Protecția la scurtcircuit</w:t>
      </w:r>
      <w:r w:rsidRPr="00C94C33">
        <w:t>: Chiar dacă tensiunile sunt scăzute, un scurtcircuit poate provoca daune componentel</w:t>
      </w:r>
      <w:r w:rsidR="00D83660" w:rsidRPr="00C94C33">
        <w:t>or</w:t>
      </w:r>
      <w:r w:rsidRPr="00C94C33">
        <w:t xml:space="preserve"> sensibile ale circuitului.</w:t>
      </w:r>
    </w:p>
    <w:p w14:paraId="4EA67F99" w14:textId="77777777" w:rsidR="002276C1" w:rsidRPr="00C94C33" w:rsidRDefault="002276C1" w:rsidP="00DB3E9C">
      <w:pPr>
        <w:numPr>
          <w:ilvl w:val="0"/>
          <w:numId w:val="23"/>
        </w:numPr>
        <w:jc w:val="both"/>
      </w:pPr>
      <w:r w:rsidRPr="00C94C33">
        <w:rPr>
          <w:b/>
          <w:bCs/>
        </w:rPr>
        <w:t>Polaritatea corectă</w:t>
      </w:r>
      <w:r w:rsidRPr="00C94C33">
        <w:t>: Este important să respectați polaritatea componentelor, chiar și la tensiuni mici, pentru a evita deteriorarea acestora sau funcționarea incorectă a circuitului.</w:t>
      </w:r>
    </w:p>
    <w:p w14:paraId="3E88DFE9" w14:textId="77777777" w:rsidR="003D4759" w:rsidRPr="00C94C33" w:rsidRDefault="003D4759" w:rsidP="00DB3E9C">
      <w:pPr>
        <w:pStyle w:val="Heading1"/>
        <w:jc w:val="both"/>
      </w:pPr>
      <w:bookmarkStart w:id="39" w:name="_Toc185175556"/>
      <w:r w:rsidRPr="00C94C33">
        <w:t>7. Concluzii</w:t>
      </w:r>
      <w:bookmarkEnd w:id="39"/>
    </w:p>
    <w:p w14:paraId="2402B8CD" w14:textId="77777777" w:rsidR="003D4759" w:rsidRPr="00C94C33" w:rsidRDefault="003D4759" w:rsidP="00DB3E9C">
      <w:pPr>
        <w:pStyle w:val="Heading3"/>
        <w:jc w:val="both"/>
      </w:pPr>
      <w:bookmarkStart w:id="40" w:name="_Toc185175557"/>
      <w:r w:rsidRPr="00C94C33">
        <w:t>7.1. Concluzii asupra performanței tranzistorilor JFET</w:t>
      </w:r>
      <w:bookmarkEnd w:id="40"/>
    </w:p>
    <w:p w14:paraId="17784B12" w14:textId="77777777" w:rsidR="003D4759" w:rsidRPr="00C94C33" w:rsidRDefault="003D4759" w:rsidP="00DB3E9C">
      <w:pPr>
        <w:ind w:firstLine="720"/>
        <w:jc w:val="both"/>
      </w:pPr>
      <w:r w:rsidRPr="00C94C33">
        <w:t>JFET-urile demonstrează o performanță excelentă în regimul liniar, fiind ideale pentru aplicații de precizie.</w:t>
      </w:r>
    </w:p>
    <w:p w14:paraId="7CE4A6A9" w14:textId="77777777" w:rsidR="003D4759" w:rsidRPr="00C94C33" w:rsidRDefault="003D4759" w:rsidP="00DB3E9C">
      <w:pPr>
        <w:pStyle w:val="Heading3"/>
        <w:jc w:val="both"/>
      </w:pPr>
      <w:bookmarkStart w:id="41" w:name="_Toc185175558"/>
      <w:r w:rsidRPr="00C94C33">
        <w:lastRenderedPageBreak/>
        <w:t>7.2. Evaluarea transconductanței și a caracteristicilor de drenă</w:t>
      </w:r>
      <w:bookmarkEnd w:id="41"/>
    </w:p>
    <w:p w14:paraId="6ADA9947" w14:textId="2B8FED25" w:rsidR="003D4759" w:rsidRDefault="003D4759" w:rsidP="00DB3E9C">
      <w:pPr>
        <w:ind w:firstLine="720"/>
        <w:jc w:val="both"/>
      </w:pPr>
      <w:r w:rsidRPr="00C94C33">
        <w:t>Parametrii obțin</w:t>
      </w:r>
      <w:r w:rsidR="00D83660" w:rsidRPr="00C94C33">
        <w:t>u</w:t>
      </w:r>
      <w:r w:rsidRPr="00C94C33">
        <w:t>ți experimental corespund valorilor teoretice, confirmând funcționarea optimă a tranzistorului.</w:t>
      </w:r>
    </w:p>
    <w:p w14:paraId="33260847" w14:textId="77777777" w:rsidR="004A518C" w:rsidRPr="00C94C33" w:rsidRDefault="004A518C" w:rsidP="00422150">
      <w:pPr>
        <w:jc w:val="both"/>
      </w:pPr>
    </w:p>
    <w:p w14:paraId="38B535FE" w14:textId="4BE14DA2" w:rsidR="004A4D56" w:rsidRPr="00C94C33" w:rsidRDefault="004A4D56" w:rsidP="00DB3E9C">
      <w:pPr>
        <w:pStyle w:val="Heading1"/>
        <w:jc w:val="both"/>
      </w:pPr>
      <w:bookmarkStart w:id="42" w:name="_Toc185175559"/>
      <w:r w:rsidRPr="00C94C33">
        <w:t>8. Evaluare</w:t>
      </w:r>
      <w:bookmarkEnd w:id="42"/>
    </w:p>
    <w:p w14:paraId="1AE52A4A" w14:textId="77777777" w:rsidR="004A4D56" w:rsidRPr="00C94C33" w:rsidRDefault="004A4D56" w:rsidP="00DB3E9C">
      <w:pPr>
        <w:jc w:val="both"/>
      </w:pPr>
      <w:r w:rsidRPr="00C94C33">
        <w:t>a) Explicați cum găsiți I</w:t>
      </w:r>
      <w:r w:rsidRPr="004A518C">
        <w:rPr>
          <w:sz w:val="16"/>
          <w:szCs w:val="14"/>
        </w:rPr>
        <w:t>DSS</w:t>
      </w:r>
      <w:r w:rsidRPr="00C94C33">
        <w:t xml:space="preserve"> din curbele caracteristice ale JFET-ului.</w:t>
      </w:r>
    </w:p>
    <w:p w14:paraId="64942AA1" w14:textId="13F777CA" w:rsidR="004A4D56" w:rsidRPr="00C94C33" w:rsidRDefault="004A4D56" w:rsidP="00DB3E9C">
      <w:pPr>
        <w:ind w:firstLine="720"/>
        <w:jc w:val="both"/>
      </w:pPr>
      <w:r w:rsidRPr="00C94C33">
        <w:t>I</w:t>
      </w:r>
      <w:r w:rsidRPr="004A518C">
        <w:rPr>
          <w:sz w:val="16"/>
          <w:szCs w:val="14"/>
        </w:rPr>
        <w:t>DSS</w:t>
      </w:r>
      <w:r w:rsidRPr="00C94C33">
        <w:t xml:space="preserve"> se determină atunci când tensiunea VGS este 0 V. </w:t>
      </w:r>
      <w:r w:rsidR="00880DF6" w:rsidRPr="00880DF6">
        <w:t xml:space="preserve">Aceasta este valoarea maximă a curentului de drenă </w:t>
      </w:r>
      <w:r w:rsidR="00880DF6">
        <w:t xml:space="preserve">Id </w:t>
      </w:r>
      <w:r w:rsidR="00880DF6" w:rsidRPr="00880DF6">
        <w:t>în condiții de saturare, fără polarizare negativă a porții.</w:t>
      </w:r>
    </w:p>
    <w:p w14:paraId="233442D9" w14:textId="77777777" w:rsidR="004A4D56" w:rsidRPr="00C94C33" w:rsidRDefault="004A4D56" w:rsidP="00DB3E9C">
      <w:pPr>
        <w:jc w:val="both"/>
      </w:pPr>
    </w:p>
    <w:p w14:paraId="26F548F0" w14:textId="77777777" w:rsidR="004A4D56" w:rsidRPr="00C94C33" w:rsidRDefault="004A4D56" w:rsidP="00DB3E9C">
      <w:pPr>
        <w:jc w:val="both"/>
      </w:pPr>
      <w:r w:rsidRPr="00C94C33">
        <w:t>b) Din datele prelevate, care este I</w:t>
      </w:r>
      <w:r w:rsidRPr="00880DF6">
        <w:rPr>
          <w:sz w:val="16"/>
          <w:szCs w:val="14"/>
        </w:rPr>
        <w:t>DSS</w:t>
      </w:r>
      <w:r w:rsidRPr="00C94C33">
        <w:t xml:space="preserve"> pentru JFET-ul utilizat?</w:t>
      </w:r>
    </w:p>
    <w:p w14:paraId="7EF7015F" w14:textId="75A10E40" w:rsidR="00880DF6" w:rsidRPr="00880DF6" w:rsidRDefault="00880DF6" w:rsidP="00880DF6">
      <w:pPr>
        <w:jc w:val="both"/>
        <w:rPr>
          <w:lang w:val="en-US"/>
        </w:rPr>
      </w:pPr>
      <w:r w:rsidRPr="00880DF6">
        <w:rPr>
          <w:lang w:val="en-US"/>
        </w:rPr>
        <w:t xml:space="preserve">Din </w:t>
      </w:r>
      <w:proofErr w:type="spellStart"/>
      <w:r w:rsidRPr="00880DF6">
        <w:rPr>
          <w:lang w:val="en-US"/>
        </w:rPr>
        <w:t>tabelul</w:t>
      </w:r>
      <w:proofErr w:type="spellEnd"/>
      <w:r w:rsidRPr="00880DF6">
        <w:rPr>
          <w:lang w:val="en-US"/>
        </w:rPr>
        <w:t xml:space="preserve"> de </w:t>
      </w:r>
      <w:proofErr w:type="spellStart"/>
      <w:r w:rsidRPr="00880DF6">
        <w:rPr>
          <w:lang w:val="en-US"/>
        </w:rPr>
        <w:t>măsurători</w:t>
      </w:r>
      <w:proofErr w:type="spellEnd"/>
      <w:r w:rsidRPr="00880DF6">
        <w:rPr>
          <w:lang w:val="en-US"/>
        </w:rPr>
        <w:t xml:space="preserve">, </w:t>
      </w:r>
      <w:proofErr w:type="spellStart"/>
      <w:r w:rsidRPr="00880DF6">
        <w:rPr>
          <w:lang w:val="en-US"/>
        </w:rPr>
        <w:t>pentru</w:t>
      </w:r>
      <w:proofErr w:type="spellEnd"/>
      <w:r w:rsidRPr="00880DF6">
        <w:rPr>
          <w:lang w:val="en-US"/>
        </w:rPr>
        <w:t xml:space="preserve"> </w:t>
      </w:r>
      <w:proofErr w:type="spellStart"/>
      <w:r w:rsidRPr="00880DF6">
        <w:rPr>
          <w:lang w:val="en-US"/>
        </w:rPr>
        <w:t>V</w:t>
      </w:r>
      <w:r w:rsidR="004A518C">
        <w:rPr>
          <w:sz w:val="20"/>
          <w:szCs w:val="18"/>
          <w:lang w:val="en-US"/>
        </w:rPr>
        <w:t>gg</w:t>
      </w:r>
      <w:proofErr w:type="spellEnd"/>
      <w:r w:rsidRPr="00880DF6">
        <w:rPr>
          <w:lang w:val="en-US"/>
        </w:rPr>
        <w:t>=0</w:t>
      </w:r>
      <w:r>
        <w:rPr>
          <w:lang w:val="en-US"/>
        </w:rPr>
        <w:t>V, l</w:t>
      </w:r>
      <w:r w:rsidRPr="00880DF6">
        <w:rPr>
          <w:lang w:val="en-US"/>
        </w:rPr>
        <w:t xml:space="preserve">a VDS=8V, </w:t>
      </w:r>
      <w:proofErr w:type="spellStart"/>
      <w:r w:rsidRPr="00880DF6">
        <w:rPr>
          <w:lang w:val="en-US"/>
        </w:rPr>
        <w:t>curentul</w:t>
      </w:r>
      <w:proofErr w:type="spellEnd"/>
      <w:r w:rsidRPr="00880DF6">
        <w:rPr>
          <w:lang w:val="en-US"/>
        </w:rPr>
        <w:t xml:space="preserve"> de </w:t>
      </w:r>
      <w:proofErr w:type="spellStart"/>
      <w:r w:rsidRPr="00880DF6">
        <w:rPr>
          <w:lang w:val="en-US"/>
        </w:rPr>
        <w:t>drenă</w:t>
      </w:r>
      <w:proofErr w:type="spellEnd"/>
      <w:r w:rsidRPr="00880DF6">
        <w:rPr>
          <w:lang w:val="en-US"/>
        </w:rPr>
        <w:t xml:space="preserve"> I</w:t>
      </w:r>
      <w:r>
        <w:rPr>
          <w:lang w:val="en-US"/>
        </w:rPr>
        <w:t>d</w:t>
      </w:r>
      <w:r w:rsidRPr="00880DF6">
        <w:rPr>
          <w:lang w:val="en-US"/>
        </w:rPr>
        <w:t xml:space="preserve"> ​ </w:t>
      </w:r>
      <w:proofErr w:type="spellStart"/>
      <w:r w:rsidRPr="00880DF6">
        <w:rPr>
          <w:lang w:val="en-US"/>
        </w:rPr>
        <w:t>este</w:t>
      </w:r>
      <w:proofErr w:type="spellEnd"/>
      <w:r w:rsidRPr="00880DF6">
        <w:rPr>
          <w:lang w:val="en-US"/>
        </w:rPr>
        <w:t xml:space="preserve"> 5.43 mA</w:t>
      </w:r>
      <w:r>
        <w:rPr>
          <w:lang w:val="en-US"/>
        </w:rPr>
        <w:t xml:space="preserve">, </w:t>
      </w:r>
      <w:proofErr w:type="spellStart"/>
      <w:r>
        <w:rPr>
          <w:lang w:val="en-US"/>
        </w:rPr>
        <w:t>astfel</w:t>
      </w:r>
      <w:proofErr w:type="spellEnd"/>
      <w:r w:rsidRPr="00880DF6">
        <w:rPr>
          <w:lang w:val="en-US"/>
        </w:rPr>
        <w:t xml:space="preserve"> I</w:t>
      </w:r>
      <w:r w:rsidRPr="00880DF6">
        <w:rPr>
          <w:sz w:val="16"/>
          <w:szCs w:val="14"/>
          <w:lang w:val="en-US"/>
        </w:rPr>
        <w:t>DSS</w:t>
      </w:r>
      <w:r w:rsidRPr="00880DF6">
        <w:rPr>
          <w:lang w:val="en-US"/>
        </w:rPr>
        <w:t xml:space="preserve">​ </w:t>
      </w:r>
      <w:proofErr w:type="spellStart"/>
      <w:r w:rsidRPr="00880DF6">
        <w:rPr>
          <w:lang w:val="en-US"/>
        </w:rPr>
        <w:t>este</w:t>
      </w:r>
      <w:proofErr w:type="spellEnd"/>
      <w:r w:rsidRPr="00880DF6">
        <w:rPr>
          <w:lang w:val="en-US"/>
        </w:rPr>
        <w:t xml:space="preserve"> 5.43mA</w:t>
      </w:r>
      <w:r>
        <w:rPr>
          <w:lang w:val="en-US"/>
        </w:rPr>
        <w:t>.</w:t>
      </w:r>
    </w:p>
    <w:p w14:paraId="1D7F4AE2" w14:textId="4F5BF11A" w:rsidR="004A4D56" w:rsidRPr="00C94C33" w:rsidRDefault="008A0163" w:rsidP="008A0163">
      <w:pPr>
        <w:tabs>
          <w:tab w:val="left" w:pos="5112"/>
        </w:tabs>
        <w:jc w:val="both"/>
      </w:pPr>
      <w:r>
        <w:tab/>
      </w:r>
    </w:p>
    <w:p w14:paraId="37688C61" w14:textId="77777777" w:rsidR="004A4D56" w:rsidRPr="00C94C33" w:rsidRDefault="004A4D56" w:rsidP="00DB3E9C">
      <w:pPr>
        <w:jc w:val="both"/>
      </w:pPr>
      <w:r w:rsidRPr="00C94C33">
        <w:t>c) Folosind datele când tensiunea pe poartă este 0 V, explicați cum poți folosi JFET-ul ca o sursă de curent cu două terminale care dau curentul IDSS.</w:t>
      </w:r>
    </w:p>
    <w:p w14:paraId="40DE3BA2" w14:textId="77777777" w:rsidR="004A4D56" w:rsidRPr="00C94C33" w:rsidRDefault="004A4D56" w:rsidP="00DB3E9C">
      <w:pPr>
        <w:ind w:firstLine="720"/>
        <w:jc w:val="both"/>
      </w:pPr>
      <w:r w:rsidRPr="00C94C33">
        <w:t>JFET-ul poate fi utilizat ca o sursă de curent constant atunci când operează în regiunea de saturație. În această stare, curentul ID rămâne constant și independent de variațiile tensiunii VDS.</w:t>
      </w:r>
    </w:p>
    <w:p w14:paraId="28A279E3" w14:textId="77777777" w:rsidR="004A4D56" w:rsidRPr="00C94C33" w:rsidRDefault="004A4D56" w:rsidP="00DB3E9C">
      <w:pPr>
        <w:jc w:val="both"/>
      </w:pPr>
    </w:p>
    <w:p w14:paraId="7C2AD09A" w14:textId="77777777" w:rsidR="004A4D56" w:rsidRPr="00C94C33" w:rsidRDefault="004A4D56" w:rsidP="00DB3E9C">
      <w:pPr>
        <w:jc w:val="both"/>
      </w:pPr>
      <w:r w:rsidRPr="00C94C33">
        <w:t>d) Datele experimentale indică cum că transconductanța este o constantă în toate punctele?</w:t>
      </w:r>
    </w:p>
    <w:p w14:paraId="1191ADAB" w14:textId="77777777" w:rsidR="004A4D56" w:rsidRPr="00C94C33" w:rsidRDefault="004A4D56" w:rsidP="00DB3E9C">
      <w:pPr>
        <w:ind w:firstLine="720"/>
        <w:jc w:val="both"/>
      </w:pPr>
      <w:r w:rsidRPr="00C94C33">
        <w:t>Nu, transconductanța nu este constantă. Ea variază în funcție de tensiunea VGS și curentul ID, fiind mai mare în regiunea de saturație și mai mică în regiunea liniară.</w:t>
      </w:r>
    </w:p>
    <w:p w14:paraId="1CC02734" w14:textId="77777777" w:rsidR="004A4D56" w:rsidRPr="00C94C33" w:rsidRDefault="004A4D56" w:rsidP="00DB3E9C">
      <w:pPr>
        <w:jc w:val="both"/>
      </w:pPr>
    </w:p>
    <w:p w14:paraId="12ACC492" w14:textId="77777777" w:rsidR="004A4D56" w:rsidRPr="00C94C33" w:rsidRDefault="004A4D56" w:rsidP="00DB3E9C">
      <w:pPr>
        <w:jc w:val="both"/>
      </w:pPr>
      <w:r w:rsidRPr="00C94C33">
        <w:t>e) Din datele experimentale, care dovezi indică că un JFET este un dispozitiv neliniar?</w:t>
      </w:r>
    </w:p>
    <w:p w14:paraId="08FDBDE1" w14:textId="6162619E" w:rsidR="004A4D56" w:rsidRPr="00C94C33" w:rsidRDefault="004A4D56" w:rsidP="00DB3E9C">
      <w:pPr>
        <w:ind w:firstLine="720"/>
        <w:jc w:val="both"/>
      </w:pPr>
      <w:r w:rsidRPr="00C94C33">
        <w:t>Dovezile constau în forma curbelor caracteristice de drenă, care arată că I</w:t>
      </w:r>
      <w:r w:rsidR="00422150">
        <w:t>d</w:t>
      </w:r>
      <w:r w:rsidRPr="00C94C33">
        <w:t xml:space="preserve"> nu este proporțional cu V</w:t>
      </w:r>
      <w:r w:rsidR="00422150">
        <w:t>ds</w:t>
      </w:r>
      <w:r w:rsidRPr="00C94C33">
        <w:t xml:space="preserve"> în regiunea de saturație. Aceasta confirmă natura neliniară a JFET-ului.</w:t>
      </w:r>
    </w:p>
    <w:p w14:paraId="458DB40A" w14:textId="77777777" w:rsidR="004A4D56" w:rsidRPr="00C94C33" w:rsidRDefault="004A4D56" w:rsidP="00DB3E9C">
      <w:pPr>
        <w:jc w:val="both"/>
      </w:pPr>
      <w:r w:rsidRPr="00C94C33">
        <w:t>f) Stabiliți tensiunea de tăiere când VGS = 0 V.</w:t>
      </w:r>
    </w:p>
    <w:p w14:paraId="6840C962" w14:textId="77777777" w:rsidR="004A4D56" w:rsidRPr="00C94C33" w:rsidRDefault="004A4D56" w:rsidP="00DB3E9C">
      <w:pPr>
        <w:ind w:firstLine="720"/>
        <w:jc w:val="both"/>
      </w:pPr>
      <w:r w:rsidRPr="00C94C33">
        <w:lastRenderedPageBreak/>
        <w:t>Tensiunea de tăiere (VP) este determinată din curbele caracteristice, fiind valoarea VGS care face ca ID să devină zero. Datele experimentale permit calcularea VP, care ar trebui să fie negativă pentru un JFET cu canal N.</w:t>
      </w:r>
    </w:p>
    <w:p w14:paraId="187AA812" w14:textId="77777777" w:rsidR="004A4D56" w:rsidRPr="00C94C33" w:rsidRDefault="004A4D56" w:rsidP="00DB3E9C">
      <w:pPr>
        <w:jc w:val="both"/>
      </w:pPr>
    </w:p>
    <w:p w14:paraId="348E6A7F" w14:textId="77777777" w:rsidR="004A4D56" w:rsidRPr="00C94C33" w:rsidRDefault="004A4D56" w:rsidP="00DB3E9C">
      <w:pPr>
        <w:jc w:val="both"/>
      </w:pPr>
      <w:r w:rsidRPr="00C94C33">
        <w:t>g) De ce un JFET poate funcționa numai prin polarizarea inversă a joncțiunii poartă-sursă?</w:t>
      </w:r>
    </w:p>
    <w:p w14:paraId="0B1DBBF1" w14:textId="56984734" w:rsidR="004A4D56" w:rsidRPr="00C94C33" w:rsidRDefault="004A4D56" w:rsidP="00DB3E9C">
      <w:pPr>
        <w:ind w:firstLine="720"/>
        <w:jc w:val="both"/>
      </w:pPr>
      <w:r w:rsidRPr="00C94C33">
        <w:t>Polarizarea inversă este necesară pentru a controla regiunea de sărăcire din canal, astfel încât să se regleze curentul ID. Polarizarea directă ar duce la o conductanță necontrolată, ceea ce compromite funcționalitatea dispozitivului.</w:t>
      </w:r>
    </w:p>
    <w:p w14:paraId="33E2F4F4" w14:textId="77777777" w:rsidR="00FB6765" w:rsidRDefault="00FB6765">
      <w:pPr>
        <w:spacing w:line="259" w:lineRule="auto"/>
        <w:rPr>
          <w:rFonts w:eastAsiaTheme="majorEastAsia" w:cstheme="majorBidi"/>
          <w:b/>
          <w:color w:val="000000" w:themeColor="text1"/>
          <w:sz w:val="36"/>
          <w:szCs w:val="32"/>
        </w:rPr>
      </w:pPr>
      <w:r>
        <w:br w:type="page"/>
      </w:r>
    </w:p>
    <w:p w14:paraId="06E4F172" w14:textId="4BF2924A" w:rsidR="0009754F" w:rsidRPr="00C94C33" w:rsidRDefault="004A4D56" w:rsidP="00DB3E9C">
      <w:pPr>
        <w:pStyle w:val="Heading1"/>
        <w:jc w:val="both"/>
      </w:pPr>
      <w:bookmarkStart w:id="43" w:name="_Toc185175560"/>
      <w:r w:rsidRPr="00C94C33">
        <w:lastRenderedPageBreak/>
        <w:t>9</w:t>
      </w:r>
      <w:r w:rsidR="00680527" w:rsidRPr="00C94C33">
        <w:t>. Bibliografie</w:t>
      </w:r>
      <w:bookmarkEnd w:id="43"/>
    </w:p>
    <w:p w14:paraId="2C54BE62" w14:textId="77777777" w:rsidR="00D63C16" w:rsidRPr="00C94C33" w:rsidRDefault="00D63C16" w:rsidP="00DB3E9C">
      <w:pPr>
        <w:jc w:val="both"/>
      </w:pPr>
    </w:p>
    <w:p w14:paraId="081DEBD2" w14:textId="1C8ED994" w:rsidR="0009754F" w:rsidRPr="00C94C33" w:rsidRDefault="0009754F" w:rsidP="00DB3E9C">
      <w:pPr>
        <w:jc w:val="both"/>
        <w:rPr>
          <w:rFonts w:cs="Times New Roman"/>
        </w:rPr>
      </w:pPr>
      <w:r w:rsidRPr="00C94C33">
        <w:rPr>
          <w:rFonts w:cs="Times New Roman"/>
        </w:rPr>
        <w:t>[1]</w:t>
      </w:r>
      <w:r w:rsidRPr="00C94C33">
        <w:rPr>
          <w:rFonts w:cs="Times New Roman"/>
        </w:rPr>
        <w:tab/>
        <w:t>A. Graur, "</w:t>
      </w:r>
      <w:r w:rsidR="002D2280" w:rsidRPr="00C94C33">
        <w:t xml:space="preserve"> </w:t>
      </w:r>
      <w:r w:rsidR="002D2280" w:rsidRPr="00C94C33">
        <w:rPr>
          <w:rFonts w:cs="Times New Roman"/>
        </w:rPr>
        <w:t>TRANZISTOARE CU EFECT DE CÎMP</w:t>
      </w:r>
      <w:r w:rsidRPr="00C94C33">
        <w:rPr>
          <w:rFonts w:cs="Times New Roman"/>
        </w:rPr>
        <w:t xml:space="preserve">" în </w:t>
      </w:r>
      <w:r w:rsidR="002D2280" w:rsidRPr="00C94C33">
        <w:rPr>
          <w:rFonts w:cs="Times New Roman"/>
          <w:i/>
          <w:iCs/>
        </w:rPr>
        <w:t>Tema 1 TECJ</w:t>
      </w:r>
      <w:r w:rsidRPr="00C94C33">
        <w:rPr>
          <w:rFonts w:cs="Times New Roman"/>
        </w:rPr>
        <w:t>. Universitatea “Ștefan cel Mare” Suceava, Material</w:t>
      </w:r>
      <w:r w:rsidR="002D2280" w:rsidRPr="00C94C33">
        <w:rPr>
          <w:rFonts w:cs="Times New Roman"/>
        </w:rPr>
        <w:t xml:space="preserve"> de</w:t>
      </w:r>
      <w:r w:rsidRPr="00C94C33">
        <w:rPr>
          <w:rFonts w:cs="Times New Roman"/>
        </w:rPr>
        <w:t xml:space="preserve"> </w:t>
      </w:r>
      <w:r w:rsidR="002D2280" w:rsidRPr="00C94C33">
        <w:rPr>
          <w:rFonts w:cs="Times New Roman"/>
        </w:rPr>
        <w:t>proiect</w:t>
      </w:r>
      <w:r w:rsidRPr="00C94C33">
        <w:rPr>
          <w:rFonts w:cs="Times New Roman"/>
        </w:rPr>
        <w:t xml:space="preserve">, Departamentul de Electronică </w:t>
      </w:r>
      <w:r w:rsidR="003B7FD2" w:rsidRPr="00C94C33">
        <w:rPr>
          <w:rFonts w:cs="Times New Roman"/>
        </w:rPr>
        <w:t>A</w:t>
      </w:r>
      <w:r w:rsidRPr="00C94C33">
        <w:rPr>
          <w:rFonts w:cs="Times New Roman"/>
        </w:rPr>
        <w:t>plicată.</w:t>
      </w:r>
    </w:p>
    <w:p w14:paraId="3D11E98E" w14:textId="6F205333" w:rsidR="002D2280" w:rsidRDefault="002D2280" w:rsidP="00DB3E9C">
      <w:pPr>
        <w:jc w:val="both"/>
        <w:rPr>
          <w:rFonts w:cs="Times New Roman"/>
        </w:rPr>
      </w:pPr>
      <w:r w:rsidRPr="00C94C33">
        <w:rPr>
          <w:rFonts w:cs="Times New Roman"/>
        </w:rPr>
        <w:t>[2]</w:t>
      </w:r>
      <w:r w:rsidRPr="00C94C33">
        <w:rPr>
          <w:rFonts w:cs="Times New Roman"/>
        </w:rPr>
        <w:tab/>
        <w:t xml:space="preserve">A. Graur, "Tranzistorul cu efect de câmp cu joncțiune" în </w:t>
      </w:r>
      <w:r w:rsidRPr="00C94C33">
        <w:rPr>
          <w:rFonts w:cs="Times New Roman"/>
          <w:i/>
          <w:iCs/>
        </w:rPr>
        <w:t>9_2 TECJ_gen_caract_polarizare</w:t>
      </w:r>
      <w:r w:rsidRPr="00C94C33">
        <w:rPr>
          <w:rFonts w:cs="Times New Roman"/>
        </w:rPr>
        <w:t xml:space="preserve">. Universitatea “Ștefan cel Mare” Suceava, Material de curs, Departamentul de Electronică </w:t>
      </w:r>
      <w:r w:rsidR="003B7FD2" w:rsidRPr="00C94C33">
        <w:rPr>
          <w:rFonts w:cs="Times New Roman"/>
        </w:rPr>
        <w:t>A</w:t>
      </w:r>
      <w:r w:rsidRPr="00C94C33">
        <w:rPr>
          <w:rFonts w:cs="Times New Roman"/>
        </w:rPr>
        <w:t>plicată.</w:t>
      </w:r>
    </w:p>
    <w:p w14:paraId="326E05E7" w14:textId="77777777" w:rsidR="00F769A7" w:rsidRDefault="008B7D26" w:rsidP="00DB3E9C">
      <w:pPr>
        <w:jc w:val="both"/>
      </w:pPr>
      <w:r>
        <w:rPr>
          <w:rFonts w:cs="Times New Roman"/>
        </w:rPr>
        <w:t>[3]</w:t>
      </w:r>
      <w:r>
        <w:rPr>
          <w:rFonts w:cs="Times New Roman"/>
        </w:rPr>
        <w:tab/>
        <w:t>Wikipedia,</w:t>
      </w:r>
      <w:r w:rsidRPr="008B7D26">
        <w:t xml:space="preserve"> </w:t>
      </w:r>
      <w:hyperlink r:id="rId26" w:history="1">
        <w:r w:rsidRPr="008B7D26">
          <w:rPr>
            <w:rStyle w:val="Hyperlink"/>
          </w:rPr>
          <w:t>wikipedia.org/wiki/JFET</w:t>
        </w:r>
      </w:hyperlink>
    </w:p>
    <w:p w14:paraId="536DCA09" w14:textId="53275DD9" w:rsidR="006F6BEC" w:rsidRPr="008646AF" w:rsidRDefault="006F6BEC" w:rsidP="008646AF">
      <w:pPr>
        <w:spacing w:line="259" w:lineRule="auto"/>
      </w:pPr>
    </w:p>
    <w:sectPr w:rsidR="006F6BEC" w:rsidRPr="008646AF" w:rsidSect="0001710F">
      <w:footerReference w:type="default" r:id="rId27"/>
      <w:headerReference w:type="first" r:id="rId28"/>
      <w:footerReference w:type="first" r:id="rId2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C3928" w14:textId="77777777" w:rsidR="002E60B0" w:rsidRPr="00C94C33" w:rsidRDefault="002E60B0" w:rsidP="000D20A3">
      <w:pPr>
        <w:spacing w:after="0" w:line="240" w:lineRule="auto"/>
      </w:pPr>
      <w:r w:rsidRPr="00C94C33">
        <w:separator/>
      </w:r>
    </w:p>
  </w:endnote>
  <w:endnote w:type="continuationSeparator" w:id="0">
    <w:p w14:paraId="64905EFA" w14:textId="77777777" w:rsidR="002E60B0" w:rsidRPr="00C94C33" w:rsidRDefault="002E60B0" w:rsidP="000D20A3">
      <w:pPr>
        <w:spacing w:after="0" w:line="240" w:lineRule="auto"/>
      </w:pPr>
      <w:r w:rsidRPr="00C94C3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67481" w14:textId="201EBCE7" w:rsidR="0077451A" w:rsidRPr="00C94C33" w:rsidRDefault="0023672B">
    <w:pPr>
      <w:pStyle w:val="Footer"/>
    </w:pPr>
    <w:r w:rsidRPr="00C94C33">
      <w:tab/>
      <w:t xml:space="preserve">Pag. </w:t>
    </w:r>
    <w:r w:rsidRPr="00C94C33">
      <w:rPr>
        <w:b/>
        <w:bCs/>
      </w:rPr>
      <w:fldChar w:fldCharType="begin"/>
    </w:r>
    <w:r w:rsidRPr="00C94C33">
      <w:rPr>
        <w:b/>
        <w:bCs/>
      </w:rPr>
      <w:instrText xml:space="preserve"> PAGE  \* Arabic  \* MERGEFORMAT </w:instrText>
    </w:r>
    <w:r w:rsidRPr="00C94C33">
      <w:rPr>
        <w:b/>
        <w:bCs/>
      </w:rPr>
      <w:fldChar w:fldCharType="separate"/>
    </w:r>
    <w:r w:rsidRPr="00C94C33">
      <w:rPr>
        <w:b/>
        <w:bCs/>
      </w:rPr>
      <w:t>1</w:t>
    </w:r>
    <w:r w:rsidRPr="00C94C33">
      <w:rPr>
        <w:b/>
        <w:bCs/>
      </w:rPr>
      <w:fldChar w:fldCharType="end"/>
    </w:r>
    <w:r w:rsidRPr="00C94C33">
      <w:t xml:space="preserve"> din </w:t>
    </w:r>
    <w:r w:rsidRPr="00C94C33">
      <w:rPr>
        <w:b/>
        <w:bCs/>
      </w:rPr>
      <w:fldChar w:fldCharType="begin"/>
    </w:r>
    <w:r w:rsidRPr="00C94C33">
      <w:rPr>
        <w:b/>
        <w:bCs/>
      </w:rPr>
      <w:instrText xml:space="preserve"> NUMPAGES  \* Arabic  \* MERGEFORMAT </w:instrText>
    </w:r>
    <w:r w:rsidRPr="00C94C33">
      <w:rPr>
        <w:b/>
        <w:bCs/>
      </w:rPr>
      <w:fldChar w:fldCharType="separate"/>
    </w:r>
    <w:r w:rsidRPr="00C94C33">
      <w:rPr>
        <w:b/>
        <w:bCs/>
      </w:rPr>
      <w:t>2</w:t>
    </w:r>
    <w:r w:rsidRPr="00C94C33">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7B218" w14:textId="158A0C12" w:rsidR="0077451A" w:rsidRPr="00C94C33" w:rsidRDefault="00000A26" w:rsidP="00000A26">
    <w:pPr>
      <w:pStyle w:val="Footer"/>
      <w:tabs>
        <w:tab w:val="clear" w:pos="4680"/>
        <w:tab w:val="clear" w:pos="9360"/>
      </w:tabs>
      <w:rPr>
        <w:caps/>
        <w:color w:val="4472C4" w:themeColor="accent1"/>
      </w:rPr>
    </w:pPr>
    <w:r w:rsidRPr="00C94C33">
      <w:rPr>
        <w:caps/>
        <w:color w:val="4472C4" w:themeColor="accent1"/>
      </w:rPr>
      <w:tab/>
    </w:r>
    <w:r w:rsidRPr="00C94C33">
      <w:rPr>
        <w:caps/>
        <w:color w:val="4472C4" w:themeColor="accent1"/>
      </w:rPr>
      <w:tab/>
    </w:r>
    <w:r w:rsidRPr="00C94C33">
      <w:rPr>
        <w:caps/>
        <w:color w:val="4472C4" w:themeColor="accent1"/>
      </w:rPr>
      <w:tab/>
    </w:r>
    <w:r w:rsidRPr="00C94C33">
      <w:rPr>
        <w:caps/>
        <w:color w:val="4472C4" w:themeColor="accent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163BD" w14:textId="77777777" w:rsidR="002E60B0" w:rsidRPr="00C94C33" w:rsidRDefault="002E60B0" w:rsidP="000D20A3">
      <w:pPr>
        <w:spacing w:after="0" w:line="240" w:lineRule="auto"/>
      </w:pPr>
      <w:r w:rsidRPr="00C94C33">
        <w:separator/>
      </w:r>
    </w:p>
  </w:footnote>
  <w:footnote w:type="continuationSeparator" w:id="0">
    <w:p w14:paraId="5A54ACB6" w14:textId="77777777" w:rsidR="002E60B0" w:rsidRPr="00C94C33" w:rsidRDefault="002E60B0" w:rsidP="000D20A3">
      <w:pPr>
        <w:spacing w:after="0" w:line="240" w:lineRule="auto"/>
      </w:pPr>
      <w:r w:rsidRPr="00C94C3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D8F15" w14:textId="660FFCD5" w:rsidR="000D20A3" w:rsidRPr="00C94C33" w:rsidRDefault="000D20A3">
    <w:pPr>
      <w:pStyle w:val="Header"/>
    </w:pPr>
    <w:r w:rsidRPr="00C94C33">
      <w:rPr>
        <w:noProof/>
      </w:rPr>
      <w:drawing>
        <wp:anchor distT="0" distB="0" distL="114300" distR="114300" simplePos="0" relativeHeight="251661312" behindDoc="1" locked="0" layoutInCell="1" allowOverlap="1" wp14:anchorId="0E6374D0" wp14:editId="3D611F54">
          <wp:simplePos x="0" y="0"/>
          <wp:positionH relativeFrom="margin">
            <wp:align>left</wp:align>
          </wp:positionH>
          <wp:positionV relativeFrom="paragraph">
            <wp:posOffset>277992</wp:posOffset>
          </wp:positionV>
          <wp:extent cx="850265" cy="730250"/>
          <wp:effectExtent l="0" t="0" r="6985" b="0"/>
          <wp:wrapSquare wrapText="bothSides"/>
          <wp:docPr id="1001989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850265" cy="7302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F729B"/>
    <w:multiLevelType w:val="multilevel"/>
    <w:tmpl w:val="F272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972FC"/>
    <w:multiLevelType w:val="hybridMultilevel"/>
    <w:tmpl w:val="9252EDEC"/>
    <w:lvl w:ilvl="0" w:tplc="83082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459C4"/>
    <w:multiLevelType w:val="multilevel"/>
    <w:tmpl w:val="FB7A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763BA"/>
    <w:multiLevelType w:val="multilevel"/>
    <w:tmpl w:val="321C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00BA3"/>
    <w:multiLevelType w:val="hybridMultilevel"/>
    <w:tmpl w:val="DC3A5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6316A6"/>
    <w:multiLevelType w:val="multilevel"/>
    <w:tmpl w:val="106C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B455C"/>
    <w:multiLevelType w:val="multilevel"/>
    <w:tmpl w:val="2E6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62EC5"/>
    <w:multiLevelType w:val="multilevel"/>
    <w:tmpl w:val="E882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62C50"/>
    <w:multiLevelType w:val="multilevel"/>
    <w:tmpl w:val="62E2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3B71BE"/>
    <w:multiLevelType w:val="multilevel"/>
    <w:tmpl w:val="C92C5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8866A4"/>
    <w:multiLevelType w:val="multilevel"/>
    <w:tmpl w:val="DAB2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87C79"/>
    <w:multiLevelType w:val="multilevel"/>
    <w:tmpl w:val="1760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D352C"/>
    <w:multiLevelType w:val="multilevel"/>
    <w:tmpl w:val="13FC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000EF"/>
    <w:multiLevelType w:val="multilevel"/>
    <w:tmpl w:val="0936D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4664B3"/>
    <w:multiLevelType w:val="multilevel"/>
    <w:tmpl w:val="FE04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5E1826"/>
    <w:multiLevelType w:val="multilevel"/>
    <w:tmpl w:val="22C8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468A4"/>
    <w:multiLevelType w:val="multilevel"/>
    <w:tmpl w:val="42B2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994F49"/>
    <w:multiLevelType w:val="multilevel"/>
    <w:tmpl w:val="D7FA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1A2AE6"/>
    <w:multiLevelType w:val="multilevel"/>
    <w:tmpl w:val="0EE6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614EF2"/>
    <w:multiLevelType w:val="hybridMultilevel"/>
    <w:tmpl w:val="EA4AA9AC"/>
    <w:lvl w:ilvl="0" w:tplc="63A04D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6D1F1E"/>
    <w:multiLevelType w:val="hybridMultilevel"/>
    <w:tmpl w:val="13BEDE6A"/>
    <w:lvl w:ilvl="0" w:tplc="222080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C7549"/>
    <w:multiLevelType w:val="hybridMultilevel"/>
    <w:tmpl w:val="C6A8D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D550B2"/>
    <w:multiLevelType w:val="multilevel"/>
    <w:tmpl w:val="EDA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E74938"/>
    <w:multiLevelType w:val="multilevel"/>
    <w:tmpl w:val="4F6C5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3274483">
    <w:abstractNumId w:val="20"/>
  </w:num>
  <w:num w:numId="2" w16cid:durableId="474570599">
    <w:abstractNumId w:val="19"/>
  </w:num>
  <w:num w:numId="3" w16cid:durableId="2061397854">
    <w:abstractNumId w:val="1"/>
  </w:num>
  <w:num w:numId="4" w16cid:durableId="583808909">
    <w:abstractNumId w:val="4"/>
  </w:num>
  <w:num w:numId="5" w16cid:durableId="1937054036">
    <w:abstractNumId w:val="21"/>
  </w:num>
  <w:num w:numId="6" w16cid:durableId="723599722">
    <w:abstractNumId w:val="3"/>
  </w:num>
  <w:num w:numId="7" w16cid:durableId="1136486351">
    <w:abstractNumId w:val="15"/>
  </w:num>
  <w:num w:numId="8" w16cid:durableId="1198278365">
    <w:abstractNumId w:val="17"/>
  </w:num>
  <w:num w:numId="9" w16cid:durableId="543559370">
    <w:abstractNumId w:val="14"/>
  </w:num>
  <w:num w:numId="10" w16cid:durableId="426968605">
    <w:abstractNumId w:val="23"/>
  </w:num>
  <w:num w:numId="11" w16cid:durableId="720442992">
    <w:abstractNumId w:val="5"/>
  </w:num>
  <w:num w:numId="12" w16cid:durableId="1361665302">
    <w:abstractNumId w:val="7"/>
  </w:num>
  <w:num w:numId="13" w16cid:durableId="480971611">
    <w:abstractNumId w:val="22"/>
  </w:num>
  <w:num w:numId="14" w16cid:durableId="1647584693">
    <w:abstractNumId w:val="12"/>
  </w:num>
  <w:num w:numId="15" w16cid:durableId="1844053846">
    <w:abstractNumId w:val="16"/>
  </w:num>
  <w:num w:numId="16" w16cid:durableId="374082631">
    <w:abstractNumId w:val="8"/>
  </w:num>
  <w:num w:numId="17" w16cid:durableId="1700010564">
    <w:abstractNumId w:val="10"/>
  </w:num>
  <w:num w:numId="18" w16cid:durableId="1700857262">
    <w:abstractNumId w:val="13"/>
  </w:num>
  <w:num w:numId="19" w16cid:durableId="2094161765">
    <w:abstractNumId w:val="9"/>
  </w:num>
  <w:num w:numId="20" w16cid:durableId="1246575723">
    <w:abstractNumId w:val="6"/>
  </w:num>
  <w:num w:numId="21" w16cid:durableId="865145122">
    <w:abstractNumId w:val="0"/>
  </w:num>
  <w:num w:numId="22" w16cid:durableId="1361777626">
    <w:abstractNumId w:val="11"/>
  </w:num>
  <w:num w:numId="23" w16cid:durableId="1370495153">
    <w:abstractNumId w:val="18"/>
  </w:num>
  <w:num w:numId="24" w16cid:durableId="9092662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47"/>
    <w:rsid w:val="00000A26"/>
    <w:rsid w:val="00005A13"/>
    <w:rsid w:val="00006B64"/>
    <w:rsid w:val="0001710F"/>
    <w:rsid w:val="0002243D"/>
    <w:rsid w:val="0002479F"/>
    <w:rsid w:val="000278FC"/>
    <w:rsid w:val="00047E8C"/>
    <w:rsid w:val="0007240E"/>
    <w:rsid w:val="00082294"/>
    <w:rsid w:val="00086336"/>
    <w:rsid w:val="0009754F"/>
    <w:rsid w:val="000C7091"/>
    <w:rsid w:val="000D20A3"/>
    <w:rsid w:val="000E5E85"/>
    <w:rsid w:val="00115BA3"/>
    <w:rsid w:val="001259CB"/>
    <w:rsid w:val="00150D76"/>
    <w:rsid w:val="001C0D2E"/>
    <w:rsid w:val="00202E97"/>
    <w:rsid w:val="00213F4C"/>
    <w:rsid w:val="00220C82"/>
    <w:rsid w:val="002276C1"/>
    <w:rsid w:val="00235A01"/>
    <w:rsid w:val="0023672B"/>
    <w:rsid w:val="002400FF"/>
    <w:rsid w:val="002B1415"/>
    <w:rsid w:val="002D2280"/>
    <w:rsid w:val="002E60B0"/>
    <w:rsid w:val="002F1A1F"/>
    <w:rsid w:val="00300C9C"/>
    <w:rsid w:val="00305B3F"/>
    <w:rsid w:val="003267C8"/>
    <w:rsid w:val="003752B8"/>
    <w:rsid w:val="00383CE7"/>
    <w:rsid w:val="0038584D"/>
    <w:rsid w:val="0038620F"/>
    <w:rsid w:val="003B0DEC"/>
    <w:rsid w:val="003B7FD2"/>
    <w:rsid w:val="003D3BB3"/>
    <w:rsid w:val="003D4759"/>
    <w:rsid w:val="003F19D5"/>
    <w:rsid w:val="00403F70"/>
    <w:rsid w:val="00422150"/>
    <w:rsid w:val="004A4D56"/>
    <w:rsid w:val="004A518C"/>
    <w:rsid w:val="00501136"/>
    <w:rsid w:val="0053468F"/>
    <w:rsid w:val="005554DF"/>
    <w:rsid w:val="005A5B70"/>
    <w:rsid w:val="005C692D"/>
    <w:rsid w:val="005D1AB2"/>
    <w:rsid w:val="00626451"/>
    <w:rsid w:val="00632C20"/>
    <w:rsid w:val="00680527"/>
    <w:rsid w:val="006877BC"/>
    <w:rsid w:val="006E1F59"/>
    <w:rsid w:val="006E70A5"/>
    <w:rsid w:val="006F1FE9"/>
    <w:rsid w:val="006F6BEC"/>
    <w:rsid w:val="00705C7D"/>
    <w:rsid w:val="0072188D"/>
    <w:rsid w:val="0072514F"/>
    <w:rsid w:val="00741566"/>
    <w:rsid w:val="00756DF9"/>
    <w:rsid w:val="00772210"/>
    <w:rsid w:val="0077451A"/>
    <w:rsid w:val="007F7656"/>
    <w:rsid w:val="008313AF"/>
    <w:rsid w:val="00853B7F"/>
    <w:rsid w:val="008609D8"/>
    <w:rsid w:val="008646AF"/>
    <w:rsid w:val="00880DF6"/>
    <w:rsid w:val="00890347"/>
    <w:rsid w:val="008A0163"/>
    <w:rsid w:val="008B7D26"/>
    <w:rsid w:val="008E4FD7"/>
    <w:rsid w:val="0091761E"/>
    <w:rsid w:val="00917D04"/>
    <w:rsid w:val="009434E4"/>
    <w:rsid w:val="00996AA8"/>
    <w:rsid w:val="009E13AF"/>
    <w:rsid w:val="009F297F"/>
    <w:rsid w:val="00A072CD"/>
    <w:rsid w:val="00A36204"/>
    <w:rsid w:val="00A75FEB"/>
    <w:rsid w:val="00A94F02"/>
    <w:rsid w:val="00A9515B"/>
    <w:rsid w:val="00AC45C5"/>
    <w:rsid w:val="00B215FC"/>
    <w:rsid w:val="00B2712F"/>
    <w:rsid w:val="00B3228A"/>
    <w:rsid w:val="00B57408"/>
    <w:rsid w:val="00B63AC0"/>
    <w:rsid w:val="00B83E96"/>
    <w:rsid w:val="00BB4744"/>
    <w:rsid w:val="00BC5CBD"/>
    <w:rsid w:val="00BE1886"/>
    <w:rsid w:val="00BF0504"/>
    <w:rsid w:val="00C01D99"/>
    <w:rsid w:val="00C61BFA"/>
    <w:rsid w:val="00C657FA"/>
    <w:rsid w:val="00C8615C"/>
    <w:rsid w:val="00C949A9"/>
    <w:rsid w:val="00C94C33"/>
    <w:rsid w:val="00C96DEE"/>
    <w:rsid w:val="00CA4D6C"/>
    <w:rsid w:val="00CB1921"/>
    <w:rsid w:val="00CF03D1"/>
    <w:rsid w:val="00D024FD"/>
    <w:rsid w:val="00D147B4"/>
    <w:rsid w:val="00D53882"/>
    <w:rsid w:val="00D63C16"/>
    <w:rsid w:val="00D7328B"/>
    <w:rsid w:val="00D83660"/>
    <w:rsid w:val="00D92C9D"/>
    <w:rsid w:val="00D941B1"/>
    <w:rsid w:val="00D96C5A"/>
    <w:rsid w:val="00DB3E9C"/>
    <w:rsid w:val="00DB5A3A"/>
    <w:rsid w:val="00E4754C"/>
    <w:rsid w:val="00E4797D"/>
    <w:rsid w:val="00E74774"/>
    <w:rsid w:val="00E92BAC"/>
    <w:rsid w:val="00EC3E10"/>
    <w:rsid w:val="00EC5C1C"/>
    <w:rsid w:val="00EE3D0C"/>
    <w:rsid w:val="00F017A2"/>
    <w:rsid w:val="00F14D48"/>
    <w:rsid w:val="00F15368"/>
    <w:rsid w:val="00F432F4"/>
    <w:rsid w:val="00F624E7"/>
    <w:rsid w:val="00F769A7"/>
    <w:rsid w:val="00FA447F"/>
    <w:rsid w:val="00FB6765"/>
    <w:rsid w:val="00FC798D"/>
    <w:rsid w:val="00FF5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2D425"/>
  <w15:chartTrackingRefBased/>
  <w15:docId w15:val="{261709C0-8B16-4E28-A2D2-6E62E4D73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2F4"/>
    <w:pPr>
      <w:spacing w:line="360" w:lineRule="auto"/>
    </w:pPr>
    <w:rPr>
      <w:rFonts w:ascii="Times New Roman" w:hAnsi="Times New Roman"/>
      <w:sz w:val="24"/>
      <w:lang w:val="ro-RO"/>
    </w:rPr>
  </w:style>
  <w:style w:type="paragraph" w:styleId="Heading1">
    <w:name w:val="heading 1"/>
    <w:aliases w:val="Heading 1 18 TNM Bold"/>
    <w:basedOn w:val="Normal"/>
    <w:next w:val="Normal"/>
    <w:link w:val="Heading1Char"/>
    <w:uiPriority w:val="9"/>
    <w:qFormat/>
    <w:rsid w:val="00D024FD"/>
    <w:pPr>
      <w:keepNext/>
      <w:keepLines/>
      <w:spacing w:before="240" w:after="0"/>
      <w:outlineLvl w:val="0"/>
    </w:pPr>
    <w:rPr>
      <w:rFonts w:eastAsiaTheme="majorEastAsia" w:cstheme="majorBidi"/>
      <w:b/>
      <w:color w:val="000000" w:themeColor="text1"/>
      <w:sz w:val="36"/>
      <w:szCs w:val="32"/>
    </w:rPr>
  </w:style>
  <w:style w:type="paragraph" w:styleId="Heading2">
    <w:name w:val="heading 2"/>
    <w:aliases w:val="Heading 2 16 TNM Bold"/>
    <w:basedOn w:val="Normal"/>
    <w:next w:val="Normal"/>
    <w:link w:val="Heading2Char"/>
    <w:uiPriority w:val="9"/>
    <w:unhideWhenUsed/>
    <w:qFormat/>
    <w:rsid w:val="00D024FD"/>
    <w:pPr>
      <w:keepNext/>
      <w:keepLines/>
      <w:spacing w:before="40" w:after="0"/>
      <w:outlineLvl w:val="1"/>
    </w:pPr>
    <w:rPr>
      <w:rFonts w:eastAsiaTheme="majorEastAsia" w:cstheme="majorBidi"/>
      <w:b/>
      <w:color w:val="000000" w:themeColor="text1"/>
      <w:sz w:val="32"/>
      <w:szCs w:val="26"/>
    </w:rPr>
  </w:style>
  <w:style w:type="paragraph" w:styleId="Heading3">
    <w:name w:val="heading 3"/>
    <w:aliases w:val="Heading 3 14 TNM Bold"/>
    <w:basedOn w:val="Normal"/>
    <w:next w:val="Normal"/>
    <w:link w:val="Heading3Char"/>
    <w:uiPriority w:val="9"/>
    <w:unhideWhenUsed/>
    <w:qFormat/>
    <w:rsid w:val="00D024FD"/>
    <w:pPr>
      <w:keepNext/>
      <w:keepLines/>
      <w:spacing w:before="40" w:after="0"/>
      <w:outlineLvl w:val="2"/>
    </w:pPr>
    <w:rPr>
      <w:rFonts w:eastAsiaTheme="majorEastAsia" w:cstheme="majorBidi"/>
      <w:b/>
      <w:color w:val="000000" w:themeColor="text1"/>
      <w:sz w:val="28"/>
      <w:szCs w:val="24"/>
    </w:rPr>
  </w:style>
  <w:style w:type="paragraph" w:styleId="Heading4">
    <w:name w:val="heading 4"/>
    <w:aliases w:val="Heading 4 12 TNM Bold"/>
    <w:basedOn w:val="Normal"/>
    <w:next w:val="Normal"/>
    <w:link w:val="Heading4Char"/>
    <w:uiPriority w:val="9"/>
    <w:unhideWhenUsed/>
    <w:qFormat/>
    <w:rsid w:val="00D024FD"/>
    <w:pPr>
      <w:keepNext/>
      <w:keepLines/>
      <w:spacing w:before="40" w:after="0"/>
      <w:outlineLvl w:val="3"/>
    </w:pPr>
    <w:rPr>
      <w:rFonts w:eastAsiaTheme="majorEastAsia"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024FD"/>
    <w:pPr>
      <w:spacing w:after="0" w:line="240" w:lineRule="auto"/>
    </w:pPr>
    <w:rPr>
      <w:rFonts w:ascii="Times New Roman" w:hAnsi="Times New Roman"/>
      <w:sz w:val="24"/>
    </w:rPr>
  </w:style>
  <w:style w:type="character" w:customStyle="1" w:styleId="Heading1Char">
    <w:name w:val="Heading 1 Char"/>
    <w:aliases w:val="Heading 1 18 TNM Bold Char"/>
    <w:basedOn w:val="DefaultParagraphFont"/>
    <w:link w:val="Heading1"/>
    <w:uiPriority w:val="9"/>
    <w:rsid w:val="00D024FD"/>
    <w:rPr>
      <w:rFonts w:ascii="Times New Roman" w:eastAsiaTheme="majorEastAsia" w:hAnsi="Times New Roman" w:cstheme="majorBidi"/>
      <w:b/>
      <w:color w:val="000000" w:themeColor="text1"/>
      <w:sz w:val="36"/>
      <w:szCs w:val="32"/>
    </w:rPr>
  </w:style>
  <w:style w:type="character" w:customStyle="1" w:styleId="Heading2Char">
    <w:name w:val="Heading 2 Char"/>
    <w:aliases w:val="Heading 2 16 TNM Bold Char"/>
    <w:basedOn w:val="DefaultParagraphFont"/>
    <w:link w:val="Heading2"/>
    <w:uiPriority w:val="9"/>
    <w:rsid w:val="00D024FD"/>
    <w:rPr>
      <w:rFonts w:ascii="Times New Roman" w:eastAsiaTheme="majorEastAsia" w:hAnsi="Times New Roman" w:cstheme="majorBidi"/>
      <w:b/>
      <w:color w:val="000000" w:themeColor="text1"/>
      <w:sz w:val="32"/>
      <w:szCs w:val="26"/>
    </w:rPr>
  </w:style>
  <w:style w:type="character" w:styleId="Hyperlink">
    <w:name w:val="Hyperlink"/>
    <w:basedOn w:val="DefaultParagraphFont"/>
    <w:uiPriority w:val="99"/>
    <w:unhideWhenUsed/>
    <w:rsid w:val="00F432F4"/>
    <w:rPr>
      <w:color w:val="0563C1" w:themeColor="hyperlink"/>
      <w:u w:val="single"/>
    </w:rPr>
  </w:style>
  <w:style w:type="character" w:styleId="UnresolvedMention">
    <w:name w:val="Unresolved Mention"/>
    <w:basedOn w:val="DefaultParagraphFont"/>
    <w:uiPriority w:val="99"/>
    <w:semiHidden/>
    <w:unhideWhenUsed/>
    <w:rsid w:val="00F432F4"/>
    <w:rPr>
      <w:color w:val="605E5C"/>
      <w:shd w:val="clear" w:color="auto" w:fill="E1DFDD"/>
    </w:rPr>
  </w:style>
  <w:style w:type="paragraph" w:styleId="Header">
    <w:name w:val="header"/>
    <w:basedOn w:val="Normal"/>
    <w:link w:val="HeaderChar"/>
    <w:uiPriority w:val="99"/>
    <w:unhideWhenUsed/>
    <w:rsid w:val="000D2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A3"/>
    <w:rPr>
      <w:rFonts w:ascii="Times New Roman" w:hAnsi="Times New Roman"/>
      <w:sz w:val="24"/>
    </w:rPr>
  </w:style>
  <w:style w:type="paragraph" w:styleId="Footer">
    <w:name w:val="footer"/>
    <w:basedOn w:val="Normal"/>
    <w:link w:val="FooterChar"/>
    <w:uiPriority w:val="99"/>
    <w:unhideWhenUsed/>
    <w:rsid w:val="000D2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A3"/>
    <w:rPr>
      <w:rFonts w:ascii="Times New Roman" w:hAnsi="Times New Roman"/>
      <w:sz w:val="24"/>
    </w:rPr>
  </w:style>
  <w:style w:type="character" w:customStyle="1" w:styleId="Heading3Char">
    <w:name w:val="Heading 3 Char"/>
    <w:aliases w:val="Heading 3 14 TNM Bold Char"/>
    <w:basedOn w:val="DefaultParagraphFont"/>
    <w:link w:val="Heading3"/>
    <w:uiPriority w:val="9"/>
    <w:rsid w:val="00D024FD"/>
    <w:rPr>
      <w:rFonts w:ascii="Times New Roman" w:eastAsiaTheme="majorEastAsia" w:hAnsi="Times New Roman" w:cstheme="majorBidi"/>
      <w:b/>
      <w:color w:val="000000" w:themeColor="text1"/>
      <w:sz w:val="28"/>
      <w:szCs w:val="24"/>
    </w:rPr>
  </w:style>
  <w:style w:type="character" w:customStyle="1" w:styleId="Heading4Char">
    <w:name w:val="Heading 4 Char"/>
    <w:aliases w:val="Heading 4 12 TNM Bold Char"/>
    <w:basedOn w:val="DefaultParagraphFont"/>
    <w:link w:val="Heading4"/>
    <w:uiPriority w:val="9"/>
    <w:rsid w:val="00D024FD"/>
    <w:rPr>
      <w:rFonts w:ascii="Times New Roman" w:eastAsiaTheme="majorEastAsia" w:hAnsi="Times New Roman" w:cstheme="majorBidi"/>
      <w:b/>
      <w:iCs/>
      <w:color w:val="000000" w:themeColor="text1"/>
      <w:sz w:val="28"/>
    </w:rPr>
  </w:style>
  <w:style w:type="paragraph" w:styleId="Title">
    <w:name w:val="Title"/>
    <w:basedOn w:val="Normal"/>
    <w:next w:val="Normal"/>
    <w:link w:val="TitleChar"/>
    <w:uiPriority w:val="10"/>
    <w:qFormat/>
    <w:rsid w:val="00D024FD"/>
    <w:pPr>
      <w:spacing w:after="0"/>
      <w:contextualSpacing/>
      <w:jc w:val="center"/>
    </w:pPr>
    <w:rPr>
      <w:rFonts w:eastAsiaTheme="majorEastAsia" w:cstheme="majorBidi"/>
      <w:b/>
      <w:color w:val="000000" w:themeColor="text1"/>
      <w:spacing w:val="-10"/>
      <w:kern w:val="28"/>
      <w:sz w:val="48"/>
      <w:szCs w:val="56"/>
    </w:rPr>
  </w:style>
  <w:style w:type="character" w:customStyle="1" w:styleId="TitleChar">
    <w:name w:val="Title Char"/>
    <w:basedOn w:val="DefaultParagraphFont"/>
    <w:link w:val="Title"/>
    <w:uiPriority w:val="10"/>
    <w:rsid w:val="00D024FD"/>
    <w:rPr>
      <w:rFonts w:ascii="Times New Roman" w:eastAsiaTheme="majorEastAsia" w:hAnsi="Times New Roman" w:cstheme="majorBidi"/>
      <w:b/>
      <w:color w:val="000000" w:themeColor="text1"/>
      <w:spacing w:val="-10"/>
      <w:kern w:val="28"/>
      <w:sz w:val="48"/>
      <w:szCs w:val="56"/>
    </w:rPr>
  </w:style>
  <w:style w:type="paragraph" w:styleId="ListParagraph">
    <w:name w:val="List Paragraph"/>
    <w:basedOn w:val="Normal"/>
    <w:uiPriority w:val="34"/>
    <w:qFormat/>
    <w:rsid w:val="00000A26"/>
    <w:pPr>
      <w:ind w:left="720"/>
      <w:contextualSpacing/>
    </w:pPr>
  </w:style>
  <w:style w:type="paragraph" w:styleId="TOCHeading">
    <w:name w:val="TOC Heading"/>
    <w:basedOn w:val="Heading1"/>
    <w:next w:val="Normal"/>
    <w:uiPriority w:val="39"/>
    <w:unhideWhenUsed/>
    <w:qFormat/>
    <w:rsid w:val="005A5B70"/>
    <w:pPr>
      <w:spacing w:line="259" w:lineRule="auto"/>
      <w:outlineLvl w:val="9"/>
    </w:pPr>
    <w:rPr>
      <w:rFonts w:asciiTheme="majorHAnsi" w:hAnsiTheme="majorHAnsi"/>
      <w:b w:val="0"/>
      <w:color w:val="2F5496" w:themeColor="accent1" w:themeShade="BF"/>
      <w:kern w:val="0"/>
      <w:sz w:val="32"/>
      <w14:ligatures w14:val="none"/>
    </w:rPr>
  </w:style>
  <w:style w:type="paragraph" w:styleId="TOC2">
    <w:name w:val="toc 2"/>
    <w:basedOn w:val="Normal"/>
    <w:next w:val="Normal"/>
    <w:autoRedefine/>
    <w:uiPriority w:val="39"/>
    <w:unhideWhenUsed/>
    <w:rsid w:val="005A5B70"/>
    <w:pPr>
      <w:spacing w:after="100" w:line="259" w:lineRule="auto"/>
      <w:ind w:left="22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38584D"/>
    <w:pPr>
      <w:tabs>
        <w:tab w:val="right" w:leader="dot" w:pos="9016"/>
      </w:tabs>
      <w:spacing w:after="100" w:line="259" w:lineRule="auto"/>
    </w:pPr>
    <w:rPr>
      <w:rFonts w:eastAsiaTheme="minorEastAsia" w:cs="Times New Roman"/>
      <w:b/>
      <w:bCs/>
      <w:noProof/>
      <w:kern w:val="0"/>
      <w:szCs w:val="24"/>
      <w14:ligatures w14:val="none"/>
    </w:rPr>
  </w:style>
  <w:style w:type="paragraph" w:styleId="TOC3">
    <w:name w:val="toc 3"/>
    <w:basedOn w:val="Normal"/>
    <w:next w:val="Normal"/>
    <w:autoRedefine/>
    <w:uiPriority w:val="39"/>
    <w:unhideWhenUsed/>
    <w:rsid w:val="005A5B70"/>
    <w:pPr>
      <w:spacing w:after="100" w:line="259" w:lineRule="auto"/>
      <w:ind w:left="440"/>
    </w:pPr>
    <w:rPr>
      <w:rFonts w:asciiTheme="minorHAnsi" w:eastAsiaTheme="minorEastAsia" w:hAnsiTheme="minorHAnsi" w:cs="Times New Roman"/>
      <w:kern w:val="0"/>
      <w:sz w:val="22"/>
      <w14:ligatures w14:val="none"/>
    </w:rPr>
  </w:style>
  <w:style w:type="paragraph" w:styleId="NormalWeb">
    <w:name w:val="Normal (Web)"/>
    <w:basedOn w:val="Normal"/>
    <w:uiPriority w:val="99"/>
    <w:semiHidden/>
    <w:unhideWhenUsed/>
    <w:rsid w:val="008E4FD7"/>
    <w:rPr>
      <w:rFonts w:cs="Times New Roman"/>
      <w:szCs w:val="24"/>
    </w:rPr>
  </w:style>
  <w:style w:type="paragraph" w:styleId="Caption">
    <w:name w:val="caption"/>
    <w:basedOn w:val="Normal"/>
    <w:next w:val="Normal"/>
    <w:uiPriority w:val="35"/>
    <w:unhideWhenUsed/>
    <w:qFormat/>
    <w:rsid w:val="002D228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22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2606">
      <w:bodyDiv w:val="1"/>
      <w:marLeft w:val="0"/>
      <w:marRight w:val="0"/>
      <w:marTop w:val="0"/>
      <w:marBottom w:val="0"/>
      <w:divBdr>
        <w:top w:val="none" w:sz="0" w:space="0" w:color="auto"/>
        <w:left w:val="none" w:sz="0" w:space="0" w:color="auto"/>
        <w:bottom w:val="none" w:sz="0" w:space="0" w:color="auto"/>
        <w:right w:val="none" w:sz="0" w:space="0" w:color="auto"/>
      </w:divBdr>
    </w:div>
    <w:div w:id="9533497">
      <w:bodyDiv w:val="1"/>
      <w:marLeft w:val="0"/>
      <w:marRight w:val="0"/>
      <w:marTop w:val="0"/>
      <w:marBottom w:val="0"/>
      <w:divBdr>
        <w:top w:val="none" w:sz="0" w:space="0" w:color="auto"/>
        <w:left w:val="none" w:sz="0" w:space="0" w:color="auto"/>
        <w:bottom w:val="none" w:sz="0" w:space="0" w:color="auto"/>
        <w:right w:val="none" w:sz="0" w:space="0" w:color="auto"/>
      </w:divBdr>
    </w:div>
    <w:div w:id="37054410">
      <w:bodyDiv w:val="1"/>
      <w:marLeft w:val="0"/>
      <w:marRight w:val="0"/>
      <w:marTop w:val="0"/>
      <w:marBottom w:val="0"/>
      <w:divBdr>
        <w:top w:val="none" w:sz="0" w:space="0" w:color="auto"/>
        <w:left w:val="none" w:sz="0" w:space="0" w:color="auto"/>
        <w:bottom w:val="none" w:sz="0" w:space="0" w:color="auto"/>
        <w:right w:val="none" w:sz="0" w:space="0" w:color="auto"/>
      </w:divBdr>
    </w:div>
    <w:div w:id="117259713">
      <w:bodyDiv w:val="1"/>
      <w:marLeft w:val="0"/>
      <w:marRight w:val="0"/>
      <w:marTop w:val="0"/>
      <w:marBottom w:val="0"/>
      <w:divBdr>
        <w:top w:val="none" w:sz="0" w:space="0" w:color="auto"/>
        <w:left w:val="none" w:sz="0" w:space="0" w:color="auto"/>
        <w:bottom w:val="none" w:sz="0" w:space="0" w:color="auto"/>
        <w:right w:val="none" w:sz="0" w:space="0" w:color="auto"/>
      </w:divBdr>
    </w:div>
    <w:div w:id="125323813">
      <w:bodyDiv w:val="1"/>
      <w:marLeft w:val="0"/>
      <w:marRight w:val="0"/>
      <w:marTop w:val="0"/>
      <w:marBottom w:val="0"/>
      <w:divBdr>
        <w:top w:val="none" w:sz="0" w:space="0" w:color="auto"/>
        <w:left w:val="none" w:sz="0" w:space="0" w:color="auto"/>
        <w:bottom w:val="none" w:sz="0" w:space="0" w:color="auto"/>
        <w:right w:val="none" w:sz="0" w:space="0" w:color="auto"/>
      </w:divBdr>
    </w:div>
    <w:div w:id="214581698">
      <w:bodyDiv w:val="1"/>
      <w:marLeft w:val="0"/>
      <w:marRight w:val="0"/>
      <w:marTop w:val="0"/>
      <w:marBottom w:val="0"/>
      <w:divBdr>
        <w:top w:val="none" w:sz="0" w:space="0" w:color="auto"/>
        <w:left w:val="none" w:sz="0" w:space="0" w:color="auto"/>
        <w:bottom w:val="none" w:sz="0" w:space="0" w:color="auto"/>
        <w:right w:val="none" w:sz="0" w:space="0" w:color="auto"/>
      </w:divBdr>
    </w:div>
    <w:div w:id="216749981">
      <w:bodyDiv w:val="1"/>
      <w:marLeft w:val="0"/>
      <w:marRight w:val="0"/>
      <w:marTop w:val="0"/>
      <w:marBottom w:val="0"/>
      <w:divBdr>
        <w:top w:val="none" w:sz="0" w:space="0" w:color="auto"/>
        <w:left w:val="none" w:sz="0" w:space="0" w:color="auto"/>
        <w:bottom w:val="none" w:sz="0" w:space="0" w:color="auto"/>
        <w:right w:val="none" w:sz="0" w:space="0" w:color="auto"/>
      </w:divBdr>
    </w:div>
    <w:div w:id="277685898">
      <w:bodyDiv w:val="1"/>
      <w:marLeft w:val="0"/>
      <w:marRight w:val="0"/>
      <w:marTop w:val="0"/>
      <w:marBottom w:val="0"/>
      <w:divBdr>
        <w:top w:val="none" w:sz="0" w:space="0" w:color="auto"/>
        <w:left w:val="none" w:sz="0" w:space="0" w:color="auto"/>
        <w:bottom w:val="none" w:sz="0" w:space="0" w:color="auto"/>
        <w:right w:val="none" w:sz="0" w:space="0" w:color="auto"/>
      </w:divBdr>
    </w:div>
    <w:div w:id="311641954">
      <w:bodyDiv w:val="1"/>
      <w:marLeft w:val="0"/>
      <w:marRight w:val="0"/>
      <w:marTop w:val="0"/>
      <w:marBottom w:val="0"/>
      <w:divBdr>
        <w:top w:val="none" w:sz="0" w:space="0" w:color="auto"/>
        <w:left w:val="none" w:sz="0" w:space="0" w:color="auto"/>
        <w:bottom w:val="none" w:sz="0" w:space="0" w:color="auto"/>
        <w:right w:val="none" w:sz="0" w:space="0" w:color="auto"/>
      </w:divBdr>
    </w:div>
    <w:div w:id="325474317">
      <w:bodyDiv w:val="1"/>
      <w:marLeft w:val="0"/>
      <w:marRight w:val="0"/>
      <w:marTop w:val="0"/>
      <w:marBottom w:val="0"/>
      <w:divBdr>
        <w:top w:val="none" w:sz="0" w:space="0" w:color="auto"/>
        <w:left w:val="none" w:sz="0" w:space="0" w:color="auto"/>
        <w:bottom w:val="none" w:sz="0" w:space="0" w:color="auto"/>
        <w:right w:val="none" w:sz="0" w:space="0" w:color="auto"/>
      </w:divBdr>
    </w:div>
    <w:div w:id="564530307">
      <w:bodyDiv w:val="1"/>
      <w:marLeft w:val="0"/>
      <w:marRight w:val="0"/>
      <w:marTop w:val="0"/>
      <w:marBottom w:val="0"/>
      <w:divBdr>
        <w:top w:val="none" w:sz="0" w:space="0" w:color="auto"/>
        <w:left w:val="none" w:sz="0" w:space="0" w:color="auto"/>
        <w:bottom w:val="none" w:sz="0" w:space="0" w:color="auto"/>
        <w:right w:val="none" w:sz="0" w:space="0" w:color="auto"/>
      </w:divBdr>
      <w:divsChild>
        <w:div w:id="464280740">
          <w:marLeft w:val="0"/>
          <w:marRight w:val="0"/>
          <w:marTop w:val="0"/>
          <w:marBottom w:val="0"/>
          <w:divBdr>
            <w:top w:val="none" w:sz="0" w:space="0" w:color="auto"/>
            <w:left w:val="none" w:sz="0" w:space="0" w:color="auto"/>
            <w:bottom w:val="none" w:sz="0" w:space="0" w:color="auto"/>
            <w:right w:val="none" w:sz="0" w:space="0" w:color="auto"/>
          </w:divBdr>
        </w:div>
        <w:div w:id="23482957">
          <w:marLeft w:val="0"/>
          <w:marRight w:val="0"/>
          <w:marTop w:val="0"/>
          <w:marBottom w:val="0"/>
          <w:divBdr>
            <w:top w:val="none" w:sz="0" w:space="0" w:color="auto"/>
            <w:left w:val="none" w:sz="0" w:space="0" w:color="auto"/>
            <w:bottom w:val="none" w:sz="0" w:space="0" w:color="auto"/>
            <w:right w:val="none" w:sz="0" w:space="0" w:color="auto"/>
          </w:divBdr>
        </w:div>
        <w:div w:id="195239880">
          <w:marLeft w:val="0"/>
          <w:marRight w:val="0"/>
          <w:marTop w:val="0"/>
          <w:marBottom w:val="0"/>
          <w:divBdr>
            <w:top w:val="none" w:sz="0" w:space="0" w:color="auto"/>
            <w:left w:val="none" w:sz="0" w:space="0" w:color="auto"/>
            <w:bottom w:val="none" w:sz="0" w:space="0" w:color="auto"/>
            <w:right w:val="none" w:sz="0" w:space="0" w:color="auto"/>
          </w:divBdr>
        </w:div>
        <w:div w:id="2119375084">
          <w:marLeft w:val="0"/>
          <w:marRight w:val="0"/>
          <w:marTop w:val="0"/>
          <w:marBottom w:val="0"/>
          <w:divBdr>
            <w:top w:val="none" w:sz="0" w:space="0" w:color="auto"/>
            <w:left w:val="none" w:sz="0" w:space="0" w:color="auto"/>
            <w:bottom w:val="none" w:sz="0" w:space="0" w:color="auto"/>
            <w:right w:val="none" w:sz="0" w:space="0" w:color="auto"/>
          </w:divBdr>
        </w:div>
        <w:div w:id="361978444">
          <w:marLeft w:val="0"/>
          <w:marRight w:val="0"/>
          <w:marTop w:val="0"/>
          <w:marBottom w:val="0"/>
          <w:divBdr>
            <w:top w:val="none" w:sz="0" w:space="0" w:color="auto"/>
            <w:left w:val="none" w:sz="0" w:space="0" w:color="auto"/>
            <w:bottom w:val="none" w:sz="0" w:space="0" w:color="auto"/>
            <w:right w:val="none" w:sz="0" w:space="0" w:color="auto"/>
          </w:divBdr>
        </w:div>
        <w:div w:id="1510825234">
          <w:marLeft w:val="0"/>
          <w:marRight w:val="0"/>
          <w:marTop w:val="0"/>
          <w:marBottom w:val="0"/>
          <w:divBdr>
            <w:top w:val="none" w:sz="0" w:space="0" w:color="auto"/>
            <w:left w:val="none" w:sz="0" w:space="0" w:color="auto"/>
            <w:bottom w:val="none" w:sz="0" w:space="0" w:color="auto"/>
            <w:right w:val="none" w:sz="0" w:space="0" w:color="auto"/>
          </w:divBdr>
        </w:div>
      </w:divsChild>
    </w:div>
    <w:div w:id="594872809">
      <w:bodyDiv w:val="1"/>
      <w:marLeft w:val="0"/>
      <w:marRight w:val="0"/>
      <w:marTop w:val="0"/>
      <w:marBottom w:val="0"/>
      <w:divBdr>
        <w:top w:val="none" w:sz="0" w:space="0" w:color="auto"/>
        <w:left w:val="none" w:sz="0" w:space="0" w:color="auto"/>
        <w:bottom w:val="none" w:sz="0" w:space="0" w:color="auto"/>
        <w:right w:val="none" w:sz="0" w:space="0" w:color="auto"/>
      </w:divBdr>
    </w:div>
    <w:div w:id="632058151">
      <w:bodyDiv w:val="1"/>
      <w:marLeft w:val="0"/>
      <w:marRight w:val="0"/>
      <w:marTop w:val="0"/>
      <w:marBottom w:val="0"/>
      <w:divBdr>
        <w:top w:val="none" w:sz="0" w:space="0" w:color="auto"/>
        <w:left w:val="none" w:sz="0" w:space="0" w:color="auto"/>
        <w:bottom w:val="none" w:sz="0" w:space="0" w:color="auto"/>
        <w:right w:val="none" w:sz="0" w:space="0" w:color="auto"/>
      </w:divBdr>
    </w:div>
    <w:div w:id="661735595">
      <w:bodyDiv w:val="1"/>
      <w:marLeft w:val="0"/>
      <w:marRight w:val="0"/>
      <w:marTop w:val="0"/>
      <w:marBottom w:val="0"/>
      <w:divBdr>
        <w:top w:val="none" w:sz="0" w:space="0" w:color="auto"/>
        <w:left w:val="none" w:sz="0" w:space="0" w:color="auto"/>
        <w:bottom w:val="none" w:sz="0" w:space="0" w:color="auto"/>
        <w:right w:val="none" w:sz="0" w:space="0" w:color="auto"/>
      </w:divBdr>
      <w:divsChild>
        <w:div w:id="2118134621">
          <w:marLeft w:val="0"/>
          <w:marRight w:val="0"/>
          <w:marTop w:val="0"/>
          <w:marBottom w:val="0"/>
          <w:divBdr>
            <w:top w:val="none" w:sz="0" w:space="0" w:color="auto"/>
            <w:left w:val="none" w:sz="0" w:space="0" w:color="auto"/>
            <w:bottom w:val="none" w:sz="0" w:space="0" w:color="auto"/>
            <w:right w:val="none" w:sz="0" w:space="0" w:color="auto"/>
          </w:divBdr>
          <w:divsChild>
            <w:div w:id="1535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7172">
      <w:bodyDiv w:val="1"/>
      <w:marLeft w:val="0"/>
      <w:marRight w:val="0"/>
      <w:marTop w:val="0"/>
      <w:marBottom w:val="0"/>
      <w:divBdr>
        <w:top w:val="none" w:sz="0" w:space="0" w:color="auto"/>
        <w:left w:val="none" w:sz="0" w:space="0" w:color="auto"/>
        <w:bottom w:val="none" w:sz="0" w:space="0" w:color="auto"/>
        <w:right w:val="none" w:sz="0" w:space="0" w:color="auto"/>
      </w:divBdr>
    </w:div>
    <w:div w:id="742292637">
      <w:bodyDiv w:val="1"/>
      <w:marLeft w:val="0"/>
      <w:marRight w:val="0"/>
      <w:marTop w:val="0"/>
      <w:marBottom w:val="0"/>
      <w:divBdr>
        <w:top w:val="none" w:sz="0" w:space="0" w:color="auto"/>
        <w:left w:val="none" w:sz="0" w:space="0" w:color="auto"/>
        <w:bottom w:val="none" w:sz="0" w:space="0" w:color="auto"/>
        <w:right w:val="none" w:sz="0" w:space="0" w:color="auto"/>
      </w:divBdr>
    </w:div>
    <w:div w:id="773667666">
      <w:bodyDiv w:val="1"/>
      <w:marLeft w:val="0"/>
      <w:marRight w:val="0"/>
      <w:marTop w:val="0"/>
      <w:marBottom w:val="0"/>
      <w:divBdr>
        <w:top w:val="none" w:sz="0" w:space="0" w:color="auto"/>
        <w:left w:val="none" w:sz="0" w:space="0" w:color="auto"/>
        <w:bottom w:val="none" w:sz="0" w:space="0" w:color="auto"/>
        <w:right w:val="none" w:sz="0" w:space="0" w:color="auto"/>
      </w:divBdr>
      <w:divsChild>
        <w:div w:id="1926187124">
          <w:marLeft w:val="0"/>
          <w:marRight w:val="0"/>
          <w:marTop w:val="0"/>
          <w:marBottom w:val="0"/>
          <w:divBdr>
            <w:top w:val="none" w:sz="0" w:space="0" w:color="auto"/>
            <w:left w:val="none" w:sz="0" w:space="0" w:color="auto"/>
            <w:bottom w:val="none" w:sz="0" w:space="0" w:color="auto"/>
            <w:right w:val="none" w:sz="0" w:space="0" w:color="auto"/>
          </w:divBdr>
          <w:divsChild>
            <w:div w:id="14933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3416">
      <w:bodyDiv w:val="1"/>
      <w:marLeft w:val="0"/>
      <w:marRight w:val="0"/>
      <w:marTop w:val="0"/>
      <w:marBottom w:val="0"/>
      <w:divBdr>
        <w:top w:val="none" w:sz="0" w:space="0" w:color="auto"/>
        <w:left w:val="none" w:sz="0" w:space="0" w:color="auto"/>
        <w:bottom w:val="none" w:sz="0" w:space="0" w:color="auto"/>
        <w:right w:val="none" w:sz="0" w:space="0" w:color="auto"/>
      </w:divBdr>
    </w:div>
    <w:div w:id="872810195">
      <w:bodyDiv w:val="1"/>
      <w:marLeft w:val="0"/>
      <w:marRight w:val="0"/>
      <w:marTop w:val="0"/>
      <w:marBottom w:val="0"/>
      <w:divBdr>
        <w:top w:val="none" w:sz="0" w:space="0" w:color="auto"/>
        <w:left w:val="none" w:sz="0" w:space="0" w:color="auto"/>
        <w:bottom w:val="none" w:sz="0" w:space="0" w:color="auto"/>
        <w:right w:val="none" w:sz="0" w:space="0" w:color="auto"/>
      </w:divBdr>
      <w:divsChild>
        <w:div w:id="729575126">
          <w:marLeft w:val="0"/>
          <w:marRight w:val="0"/>
          <w:marTop w:val="0"/>
          <w:marBottom w:val="0"/>
          <w:divBdr>
            <w:top w:val="none" w:sz="0" w:space="0" w:color="auto"/>
            <w:left w:val="none" w:sz="0" w:space="0" w:color="auto"/>
            <w:bottom w:val="none" w:sz="0" w:space="0" w:color="auto"/>
            <w:right w:val="none" w:sz="0" w:space="0" w:color="auto"/>
          </w:divBdr>
          <w:divsChild>
            <w:div w:id="1372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203">
      <w:bodyDiv w:val="1"/>
      <w:marLeft w:val="0"/>
      <w:marRight w:val="0"/>
      <w:marTop w:val="0"/>
      <w:marBottom w:val="0"/>
      <w:divBdr>
        <w:top w:val="none" w:sz="0" w:space="0" w:color="auto"/>
        <w:left w:val="none" w:sz="0" w:space="0" w:color="auto"/>
        <w:bottom w:val="none" w:sz="0" w:space="0" w:color="auto"/>
        <w:right w:val="none" w:sz="0" w:space="0" w:color="auto"/>
      </w:divBdr>
    </w:div>
    <w:div w:id="884028342">
      <w:bodyDiv w:val="1"/>
      <w:marLeft w:val="0"/>
      <w:marRight w:val="0"/>
      <w:marTop w:val="0"/>
      <w:marBottom w:val="0"/>
      <w:divBdr>
        <w:top w:val="none" w:sz="0" w:space="0" w:color="auto"/>
        <w:left w:val="none" w:sz="0" w:space="0" w:color="auto"/>
        <w:bottom w:val="none" w:sz="0" w:space="0" w:color="auto"/>
        <w:right w:val="none" w:sz="0" w:space="0" w:color="auto"/>
      </w:divBdr>
    </w:div>
    <w:div w:id="902713990">
      <w:bodyDiv w:val="1"/>
      <w:marLeft w:val="0"/>
      <w:marRight w:val="0"/>
      <w:marTop w:val="0"/>
      <w:marBottom w:val="0"/>
      <w:divBdr>
        <w:top w:val="none" w:sz="0" w:space="0" w:color="auto"/>
        <w:left w:val="none" w:sz="0" w:space="0" w:color="auto"/>
        <w:bottom w:val="none" w:sz="0" w:space="0" w:color="auto"/>
        <w:right w:val="none" w:sz="0" w:space="0" w:color="auto"/>
      </w:divBdr>
    </w:div>
    <w:div w:id="912935138">
      <w:bodyDiv w:val="1"/>
      <w:marLeft w:val="0"/>
      <w:marRight w:val="0"/>
      <w:marTop w:val="0"/>
      <w:marBottom w:val="0"/>
      <w:divBdr>
        <w:top w:val="none" w:sz="0" w:space="0" w:color="auto"/>
        <w:left w:val="none" w:sz="0" w:space="0" w:color="auto"/>
        <w:bottom w:val="none" w:sz="0" w:space="0" w:color="auto"/>
        <w:right w:val="none" w:sz="0" w:space="0" w:color="auto"/>
      </w:divBdr>
    </w:div>
    <w:div w:id="940649105">
      <w:bodyDiv w:val="1"/>
      <w:marLeft w:val="0"/>
      <w:marRight w:val="0"/>
      <w:marTop w:val="0"/>
      <w:marBottom w:val="0"/>
      <w:divBdr>
        <w:top w:val="none" w:sz="0" w:space="0" w:color="auto"/>
        <w:left w:val="none" w:sz="0" w:space="0" w:color="auto"/>
        <w:bottom w:val="none" w:sz="0" w:space="0" w:color="auto"/>
        <w:right w:val="none" w:sz="0" w:space="0" w:color="auto"/>
      </w:divBdr>
      <w:divsChild>
        <w:div w:id="1104880831">
          <w:marLeft w:val="0"/>
          <w:marRight w:val="0"/>
          <w:marTop w:val="0"/>
          <w:marBottom w:val="0"/>
          <w:divBdr>
            <w:top w:val="none" w:sz="0" w:space="0" w:color="auto"/>
            <w:left w:val="none" w:sz="0" w:space="0" w:color="auto"/>
            <w:bottom w:val="none" w:sz="0" w:space="0" w:color="auto"/>
            <w:right w:val="none" w:sz="0" w:space="0" w:color="auto"/>
          </w:divBdr>
          <w:divsChild>
            <w:div w:id="9433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80814">
      <w:bodyDiv w:val="1"/>
      <w:marLeft w:val="0"/>
      <w:marRight w:val="0"/>
      <w:marTop w:val="0"/>
      <w:marBottom w:val="0"/>
      <w:divBdr>
        <w:top w:val="none" w:sz="0" w:space="0" w:color="auto"/>
        <w:left w:val="none" w:sz="0" w:space="0" w:color="auto"/>
        <w:bottom w:val="none" w:sz="0" w:space="0" w:color="auto"/>
        <w:right w:val="none" w:sz="0" w:space="0" w:color="auto"/>
      </w:divBdr>
    </w:div>
    <w:div w:id="1026178084">
      <w:bodyDiv w:val="1"/>
      <w:marLeft w:val="0"/>
      <w:marRight w:val="0"/>
      <w:marTop w:val="0"/>
      <w:marBottom w:val="0"/>
      <w:divBdr>
        <w:top w:val="none" w:sz="0" w:space="0" w:color="auto"/>
        <w:left w:val="none" w:sz="0" w:space="0" w:color="auto"/>
        <w:bottom w:val="none" w:sz="0" w:space="0" w:color="auto"/>
        <w:right w:val="none" w:sz="0" w:space="0" w:color="auto"/>
      </w:divBdr>
      <w:divsChild>
        <w:div w:id="1994141223">
          <w:marLeft w:val="0"/>
          <w:marRight w:val="0"/>
          <w:marTop w:val="0"/>
          <w:marBottom w:val="0"/>
          <w:divBdr>
            <w:top w:val="none" w:sz="0" w:space="0" w:color="auto"/>
            <w:left w:val="none" w:sz="0" w:space="0" w:color="auto"/>
            <w:bottom w:val="none" w:sz="0" w:space="0" w:color="auto"/>
            <w:right w:val="none" w:sz="0" w:space="0" w:color="auto"/>
          </w:divBdr>
        </w:div>
        <w:div w:id="1724594668">
          <w:marLeft w:val="0"/>
          <w:marRight w:val="0"/>
          <w:marTop w:val="0"/>
          <w:marBottom w:val="0"/>
          <w:divBdr>
            <w:top w:val="none" w:sz="0" w:space="0" w:color="auto"/>
            <w:left w:val="none" w:sz="0" w:space="0" w:color="auto"/>
            <w:bottom w:val="none" w:sz="0" w:space="0" w:color="auto"/>
            <w:right w:val="none" w:sz="0" w:space="0" w:color="auto"/>
          </w:divBdr>
        </w:div>
        <w:div w:id="1641307204">
          <w:marLeft w:val="0"/>
          <w:marRight w:val="0"/>
          <w:marTop w:val="0"/>
          <w:marBottom w:val="0"/>
          <w:divBdr>
            <w:top w:val="none" w:sz="0" w:space="0" w:color="auto"/>
            <w:left w:val="none" w:sz="0" w:space="0" w:color="auto"/>
            <w:bottom w:val="none" w:sz="0" w:space="0" w:color="auto"/>
            <w:right w:val="none" w:sz="0" w:space="0" w:color="auto"/>
          </w:divBdr>
        </w:div>
        <w:div w:id="234635433">
          <w:marLeft w:val="0"/>
          <w:marRight w:val="0"/>
          <w:marTop w:val="0"/>
          <w:marBottom w:val="0"/>
          <w:divBdr>
            <w:top w:val="none" w:sz="0" w:space="0" w:color="auto"/>
            <w:left w:val="none" w:sz="0" w:space="0" w:color="auto"/>
            <w:bottom w:val="none" w:sz="0" w:space="0" w:color="auto"/>
            <w:right w:val="none" w:sz="0" w:space="0" w:color="auto"/>
          </w:divBdr>
        </w:div>
        <w:div w:id="2017531599">
          <w:marLeft w:val="0"/>
          <w:marRight w:val="0"/>
          <w:marTop w:val="0"/>
          <w:marBottom w:val="0"/>
          <w:divBdr>
            <w:top w:val="none" w:sz="0" w:space="0" w:color="auto"/>
            <w:left w:val="none" w:sz="0" w:space="0" w:color="auto"/>
            <w:bottom w:val="none" w:sz="0" w:space="0" w:color="auto"/>
            <w:right w:val="none" w:sz="0" w:space="0" w:color="auto"/>
          </w:divBdr>
        </w:div>
        <w:div w:id="1926110148">
          <w:marLeft w:val="0"/>
          <w:marRight w:val="0"/>
          <w:marTop w:val="0"/>
          <w:marBottom w:val="0"/>
          <w:divBdr>
            <w:top w:val="none" w:sz="0" w:space="0" w:color="auto"/>
            <w:left w:val="none" w:sz="0" w:space="0" w:color="auto"/>
            <w:bottom w:val="none" w:sz="0" w:space="0" w:color="auto"/>
            <w:right w:val="none" w:sz="0" w:space="0" w:color="auto"/>
          </w:divBdr>
        </w:div>
      </w:divsChild>
    </w:div>
    <w:div w:id="1121262376">
      <w:bodyDiv w:val="1"/>
      <w:marLeft w:val="0"/>
      <w:marRight w:val="0"/>
      <w:marTop w:val="0"/>
      <w:marBottom w:val="0"/>
      <w:divBdr>
        <w:top w:val="none" w:sz="0" w:space="0" w:color="auto"/>
        <w:left w:val="none" w:sz="0" w:space="0" w:color="auto"/>
        <w:bottom w:val="none" w:sz="0" w:space="0" w:color="auto"/>
        <w:right w:val="none" w:sz="0" w:space="0" w:color="auto"/>
      </w:divBdr>
    </w:div>
    <w:div w:id="1139494568">
      <w:bodyDiv w:val="1"/>
      <w:marLeft w:val="0"/>
      <w:marRight w:val="0"/>
      <w:marTop w:val="0"/>
      <w:marBottom w:val="0"/>
      <w:divBdr>
        <w:top w:val="none" w:sz="0" w:space="0" w:color="auto"/>
        <w:left w:val="none" w:sz="0" w:space="0" w:color="auto"/>
        <w:bottom w:val="none" w:sz="0" w:space="0" w:color="auto"/>
        <w:right w:val="none" w:sz="0" w:space="0" w:color="auto"/>
      </w:divBdr>
    </w:div>
    <w:div w:id="1167136632">
      <w:bodyDiv w:val="1"/>
      <w:marLeft w:val="0"/>
      <w:marRight w:val="0"/>
      <w:marTop w:val="0"/>
      <w:marBottom w:val="0"/>
      <w:divBdr>
        <w:top w:val="none" w:sz="0" w:space="0" w:color="auto"/>
        <w:left w:val="none" w:sz="0" w:space="0" w:color="auto"/>
        <w:bottom w:val="none" w:sz="0" w:space="0" w:color="auto"/>
        <w:right w:val="none" w:sz="0" w:space="0" w:color="auto"/>
      </w:divBdr>
    </w:div>
    <w:div w:id="1324503215">
      <w:bodyDiv w:val="1"/>
      <w:marLeft w:val="0"/>
      <w:marRight w:val="0"/>
      <w:marTop w:val="0"/>
      <w:marBottom w:val="0"/>
      <w:divBdr>
        <w:top w:val="none" w:sz="0" w:space="0" w:color="auto"/>
        <w:left w:val="none" w:sz="0" w:space="0" w:color="auto"/>
        <w:bottom w:val="none" w:sz="0" w:space="0" w:color="auto"/>
        <w:right w:val="none" w:sz="0" w:space="0" w:color="auto"/>
      </w:divBdr>
    </w:div>
    <w:div w:id="1344629956">
      <w:bodyDiv w:val="1"/>
      <w:marLeft w:val="0"/>
      <w:marRight w:val="0"/>
      <w:marTop w:val="0"/>
      <w:marBottom w:val="0"/>
      <w:divBdr>
        <w:top w:val="none" w:sz="0" w:space="0" w:color="auto"/>
        <w:left w:val="none" w:sz="0" w:space="0" w:color="auto"/>
        <w:bottom w:val="none" w:sz="0" w:space="0" w:color="auto"/>
        <w:right w:val="none" w:sz="0" w:space="0" w:color="auto"/>
      </w:divBdr>
    </w:div>
    <w:div w:id="1445807079">
      <w:bodyDiv w:val="1"/>
      <w:marLeft w:val="0"/>
      <w:marRight w:val="0"/>
      <w:marTop w:val="0"/>
      <w:marBottom w:val="0"/>
      <w:divBdr>
        <w:top w:val="none" w:sz="0" w:space="0" w:color="auto"/>
        <w:left w:val="none" w:sz="0" w:space="0" w:color="auto"/>
        <w:bottom w:val="none" w:sz="0" w:space="0" w:color="auto"/>
        <w:right w:val="none" w:sz="0" w:space="0" w:color="auto"/>
      </w:divBdr>
      <w:divsChild>
        <w:div w:id="127093153">
          <w:marLeft w:val="0"/>
          <w:marRight w:val="0"/>
          <w:marTop w:val="0"/>
          <w:marBottom w:val="0"/>
          <w:divBdr>
            <w:top w:val="none" w:sz="0" w:space="0" w:color="auto"/>
            <w:left w:val="none" w:sz="0" w:space="0" w:color="auto"/>
            <w:bottom w:val="none" w:sz="0" w:space="0" w:color="auto"/>
            <w:right w:val="none" w:sz="0" w:space="0" w:color="auto"/>
          </w:divBdr>
          <w:divsChild>
            <w:div w:id="8406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547">
      <w:bodyDiv w:val="1"/>
      <w:marLeft w:val="0"/>
      <w:marRight w:val="0"/>
      <w:marTop w:val="0"/>
      <w:marBottom w:val="0"/>
      <w:divBdr>
        <w:top w:val="none" w:sz="0" w:space="0" w:color="auto"/>
        <w:left w:val="none" w:sz="0" w:space="0" w:color="auto"/>
        <w:bottom w:val="none" w:sz="0" w:space="0" w:color="auto"/>
        <w:right w:val="none" w:sz="0" w:space="0" w:color="auto"/>
      </w:divBdr>
    </w:div>
    <w:div w:id="1584988339">
      <w:bodyDiv w:val="1"/>
      <w:marLeft w:val="0"/>
      <w:marRight w:val="0"/>
      <w:marTop w:val="0"/>
      <w:marBottom w:val="0"/>
      <w:divBdr>
        <w:top w:val="none" w:sz="0" w:space="0" w:color="auto"/>
        <w:left w:val="none" w:sz="0" w:space="0" w:color="auto"/>
        <w:bottom w:val="none" w:sz="0" w:space="0" w:color="auto"/>
        <w:right w:val="none" w:sz="0" w:space="0" w:color="auto"/>
      </w:divBdr>
    </w:div>
    <w:div w:id="1623346454">
      <w:bodyDiv w:val="1"/>
      <w:marLeft w:val="0"/>
      <w:marRight w:val="0"/>
      <w:marTop w:val="0"/>
      <w:marBottom w:val="0"/>
      <w:divBdr>
        <w:top w:val="none" w:sz="0" w:space="0" w:color="auto"/>
        <w:left w:val="none" w:sz="0" w:space="0" w:color="auto"/>
        <w:bottom w:val="none" w:sz="0" w:space="0" w:color="auto"/>
        <w:right w:val="none" w:sz="0" w:space="0" w:color="auto"/>
      </w:divBdr>
      <w:divsChild>
        <w:div w:id="1402675657">
          <w:marLeft w:val="0"/>
          <w:marRight w:val="0"/>
          <w:marTop w:val="0"/>
          <w:marBottom w:val="0"/>
          <w:divBdr>
            <w:top w:val="none" w:sz="0" w:space="0" w:color="auto"/>
            <w:left w:val="none" w:sz="0" w:space="0" w:color="auto"/>
            <w:bottom w:val="none" w:sz="0" w:space="0" w:color="auto"/>
            <w:right w:val="none" w:sz="0" w:space="0" w:color="auto"/>
          </w:divBdr>
        </w:div>
        <w:div w:id="929506287">
          <w:marLeft w:val="0"/>
          <w:marRight w:val="0"/>
          <w:marTop w:val="0"/>
          <w:marBottom w:val="0"/>
          <w:divBdr>
            <w:top w:val="none" w:sz="0" w:space="0" w:color="auto"/>
            <w:left w:val="none" w:sz="0" w:space="0" w:color="auto"/>
            <w:bottom w:val="none" w:sz="0" w:space="0" w:color="auto"/>
            <w:right w:val="none" w:sz="0" w:space="0" w:color="auto"/>
          </w:divBdr>
        </w:div>
        <w:div w:id="1501433335">
          <w:marLeft w:val="0"/>
          <w:marRight w:val="0"/>
          <w:marTop w:val="0"/>
          <w:marBottom w:val="0"/>
          <w:divBdr>
            <w:top w:val="none" w:sz="0" w:space="0" w:color="auto"/>
            <w:left w:val="none" w:sz="0" w:space="0" w:color="auto"/>
            <w:bottom w:val="none" w:sz="0" w:space="0" w:color="auto"/>
            <w:right w:val="none" w:sz="0" w:space="0" w:color="auto"/>
          </w:divBdr>
        </w:div>
        <w:div w:id="117530916">
          <w:marLeft w:val="0"/>
          <w:marRight w:val="0"/>
          <w:marTop w:val="0"/>
          <w:marBottom w:val="0"/>
          <w:divBdr>
            <w:top w:val="none" w:sz="0" w:space="0" w:color="auto"/>
            <w:left w:val="none" w:sz="0" w:space="0" w:color="auto"/>
            <w:bottom w:val="none" w:sz="0" w:space="0" w:color="auto"/>
            <w:right w:val="none" w:sz="0" w:space="0" w:color="auto"/>
          </w:divBdr>
        </w:div>
        <w:div w:id="892347000">
          <w:marLeft w:val="0"/>
          <w:marRight w:val="0"/>
          <w:marTop w:val="0"/>
          <w:marBottom w:val="0"/>
          <w:divBdr>
            <w:top w:val="none" w:sz="0" w:space="0" w:color="auto"/>
            <w:left w:val="none" w:sz="0" w:space="0" w:color="auto"/>
            <w:bottom w:val="none" w:sz="0" w:space="0" w:color="auto"/>
            <w:right w:val="none" w:sz="0" w:space="0" w:color="auto"/>
          </w:divBdr>
        </w:div>
        <w:div w:id="1917284399">
          <w:marLeft w:val="0"/>
          <w:marRight w:val="0"/>
          <w:marTop w:val="0"/>
          <w:marBottom w:val="0"/>
          <w:divBdr>
            <w:top w:val="none" w:sz="0" w:space="0" w:color="auto"/>
            <w:left w:val="none" w:sz="0" w:space="0" w:color="auto"/>
            <w:bottom w:val="none" w:sz="0" w:space="0" w:color="auto"/>
            <w:right w:val="none" w:sz="0" w:space="0" w:color="auto"/>
          </w:divBdr>
        </w:div>
      </w:divsChild>
    </w:div>
    <w:div w:id="1651209614">
      <w:bodyDiv w:val="1"/>
      <w:marLeft w:val="0"/>
      <w:marRight w:val="0"/>
      <w:marTop w:val="0"/>
      <w:marBottom w:val="0"/>
      <w:divBdr>
        <w:top w:val="none" w:sz="0" w:space="0" w:color="auto"/>
        <w:left w:val="none" w:sz="0" w:space="0" w:color="auto"/>
        <w:bottom w:val="none" w:sz="0" w:space="0" w:color="auto"/>
        <w:right w:val="none" w:sz="0" w:space="0" w:color="auto"/>
      </w:divBdr>
    </w:div>
    <w:div w:id="1678193329">
      <w:bodyDiv w:val="1"/>
      <w:marLeft w:val="0"/>
      <w:marRight w:val="0"/>
      <w:marTop w:val="0"/>
      <w:marBottom w:val="0"/>
      <w:divBdr>
        <w:top w:val="none" w:sz="0" w:space="0" w:color="auto"/>
        <w:left w:val="none" w:sz="0" w:space="0" w:color="auto"/>
        <w:bottom w:val="none" w:sz="0" w:space="0" w:color="auto"/>
        <w:right w:val="none" w:sz="0" w:space="0" w:color="auto"/>
      </w:divBdr>
    </w:div>
    <w:div w:id="1821533059">
      <w:bodyDiv w:val="1"/>
      <w:marLeft w:val="0"/>
      <w:marRight w:val="0"/>
      <w:marTop w:val="0"/>
      <w:marBottom w:val="0"/>
      <w:divBdr>
        <w:top w:val="none" w:sz="0" w:space="0" w:color="auto"/>
        <w:left w:val="none" w:sz="0" w:space="0" w:color="auto"/>
        <w:bottom w:val="none" w:sz="0" w:space="0" w:color="auto"/>
        <w:right w:val="none" w:sz="0" w:space="0" w:color="auto"/>
      </w:divBdr>
    </w:div>
    <w:div w:id="1864585911">
      <w:bodyDiv w:val="1"/>
      <w:marLeft w:val="0"/>
      <w:marRight w:val="0"/>
      <w:marTop w:val="0"/>
      <w:marBottom w:val="0"/>
      <w:divBdr>
        <w:top w:val="none" w:sz="0" w:space="0" w:color="auto"/>
        <w:left w:val="none" w:sz="0" w:space="0" w:color="auto"/>
        <w:bottom w:val="none" w:sz="0" w:space="0" w:color="auto"/>
        <w:right w:val="none" w:sz="0" w:space="0" w:color="auto"/>
      </w:divBdr>
      <w:divsChild>
        <w:div w:id="201484969">
          <w:marLeft w:val="0"/>
          <w:marRight w:val="0"/>
          <w:marTop w:val="0"/>
          <w:marBottom w:val="0"/>
          <w:divBdr>
            <w:top w:val="none" w:sz="0" w:space="0" w:color="auto"/>
            <w:left w:val="none" w:sz="0" w:space="0" w:color="auto"/>
            <w:bottom w:val="none" w:sz="0" w:space="0" w:color="auto"/>
            <w:right w:val="none" w:sz="0" w:space="0" w:color="auto"/>
          </w:divBdr>
          <w:divsChild>
            <w:div w:id="9628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6619">
      <w:bodyDiv w:val="1"/>
      <w:marLeft w:val="0"/>
      <w:marRight w:val="0"/>
      <w:marTop w:val="0"/>
      <w:marBottom w:val="0"/>
      <w:divBdr>
        <w:top w:val="none" w:sz="0" w:space="0" w:color="auto"/>
        <w:left w:val="none" w:sz="0" w:space="0" w:color="auto"/>
        <w:bottom w:val="none" w:sz="0" w:space="0" w:color="auto"/>
        <w:right w:val="none" w:sz="0" w:space="0" w:color="auto"/>
      </w:divBdr>
    </w:div>
    <w:div w:id="1891839812">
      <w:bodyDiv w:val="1"/>
      <w:marLeft w:val="0"/>
      <w:marRight w:val="0"/>
      <w:marTop w:val="0"/>
      <w:marBottom w:val="0"/>
      <w:divBdr>
        <w:top w:val="none" w:sz="0" w:space="0" w:color="auto"/>
        <w:left w:val="none" w:sz="0" w:space="0" w:color="auto"/>
        <w:bottom w:val="none" w:sz="0" w:space="0" w:color="auto"/>
        <w:right w:val="none" w:sz="0" w:space="0" w:color="auto"/>
      </w:divBdr>
    </w:div>
    <w:div w:id="1925608591">
      <w:bodyDiv w:val="1"/>
      <w:marLeft w:val="0"/>
      <w:marRight w:val="0"/>
      <w:marTop w:val="0"/>
      <w:marBottom w:val="0"/>
      <w:divBdr>
        <w:top w:val="none" w:sz="0" w:space="0" w:color="auto"/>
        <w:left w:val="none" w:sz="0" w:space="0" w:color="auto"/>
        <w:bottom w:val="none" w:sz="0" w:space="0" w:color="auto"/>
        <w:right w:val="none" w:sz="0" w:space="0" w:color="auto"/>
      </w:divBdr>
    </w:div>
    <w:div w:id="1949124003">
      <w:bodyDiv w:val="1"/>
      <w:marLeft w:val="0"/>
      <w:marRight w:val="0"/>
      <w:marTop w:val="0"/>
      <w:marBottom w:val="0"/>
      <w:divBdr>
        <w:top w:val="none" w:sz="0" w:space="0" w:color="auto"/>
        <w:left w:val="none" w:sz="0" w:space="0" w:color="auto"/>
        <w:bottom w:val="none" w:sz="0" w:space="0" w:color="auto"/>
        <w:right w:val="none" w:sz="0" w:space="0" w:color="auto"/>
      </w:divBdr>
    </w:div>
    <w:div w:id="1980647322">
      <w:bodyDiv w:val="1"/>
      <w:marLeft w:val="0"/>
      <w:marRight w:val="0"/>
      <w:marTop w:val="0"/>
      <w:marBottom w:val="0"/>
      <w:divBdr>
        <w:top w:val="none" w:sz="0" w:space="0" w:color="auto"/>
        <w:left w:val="none" w:sz="0" w:space="0" w:color="auto"/>
        <w:bottom w:val="none" w:sz="0" w:space="0" w:color="auto"/>
        <w:right w:val="none" w:sz="0" w:space="0" w:color="auto"/>
      </w:divBdr>
    </w:div>
    <w:div w:id="1987661177">
      <w:bodyDiv w:val="1"/>
      <w:marLeft w:val="0"/>
      <w:marRight w:val="0"/>
      <w:marTop w:val="0"/>
      <w:marBottom w:val="0"/>
      <w:divBdr>
        <w:top w:val="none" w:sz="0" w:space="0" w:color="auto"/>
        <w:left w:val="none" w:sz="0" w:space="0" w:color="auto"/>
        <w:bottom w:val="none" w:sz="0" w:space="0" w:color="auto"/>
        <w:right w:val="none" w:sz="0" w:space="0" w:color="auto"/>
      </w:divBdr>
      <w:divsChild>
        <w:div w:id="1111896017">
          <w:marLeft w:val="0"/>
          <w:marRight w:val="0"/>
          <w:marTop w:val="0"/>
          <w:marBottom w:val="0"/>
          <w:divBdr>
            <w:top w:val="none" w:sz="0" w:space="0" w:color="auto"/>
            <w:left w:val="none" w:sz="0" w:space="0" w:color="auto"/>
            <w:bottom w:val="none" w:sz="0" w:space="0" w:color="auto"/>
            <w:right w:val="none" w:sz="0" w:space="0" w:color="auto"/>
          </w:divBdr>
          <w:divsChild>
            <w:div w:id="60072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50210">
      <w:bodyDiv w:val="1"/>
      <w:marLeft w:val="0"/>
      <w:marRight w:val="0"/>
      <w:marTop w:val="0"/>
      <w:marBottom w:val="0"/>
      <w:divBdr>
        <w:top w:val="none" w:sz="0" w:space="0" w:color="auto"/>
        <w:left w:val="none" w:sz="0" w:space="0" w:color="auto"/>
        <w:bottom w:val="none" w:sz="0" w:space="0" w:color="auto"/>
        <w:right w:val="none" w:sz="0" w:space="0" w:color="auto"/>
      </w:divBdr>
    </w:div>
    <w:div w:id="2015453504">
      <w:bodyDiv w:val="1"/>
      <w:marLeft w:val="0"/>
      <w:marRight w:val="0"/>
      <w:marTop w:val="0"/>
      <w:marBottom w:val="0"/>
      <w:divBdr>
        <w:top w:val="none" w:sz="0" w:space="0" w:color="auto"/>
        <w:left w:val="none" w:sz="0" w:space="0" w:color="auto"/>
        <w:bottom w:val="none" w:sz="0" w:space="0" w:color="auto"/>
        <w:right w:val="none" w:sz="0" w:space="0" w:color="auto"/>
      </w:divBdr>
    </w:div>
    <w:div w:id="2039503345">
      <w:bodyDiv w:val="1"/>
      <w:marLeft w:val="0"/>
      <w:marRight w:val="0"/>
      <w:marTop w:val="0"/>
      <w:marBottom w:val="0"/>
      <w:divBdr>
        <w:top w:val="none" w:sz="0" w:space="0" w:color="auto"/>
        <w:left w:val="none" w:sz="0" w:space="0" w:color="auto"/>
        <w:bottom w:val="none" w:sz="0" w:space="0" w:color="auto"/>
        <w:right w:val="none" w:sz="0" w:space="0" w:color="auto"/>
      </w:divBdr>
      <w:divsChild>
        <w:div w:id="1726485418">
          <w:marLeft w:val="0"/>
          <w:marRight w:val="0"/>
          <w:marTop w:val="0"/>
          <w:marBottom w:val="0"/>
          <w:divBdr>
            <w:top w:val="none" w:sz="0" w:space="0" w:color="auto"/>
            <w:left w:val="none" w:sz="0" w:space="0" w:color="auto"/>
            <w:bottom w:val="none" w:sz="0" w:space="0" w:color="auto"/>
            <w:right w:val="none" w:sz="0" w:space="0" w:color="auto"/>
          </w:divBdr>
          <w:divsChild>
            <w:div w:id="13033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6329">
      <w:bodyDiv w:val="1"/>
      <w:marLeft w:val="0"/>
      <w:marRight w:val="0"/>
      <w:marTop w:val="0"/>
      <w:marBottom w:val="0"/>
      <w:divBdr>
        <w:top w:val="none" w:sz="0" w:space="0" w:color="auto"/>
        <w:left w:val="none" w:sz="0" w:space="0" w:color="auto"/>
        <w:bottom w:val="none" w:sz="0" w:space="0" w:color="auto"/>
        <w:right w:val="none" w:sz="0" w:space="0" w:color="auto"/>
      </w:divBdr>
    </w:div>
    <w:div w:id="2112625557">
      <w:bodyDiv w:val="1"/>
      <w:marLeft w:val="0"/>
      <w:marRight w:val="0"/>
      <w:marTop w:val="0"/>
      <w:marBottom w:val="0"/>
      <w:divBdr>
        <w:top w:val="none" w:sz="0" w:space="0" w:color="auto"/>
        <w:left w:val="none" w:sz="0" w:space="0" w:color="auto"/>
        <w:bottom w:val="none" w:sz="0" w:space="0" w:color="auto"/>
        <w:right w:val="none" w:sz="0" w:space="0" w:color="auto"/>
      </w:divBdr>
      <w:divsChild>
        <w:div w:id="1636526633">
          <w:marLeft w:val="0"/>
          <w:marRight w:val="0"/>
          <w:marTop w:val="0"/>
          <w:marBottom w:val="0"/>
          <w:divBdr>
            <w:top w:val="none" w:sz="0" w:space="0" w:color="auto"/>
            <w:left w:val="none" w:sz="0" w:space="0" w:color="auto"/>
            <w:bottom w:val="none" w:sz="0" w:space="0" w:color="auto"/>
            <w:right w:val="none" w:sz="0" w:space="0" w:color="auto"/>
          </w:divBdr>
        </w:div>
        <w:div w:id="384253906">
          <w:marLeft w:val="0"/>
          <w:marRight w:val="0"/>
          <w:marTop w:val="0"/>
          <w:marBottom w:val="0"/>
          <w:divBdr>
            <w:top w:val="none" w:sz="0" w:space="0" w:color="auto"/>
            <w:left w:val="none" w:sz="0" w:space="0" w:color="auto"/>
            <w:bottom w:val="none" w:sz="0" w:space="0" w:color="auto"/>
            <w:right w:val="none" w:sz="0" w:space="0" w:color="auto"/>
          </w:divBdr>
        </w:div>
        <w:div w:id="1787115252">
          <w:marLeft w:val="0"/>
          <w:marRight w:val="0"/>
          <w:marTop w:val="0"/>
          <w:marBottom w:val="0"/>
          <w:divBdr>
            <w:top w:val="none" w:sz="0" w:space="0" w:color="auto"/>
            <w:left w:val="none" w:sz="0" w:space="0" w:color="auto"/>
            <w:bottom w:val="none" w:sz="0" w:space="0" w:color="auto"/>
            <w:right w:val="none" w:sz="0" w:space="0" w:color="auto"/>
          </w:divBdr>
        </w:div>
        <w:div w:id="1690638813">
          <w:marLeft w:val="0"/>
          <w:marRight w:val="0"/>
          <w:marTop w:val="0"/>
          <w:marBottom w:val="0"/>
          <w:divBdr>
            <w:top w:val="none" w:sz="0" w:space="0" w:color="auto"/>
            <w:left w:val="none" w:sz="0" w:space="0" w:color="auto"/>
            <w:bottom w:val="none" w:sz="0" w:space="0" w:color="auto"/>
            <w:right w:val="none" w:sz="0" w:space="0" w:color="auto"/>
          </w:divBdr>
        </w:div>
        <w:div w:id="692465675">
          <w:marLeft w:val="0"/>
          <w:marRight w:val="0"/>
          <w:marTop w:val="0"/>
          <w:marBottom w:val="0"/>
          <w:divBdr>
            <w:top w:val="none" w:sz="0" w:space="0" w:color="auto"/>
            <w:left w:val="none" w:sz="0" w:space="0" w:color="auto"/>
            <w:bottom w:val="none" w:sz="0" w:space="0" w:color="auto"/>
            <w:right w:val="none" w:sz="0" w:space="0" w:color="auto"/>
          </w:divBdr>
        </w:div>
        <w:div w:id="719018280">
          <w:marLeft w:val="0"/>
          <w:marRight w:val="0"/>
          <w:marTop w:val="0"/>
          <w:marBottom w:val="0"/>
          <w:divBdr>
            <w:top w:val="none" w:sz="0" w:space="0" w:color="auto"/>
            <w:left w:val="none" w:sz="0" w:space="0" w:color="auto"/>
            <w:bottom w:val="none" w:sz="0" w:space="0" w:color="auto"/>
            <w:right w:val="none" w:sz="0" w:space="0" w:color="auto"/>
          </w:divBdr>
        </w:div>
      </w:divsChild>
    </w:div>
    <w:div w:id="212481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8.jpeg"/><Relationship Id="rId26" Type="http://schemas.openxmlformats.org/officeDocument/2006/relationships/hyperlink" Target="https://en.wikipedia.org/wiki/JFET" TargetMode="Externa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3.wdp"/><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diagramDrawing" Target="diagrams/drawing1.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Data" Target="diagrams/data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diagramColors" Target="diagrams/colors1.xml"/><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5.wdp"/><Relationship Id="rId1" Type="http://schemas.openxmlformats.org/officeDocument/2006/relationships/image" Target="media/image16.png"/></Relationships>
</file>

<file path=word/diagrams/_rels/data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png"/><Relationship Id="rId6" Type="http://schemas.microsoft.com/office/2007/relationships/hdphoto" Target="../media/hdphoto4.wdp"/><Relationship Id="rId5" Type="http://schemas.openxmlformats.org/officeDocument/2006/relationships/image" Target="../media/image13.png"/><Relationship Id="rId4" Type="http://schemas.openxmlformats.org/officeDocument/2006/relationships/image" Target="../media/image1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png"/><Relationship Id="rId6" Type="http://schemas.microsoft.com/office/2007/relationships/hdphoto" Target="../media/hdphoto4.wdp"/><Relationship Id="rId5" Type="http://schemas.openxmlformats.org/officeDocument/2006/relationships/image" Target="../media/image13.png"/><Relationship Id="rId4"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82F25F-2E46-44EC-953A-FA291621C048}" type="doc">
      <dgm:prSet loTypeId="urn:microsoft.com/office/officeart/2008/layout/BendingPictureCaptionList" loCatId="picture" qsTypeId="urn:microsoft.com/office/officeart/2005/8/quickstyle/simple1" qsCatId="simple" csTypeId="urn:microsoft.com/office/officeart/2005/8/colors/colorful5" csCatId="colorful" phldr="1"/>
      <dgm:spPr/>
      <dgm:t>
        <a:bodyPr/>
        <a:lstStyle/>
        <a:p>
          <a:endParaRPr lang="en-US"/>
        </a:p>
      </dgm:t>
    </dgm:pt>
    <dgm:pt modelId="{00127FBE-3B24-4373-824B-F5DB33F9570A}">
      <dgm:prSet phldrT="[Text]"/>
      <dgm:spPr/>
      <dgm:t>
        <a:bodyPr/>
        <a:lstStyle/>
        <a:p>
          <a:r>
            <a:rPr lang="ro-RO"/>
            <a:t>Procesul de corodare</a:t>
          </a:r>
          <a:endParaRPr lang="en-US"/>
        </a:p>
      </dgm:t>
    </dgm:pt>
    <dgm:pt modelId="{679B0E35-7641-40FD-AD18-2CCBE960BE3E}" type="parTrans" cxnId="{9A7DF5A2-FA26-468C-A673-CCB6F86387DB}">
      <dgm:prSet/>
      <dgm:spPr/>
      <dgm:t>
        <a:bodyPr/>
        <a:lstStyle/>
        <a:p>
          <a:endParaRPr lang="en-US"/>
        </a:p>
      </dgm:t>
    </dgm:pt>
    <dgm:pt modelId="{FC7B1672-5958-423F-A8EC-C7AC584225D2}" type="sibTrans" cxnId="{9A7DF5A2-FA26-468C-A673-CCB6F86387DB}">
      <dgm:prSet/>
      <dgm:spPr/>
      <dgm:t>
        <a:bodyPr/>
        <a:lstStyle/>
        <a:p>
          <a:endParaRPr lang="en-US"/>
        </a:p>
      </dgm:t>
    </dgm:pt>
    <dgm:pt modelId="{134864D4-CD3A-4ABA-A28E-F71100574127}">
      <dgm:prSet phldrT="[Text]"/>
      <dgm:spPr/>
      <dgm:t>
        <a:bodyPr/>
        <a:lstStyle/>
        <a:p>
          <a:r>
            <a:rPr lang="ro-RO"/>
            <a:t>Procesul de curățare a pcb-ului de toner</a:t>
          </a:r>
          <a:endParaRPr lang="en-US"/>
        </a:p>
      </dgm:t>
    </dgm:pt>
    <dgm:pt modelId="{F5C99272-3F03-411A-9BBB-7EDFC2623D1A}" type="parTrans" cxnId="{881C5070-0F4B-428F-964D-633B5FA2BD0F}">
      <dgm:prSet/>
      <dgm:spPr/>
      <dgm:t>
        <a:bodyPr/>
        <a:lstStyle/>
        <a:p>
          <a:endParaRPr lang="en-US"/>
        </a:p>
      </dgm:t>
    </dgm:pt>
    <dgm:pt modelId="{84E12BAD-4D02-4E89-A451-E98972E16B68}" type="sibTrans" cxnId="{881C5070-0F4B-428F-964D-633B5FA2BD0F}">
      <dgm:prSet/>
      <dgm:spPr/>
      <dgm:t>
        <a:bodyPr/>
        <a:lstStyle/>
        <a:p>
          <a:endParaRPr lang="en-US"/>
        </a:p>
      </dgm:t>
    </dgm:pt>
    <dgm:pt modelId="{93CBEFD6-C49F-4114-BA52-996E3A6972FC}">
      <dgm:prSet phldrT="[Text]"/>
      <dgm:spPr/>
      <dgm:t>
        <a:bodyPr/>
        <a:lstStyle/>
        <a:p>
          <a:r>
            <a:rPr lang="ro-RO"/>
            <a:t>PCB-ul după corodare și curățare</a:t>
          </a:r>
          <a:endParaRPr lang="en-US"/>
        </a:p>
      </dgm:t>
    </dgm:pt>
    <dgm:pt modelId="{1DBBF97B-8B69-450E-8CD4-AD194BB1EB54}" type="parTrans" cxnId="{A66AC4F2-1A63-49D9-BFF5-5F9201388BD1}">
      <dgm:prSet/>
      <dgm:spPr/>
      <dgm:t>
        <a:bodyPr/>
        <a:lstStyle/>
        <a:p>
          <a:endParaRPr lang="en-US"/>
        </a:p>
      </dgm:t>
    </dgm:pt>
    <dgm:pt modelId="{8462E854-2F64-466D-82A6-EBB1C7F0190D}" type="sibTrans" cxnId="{A66AC4F2-1A63-49D9-BFF5-5F9201388BD1}">
      <dgm:prSet/>
      <dgm:spPr/>
      <dgm:t>
        <a:bodyPr/>
        <a:lstStyle/>
        <a:p>
          <a:endParaRPr lang="en-US"/>
        </a:p>
      </dgm:t>
    </dgm:pt>
    <dgm:pt modelId="{CB1D9805-AE2B-4709-81EF-41AAF7383BF4}">
      <dgm:prSet/>
      <dgm:spPr/>
      <dgm:t>
        <a:bodyPr/>
        <a:lstStyle/>
        <a:p>
          <a:r>
            <a:rPr lang="en-US"/>
            <a:t>Lipirea componentelor</a:t>
          </a:r>
        </a:p>
      </dgm:t>
    </dgm:pt>
    <dgm:pt modelId="{843DE8EF-9B3A-40C6-9B78-34B6187BAB5A}" type="parTrans" cxnId="{E11ABAB1-27A3-4247-8145-DF7E3DE9B7FF}">
      <dgm:prSet/>
      <dgm:spPr/>
      <dgm:t>
        <a:bodyPr/>
        <a:lstStyle/>
        <a:p>
          <a:endParaRPr lang="en-US"/>
        </a:p>
      </dgm:t>
    </dgm:pt>
    <dgm:pt modelId="{DFB50BE2-2202-45D2-9C89-3EE138E77D3C}" type="sibTrans" cxnId="{E11ABAB1-27A3-4247-8145-DF7E3DE9B7FF}">
      <dgm:prSet/>
      <dgm:spPr/>
      <dgm:t>
        <a:bodyPr/>
        <a:lstStyle/>
        <a:p>
          <a:endParaRPr lang="en-US"/>
        </a:p>
      </dgm:t>
    </dgm:pt>
    <dgm:pt modelId="{C9E9B23C-7D43-4954-8CFC-163DA8357E72}">
      <dgm:prSet/>
      <dgm:spPr/>
      <dgm:t>
        <a:bodyPr/>
        <a:lstStyle/>
        <a:p>
          <a:r>
            <a:rPr lang="en-US"/>
            <a:t>Montajul final</a:t>
          </a:r>
        </a:p>
      </dgm:t>
    </dgm:pt>
    <dgm:pt modelId="{F971AAD4-ABCD-4C04-8CC2-D2225F2274CD}" type="parTrans" cxnId="{B994CD2F-E98A-47C3-8165-D2D5203E087F}">
      <dgm:prSet/>
      <dgm:spPr/>
      <dgm:t>
        <a:bodyPr/>
        <a:lstStyle/>
        <a:p>
          <a:endParaRPr lang="en-US"/>
        </a:p>
      </dgm:t>
    </dgm:pt>
    <dgm:pt modelId="{AA280ABF-FB8B-4515-B506-ED864F9A0741}" type="sibTrans" cxnId="{B994CD2F-E98A-47C3-8165-D2D5203E087F}">
      <dgm:prSet/>
      <dgm:spPr/>
      <dgm:t>
        <a:bodyPr/>
        <a:lstStyle/>
        <a:p>
          <a:endParaRPr lang="en-US"/>
        </a:p>
      </dgm:t>
    </dgm:pt>
    <dgm:pt modelId="{C4F3A311-F3A5-4A6C-A9BD-48707DE7776B}" type="pres">
      <dgm:prSet presAssocID="{7882F25F-2E46-44EC-953A-FA291621C048}" presName="Name0" presStyleCnt="0">
        <dgm:presLayoutVars>
          <dgm:dir/>
          <dgm:resizeHandles val="exact"/>
        </dgm:presLayoutVars>
      </dgm:prSet>
      <dgm:spPr/>
    </dgm:pt>
    <dgm:pt modelId="{D2C10DC5-A937-40D0-AFEF-7483EBFD1B60}" type="pres">
      <dgm:prSet presAssocID="{00127FBE-3B24-4373-824B-F5DB33F9570A}" presName="composite" presStyleCnt="0"/>
      <dgm:spPr/>
    </dgm:pt>
    <dgm:pt modelId="{21876471-2C35-4DCF-9E24-25B55FEEC264}" type="pres">
      <dgm:prSet presAssocID="{00127FBE-3B24-4373-824B-F5DB33F9570A}" presName="rect1" presStyleLbl="b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8000" r="-28000"/>
          </a:stretch>
        </a:blipFill>
      </dgm:spPr>
    </dgm:pt>
    <dgm:pt modelId="{DA1AC23F-46B4-476D-99F6-9FD87CD90C8E}" type="pres">
      <dgm:prSet presAssocID="{00127FBE-3B24-4373-824B-F5DB33F9570A}" presName="wedgeRectCallout1" presStyleLbl="node1" presStyleIdx="0" presStyleCnt="5">
        <dgm:presLayoutVars>
          <dgm:bulletEnabled val="1"/>
        </dgm:presLayoutVars>
      </dgm:prSet>
      <dgm:spPr/>
    </dgm:pt>
    <dgm:pt modelId="{65AE5D16-C410-467F-9CAE-285FBE5D339E}" type="pres">
      <dgm:prSet presAssocID="{FC7B1672-5958-423F-A8EC-C7AC584225D2}" presName="sibTrans" presStyleCnt="0"/>
      <dgm:spPr/>
    </dgm:pt>
    <dgm:pt modelId="{380FCA5D-A160-4743-8751-CFE12ACC04D1}" type="pres">
      <dgm:prSet presAssocID="{134864D4-CD3A-4ABA-A28E-F71100574127}" presName="composite" presStyleCnt="0"/>
      <dgm:spPr/>
    </dgm:pt>
    <dgm:pt modelId="{E0B48C9D-75B3-4CEE-9C42-75148E3EB8A4}" type="pres">
      <dgm:prSet presAssocID="{134864D4-CD3A-4ABA-A28E-F71100574127}" presName="rect1" presStyleLbl="bgImgPlace1" presStyleIdx="1" presStyleCnt="5" custScaleX="89558"/>
      <dgm:spPr>
        <a:blipFill>
          <a:blip xmlns:r="http://schemas.openxmlformats.org/officeDocument/2006/relationships" r:embed="rId2">
            <a:extLst>
              <a:ext uri="{28A0092B-C50C-407E-A947-70E740481C1C}">
                <a14:useLocalDpi xmlns:a14="http://schemas.microsoft.com/office/drawing/2010/main" val="0"/>
              </a:ext>
            </a:extLst>
          </a:blip>
          <a:srcRect/>
          <a:stretch>
            <a:fillRect l="-1000" r="-1000"/>
          </a:stretch>
        </a:blipFill>
      </dgm:spPr>
    </dgm:pt>
    <dgm:pt modelId="{1F304664-4D69-4281-A106-131E2B65CE27}" type="pres">
      <dgm:prSet presAssocID="{134864D4-CD3A-4ABA-A28E-F71100574127}" presName="wedgeRectCallout1" presStyleLbl="node1" presStyleIdx="1" presStyleCnt="5">
        <dgm:presLayoutVars>
          <dgm:bulletEnabled val="1"/>
        </dgm:presLayoutVars>
      </dgm:prSet>
      <dgm:spPr/>
    </dgm:pt>
    <dgm:pt modelId="{459711A7-9FAB-4677-90FB-75939045D179}" type="pres">
      <dgm:prSet presAssocID="{84E12BAD-4D02-4E89-A451-E98972E16B68}" presName="sibTrans" presStyleCnt="0"/>
      <dgm:spPr/>
    </dgm:pt>
    <dgm:pt modelId="{A8D4726D-3507-4C25-AEE5-4FDE27AC3F85}" type="pres">
      <dgm:prSet presAssocID="{93CBEFD6-C49F-4114-BA52-996E3A6972FC}" presName="composite" presStyleCnt="0"/>
      <dgm:spPr/>
    </dgm:pt>
    <dgm:pt modelId="{A5BFA7E1-8445-452B-B9DF-BE56A7AE7F8B}" type="pres">
      <dgm:prSet presAssocID="{93CBEFD6-C49F-4114-BA52-996E3A6972FC}" presName="rect1" presStyleLbl="bgImgPlace1" presStyleIdx="2" presStyleCnt="5" custAng="16200000" custScaleX="82736" custScaleY="123139" custLinFactNeighborX="7100" custLinFactNeighborY="-4779"/>
      <dgm:spPr>
        <a:blipFill>
          <a:blip xmlns:r="http://schemas.openxmlformats.org/officeDocument/2006/relationships" r:embed="rId3">
            <a:extLst>
              <a:ext uri="{28A0092B-C50C-407E-A947-70E740481C1C}">
                <a14:useLocalDpi xmlns:a14="http://schemas.microsoft.com/office/drawing/2010/main" val="0"/>
              </a:ext>
            </a:extLst>
          </a:blip>
          <a:srcRect/>
          <a:stretch>
            <a:fillRect t="-6000" b="-6000"/>
          </a:stretch>
        </a:blipFill>
      </dgm:spPr>
    </dgm:pt>
    <dgm:pt modelId="{226C0405-1ED6-48C9-8A59-801DA4C970E4}" type="pres">
      <dgm:prSet presAssocID="{93CBEFD6-C49F-4114-BA52-996E3A6972FC}" presName="wedgeRectCallout1" presStyleLbl="node1" presStyleIdx="2" presStyleCnt="5">
        <dgm:presLayoutVars>
          <dgm:bulletEnabled val="1"/>
        </dgm:presLayoutVars>
      </dgm:prSet>
      <dgm:spPr/>
    </dgm:pt>
    <dgm:pt modelId="{C0A7C061-DC08-4203-9A4C-DD838256876F}" type="pres">
      <dgm:prSet presAssocID="{8462E854-2F64-466D-82A6-EBB1C7F0190D}" presName="sibTrans" presStyleCnt="0"/>
      <dgm:spPr/>
    </dgm:pt>
    <dgm:pt modelId="{3862E040-D0F3-4DFC-8E0F-F23D82653D8E}" type="pres">
      <dgm:prSet presAssocID="{CB1D9805-AE2B-4709-81EF-41AAF7383BF4}" presName="composite" presStyleCnt="0"/>
      <dgm:spPr/>
    </dgm:pt>
    <dgm:pt modelId="{B9727B1B-F227-4F9F-B480-4CBE5EE49740}" type="pres">
      <dgm:prSet presAssocID="{CB1D9805-AE2B-4709-81EF-41AAF7383BF4}" presName="rect1" presStyleLbl="bgImgPlace1" presStyleIdx="3" presStyleCnt="5"/>
      <dgm:spPr>
        <a:blipFill>
          <a:blip xmlns:r="http://schemas.openxmlformats.org/officeDocument/2006/relationships" r:embed="rId4">
            <a:extLst>
              <a:ext uri="{28A0092B-C50C-407E-A947-70E740481C1C}">
                <a14:useLocalDpi xmlns:a14="http://schemas.microsoft.com/office/drawing/2010/main" val="0"/>
              </a:ext>
            </a:extLst>
          </a:blip>
          <a:srcRect/>
          <a:stretch>
            <a:fillRect t="-17000" b="-17000"/>
          </a:stretch>
        </a:blipFill>
      </dgm:spPr>
    </dgm:pt>
    <dgm:pt modelId="{CDA926E1-4ADA-4BA9-927B-F4AF681FA102}" type="pres">
      <dgm:prSet presAssocID="{CB1D9805-AE2B-4709-81EF-41AAF7383BF4}" presName="wedgeRectCallout1" presStyleLbl="node1" presStyleIdx="3" presStyleCnt="5">
        <dgm:presLayoutVars>
          <dgm:bulletEnabled val="1"/>
        </dgm:presLayoutVars>
      </dgm:prSet>
      <dgm:spPr/>
    </dgm:pt>
    <dgm:pt modelId="{732F5BA7-E564-4C8D-9B77-31D2B69E8B50}" type="pres">
      <dgm:prSet presAssocID="{DFB50BE2-2202-45D2-9C89-3EE138E77D3C}" presName="sibTrans" presStyleCnt="0"/>
      <dgm:spPr/>
    </dgm:pt>
    <dgm:pt modelId="{8617E515-C6A4-49C3-BCBF-46A5C853644F}" type="pres">
      <dgm:prSet presAssocID="{C9E9B23C-7D43-4954-8CFC-163DA8357E72}" presName="composite" presStyleCnt="0"/>
      <dgm:spPr/>
    </dgm:pt>
    <dgm:pt modelId="{1A99E8F5-0396-42CF-AB07-3E401DC86DEF}" type="pres">
      <dgm:prSet presAssocID="{C9E9B23C-7D43-4954-8CFC-163DA8357E72}" presName="rect1" presStyleLbl="bgImgPlace1" presStyleIdx="4" presStyleCnt="5" custAng="5400000" custFlipVert="1" custScaleX="74726" custScaleY="130344" custLinFactNeighborX="17082" custLinFactNeighborY="-3202"/>
      <dgm:spPr>
        <a:prstGeom prst="rect">
          <a:avLst/>
        </a:prstGeom>
        <a:blipFill>
          <a:blip xmlns:r="http://schemas.openxmlformats.org/officeDocument/2006/relationships" r:embed="rId5">
            <a:extLst>
              <a:ext uri="{BEBA8EAE-BF5A-486C-A8C5-ECC9F3942E4B}">
                <a14:imgProps xmlns:a14="http://schemas.microsoft.com/office/drawing/2010/main">
                  <a14:imgLayer r:embed="rId6">
                    <a14:imgEffect>
                      <a14:backgroundRemoval t="6770" b="92650" l="9942" r="89474">
                        <a14:foregroundMark x1="80702" y1="70019" x2="45614" y2="91489"/>
                        <a14:foregroundMark x1="45614" y1="91489" x2="15789" y2="78917"/>
                        <a14:foregroundMark x1="15789" y1="78917" x2="24269" y2="17602"/>
                        <a14:foregroundMark x1="24269" y1="17602" x2="76608" y2="9865"/>
                        <a14:foregroundMark x1="76608" y1="9865" x2="83626" y2="79304"/>
                        <a14:foregroundMark x1="66667" y1="12573" x2="13158" y2="11992"/>
                        <a14:foregroundMark x1="13158" y1="11992" x2="13743" y2="22050"/>
                        <a14:foregroundMark x1="9942" y1="13926" x2="44737" y2="7157"/>
                        <a14:foregroundMark x1="44737" y1="7157" x2="65789" y2="6963"/>
                        <a14:foregroundMark x1="45322" y1="17215" x2="52632" y2="40426"/>
                        <a14:foregroundMark x1="52632" y1="40426" x2="40643" y2="64023"/>
                        <a14:foregroundMark x1="40643" y1="64023" x2="41228" y2="38104"/>
                        <a14:foregroundMark x1="41228" y1="38104" x2="50000" y2="31528"/>
                        <a14:foregroundMark x1="50877" y1="52805" x2="57602" y2="58027"/>
                        <a14:foregroundMark x1="65789" y1="58801" x2="69591" y2="60928"/>
                        <a14:foregroundMark x1="49123" y1="60155" x2="48246" y2="59768"/>
                        <a14:foregroundMark x1="80702" y1="76015" x2="26316" y2="92650"/>
                        <a14:foregroundMark x1="26316" y1="92650" x2="13743" y2="76402"/>
                      </a14:backgroundRemoval>
                    </a14:imgEffect>
                  </a14:imgLayer>
                </a14:imgProps>
              </a:ext>
              <a:ext uri="{28A0092B-C50C-407E-A947-70E740481C1C}">
                <a14:useLocalDpi xmlns:a14="http://schemas.microsoft.com/office/drawing/2010/main" val="0"/>
              </a:ext>
            </a:extLst>
          </a:blip>
          <a:srcRect/>
          <a:stretch>
            <a:fillRect t="-44000" b="-44000"/>
          </a:stretch>
        </a:blipFill>
      </dgm:spPr>
    </dgm:pt>
    <dgm:pt modelId="{E6C1AE05-E2E3-4BDA-A68D-CFA45EEAAD27}" type="pres">
      <dgm:prSet presAssocID="{C9E9B23C-7D43-4954-8CFC-163DA8357E72}" presName="wedgeRectCallout1" presStyleLbl="node1" presStyleIdx="4" presStyleCnt="5" custLinFactNeighborX="14395" custLinFactNeighborY="-21353">
        <dgm:presLayoutVars>
          <dgm:bulletEnabled val="1"/>
        </dgm:presLayoutVars>
      </dgm:prSet>
      <dgm:spPr/>
    </dgm:pt>
  </dgm:ptLst>
  <dgm:cxnLst>
    <dgm:cxn modelId="{0A8F9E19-9657-4CF8-98EF-2C6714A2F1FF}" type="presOf" srcId="{7882F25F-2E46-44EC-953A-FA291621C048}" destId="{C4F3A311-F3A5-4A6C-A9BD-48707DE7776B}" srcOrd="0" destOrd="0" presId="urn:microsoft.com/office/officeart/2008/layout/BendingPictureCaptionList"/>
    <dgm:cxn modelId="{1F0F8D2D-4491-4D18-B2C6-47D11E87D430}" type="presOf" srcId="{C9E9B23C-7D43-4954-8CFC-163DA8357E72}" destId="{E6C1AE05-E2E3-4BDA-A68D-CFA45EEAAD27}" srcOrd="0" destOrd="0" presId="urn:microsoft.com/office/officeart/2008/layout/BendingPictureCaptionList"/>
    <dgm:cxn modelId="{B994CD2F-E98A-47C3-8165-D2D5203E087F}" srcId="{7882F25F-2E46-44EC-953A-FA291621C048}" destId="{C9E9B23C-7D43-4954-8CFC-163DA8357E72}" srcOrd="4" destOrd="0" parTransId="{F971AAD4-ABCD-4C04-8CC2-D2225F2274CD}" sibTransId="{AA280ABF-FB8B-4515-B506-ED864F9A0741}"/>
    <dgm:cxn modelId="{CA6A2843-6B60-45BE-A62B-C1646C02CE37}" type="presOf" srcId="{93CBEFD6-C49F-4114-BA52-996E3A6972FC}" destId="{226C0405-1ED6-48C9-8A59-801DA4C970E4}" srcOrd="0" destOrd="0" presId="urn:microsoft.com/office/officeart/2008/layout/BendingPictureCaptionList"/>
    <dgm:cxn modelId="{881C5070-0F4B-428F-964D-633B5FA2BD0F}" srcId="{7882F25F-2E46-44EC-953A-FA291621C048}" destId="{134864D4-CD3A-4ABA-A28E-F71100574127}" srcOrd="1" destOrd="0" parTransId="{F5C99272-3F03-411A-9BBB-7EDFC2623D1A}" sibTransId="{84E12BAD-4D02-4E89-A451-E98972E16B68}"/>
    <dgm:cxn modelId="{1350C89F-3F0E-42FE-844A-E26399082037}" type="presOf" srcId="{00127FBE-3B24-4373-824B-F5DB33F9570A}" destId="{DA1AC23F-46B4-476D-99F6-9FD87CD90C8E}" srcOrd="0" destOrd="0" presId="urn:microsoft.com/office/officeart/2008/layout/BendingPictureCaptionList"/>
    <dgm:cxn modelId="{9A7DF5A2-FA26-468C-A673-CCB6F86387DB}" srcId="{7882F25F-2E46-44EC-953A-FA291621C048}" destId="{00127FBE-3B24-4373-824B-F5DB33F9570A}" srcOrd="0" destOrd="0" parTransId="{679B0E35-7641-40FD-AD18-2CCBE960BE3E}" sibTransId="{FC7B1672-5958-423F-A8EC-C7AC584225D2}"/>
    <dgm:cxn modelId="{0E7817A3-BE5E-4940-B6D7-7FCCCD34B531}" type="presOf" srcId="{134864D4-CD3A-4ABA-A28E-F71100574127}" destId="{1F304664-4D69-4281-A106-131E2B65CE27}" srcOrd="0" destOrd="0" presId="urn:microsoft.com/office/officeart/2008/layout/BendingPictureCaptionList"/>
    <dgm:cxn modelId="{E11ABAB1-27A3-4247-8145-DF7E3DE9B7FF}" srcId="{7882F25F-2E46-44EC-953A-FA291621C048}" destId="{CB1D9805-AE2B-4709-81EF-41AAF7383BF4}" srcOrd="3" destOrd="0" parTransId="{843DE8EF-9B3A-40C6-9B78-34B6187BAB5A}" sibTransId="{DFB50BE2-2202-45D2-9C89-3EE138E77D3C}"/>
    <dgm:cxn modelId="{421F55B3-1E16-4AE8-B5B7-60B2E18BEFCF}" type="presOf" srcId="{CB1D9805-AE2B-4709-81EF-41AAF7383BF4}" destId="{CDA926E1-4ADA-4BA9-927B-F4AF681FA102}" srcOrd="0" destOrd="0" presId="urn:microsoft.com/office/officeart/2008/layout/BendingPictureCaptionList"/>
    <dgm:cxn modelId="{A66AC4F2-1A63-49D9-BFF5-5F9201388BD1}" srcId="{7882F25F-2E46-44EC-953A-FA291621C048}" destId="{93CBEFD6-C49F-4114-BA52-996E3A6972FC}" srcOrd="2" destOrd="0" parTransId="{1DBBF97B-8B69-450E-8CD4-AD194BB1EB54}" sibTransId="{8462E854-2F64-466D-82A6-EBB1C7F0190D}"/>
    <dgm:cxn modelId="{2E4F4FC9-A42E-4DAE-A581-BCD568ECBD65}" type="presParOf" srcId="{C4F3A311-F3A5-4A6C-A9BD-48707DE7776B}" destId="{D2C10DC5-A937-40D0-AFEF-7483EBFD1B60}" srcOrd="0" destOrd="0" presId="urn:microsoft.com/office/officeart/2008/layout/BendingPictureCaptionList"/>
    <dgm:cxn modelId="{DBCFD138-AAF2-4396-89C2-0DCEFDD397B1}" type="presParOf" srcId="{D2C10DC5-A937-40D0-AFEF-7483EBFD1B60}" destId="{21876471-2C35-4DCF-9E24-25B55FEEC264}" srcOrd="0" destOrd="0" presId="urn:microsoft.com/office/officeart/2008/layout/BendingPictureCaptionList"/>
    <dgm:cxn modelId="{F7AC17A5-4894-4375-B199-CEA4B614E17D}" type="presParOf" srcId="{D2C10DC5-A937-40D0-AFEF-7483EBFD1B60}" destId="{DA1AC23F-46B4-476D-99F6-9FD87CD90C8E}" srcOrd="1" destOrd="0" presId="urn:microsoft.com/office/officeart/2008/layout/BendingPictureCaptionList"/>
    <dgm:cxn modelId="{91604B7B-C45A-4BD1-B3CE-1622C4F57A41}" type="presParOf" srcId="{C4F3A311-F3A5-4A6C-A9BD-48707DE7776B}" destId="{65AE5D16-C410-467F-9CAE-285FBE5D339E}" srcOrd="1" destOrd="0" presId="urn:microsoft.com/office/officeart/2008/layout/BendingPictureCaptionList"/>
    <dgm:cxn modelId="{DE384DD8-389D-4A68-AC67-688C41B07923}" type="presParOf" srcId="{C4F3A311-F3A5-4A6C-A9BD-48707DE7776B}" destId="{380FCA5D-A160-4743-8751-CFE12ACC04D1}" srcOrd="2" destOrd="0" presId="urn:microsoft.com/office/officeart/2008/layout/BendingPictureCaptionList"/>
    <dgm:cxn modelId="{7E7139B2-F068-451B-8FA6-6B8B17C48762}" type="presParOf" srcId="{380FCA5D-A160-4743-8751-CFE12ACC04D1}" destId="{E0B48C9D-75B3-4CEE-9C42-75148E3EB8A4}" srcOrd="0" destOrd="0" presId="urn:microsoft.com/office/officeart/2008/layout/BendingPictureCaptionList"/>
    <dgm:cxn modelId="{AF4ED480-6A87-4E88-90FB-C242BF95950A}" type="presParOf" srcId="{380FCA5D-A160-4743-8751-CFE12ACC04D1}" destId="{1F304664-4D69-4281-A106-131E2B65CE27}" srcOrd="1" destOrd="0" presId="urn:microsoft.com/office/officeart/2008/layout/BendingPictureCaptionList"/>
    <dgm:cxn modelId="{282648C6-CE54-49D5-A4D7-1E27CAC8CF8F}" type="presParOf" srcId="{C4F3A311-F3A5-4A6C-A9BD-48707DE7776B}" destId="{459711A7-9FAB-4677-90FB-75939045D179}" srcOrd="3" destOrd="0" presId="urn:microsoft.com/office/officeart/2008/layout/BendingPictureCaptionList"/>
    <dgm:cxn modelId="{303B835D-0BF5-4F71-AAAD-8A6EE0F54B01}" type="presParOf" srcId="{C4F3A311-F3A5-4A6C-A9BD-48707DE7776B}" destId="{A8D4726D-3507-4C25-AEE5-4FDE27AC3F85}" srcOrd="4" destOrd="0" presId="urn:microsoft.com/office/officeart/2008/layout/BendingPictureCaptionList"/>
    <dgm:cxn modelId="{11312D69-EE26-48C6-90B6-FA3DCB49289C}" type="presParOf" srcId="{A8D4726D-3507-4C25-AEE5-4FDE27AC3F85}" destId="{A5BFA7E1-8445-452B-B9DF-BE56A7AE7F8B}" srcOrd="0" destOrd="0" presId="urn:microsoft.com/office/officeart/2008/layout/BendingPictureCaptionList"/>
    <dgm:cxn modelId="{C7593793-3164-45E9-9888-AF45DE9733BB}" type="presParOf" srcId="{A8D4726D-3507-4C25-AEE5-4FDE27AC3F85}" destId="{226C0405-1ED6-48C9-8A59-801DA4C970E4}" srcOrd="1" destOrd="0" presId="urn:microsoft.com/office/officeart/2008/layout/BendingPictureCaptionList"/>
    <dgm:cxn modelId="{6C8E756D-FBA9-4F73-9D58-268148D58581}" type="presParOf" srcId="{C4F3A311-F3A5-4A6C-A9BD-48707DE7776B}" destId="{C0A7C061-DC08-4203-9A4C-DD838256876F}" srcOrd="5" destOrd="0" presId="urn:microsoft.com/office/officeart/2008/layout/BendingPictureCaptionList"/>
    <dgm:cxn modelId="{1E9C6477-FBAE-4B64-91A1-5279E4E7A6E8}" type="presParOf" srcId="{C4F3A311-F3A5-4A6C-A9BD-48707DE7776B}" destId="{3862E040-D0F3-4DFC-8E0F-F23D82653D8E}" srcOrd="6" destOrd="0" presId="urn:microsoft.com/office/officeart/2008/layout/BendingPictureCaptionList"/>
    <dgm:cxn modelId="{58AF70E7-8A45-4A2C-AE0F-E640F90BF198}" type="presParOf" srcId="{3862E040-D0F3-4DFC-8E0F-F23D82653D8E}" destId="{B9727B1B-F227-4F9F-B480-4CBE5EE49740}" srcOrd="0" destOrd="0" presId="urn:microsoft.com/office/officeart/2008/layout/BendingPictureCaptionList"/>
    <dgm:cxn modelId="{48608D4A-66E4-4005-87F0-BAE9E8D3D58C}" type="presParOf" srcId="{3862E040-D0F3-4DFC-8E0F-F23D82653D8E}" destId="{CDA926E1-4ADA-4BA9-927B-F4AF681FA102}" srcOrd="1" destOrd="0" presId="urn:microsoft.com/office/officeart/2008/layout/BendingPictureCaptionList"/>
    <dgm:cxn modelId="{9D967207-14FD-4520-8E35-2F2B2F39A085}" type="presParOf" srcId="{C4F3A311-F3A5-4A6C-A9BD-48707DE7776B}" destId="{732F5BA7-E564-4C8D-9B77-31D2B69E8B50}" srcOrd="7" destOrd="0" presId="urn:microsoft.com/office/officeart/2008/layout/BendingPictureCaptionList"/>
    <dgm:cxn modelId="{003AD945-A47D-46FC-96B5-62EB66984CD7}" type="presParOf" srcId="{C4F3A311-F3A5-4A6C-A9BD-48707DE7776B}" destId="{8617E515-C6A4-49C3-BCBF-46A5C853644F}" srcOrd="8" destOrd="0" presId="urn:microsoft.com/office/officeart/2008/layout/BendingPictureCaptionList"/>
    <dgm:cxn modelId="{A304B170-4CD1-4BAF-B37D-29D58D3C7291}" type="presParOf" srcId="{8617E515-C6A4-49C3-BCBF-46A5C853644F}" destId="{1A99E8F5-0396-42CF-AB07-3E401DC86DEF}" srcOrd="0" destOrd="0" presId="urn:microsoft.com/office/officeart/2008/layout/BendingPictureCaptionList"/>
    <dgm:cxn modelId="{D90931FC-CB23-413B-8B65-471E513DF5E3}" type="presParOf" srcId="{8617E515-C6A4-49C3-BCBF-46A5C853644F}" destId="{E6C1AE05-E2E3-4BDA-A68D-CFA45EEAAD27}" srcOrd="1" destOrd="0" presId="urn:microsoft.com/office/officeart/2008/layout/BendingPictureCaptionLis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876471-2C35-4DCF-9E24-25B55FEEC264}">
      <dsp:nvSpPr>
        <dsp:cNvPr id="0" name=""/>
        <dsp:cNvSpPr/>
      </dsp:nvSpPr>
      <dsp:spPr>
        <a:xfrm>
          <a:off x="654887" y="64878"/>
          <a:ext cx="1382315" cy="1105852"/>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8000" r="-2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A1AC23F-46B4-476D-99F6-9FD87CD90C8E}">
      <dsp:nvSpPr>
        <dsp:cNvPr id="0" name=""/>
        <dsp:cNvSpPr/>
      </dsp:nvSpPr>
      <dsp:spPr>
        <a:xfrm>
          <a:off x="779295" y="1060145"/>
          <a:ext cx="1230260" cy="387048"/>
        </a:xfrm>
        <a:prstGeom prst="wedgeRectCallout">
          <a:avLst>
            <a:gd name="adj1" fmla="val 20250"/>
            <a:gd name="adj2" fmla="val -607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o-RO" sz="1000" kern="1200"/>
            <a:t>Procesul de corodare</a:t>
          </a:r>
          <a:endParaRPr lang="en-US" sz="1000" kern="1200"/>
        </a:p>
      </dsp:txBody>
      <dsp:txXfrm>
        <a:off x="779295" y="1060145"/>
        <a:ext cx="1230260" cy="387048"/>
      </dsp:txXfrm>
    </dsp:sp>
    <dsp:sp modelId="{E0B48C9D-75B3-4CEE-9C42-75148E3EB8A4}">
      <dsp:nvSpPr>
        <dsp:cNvPr id="0" name=""/>
        <dsp:cNvSpPr/>
      </dsp:nvSpPr>
      <dsp:spPr>
        <a:xfrm>
          <a:off x="2175434" y="64878"/>
          <a:ext cx="1237974" cy="1105852"/>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1000" r="-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F304664-4D69-4281-A106-131E2B65CE27}">
      <dsp:nvSpPr>
        <dsp:cNvPr id="0" name=""/>
        <dsp:cNvSpPr/>
      </dsp:nvSpPr>
      <dsp:spPr>
        <a:xfrm>
          <a:off x="2227672" y="1060145"/>
          <a:ext cx="1230260" cy="387048"/>
        </a:xfrm>
        <a:prstGeom prst="wedgeRectCallout">
          <a:avLst>
            <a:gd name="adj1" fmla="val 20250"/>
            <a:gd name="adj2" fmla="val -6070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o-RO" sz="1000" kern="1200"/>
            <a:t>Procesul de curățare a pcb-ului de toner</a:t>
          </a:r>
          <a:endParaRPr lang="en-US" sz="1000" kern="1200"/>
        </a:p>
      </dsp:txBody>
      <dsp:txXfrm>
        <a:off x="2227672" y="1060145"/>
        <a:ext cx="1230260" cy="387048"/>
      </dsp:txXfrm>
    </dsp:sp>
    <dsp:sp modelId="{A5BFA7E1-8445-452B-B9DF-BE56A7AE7F8B}">
      <dsp:nvSpPr>
        <dsp:cNvPr id="0" name=""/>
        <dsp:cNvSpPr/>
      </dsp:nvSpPr>
      <dsp:spPr>
        <a:xfrm rot="16200000">
          <a:off x="3694309" y="-51940"/>
          <a:ext cx="1143672" cy="1361735"/>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26C0405-1ED6-48C9-8A59-801DA4C970E4}">
      <dsp:nvSpPr>
        <dsp:cNvPr id="0" name=""/>
        <dsp:cNvSpPr/>
      </dsp:nvSpPr>
      <dsp:spPr>
        <a:xfrm>
          <a:off x="3601251" y="1124116"/>
          <a:ext cx="1230260" cy="387048"/>
        </a:xfrm>
        <a:prstGeom prst="wedgeRectCallout">
          <a:avLst>
            <a:gd name="adj1" fmla="val 20250"/>
            <a:gd name="adj2" fmla="val -6070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o-RO" sz="1000" kern="1200"/>
            <a:t>PCB-ul după corodare și curățare</a:t>
          </a:r>
          <a:endParaRPr lang="en-US" sz="1000" kern="1200"/>
        </a:p>
      </dsp:txBody>
      <dsp:txXfrm>
        <a:off x="3601251" y="1124116"/>
        <a:ext cx="1230260" cy="387048"/>
      </dsp:txXfrm>
    </dsp:sp>
    <dsp:sp modelId="{B9727B1B-F227-4F9F-B480-4CBE5EE49740}">
      <dsp:nvSpPr>
        <dsp:cNvPr id="0" name=""/>
        <dsp:cNvSpPr/>
      </dsp:nvSpPr>
      <dsp:spPr>
        <a:xfrm>
          <a:off x="1367795" y="1733286"/>
          <a:ext cx="1382315" cy="1105852"/>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17000" b="-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DA926E1-4ADA-4BA9-927B-F4AF681FA102}">
      <dsp:nvSpPr>
        <dsp:cNvPr id="0" name=""/>
        <dsp:cNvSpPr/>
      </dsp:nvSpPr>
      <dsp:spPr>
        <a:xfrm>
          <a:off x="1492204" y="2728553"/>
          <a:ext cx="1230260" cy="387048"/>
        </a:xfrm>
        <a:prstGeom prst="wedgeRectCallout">
          <a:avLst>
            <a:gd name="adj1" fmla="val 20250"/>
            <a:gd name="adj2" fmla="val -6070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Lipirea componentelor</a:t>
          </a:r>
        </a:p>
      </dsp:txBody>
      <dsp:txXfrm>
        <a:off x="1492204" y="2728553"/>
        <a:ext cx="1230260" cy="387048"/>
      </dsp:txXfrm>
    </dsp:sp>
    <dsp:sp modelId="{1A99E8F5-0396-42CF-AB07-3E401DC86DEF}">
      <dsp:nvSpPr>
        <dsp:cNvPr id="0" name=""/>
        <dsp:cNvSpPr/>
      </dsp:nvSpPr>
      <dsp:spPr>
        <a:xfrm rot="16200000" flipV="1">
          <a:off x="3174745" y="1613987"/>
          <a:ext cx="1032949" cy="1441412"/>
        </a:xfrm>
        <a:prstGeom prst="rect">
          <a:avLst/>
        </a:prstGeom>
        <a:blipFill>
          <a:blip xmlns:r="http://schemas.openxmlformats.org/officeDocument/2006/relationships" r:embed="rId5">
            <a:extLst>
              <a:ext uri="{BEBA8EAE-BF5A-486C-A8C5-ECC9F3942E4B}">
                <a14:imgProps xmlns:a14="http://schemas.microsoft.com/office/drawing/2010/main">
                  <a14:imgLayer r:embed="rId6">
                    <a14:imgEffect>
                      <a14:backgroundRemoval t="6770" b="92650" l="9942" r="89474">
                        <a14:foregroundMark x1="80702" y1="70019" x2="45614" y2="91489"/>
                        <a14:foregroundMark x1="45614" y1="91489" x2="15789" y2="78917"/>
                        <a14:foregroundMark x1="15789" y1="78917" x2="24269" y2="17602"/>
                        <a14:foregroundMark x1="24269" y1="17602" x2="76608" y2="9865"/>
                        <a14:foregroundMark x1="76608" y1="9865" x2="83626" y2="79304"/>
                        <a14:foregroundMark x1="66667" y1="12573" x2="13158" y2="11992"/>
                        <a14:foregroundMark x1="13158" y1="11992" x2="13743" y2="22050"/>
                        <a14:foregroundMark x1="9942" y1="13926" x2="44737" y2="7157"/>
                        <a14:foregroundMark x1="44737" y1="7157" x2="65789" y2="6963"/>
                        <a14:foregroundMark x1="45322" y1="17215" x2="52632" y2="40426"/>
                        <a14:foregroundMark x1="52632" y1="40426" x2="40643" y2="64023"/>
                        <a14:foregroundMark x1="40643" y1="64023" x2="41228" y2="38104"/>
                        <a14:foregroundMark x1="41228" y1="38104" x2="50000" y2="31528"/>
                        <a14:foregroundMark x1="50877" y1="52805" x2="57602" y2="58027"/>
                        <a14:foregroundMark x1="65789" y1="58801" x2="69591" y2="60928"/>
                        <a14:foregroundMark x1="49123" y1="60155" x2="48246" y2="59768"/>
                        <a14:foregroundMark x1="80702" y1="76015" x2="26316" y2="92650"/>
                        <a14:foregroundMark x1="26316" y1="92650" x2="13743" y2="76402"/>
                      </a14:backgroundRemoval>
                    </a14:imgEffect>
                  </a14:imgLayer>
                </a14:imgProps>
              </a:ext>
              <a:ext uri="{28A0092B-C50C-407E-A947-70E740481C1C}">
                <a14:useLocalDpi xmlns:a14="http://schemas.microsoft.com/office/drawing/2010/main" val="0"/>
              </a:ext>
            </a:extLst>
          </a:blip>
          <a:srcRect/>
          <a:stretch>
            <a:fillRect t="-44000" b="-4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6C1AE05-E2E3-4BDA-A68D-CFA45EEAAD27}">
      <dsp:nvSpPr>
        <dsp:cNvPr id="0" name=""/>
        <dsp:cNvSpPr/>
      </dsp:nvSpPr>
      <dsp:spPr>
        <a:xfrm>
          <a:off x="3065439" y="2729797"/>
          <a:ext cx="1230260" cy="387048"/>
        </a:xfrm>
        <a:prstGeom prst="wedgeRectCallout">
          <a:avLst>
            <a:gd name="adj1" fmla="val 20250"/>
            <a:gd name="adj2" fmla="val -607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Montajul final</a:t>
          </a:r>
        </a:p>
      </dsp:txBody>
      <dsp:txXfrm>
        <a:off x="3065439" y="2729797"/>
        <a:ext cx="1230260" cy="387048"/>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List">
  <dgm:title val=""/>
  <dgm:desc val=""/>
  <dgm:catLst>
    <dgm:cat type="picture" pri="9000"/>
    <dgm:cat type="pictureconvert" pri="9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w" fact="1.11"/>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
        </dgm:alg>
        <dgm:shape xmlns:r="http://schemas.openxmlformats.org/officeDocument/2006/relationships" r:blip="">
          <dgm:adjLst/>
        </dgm:shape>
        <dgm:choose name="Name4">
          <dgm:if name="Name5" func="var" arg="dir" op="equ" val="norm">
            <dgm:constrLst>
              <dgm:constr type="l" for="ch" forName="rect1" refType="w" fact="0"/>
              <dgm:constr type="t" for="ch" forName="rect1" refType="h" fact="0"/>
              <dgm:constr type="w" for="ch" forName="rect1" refType="w"/>
              <dgm:constr type="h" for="ch" forName="rect1" refType="h" fact="0.8"/>
              <dgm:constr type="l" for="ch" forName="wedgeRectCallout1" refType="w" fact="0.09"/>
              <dgm:constr type="t" for="ch" forName="wedgeRectCallout1" refType="h" fact="0.72"/>
              <dgm:constr type="w" for="ch" forName="wedgeRectCallout1" refType="w" fact="0.89"/>
              <dgm:constr type="h" for="ch" forName="wedgeRectCallout1" refType="h" fact="0.28"/>
            </dgm:constrLst>
          </dgm:if>
          <dgm:else name="Name6">
            <dgm:constrLst>
              <dgm:constr type="l" for="ch" forName="rect1" refType="w" fact="0"/>
              <dgm:constr type="t" for="ch" forName="rect1" refType="h" fact="0"/>
              <dgm:constr type="w" for="ch" forName="rect1" refType="w"/>
              <dgm:constr type="h" for="ch" forName="rect1" refType="h" fact="0.8"/>
              <dgm:constr type="l" for="ch" forName="wedgeRectCallout1" refType="w" fact="0.02"/>
              <dgm:constr type="t" for="ch" forName="wedgeRectCallout1" refType="h" fact="0.72"/>
              <dgm:constr type="w" for="ch" forName="wedgeRectCallout1" refType="w" fact="0.89"/>
              <dgm:constr type="h" for="ch" forName="wedgeRectCallout1" refType="h" fact="0.28"/>
            </dgm:constrLst>
          </dgm:else>
        </dgm:choose>
        <dgm:layoutNode name="rect1" styleLbl="bgImgPlace1">
          <dgm:alg type="sp"/>
          <dgm:shape xmlns:r="http://schemas.openxmlformats.org/officeDocument/2006/relationships" type="rect" r:blip="" blipPhldr="1">
            <dgm:adjLst/>
          </dgm:shape>
          <dgm:presOf/>
        </dgm:layoutNode>
        <dgm:layoutNode name="wedgeRectCallout1" styleLbl="node1">
          <dgm:varLst>
            <dgm:bulletEnabled val="1"/>
          </dgm:varLst>
          <dgm:alg type="tx"/>
          <dgm:choose name="Name7">
            <dgm:if name="Name8" func="var" arg="dir" op="equ" val="norm">
              <dgm:shape xmlns:r="http://schemas.openxmlformats.org/officeDocument/2006/relationships" type="wedgeRectCallout" r:blip="">
                <dgm:adjLst>
                  <dgm:adj idx="1" val="0.2025"/>
                  <dgm:adj idx="2" val="-0.607"/>
                </dgm:adjLst>
              </dgm:shape>
            </dgm:if>
            <dgm:else name="Name9">
              <dgm:shape xmlns:r="http://schemas.openxmlformats.org/officeDocument/2006/relationships" type="wedgeRectCallout" r:blip="">
                <dgm:adjLst>
                  <dgm:adj idx="1" val="-0.2025"/>
                  <dgm:adj idx="2" val="-0.607"/>
                </dgm:adjLst>
              </dgm:shape>
            </dgm:else>
          </dgm:choos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63ABD-5A9D-418A-B481-2EA193550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2362</Words>
  <Characters>13465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Claudiu Zaharia</dc:creator>
  <cp:keywords/>
  <dc:description/>
  <cp:lastModifiedBy>Claudiu Zaharia</cp:lastModifiedBy>
  <cp:revision>6</cp:revision>
  <cp:lastPrinted>2024-12-18T15:51:00Z</cp:lastPrinted>
  <dcterms:created xsi:type="dcterms:W3CDTF">2024-12-18T10:34:00Z</dcterms:created>
  <dcterms:modified xsi:type="dcterms:W3CDTF">2024-12-18T15:52:00Z</dcterms:modified>
</cp:coreProperties>
</file>