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sdt>
      <w:sdtPr>
        <w:rPr>
          <w:rFonts w:eastAsiaTheme="majorEastAsia"/>
          <w:b/>
          <w:bCs/>
        </w:rPr>
        <w:id w:val="1371192"/>
        <w:docPartObj>
          <w:docPartGallery w:val="Cover Pages"/>
          <w:docPartUnique/>
        </w:docPartObj>
      </w:sdtPr>
      <w:sdtEndPr>
        <w:rPr>
          <w:rFonts w:eastAsiaTheme="minorHAnsi" w:cstheme="minorHAnsi"/>
          <w:b w:val="0"/>
          <w:bCs w:val="0"/>
          <w:sz w:val="32"/>
        </w:rPr>
      </w:sdtEndPr>
      <w:sdtContent>
        <w:tbl>
          <w:tblPr>
            <w:tblW w:w="5000" w:type="pct"/>
            <w:jc w:val="center"/>
            <w:tblLook w:val="04A0" w:firstRow="1" w:lastRow="0" w:firstColumn="1" w:lastColumn="0" w:noHBand="0" w:noVBand="1"/>
          </w:tblPr>
          <w:tblGrid>
            <w:gridCol w:w="9054"/>
          </w:tblGrid>
          <w:tr w:rsidR="00C82195" w:rsidRPr="00704663" w14:paraId="7C6F556A" w14:textId="77777777">
            <w:trPr>
              <w:trHeight w:val="2880"/>
              <w:jc w:val="center"/>
            </w:trPr>
            <w:sdt>
              <w:sdtPr>
                <w:rPr>
                  <w:rFonts w:eastAsiaTheme="majorEastAsia"/>
                  <w:b/>
                  <w:bCs/>
                </w:rPr>
                <w:alias w:val="Organización"/>
                <w:id w:val="15524243"/>
                <w:placeholder>
                  <w:docPart w:val="6249C296035045A4B35172D034FA06AE"/>
                </w:placeholder>
                <w:dataBinding w:prefixMappings="xmlns:ns0='http://schemas.openxmlformats.org/officeDocument/2006/extended-properties'" w:xpath="/ns0:Properties[1]/ns0:Company[1]" w:storeItemID="{6668398D-A668-4E3E-A5EB-62B293D839F1}"/>
                <w:text/>
              </w:sdtPr>
              <w:sdtEndPr>
                <w:rPr>
                  <w:rFonts w:eastAsiaTheme="minorHAnsi"/>
                  <w:b w:val="0"/>
                  <w:bCs w:val="0"/>
                </w:rPr>
              </w:sdtEndPr>
              <w:sdtContent>
                <w:tc>
                  <w:tcPr>
                    <w:tcW w:w="5000" w:type="pct"/>
                  </w:tcPr>
                  <w:p w14:paraId="132E90A2" w14:textId="77777777" w:rsidR="00C82195" w:rsidRPr="00934F44" w:rsidRDefault="00232730" w:rsidP="00C61DE5">
                    <w:pPr>
                      <w:rPr>
                        <w:rFonts w:eastAsiaTheme="majorEastAsia"/>
                      </w:rPr>
                    </w:pPr>
                    <w:r w:rsidRPr="00C61DE5">
                      <w:t>DUOC UC - Escuela de informá</w:t>
                    </w:r>
                    <w:r w:rsidR="00CD4B11" w:rsidRPr="00C61DE5">
                      <w:t>tica y telecomunicaciones</w:t>
                    </w:r>
                  </w:p>
                </w:tc>
              </w:sdtContent>
            </w:sdt>
          </w:tr>
          <w:tr w:rsidR="00C82195" w:rsidRPr="00934F44" w14:paraId="0C7724CC" w14:textId="77777777">
            <w:trPr>
              <w:trHeight w:val="1440"/>
              <w:jc w:val="center"/>
            </w:trPr>
            <w:sdt>
              <w:sdtPr>
                <w:rPr>
                  <w:rFonts w:eastAsiaTheme="majorEastAsia" w:cstheme="minorHAnsi"/>
                  <w:sz w:val="80"/>
                  <w:szCs w:val="80"/>
                </w:rPr>
                <w:alias w:val="Título"/>
                <w:id w:val="15524250"/>
                <w:placeholder>
                  <w:docPart w:val="C3A9BEF9B31C43B3ABDAE773F5A369DA"/>
                </w:placeholder>
                <w:dataBinding w:prefixMappings="xmlns:ns0='http://schemas.openxmlformats.org/package/2006/metadata/core-properties' xmlns:ns1='http://purl.org/dc/elements/1.1/'" w:xpath="/ns0:coreProperties[1]/ns1:title[1]" w:storeItemID="{6C3C8BC8-F283-45AE-878A-BAB7291924A1}"/>
                <w:text/>
              </w:sdtPr>
              <w:sdtContent>
                <w:tc>
                  <w:tcPr>
                    <w:tcW w:w="5000" w:type="pct"/>
                    <w:tcBorders>
                      <w:bottom w:val="single" w:sz="4" w:space="0" w:color="4F81BD" w:themeColor="accent1"/>
                    </w:tcBorders>
                    <w:vAlign w:val="center"/>
                  </w:tcPr>
                  <w:p w14:paraId="562CB70C" w14:textId="77777777" w:rsidR="00C82195" w:rsidRPr="00934F44" w:rsidRDefault="00B13E37" w:rsidP="00B13E37">
                    <w:pPr>
                      <w:pStyle w:val="Sinespaciado"/>
                      <w:jc w:val="center"/>
                      <w:rPr>
                        <w:rFonts w:eastAsiaTheme="majorEastAsia" w:cstheme="minorHAnsi"/>
                        <w:sz w:val="80"/>
                        <w:szCs w:val="80"/>
                      </w:rPr>
                    </w:pPr>
                    <w:r>
                      <w:rPr>
                        <w:rFonts w:eastAsiaTheme="majorEastAsia" w:cstheme="minorHAnsi"/>
                        <w:sz w:val="80"/>
                        <w:szCs w:val="80"/>
                      </w:rPr>
                      <w:t xml:space="preserve">Propuesta de Proyecto       y </w:t>
                    </w:r>
                    <w:r w:rsidRPr="00934F44">
                      <w:rPr>
                        <w:rFonts w:eastAsiaTheme="majorEastAsia" w:cstheme="minorHAnsi"/>
                        <w:sz w:val="80"/>
                        <w:szCs w:val="80"/>
                      </w:rPr>
                      <w:t>Especificación de Requisitos de Software</w:t>
                    </w:r>
                  </w:p>
                </w:tc>
              </w:sdtContent>
            </w:sdt>
          </w:tr>
          <w:tr w:rsidR="00C82195" w:rsidRPr="00934F44" w14:paraId="04211FAC" w14:textId="77777777">
            <w:trPr>
              <w:trHeight w:val="720"/>
              <w:jc w:val="center"/>
            </w:trPr>
            <w:sdt>
              <w:sdtPr>
                <w:rPr>
                  <w:rFonts w:eastAsiaTheme="majorEastAsia" w:cstheme="minorHAnsi"/>
                  <w:i/>
                  <w:color w:val="FF0000"/>
                  <w:sz w:val="44"/>
                  <w:szCs w:val="44"/>
                  <w:lang w:val="es-AR"/>
                </w:rPr>
                <w:alias w:val="Subtítulo"/>
                <w:id w:val="15524255"/>
                <w:dataBinding w:prefixMappings="xmlns:ns0='http://schemas.openxmlformats.org/package/2006/metadata/core-properties' xmlns:ns1='http://purl.org/dc/elements/1.1/'" w:xpath="/ns0:coreProperties[1]/ns1:subject[1]" w:storeItemID="{6C3C8BC8-F283-45AE-878A-BAB7291924A1}"/>
                <w:text/>
              </w:sdtPr>
              <w:sdtContent>
                <w:tc>
                  <w:tcPr>
                    <w:tcW w:w="5000" w:type="pct"/>
                    <w:tcBorders>
                      <w:top w:val="single" w:sz="4" w:space="0" w:color="4F81BD" w:themeColor="accent1"/>
                    </w:tcBorders>
                    <w:vAlign w:val="center"/>
                  </w:tcPr>
                  <w:p w14:paraId="51CB6CFE" w14:textId="77777777" w:rsidR="00C82195" w:rsidRPr="00934F44" w:rsidRDefault="00C14CFA" w:rsidP="000F54D6">
                    <w:pPr>
                      <w:pStyle w:val="Sinespaciado"/>
                      <w:jc w:val="center"/>
                      <w:rPr>
                        <w:rFonts w:eastAsiaTheme="majorEastAsia" w:cstheme="minorHAnsi"/>
                        <w:sz w:val="44"/>
                        <w:szCs w:val="44"/>
                      </w:rPr>
                    </w:pPr>
                    <w:r w:rsidRPr="00704663">
                      <w:rPr>
                        <w:rFonts w:eastAsiaTheme="majorEastAsia" w:cstheme="minorHAnsi"/>
                        <w:i/>
                        <w:color w:val="FF0000"/>
                        <w:sz w:val="44"/>
                        <w:szCs w:val="44"/>
                        <w:lang w:val="es-AR"/>
                      </w:rPr>
                      <w:t xml:space="preserve">Proyecto: </w:t>
                    </w:r>
                    <w:r w:rsidR="000F54D6" w:rsidRPr="00704663">
                      <w:rPr>
                        <w:rFonts w:eastAsiaTheme="majorEastAsia" w:cstheme="minorHAnsi"/>
                        <w:i/>
                        <w:color w:val="FF0000"/>
                        <w:sz w:val="44"/>
                        <w:szCs w:val="44"/>
                        <w:lang w:val="es-AR"/>
                      </w:rPr>
                      <w:t xml:space="preserve">Cotiza+</w:t>
                    </w:r>
                  </w:p>
                </w:tc>
              </w:sdtContent>
            </w:sdt>
          </w:tr>
          <w:tr w:rsidR="00C82195" w:rsidRPr="00934F44" w14:paraId="01FA500D" w14:textId="77777777">
            <w:trPr>
              <w:trHeight w:val="360"/>
              <w:jc w:val="center"/>
            </w:trPr>
            <w:tc>
              <w:tcPr>
                <w:tcW w:w="5000" w:type="pct"/>
                <w:vAlign w:val="center"/>
              </w:tcPr>
              <w:p w14:paraId="05C8C355" w14:textId="77777777" w:rsidR="00C82195" w:rsidRPr="00934F44" w:rsidRDefault="00C82195">
                <w:pPr>
                  <w:pStyle w:val="Sinespaciado"/>
                  <w:jc w:val="center"/>
                  <w:rPr>
                    <w:rFonts w:cstheme="minorHAnsi"/>
                  </w:rPr>
                </w:pPr>
              </w:p>
            </w:tc>
          </w:tr>
          <w:tr w:rsidR="00C82195" w:rsidRPr="00934F44" w14:paraId="25D1BDA5" w14:textId="77777777">
            <w:trPr>
              <w:trHeight w:val="360"/>
              <w:jc w:val="center"/>
            </w:trPr>
            <w:tc>
              <w:tcPr>
                <w:tcW w:w="5000" w:type="pct"/>
                <w:vAlign w:val="center"/>
              </w:tcPr>
              <w:p w14:paraId="7ADDB0BA" w14:textId="77777777" w:rsidR="00C82195" w:rsidRPr="00934F44" w:rsidRDefault="00C82195" w:rsidP="000F54D6">
                <w:pPr>
                  <w:pStyle w:val="Sinespaciado"/>
                  <w:jc w:val="center"/>
                  <w:rPr>
                    <w:rFonts w:cstheme="minorHAnsi"/>
                    <w:b/>
                    <w:bCs/>
                  </w:rPr>
                </w:pPr>
                <w:r w:rsidRPr="00934F44">
                  <w:rPr>
                    <w:rFonts w:cstheme="minorHAnsi"/>
                    <w:b/>
                    <w:bCs/>
                  </w:rPr>
                  <w:t>Revisión</w:t>
                </w:r>
                <w:r w:rsidRPr="00934F44">
                  <w:rPr>
                    <w:rFonts w:cstheme="minorHAnsi"/>
                    <w:b/>
                    <w:bCs/>
                    <w:i/>
                  </w:rPr>
                  <w:t xml:space="preserve">: </w:t>
                </w:r>
                <w:r w:rsidRPr="00704663">
                  <w:rPr>
                    <w:rFonts w:cstheme="minorHAnsi"/>
                    <w:b/>
                    <w:bCs/>
                    <w:i/>
                    <w:color w:val="FF0000"/>
                  </w:rPr>
                  <w:t xml:space="preserve">01</w:t>
                </w:r>
                <w:r w:rsidR="000F54D6" w:rsidRPr="00704663">
                  <w:rPr>
                    <w:rFonts w:cstheme="minorHAnsi"/>
                    <w:b/>
                    <w:bCs/>
                    <w:i/>
                    <w:color w:val="FF0000"/>
                  </w:rPr>
                  <w:t xml:space="preserve"/>
                </w:r>
                <w:r w:rsidRPr="00704663">
                  <w:rPr>
                    <w:rFonts w:cstheme="minorHAnsi"/>
                    <w:b/>
                    <w:bCs/>
                    <w:i/>
                    <w:color w:val="FF0000"/>
                  </w:rPr>
                  <w:t xml:space="preserve"/>
                </w:r>
              </w:p>
            </w:tc>
          </w:tr>
          <w:tr w:rsidR="00C82195" w:rsidRPr="00934F44" w14:paraId="15923C18" w14:textId="77777777">
            <w:trPr>
              <w:trHeight w:val="360"/>
              <w:jc w:val="center"/>
            </w:trPr>
            <w:sdt>
              <w:sdtPr>
                <w:rPr>
                  <w:rFonts w:cstheme="minorHAnsi"/>
                  <w:b/>
                  <w:bCs/>
                </w:rPr>
                <w:alias w:val="Fecha"/>
                <w:id w:val="516659546"/>
                <w:showingPlcHdr/>
                <w:dataBinding w:prefixMappings="xmlns:ns0='http://schemas.microsoft.com/office/2006/coverPageProps'" w:xpath="/ns0:CoverPageProperties[1]/ns0:PublishDate[1]" w:storeItemID="{55AF091B-3C7A-41E3-B477-F2FDAA23CFDA}"/>
                <w:date>
                  <w:lid w:val="es-ES"/>
                  <w:storeMappedDataAs w:val="dateTime"/>
                  <w:calendar w:val="gregorian"/>
                </w:date>
              </w:sdtPr>
              <w:sdtContent>
                <w:tc>
                  <w:tcPr>
                    <w:tcW w:w="5000" w:type="pct"/>
                    <w:vAlign w:val="center"/>
                  </w:tcPr>
                  <w:p w14:paraId="7A6526E6" w14:textId="77777777" w:rsidR="00C82195" w:rsidRPr="00934F44" w:rsidRDefault="00C82195" w:rsidP="00C82195">
                    <w:pPr>
                      <w:pStyle w:val="Sinespaciado"/>
                      <w:jc w:val="center"/>
                      <w:rPr>
                        <w:rFonts w:cstheme="minorHAnsi"/>
                        <w:b/>
                        <w:bCs/>
                      </w:rPr>
                    </w:pPr>
                    <w:r w:rsidRPr="00704663">
                      <w:rPr>
                        <w:rFonts w:cstheme="minorHAnsi"/>
                        <w:b/>
                        <w:bCs/>
                        <w:color w:val="FF0000"/>
                      </w:rPr>
                      <w:t xml:space="preserve">18 de octubre de 2026</w:t>
                    </w:r>
                  </w:p>
                </w:tc>
              </w:sdtContent>
            </w:sdt>
          </w:tr>
        </w:tbl>
        <w:p w14:paraId="261825FC" w14:textId="77777777" w:rsidR="00C82195" w:rsidRPr="00934F44" w:rsidRDefault="00C82195">
          <w:pPr>
            <w:rPr>
              <w:rFonts w:cstheme="minorHAnsi"/>
              <w:lang w:val="es-ES"/>
            </w:rPr>
          </w:pPr>
        </w:p>
        <w:p w14:paraId="0775F00B" w14:textId="77777777" w:rsidR="00C82195" w:rsidRPr="00934F44" w:rsidRDefault="00C82195">
          <w:pPr>
            <w:rPr>
              <w:rFonts w:cstheme="minorHAnsi"/>
              <w:lang w:val="es-ES"/>
            </w:rPr>
          </w:pPr>
        </w:p>
        <w:tbl>
          <w:tblPr>
            <w:tblpPr w:leftFromText="187" w:rightFromText="187" w:horzAnchor="margin" w:tblpXSpec="center" w:tblpYSpec="bottom"/>
            <w:tblW w:w="5000" w:type="pct"/>
            <w:tblLook w:val="04A0" w:firstRow="1" w:lastRow="0" w:firstColumn="1" w:lastColumn="0" w:noHBand="0" w:noVBand="1"/>
          </w:tblPr>
          <w:tblGrid>
            <w:gridCol w:w="9054"/>
          </w:tblGrid>
          <w:tr w:rsidR="00C82195" w:rsidRPr="00934F44" w14:paraId="0F9C69E4" w14:textId="77777777">
            <w:sdt>
              <w:sdtPr>
                <w:rPr>
                  <w:color w:val="FF0000"/>
                </w:rPr>
                <w:alias w:val="Abstracto"/>
                <w:id w:val="8276291"/>
                <w:dataBinding w:prefixMappings="xmlns:ns0='http://schemas.microsoft.com/office/2006/coverPageProps'" w:xpath="/ns0:CoverPageProperties[1]/ns0:Abstract[1]" w:storeItemID="{55AF091B-3C7A-41E3-B477-F2FDAA23CFDA}"/>
                <w:text/>
              </w:sdtPr>
              <w:sdtContent>
                <w:tc>
                  <w:tcPr>
                    <w:tcW w:w="5000" w:type="pct"/>
                  </w:tcPr>
                  <w:p w14:paraId="52869203" w14:textId="4032C472" w:rsidR="00C82195" w:rsidRPr="00934F44" w:rsidRDefault="00E52B63" w:rsidP="00E52B63">
                    <w:pPr>
                      <w:pStyle w:val="Sinespaciado"/>
                      <w:jc w:val="center"/>
                      <w:rPr>
                        <w:rFonts w:cstheme="minorHAnsi"/>
                      </w:rPr>
                    </w:pPr>
                    <w:r w:rsidRPr="00E52B63">
                      <w:rPr>
                        <w:color w:val="FF0000"/>
                      </w:rPr>
                      <w:t xml:space="preserve"> </w:t>
                    </w:r>
                    <w:proofErr w:type="spellStart"/>
                    <w:r w:rsidRPr="00E52B63">
                      <w:rPr>
                        <w:color w:val="FF0000"/>
                      </w:rPr>
                      <w:t xml:space="preserve">Sprint Planning</w:t>
                    </w:r>
                    <w:proofErr w:type="spellEnd"/>
                    <w:r w:rsidRPr="00E52B63">
                      <w:rPr>
                        <w:color w:val="FF0000"/>
                      </w:rPr>
                      <w:t xml:space="preserve"/>
                    </w:r>
                  </w:p>
                </w:tc>
              </w:sdtContent>
            </w:sdt>
          </w:tr>
        </w:tbl>
        <w:p w14:paraId="7E96F969" w14:textId="77777777" w:rsidR="00C82195" w:rsidRPr="00934F44" w:rsidRDefault="00C82195">
          <w:pPr>
            <w:rPr>
              <w:rFonts w:cstheme="minorHAnsi"/>
              <w:lang w:val="es-ES"/>
            </w:rPr>
          </w:pPr>
        </w:p>
        <w:p w14:paraId="00EB2A15" w14:textId="77777777" w:rsidR="00C82195" w:rsidRPr="00934F44" w:rsidRDefault="00C82195">
          <w:pPr>
            <w:rPr>
              <w:rFonts w:cstheme="minorHAnsi"/>
              <w:sz w:val="32"/>
            </w:rPr>
          </w:pPr>
          <w:r w:rsidRPr="00934F44">
            <w:rPr>
              <w:rFonts w:cstheme="minorHAnsi"/>
              <w:sz w:val="32"/>
            </w:rPr>
            <w:br w:type="page"/>
          </w:r>
        </w:p>
      </w:sdtContent>
    </w:sdt>
    <w:p w14:paraId="58BA21B2" w14:textId="77777777" w:rsidR="00B80F3D" w:rsidRPr="00934F44" w:rsidRDefault="00B80F3D" w:rsidP="005D79BE">
      <w:pPr>
        <w:spacing w:after="0" w:line="240" w:lineRule="auto"/>
        <w:jc w:val="both"/>
        <w:rPr>
          <w:rFonts w:cstheme="minorHAnsi"/>
          <w:sz w:val="32"/>
        </w:rPr>
      </w:pPr>
    </w:p>
    <w:p w14:paraId="77ABA119" w14:textId="77777777" w:rsidR="00B80F3D" w:rsidRPr="00934F44" w:rsidRDefault="00B80F3D" w:rsidP="005D79BE">
      <w:pPr>
        <w:spacing w:after="0"/>
        <w:jc w:val="both"/>
        <w:rPr>
          <w:rFonts w:eastAsiaTheme="majorEastAsia" w:cstheme="minorHAnsi"/>
          <w:b/>
          <w:bCs/>
          <w:color w:val="365F91" w:themeColor="accent1" w:themeShade="BF"/>
          <w:sz w:val="28"/>
          <w:szCs w:val="28"/>
        </w:rPr>
      </w:pPr>
    </w:p>
    <w:sdt>
      <w:sdtPr>
        <w:rPr>
          <w:rFonts w:asciiTheme="minorHAnsi" w:eastAsiaTheme="minorHAnsi" w:hAnsiTheme="minorHAnsi" w:cstheme="minorHAnsi"/>
          <w:b w:val="0"/>
          <w:bCs w:val="0"/>
          <w:color w:val="auto"/>
          <w:sz w:val="22"/>
          <w:szCs w:val="22"/>
          <w:lang w:val="es-AR"/>
        </w:rPr>
        <w:id w:val="1371383"/>
        <w:docPartObj>
          <w:docPartGallery w:val="Table of Contents"/>
          <w:docPartUnique/>
        </w:docPartObj>
      </w:sdtPr>
      <w:sdtContent>
        <w:p w14:paraId="0E5035EB" w14:textId="77777777" w:rsidR="00C82195" w:rsidRPr="00934F44" w:rsidRDefault="00C82195" w:rsidP="005D79BE">
          <w:pPr>
            <w:pStyle w:val="TtuloTDC"/>
            <w:jc w:val="both"/>
            <w:rPr>
              <w:rFonts w:asciiTheme="minorHAnsi" w:hAnsiTheme="minorHAnsi" w:cstheme="minorHAnsi"/>
            </w:rPr>
          </w:pPr>
          <w:r w:rsidRPr="00934F44">
            <w:rPr>
              <w:rFonts w:asciiTheme="minorHAnsi" w:hAnsiTheme="minorHAnsi" w:cstheme="minorHAnsi"/>
            </w:rPr>
            <w:t>Contenido</w:t>
          </w:r>
        </w:p>
        <w:p>
          <w:pPr>
            <w:pStyle w:val="TDC1"/>
            <w:tabs>
              <w:tab w:val="left" w:pos="440"/>
              <w:tab w:val="right" w:leader="dot" w:pos="8828"/>
            </w:tabs>
            <w:rPr>
              <w:rFonts w:eastAsiaTheme="minorEastAsia"/>
              <w:b w:val="0"/>
              <w:bCs w:val="0"/>
              <w:caps w:val="0"/>
              <w:noProof/>
              <w:kern w:val="2"/>
              <w:sz w:val="24"/>
              <w:szCs w:val="24"/>
              <w:lang w:val="es-CL" w:eastAsia="es-MX"/>
              <w14:ligatures w14:val="standardContextual"/>
            </w:rPr>
          </w:pPr>
          <w:r w:rsidRPr="00934F44">
            <w:rPr>
              <w:rFonts w:cstheme="minorHAnsi"/>
              <w:i/>
              <w:iCs/>
              <w:lang w:val="es-ES"/>
            </w:rPr>
            <w:fldChar w:fldCharType="begin"/>
          </w:r>
          <w:r w:rsidRPr="00934F44">
            <w:rPr>
              <w:rFonts w:cstheme="minorHAnsi"/>
              <w:lang w:val="es-ES"/>
            </w:rPr>
            <w:instrText xml:space="preserve"> TOC \o "1-3" \h \z \u </w:instrText>
          </w:r>
          <w:r w:rsidRPr="00934F44">
            <w:rPr>
              <w:rFonts w:cstheme="minorHAnsi"/>
              <w:i/>
              <w:iCs/>
              <w:lang w:val="es-ES"/>
            </w:rPr>
            <w:fldChar w:fldCharType="separate"/>
          </w:r>
          <w:r>
            <w:rPr>
              <w:rStyle w:val="Hipervnculo"/>
              <w:rFonts w:eastAsia="Times New Roman" w:cstheme="minorHAnsi"/>
              <w:noProof/>
              <w:kern w:val="32"/>
            </w:rPr>
            <w:t xml:space="preserve">2</w:t>
          </w:r>
          <w:r>
            <w:rPr>
              <w:rStyle w:val="Hipervnculo"/>
              <w:rFonts w:eastAsia="Times New Roman" w:cstheme="minorHAnsi"/>
              <w:noProof/>
              <w:kern w:val="32"/>
            </w:rPr>
            <w:tab/>
          </w:r>
          <w:r>
            <w:rPr>
              <w:rStyle w:val="Hipervnculo"/>
              <w:rFonts w:eastAsia="Times New Roman" w:cstheme="minorHAnsi"/>
              <w:noProof/>
              <w:kern w:val="32"/>
            </w:rPr>
            <w:t xml:space="preserve">Ficha del documento</w:t>
          </w:r>
          <w:r>
            <w:rPr>
              <w:rStyle w:val="Hipervnculo"/>
              <w:rFonts w:eastAsia="Times New Roman" w:cstheme="minorHAnsi"/>
              <w:noProof/>
              <w:kern w:val="32"/>
            </w:rPr>
            <w:tab/>
          </w:r>
          <w:r>
            <w:rPr>
              <w:rStyle w:val="Hipervnculo"/>
              <w:rFonts w:eastAsia="Times New Roman" w:cstheme="minorHAnsi"/>
              <w:noProof/>
              <w:kern w:val="32"/>
            </w:rPr>
            <w:t xml:space="preserve">2</w:t>
          </w:r>
        </w:p>
        <w:p>
          <w:pPr>
            <w:pStyle w:val="TDC1"/>
            <w:tabs>
              <w:tab w:val="left" w:pos="440"/>
              <w:tab w:val="right" w:leader="dot" w:pos="8828"/>
            </w:tabs>
            <w:rPr>
              <w:rFonts w:eastAsiaTheme="minorEastAsia"/>
              <w:b w:val="0"/>
              <w:bCs w:val="0"/>
              <w:caps w:val="0"/>
              <w:noProof/>
              <w:kern w:val="2"/>
              <w:sz w:val="24"/>
              <w:szCs w:val="24"/>
              <w:lang w:val="es-CL" w:eastAsia="es-MX"/>
              <w14:ligatures w14:val="standardContextual"/>
            </w:rPr>
          </w:pPr>
          <w:r>
            <w:rPr>
              <w:rStyle w:val="Hipervnculo"/>
              <w:rFonts w:eastAsia="Times New Roman" w:cstheme="minorHAnsi"/>
              <w:noProof/>
              <w:kern w:val="32"/>
            </w:rPr>
            <w:t xml:space="preserve">3</w:t>
          </w:r>
          <w:r>
            <w:rPr>
              <w:rStyle w:val="Hipervnculo"/>
              <w:rFonts w:eastAsia="Times New Roman" w:cstheme="minorHAnsi"/>
              <w:noProof/>
              <w:kern w:val="32"/>
            </w:rPr>
            <w:tab/>
          </w:r>
          <w:r>
            <w:rPr>
              <w:rStyle w:val="Hipervnculo"/>
              <w:rFonts w:eastAsia="Times New Roman" w:cstheme="minorHAnsi"/>
              <w:noProof/>
              <w:kern w:val="32"/>
            </w:rPr>
            <w:t xml:space="preserve">Integrantes:</w:t>
          </w:r>
          <w:r>
            <w:rPr>
              <w:rStyle w:val="Hipervnculo"/>
              <w:rFonts w:eastAsia="Times New Roman" w:cstheme="minorHAnsi"/>
              <w:noProof/>
              <w:kern w:val="32"/>
            </w:rPr>
            <w:tab/>
          </w:r>
          <w:r>
            <w:rPr>
              <w:rStyle w:val="Hipervnculo"/>
              <w:rFonts w:eastAsia="Times New Roman" w:cstheme="minorHAnsi"/>
              <w:noProof/>
              <w:kern w:val="32"/>
            </w:rPr>
            <w:t xml:space="preserve">3</w:t>
          </w:r>
        </w:p>
        <w:p>
          <w:pPr>
            <w:pStyle w:val="TDC1"/>
            <w:tabs>
              <w:tab w:val="left" w:pos="440"/>
              <w:tab w:val="right" w:leader="dot" w:pos="8828"/>
            </w:tabs>
            <w:rPr>
              <w:rFonts w:eastAsiaTheme="minorEastAsia"/>
              <w:b w:val="0"/>
              <w:bCs w:val="0"/>
              <w:caps w:val="0"/>
              <w:noProof/>
              <w:kern w:val="2"/>
              <w:sz w:val="24"/>
              <w:szCs w:val="24"/>
              <w:lang w:val="es-CL" w:eastAsia="es-MX"/>
              <w14:ligatures w14:val="standardContextual"/>
            </w:rPr>
          </w:pPr>
          <w:r>
            <w:rPr>
              <w:rStyle w:val="Hipervnculo"/>
              <w:rFonts w:eastAsia="Times New Roman" w:cstheme="minorHAnsi"/>
              <w:noProof/>
              <w:kern w:val="32"/>
            </w:rPr>
            <w:t xml:space="preserve">4</w:t>
          </w:r>
          <w:r>
            <w:rPr>
              <w:rStyle w:val="Hipervnculo"/>
              <w:rFonts w:eastAsia="Times New Roman" w:cstheme="minorHAnsi"/>
              <w:noProof/>
              <w:kern w:val="32"/>
            </w:rPr>
            <w:tab/>
          </w:r>
          <w:r>
            <w:rPr>
              <w:rStyle w:val="Hipervnculo"/>
              <w:rFonts w:eastAsia="Times New Roman" w:cstheme="minorHAnsi"/>
              <w:noProof/>
              <w:kern w:val="32"/>
            </w:rPr>
            <w:t xml:space="preserve">Marco de trabajo Scrum</w:t>
          </w:r>
          <w:r>
            <w:rPr>
              <w:rStyle w:val="Hipervnculo"/>
              <w:rFonts w:eastAsia="Times New Roman" w:cstheme="minorHAnsi"/>
              <w:noProof/>
              <w:kern w:val="32"/>
            </w:rPr>
            <w:tab/>
          </w:r>
          <w:r>
            <w:rPr>
              <w:rStyle w:val="Hipervnculo"/>
              <w:rFonts w:eastAsia="Times New Roman" w:cstheme="minorHAnsi"/>
              <w:noProof/>
              <w:kern w:val="32"/>
            </w:rPr>
            <w:t xml:space="preserve">4</w:t>
          </w:r>
        </w:p>
        <w:p>
          <w:pPr>
            <w:pStyle w:val="TDC2"/>
            <w:tabs>
              <w:tab w:val="left" w:pos="880"/>
              <w:tab w:val="right" w:leader="dot" w:pos="8828"/>
            </w:tabs>
            <w:rPr>
              <w:rFonts w:eastAsiaTheme="minorEastAsia"/>
              <w:smallCaps w:val="0"/>
              <w:noProof/>
              <w:kern w:val="2"/>
              <w:sz w:val="24"/>
              <w:szCs w:val="24"/>
              <w:lang w:val="es-CL" w:eastAsia="es-MX"/>
              <w14:ligatures w14:val="standardContextual"/>
            </w:rPr>
          </w:pPr>
          <w:r>
            <w:rPr>
              <w:rStyle w:val="Hipervnculo"/>
              <w:rFonts w:eastAsia="Times New Roman" w:cstheme="minorHAnsi"/>
              <w:noProof/>
              <w:kern w:val="32"/>
            </w:rPr>
            <w:t xml:space="preserve">4.1</w:t>
          </w:r>
          <w:r>
            <w:rPr>
              <w:rStyle w:val="Hipervnculo"/>
              <w:rFonts w:eastAsia="Times New Roman" w:cstheme="minorHAnsi"/>
              <w:noProof/>
              <w:kern w:val="32"/>
            </w:rPr>
            <w:tab/>
          </w:r>
          <w:r>
            <w:rPr>
              <w:rStyle w:val="Hipervnculo"/>
              <w:rFonts w:eastAsia="Times New Roman" w:cstheme="minorHAnsi"/>
              <w:noProof/>
              <w:kern w:val="32"/>
            </w:rPr>
            <w:t xml:space="preserve">Roles</w:t>
          </w:r>
          <w:r>
            <w:rPr>
              <w:rStyle w:val="Hipervnculo"/>
              <w:rFonts w:eastAsia="Times New Roman" w:cstheme="minorHAnsi"/>
              <w:noProof/>
              <w:kern w:val="32"/>
            </w:rPr>
            <w:tab/>
          </w:r>
          <w:r>
            <w:rPr>
              <w:rStyle w:val="Hipervnculo"/>
              <w:rFonts w:eastAsia="Times New Roman" w:cstheme="minorHAnsi"/>
              <w:noProof/>
              <w:kern w:val="32"/>
            </w:rPr>
            <w:t xml:space="preserve">4</w:t>
          </w:r>
        </w:p>
        <w:p>
          <w:pPr>
            <w:pStyle w:val="TDC2"/>
            <w:tabs>
              <w:tab w:val="left" w:pos="880"/>
              <w:tab w:val="right" w:leader="dot" w:pos="8828"/>
            </w:tabs>
            <w:rPr>
              <w:rFonts w:eastAsiaTheme="minorEastAsia"/>
              <w:smallCaps w:val="0"/>
              <w:noProof/>
              <w:kern w:val="2"/>
              <w:sz w:val="24"/>
              <w:szCs w:val="24"/>
              <w:lang w:val="es-CL" w:eastAsia="es-MX"/>
              <w14:ligatures w14:val="standardContextual"/>
            </w:rPr>
          </w:pPr>
          <w:r>
            <w:rPr>
              <w:rStyle w:val="Hipervnculo"/>
              <w:rFonts w:eastAsia="Times New Roman" w:cstheme="minorHAnsi"/>
              <w:noProof/>
              <w:kern w:val="32"/>
            </w:rPr>
            <w:t xml:space="preserve">4.2</w:t>
          </w:r>
          <w:r>
            <w:rPr>
              <w:rStyle w:val="Hipervnculo"/>
              <w:rFonts w:eastAsia="Times New Roman" w:cstheme="minorHAnsi"/>
              <w:noProof/>
              <w:kern w:val="32"/>
            </w:rPr>
            <w:tab/>
          </w:r>
          <w:r>
            <w:rPr>
              <w:rStyle w:val="Hipervnculo"/>
              <w:rFonts w:eastAsia="Times New Roman" w:cstheme="minorHAnsi"/>
              <w:noProof/>
              <w:kern w:val="32"/>
            </w:rPr>
            <w:t xml:space="preserve">Eventos</w:t>
          </w:r>
          <w:r>
            <w:rPr>
              <w:rStyle w:val="Hipervnculo"/>
              <w:rFonts w:eastAsia="Times New Roman" w:cstheme="minorHAnsi"/>
              <w:noProof/>
              <w:kern w:val="32"/>
            </w:rPr>
            <w:tab/>
          </w:r>
          <w:r>
            <w:rPr>
              <w:rStyle w:val="Hipervnculo"/>
              <w:rFonts w:eastAsia="Times New Roman" w:cstheme="minorHAnsi"/>
              <w:noProof/>
              <w:kern w:val="32"/>
            </w:rPr>
            <w:t xml:space="preserve">4</w:t>
          </w:r>
        </w:p>
        <w:p>
          <w:pPr>
            <w:pStyle w:val="TDC2"/>
            <w:tabs>
              <w:tab w:val="left" w:pos="880"/>
              <w:tab w:val="right" w:leader="dot" w:pos="8828"/>
            </w:tabs>
            <w:rPr>
              <w:rFonts w:eastAsiaTheme="minorEastAsia"/>
              <w:smallCaps w:val="0"/>
              <w:noProof/>
              <w:kern w:val="2"/>
              <w:sz w:val="24"/>
              <w:szCs w:val="24"/>
              <w:lang w:val="es-CL" w:eastAsia="es-MX"/>
              <w14:ligatures w14:val="standardContextual"/>
            </w:rPr>
          </w:pPr>
          <w:r>
            <w:rPr>
              <w:rStyle w:val="Hipervnculo"/>
              <w:rFonts w:eastAsia="Times New Roman" w:cstheme="minorHAnsi"/>
              <w:noProof/>
              <w:kern w:val="32"/>
            </w:rPr>
            <w:t xml:space="preserve">4.3</w:t>
          </w:r>
          <w:r>
            <w:rPr>
              <w:rStyle w:val="Hipervnculo"/>
              <w:rFonts w:eastAsia="Times New Roman" w:cstheme="minorHAnsi"/>
              <w:noProof/>
              <w:kern w:val="32"/>
            </w:rPr>
            <w:tab/>
          </w:r>
          <w:r>
            <w:rPr>
              <w:rStyle w:val="Hipervnculo"/>
              <w:rFonts w:eastAsia="Times New Roman" w:cstheme="minorHAnsi"/>
              <w:noProof/>
              <w:kern w:val="32"/>
            </w:rPr>
            <w:t xml:space="preserve">Artefactos y herramientas</w:t>
          </w:r>
          <w:r>
            <w:rPr>
              <w:rStyle w:val="Hipervnculo"/>
              <w:rFonts w:eastAsia="Times New Roman" w:cstheme="minorHAnsi"/>
              <w:noProof/>
              <w:kern w:val="32"/>
            </w:rPr>
            <w:tab/>
          </w:r>
          <w:r>
            <w:rPr>
              <w:rStyle w:val="Hipervnculo"/>
              <w:rFonts w:eastAsia="Times New Roman" w:cstheme="minorHAnsi"/>
              <w:noProof/>
              <w:kern w:val="32"/>
            </w:rPr>
            <w:t xml:space="preserve">4</w:t>
          </w:r>
        </w:p>
        <w:p>
          <w:pPr>
            <w:pStyle w:val="TDC1"/>
            <w:tabs>
              <w:tab w:val="left" w:pos="440"/>
              <w:tab w:val="right" w:leader="dot" w:pos="8828"/>
            </w:tabs>
            <w:rPr>
              <w:rFonts w:eastAsiaTheme="minorEastAsia"/>
              <w:b w:val="0"/>
              <w:bCs w:val="0"/>
              <w:caps w:val="0"/>
              <w:noProof/>
              <w:kern w:val="2"/>
              <w:sz w:val="24"/>
              <w:szCs w:val="24"/>
              <w:lang w:val="es-CL" w:eastAsia="es-MX"/>
              <w14:ligatures w14:val="standardContextual"/>
            </w:rPr>
          </w:pPr>
          <w:r>
            <w:rPr>
              <w:rStyle w:val="Hipervnculo"/>
              <w:rFonts w:eastAsia="Times New Roman" w:cstheme="minorHAnsi"/>
              <w:noProof/>
              <w:kern w:val="32"/>
            </w:rPr>
            <w:t xml:space="preserve">5</w:t>
          </w:r>
          <w:r>
            <w:rPr>
              <w:rStyle w:val="Hipervnculo"/>
              <w:rFonts w:eastAsia="Times New Roman" w:cstheme="minorHAnsi"/>
              <w:noProof/>
              <w:kern w:val="32"/>
            </w:rPr>
            <w:tab/>
          </w:r>
          <w:r>
            <w:rPr>
              <w:rStyle w:val="Hipervnculo"/>
              <w:rFonts w:eastAsia="Times New Roman" w:cstheme="minorHAnsi"/>
              <w:noProof/>
              <w:kern w:val="32"/>
            </w:rPr>
            <w:t xml:space="preserve">Planificación de sprints</w:t>
          </w:r>
          <w:r>
            <w:rPr>
              <w:rStyle w:val="Hipervnculo"/>
              <w:rFonts w:eastAsia="Times New Roman" w:cstheme="minorHAnsi"/>
              <w:noProof/>
              <w:kern w:val="32"/>
            </w:rPr>
            <w:tab/>
          </w:r>
          <w:r>
            <w:rPr>
              <w:rStyle w:val="Hipervnculo"/>
              <w:rFonts w:eastAsia="Times New Roman" w:cstheme="minorHAnsi"/>
              <w:noProof/>
              <w:kern w:val="32"/>
            </w:rPr>
            <w:t xml:space="preserve">5</w:t>
          </w:r>
        </w:p>
        <w:p>
          <w:pPr>
            <w:pStyle w:val="TDC2"/>
            <w:tabs>
              <w:tab w:val="left" w:pos="880"/>
              <w:tab w:val="right" w:leader="dot" w:pos="8828"/>
            </w:tabs>
            <w:rPr>
              <w:rFonts w:eastAsiaTheme="minorEastAsia"/>
              <w:smallCaps w:val="0"/>
              <w:noProof/>
              <w:kern w:val="2"/>
              <w:sz w:val="24"/>
              <w:szCs w:val="24"/>
              <w:lang w:val="es-CL" w:eastAsia="es-MX"/>
              <w14:ligatures w14:val="standardContextual"/>
            </w:rPr>
          </w:pPr>
          <w:r>
            <w:rPr>
              <w:rStyle w:val="Hipervnculo"/>
              <w:rFonts w:eastAsia="Times New Roman" w:cstheme="minorHAnsi"/>
              <w:noProof/>
              <w:kern w:val="32"/>
            </w:rPr>
            <w:t xml:space="preserve">5.1</w:t>
          </w:r>
          <w:r>
            <w:rPr>
              <w:rStyle w:val="Hipervnculo"/>
              <w:rFonts w:eastAsia="Times New Roman" w:cstheme="minorHAnsi"/>
              <w:noProof/>
              <w:kern w:val="32"/>
            </w:rPr>
            <w:tab/>
          </w:r>
          <w:r>
            <w:rPr>
              <w:rStyle w:val="Hipervnculo"/>
              <w:rFonts w:eastAsia="Times New Roman" w:cstheme="minorHAnsi"/>
              <w:noProof/>
              <w:kern w:val="32"/>
            </w:rPr>
            <w:t xml:space="preserve">Calendario</w:t>
          </w:r>
          <w:r>
            <w:rPr>
              <w:rStyle w:val="Hipervnculo"/>
              <w:rFonts w:eastAsia="Times New Roman" w:cstheme="minorHAnsi"/>
              <w:noProof/>
              <w:kern w:val="32"/>
            </w:rPr>
            <w:tab/>
          </w:r>
          <w:r>
            <w:rPr>
              <w:rStyle w:val="Hipervnculo"/>
              <w:rFonts w:eastAsia="Times New Roman" w:cstheme="minorHAnsi"/>
              <w:noProof/>
              <w:kern w:val="32"/>
            </w:rPr>
            <w:t xml:space="preserve">5</w:t>
          </w:r>
        </w:p>
        <w:p>
          <w:pPr>
            <w:pStyle w:val="TDC2"/>
            <w:tabs>
              <w:tab w:val="left" w:pos="880"/>
              <w:tab w:val="right" w:leader="dot" w:pos="8828"/>
            </w:tabs>
            <w:rPr>
              <w:rFonts w:eastAsiaTheme="minorEastAsia"/>
              <w:smallCaps w:val="0"/>
              <w:noProof/>
              <w:kern w:val="2"/>
              <w:sz w:val="24"/>
              <w:szCs w:val="24"/>
              <w:lang w:val="es-CL" w:eastAsia="es-MX"/>
              <w14:ligatures w14:val="standardContextual"/>
            </w:rPr>
          </w:pPr>
          <w:r>
            <w:rPr>
              <w:rStyle w:val="Hipervnculo"/>
              <w:rFonts w:eastAsia="Times New Roman" w:cstheme="minorHAnsi"/>
              <w:noProof/>
              <w:kern w:val="32"/>
            </w:rPr>
            <w:t xml:space="preserve">5.2</w:t>
          </w:r>
          <w:r>
            <w:rPr>
              <w:rStyle w:val="Hipervnculo"/>
              <w:rFonts w:eastAsia="Times New Roman" w:cstheme="minorHAnsi"/>
              <w:noProof/>
              <w:kern w:val="32"/>
            </w:rPr>
            <w:tab/>
          </w:r>
          <w:r>
            <w:rPr>
              <w:rStyle w:val="Hipervnculo"/>
              <w:rFonts w:eastAsia="Times New Roman" w:cstheme="minorHAnsi"/>
              <w:noProof/>
              <w:kern w:val="32"/>
            </w:rPr>
            <w:t xml:space="preserve">Sprint 0 (S1–S7)</w:t>
          </w:r>
          <w:r>
            <w:rPr>
              <w:rStyle w:val="Hipervnculo"/>
              <w:rFonts w:eastAsia="Times New Roman" w:cstheme="minorHAnsi"/>
              <w:noProof/>
              <w:kern w:val="32"/>
            </w:rPr>
            <w:tab/>
          </w:r>
          <w:r>
            <w:rPr>
              <w:rStyle w:val="Hipervnculo"/>
              <w:rFonts w:eastAsia="Times New Roman" w:cstheme="minorHAnsi"/>
              <w:noProof/>
              <w:kern w:val="32"/>
            </w:rPr>
            <w:t xml:space="preserve">5</w:t>
          </w:r>
        </w:p>
        <w:p>
          <w:pPr>
            <w:pStyle w:val="TDC2"/>
            <w:tabs>
              <w:tab w:val="left" w:pos="880"/>
              <w:tab w:val="right" w:leader="dot" w:pos="8828"/>
            </w:tabs>
            <w:rPr>
              <w:rFonts w:eastAsiaTheme="minorEastAsia"/>
              <w:smallCaps w:val="0"/>
              <w:noProof/>
              <w:kern w:val="2"/>
              <w:sz w:val="24"/>
              <w:szCs w:val="24"/>
              <w:lang w:val="es-CL" w:eastAsia="es-MX"/>
              <w14:ligatures w14:val="standardContextual"/>
            </w:rPr>
          </w:pPr>
          <w:r>
            <w:rPr>
              <w:rStyle w:val="Hipervnculo"/>
              <w:rFonts w:eastAsia="Times New Roman" w:cstheme="minorHAnsi"/>
              <w:noProof/>
              <w:kern w:val="32"/>
            </w:rPr>
            <w:t xml:space="preserve">5.3</w:t>
          </w:r>
          <w:r>
            <w:rPr>
              <w:rStyle w:val="Hipervnculo"/>
              <w:rFonts w:eastAsia="Times New Roman" w:cstheme="minorHAnsi"/>
              <w:noProof/>
              <w:kern w:val="32"/>
            </w:rPr>
            <w:tab/>
          </w:r>
          <w:r>
            <w:rPr>
              <w:rStyle w:val="Hipervnculo"/>
              <w:rFonts w:eastAsia="Times New Roman" w:cstheme="minorHAnsi"/>
              <w:noProof/>
              <w:kern w:val="32"/>
            </w:rPr>
            <w:t xml:space="preserve">Sprint 1 (S8–S9)</w:t>
          </w:r>
          <w:r>
            <w:rPr>
              <w:rStyle w:val="Hipervnculo"/>
              <w:rFonts w:eastAsia="Times New Roman" w:cstheme="minorHAnsi"/>
              <w:noProof/>
              <w:kern w:val="32"/>
            </w:rPr>
            <w:tab/>
          </w:r>
          <w:r>
            <w:rPr>
              <w:rStyle w:val="Hipervnculo"/>
              <w:rFonts w:eastAsia="Times New Roman" w:cstheme="minorHAnsi"/>
              <w:noProof/>
              <w:kern w:val="32"/>
            </w:rPr>
            <w:t xml:space="preserve">5</w:t>
          </w:r>
        </w:p>
        <w:p>
          <w:pPr>
            <w:pStyle w:val="TDC2"/>
            <w:tabs>
              <w:tab w:val="left" w:pos="880"/>
              <w:tab w:val="right" w:leader="dot" w:pos="8828"/>
            </w:tabs>
            <w:rPr>
              <w:rFonts w:eastAsiaTheme="minorEastAsia"/>
              <w:smallCaps w:val="0"/>
              <w:noProof/>
              <w:kern w:val="2"/>
              <w:sz w:val="24"/>
              <w:szCs w:val="24"/>
              <w:lang w:val="es-CL" w:eastAsia="es-MX"/>
              <w14:ligatures w14:val="standardContextual"/>
            </w:rPr>
          </w:pPr>
          <w:r>
            <w:rPr>
              <w:rStyle w:val="Hipervnculo"/>
              <w:rFonts w:eastAsia="Times New Roman" w:cstheme="minorHAnsi"/>
              <w:noProof/>
              <w:kern w:val="32"/>
            </w:rPr>
            <w:t xml:space="preserve">5.4</w:t>
          </w:r>
          <w:r>
            <w:rPr>
              <w:rStyle w:val="Hipervnculo"/>
              <w:rFonts w:eastAsia="Times New Roman" w:cstheme="minorHAnsi"/>
              <w:noProof/>
              <w:kern w:val="32"/>
            </w:rPr>
            <w:tab/>
          </w:r>
          <w:r>
            <w:rPr>
              <w:rStyle w:val="Hipervnculo"/>
              <w:rFonts w:eastAsia="Times New Roman" w:cstheme="minorHAnsi"/>
              <w:noProof/>
              <w:kern w:val="32"/>
            </w:rPr>
            <w:t xml:space="preserve">Sprint 2 (S10–S11)</w:t>
          </w:r>
          <w:r>
            <w:rPr>
              <w:rStyle w:val="Hipervnculo"/>
              <w:rFonts w:eastAsia="Times New Roman" w:cstheme="minorHAnsi"/>
              <w:noProof/>
              <w:kern w:val="32"/>
            </w:rPr>
            <w:tab/>
          </w:r>
          <w:r>
            <w:rPr>
              <w:rStyle w:val="Hipervnculo"/>
              <w:rFonts w:eastAsia="Times New Roman" w:cstheme="minorHAnsi"/>
              <w:noProof/>
              <w:kern w:val="32"/>
            </w:rPr>
            <w:t xml:space="preserve">6</w:t>
          </w:r>
        </w:p>
        <w:p>
          <w:pPr>
            <w:pStyle w:val="TDC2"/>
            <w:tabs>
              <w:tab w:val="left" w:pos="880"/>
              <w:tab w:val="right" w:leader="dot" w:pos="8828"/>
            </w:tabs>
            <w:rPr>
              <w:rFonts w:eastAsiaTheme="minorEastAsia"/>
              <w:smallCaps w:val="0"/>
              <w:noProof/>
              <w:kern w:val="2"/>
              <w:sz w:val="24"/>
              <w:szCs w:val="24"/>
              <w:lang w:val="es-CL" w:eastAsia="es-MX"/>
              <w14:ligatures w14:val="standardContextual"/>
            </w:rPr>
          </w:pPr>
          <w:r>
            <w:rPr>
              <w:rStyle w:val="Hipervnculo"/>
              <w:rFonts w:eastAsia="Times New Roman" w:cstheme="minorHAnsi"/>
              <w:noProof/>
              <w:kern w:val="32"/>
            </w:rPr>
            <w:t xml:space="preserve">5.5</w:t>
          </w:r>
          <w:r>
            <w:rPr>
              <w:rStyle w:val="Hipervnculo"/>
              <w:rFonts w:eastAsia="Times New Roman" w:cstheme="minorHAnsi"/>
              <w:noProof/>
              <w:kern w:val="32"/>
            </w:rPr>
            <w:tab/>
          </w:r>
          <w:r>
            <w:rPr>
              <w:rStyle w:val="Hipervnculo"/>
              <w:rFonts w:eastAsia="Times New Roman" w:cstheme="minorHAnsi"/>
              <w:noProof/>
              <w:kern w:val="32"/>
            </w:rPr>
            <w:t xml:space="preserve">Sprint 3 (S12–S13)</w:t>
          </w:r>
          <w:r>
            <w:rPr>
              <w:rStyle w:val="Hipervnculo"/>
              <w:rFonts w:eastAsia="Times New Roman" w:cstheme="minorHAnsi"/>
              <w:noProof/>
              <w:kern w:val="32"/>
            </w:rPr>
            <w:tab/>
          </w:r>
          <w:r>
            <w:rPr>
              <w:rStyle w:val="Hipervnculo"/>
              <w:rFonts w:eastAsia="Times New Roman" w:cstheme="minorHAnsi"/>
              <w:noProof/>
              <w:kern w:val="32"/>
            </w:rPr>
            <w:t xml:space="preserve">6</w:t>
          </w:r>
        </w:p>
        <w:p>
          <w:pPr>
            <w:pStyle w:val="TDC2"/>
            <w:tabs>
              <w:tab w:val="left" w:pos="880"/>
              <w:tab w:val="right" w:leader="dot" w:pos="8828"/>
            </w:tabs>
            <w:rPr>
              <w:rFonts w:eastAsiaTheme="minorEastAsia"/>
              <w:smallCaps w:val="0"/>
              <w:noProof/>
              <w:kern w:val="2"/>
              <w:sz w:val="24"/>
              <w:szCs w:val="24"/>
              <w:lang w:val="es-CL" w:eastAsia="es-MX"/>
              <w14:ligatures w14:val="standardContextual"/>
            </w:rPr>
          </w:pPr>
          <w:r>
            <w:rPr>
              <w:rStyle w:val="Hipervnculo"/>
              <w:rFonts w:eastAsia="Times New Roman" w:cstheme="minorHAnsi"/>
              <w:noProof/>
              <w:kern w:val="32"/>
            </w:rPr>
            <w:t xml:space="preserve">5.6</w:t>
          </w:r>
          <w:r>
            <w:rPr>
              <w:rStyle w:val="Hipervnculo"/>
              <w:rFonts w:eastAsia="Times New Roman" w:cstheme="minorHAnsi"/>
              <w:noProof/>
              <w:kern w:val="32"/>
            </w:rPr>
            <w:tab/>
          </w:r>
          <w:r>
            <w:rPr>
              <w:rStyle w:val="Hipervnculo"/>
              <w:rFonts w:eastAsia="Times New Roman" w:cstheme="minorHAnsi"/>
              <w:noProof/>
              <w:kern w:val="32"/>
            </w:rPr>
            <w:t xml:space="preserve">Sprint 4 (S14–S15)</w:t>
          </w:r>
          <w:r>
            <w:rPr>
              <w:rStyle w:val="Hipervnculo"/>
              <w:rFonts w:eastAsia="Times New Roman" w:cstheme="minorHAnsi"/>
              <w:noProof/>
              <w:kern w:val="32"/>
            </w:rPr>
            <w:tab/>
          </w:r>
          <w:r>
            <w:rPr>
              <w:rStyle w:val="Hipervnculo"/>
              <w:rFonts w:eastAsia="Times New Roman" w:cstheme="minorHAnsi"/>
              <w:noProof/>
              <w:kern w:val="32"/>
            </w:rPr>
            <w:t xml:space="preserve">7</w:t>
          </w:r>
        </w:p>
        <w:p>
          <w:pPr>
            <w:pStyle w:val="TDC2"/>
            <w:tabs>
              <w:tab w:val="left" w:pos="880"/>
              <w:tab w:val="right" w:leader="dot" w:pos="8828"/>
            </w:tabs>
            <w:rPr>
              <w:rFonts w:eastAsiaTheme="minorEastAsia"/>
              <w:smallCaps w:val="0"/>
              <w:noProof/>
              <w:kern w:val="2"/>
              <w:sz w:val="24"/>
              <w:szCs w:val="24"/>
              <w:lang w:val="es-CL" w:eastAsia="es-MX"/>
              <w14:ligatures w14:val="standardContextual"/>
            </w:rPr>
          </w:pPr>
          <w:r>
            <w:rPr>
              <w:rStyle w:val="Hipervnculo"/>
              <w:rFonts w:eastAsia="Times New Roman" w:cstheme="minorHAnsi"/>
              <w:noProof/>
              <w:kern w:val="32"/>
            </w:rPr>
            <w:t xml:space="preserve">5.7</w:t>
          </w:r>
          <w:r>
            <w:rPr>
              <w:rStyle w:val="Hipervnculo"/>
              <w:rFonts w:eastAsia="Times New Roman" w:cstheme="minorHAnsi"/>
              <w:noProof/>
              <w:kern w:val="32"/>
            </w:rPr>
            <w:tab/>
          </w:r>
          <w:r>
            <w:rPr>
              <w:rStyle w:val="Hipervnculo"/>
              <w:rFonts w:eastAsia="Times New Roman" w:cstheme="minorHAnsi"/>
              <w:noProof/>
              <w:kern w:val="32"/>
            </w:rPr>
            <w:t xml:space="preserve">Sprint 5 (S16–S17)</w:t>
          </w:r>
          <w:r>
            <w:rPr>
              <w:rStyle w:val="Hipervnculo"/>
              <w:rFonts w:eastAsia="Times New Roman" w:cstheme="minorHAnsi"/>
              <w:noProof/>
              <w:kern w:val="32"/>
            </w:rPr>
            <w:tab/>
          </w:r>
          <w:r>
            <w:rPr>
              <w:rStyle w:val="Hipervnculo"/>
              <w:rFonts w:eastAsia="Times New Roman" w:cstheme="minorHAnsi"/>
              <w:noProof/>
              <w:kern w:val="32"/>
            </w:rPr>
            <w:t xml:space="preserve">7</w:t>
          </w:r>
        </w:p>
        <w:p>
          <w:pPr>
            <w:pStyle w:val="TDC1"/>
            <w:tabs>
              <w:tab w:val="left" w:pos="440"/>
              <w:tab w:val="right" w:leader="dot" w:pos="8828"/>
            </w:tabs>
            <w:rPr>
              <w:rFonts w:eastAsiaTheme="minorEastAsia"/>
              <w:b w:val="0"/>
              <w:bCs w:val="0"/>
              <w:caps w:val="0"/>
              <w:noProof/>
              <w:kern w:val="2"/>
              <w:sz w:val="24"/>
              <w:szCs w:val="24"/>
              <w:lang w:val="es-CL" w:eastAsia="es-MX"/>
              <w14:ligatures w14:val="standardContextual"/>
            </w:rPr>
          </w:pPr>
          <w:r>
            <w:rPr>
              <w:rStyle w:val="Hipervnculo"/>
              <w:rFonts w:eastAsia="Times New Roman" w:cstheme="minorHAnsi"/>
              <w:noProof/>
              <w:kern w:val="32"/>
            </w:rPr>
            <w:t xml:space="preserve">6</w:t>
          </w:r>
          <w:r>
            <w:rPr>
              <w:rStyle w:val="Hipervnculo"/>
              <w:rFonts w:eastAsia="Times New Roman" w:cstheme="minorHAnsi"/>
              <w:noProof/>
              <w:kern w:val="32"/>
            </w:rPr>
            <w:tab/>
          </w:r>
          <w:r>
            <w:rPr>
              <w:rStyle w:val="Hipervnculo"/>
              <w:rFonts w:eastAsia="Times New Roman" w:cstheme="minorHAnsi"/>
              <w:noProof/>
              <w:kern w:val="32"/>
            </w:rPr>
            <w:t xml:space="preserve">Seguimiento</w:t>
          </w:r>
          <w:r>
            <w:rPr>
              <w:rStyle w:val="Hipervnculo"/>
              <w:rFonts w:eastAsia="Times New Roman" w:cstheme="minorHAnsi"/>
              <w:noProof/>
              <w:kern w:val="32"/>
            </w:rPr>
            <w:tab/>
          </w:r>
          <w:r>
            <w:rPr>
              <w:rStyle w:val="Hipervnculo"/>
              <w:rFonts w:eastAsia="Times New Roman" w:cstheme="minorHAnsi"/>
              <w:noProof/>
              <w:kern w:val="32"/>
            </w:rPr>
            <w:t xml:space="preserve">7</w:t>
          </w:r>
        </w:p>
        <w:p>
          <w:pPr>
            <w:pStyle w:val="TDC2"/>
            <w:tabs>
              <w:tab w:val="left" w:pos="880"/>
              <w:tab w:val="right" w:leader="dot" w:pos="8828"/>
            </w:tabs>
            <w:rPr>
              <w:rFonts w:eastAsiaTheme="minorEastAsia"/>
              <w:smallCaps w:val="0"/>
              <w:noProof/>
              <w:kern w:val="2"/>
              <w:sz w:val="24"/>
              <w:szCs w:val="24"/>
              <w:lang w:val="es-CL" w:eastAsia="es-MX"/>
              <w14:ligatures w14:val="standardContextual"/>
            </w:rPr>
          </w:pPr>
          <w:r>
            <w:rPr>
              <w:rStyle w:val="Hipervnculo"/>
              <w:rFonts w:eastAsia="Times New Roman" w:cstheme="minorHAnsi"/>
              <w:noProof/>
              <w:kern w:val="32"/>
            </w:rPr>
            <w:t xml:space="preserve">6.1</w:t>
          </w:r>
          <w:r>
            <w:rPr>
              <w:rStyle w:val="Hipervnculo"/>
              <w:rFonts w:eastAsia="Times New Roman" w:cstheme="minorHAnsi"/>
              <w:noProof/>
              <w:kern w:val="32"/>
            </w:rPr>
            <w:tab/>
          </w:r>
          <w:r>
            <w:rPr>
              <w:rStyle w:val="Hipervnculo"/>
              <w:rFonts w:eastAsia="Times New Roman" w:cstheme="minorHAnsi"/>
              <w:noProof/>
              <w:kern w:val="32"/>
            </w:rPr>
            <w:t xml:space="preserve">Velocidad</w:t>
          </w:r>
          <w:r>
            <w:rPr>
              <w:rStyle w:val="Hipervnculo"/>
              <w:rFonts w:eastAsia="Times New Roman" w:cstheme="minorHAnsi"/>
              <w:noProof/>
              <w:kern w:val="32"/>
            </w:rPr>
            <w:tab/>
          </w:r>
          <w:r>
            <w:rPr>
              <w:rStyle w:val="Hipervnculo"/>
              <w:rFonts w:eastAsia="Times New Roman" w:cstheme="minorHAnsi"/>
              <w:noProof/>
              <w:kern w:val="32"/>
            </w:rPr>
            <w:t xml:space="preserve">7</w:t>
          </w:r>
        </w:p>
        <w:p>
          <w:pPr>
            <w:pStyle w:val="TDC2"/>
            <w:tabs>
              <w:tab w:val="left" w:pos="880"/>
              <w:tab w:val="right" w:leader="dot" w:pos="8828"/>
            </w:tabs>
            <w:rPr>
              <w:rFonts w:eastAsiaTheme="minorEastAsia"/>
              <w:smallCaps w:val="0"/>
              <w:noProof/>
              <w:kern w:val="2"/>
              <w:sz w:val="24"/>
              <w:szCs w:val="24"/>
              <w:lang w:val="es-CL" w:eastAsia="es-MX"/>
              <w14:ligatures w14:val="standardContextual"/>
            </w:rPr>
          </w:pPr>
          <w:r>
            <w:rPr>
              <w:rStyle w:val="Hipervnculo"/>
              <w:rFonts w:eastAsia="Times New Roman" w:cstheme="minorHAnsi"/>
              <w:noProof/>
              <w:kern w:val="32"/>
            </w:rPr>
            <w:t xml:space="preserve">6.2</w:t>
          </w:r>
          <w:r>
            <w:rPr>
              <w:rStyle w:val="Hipervnculo"/>
              <w:rFonts w:eastAsia="Times New Roman" w:cstheme="minorHAnsi"/>
              <w:noProof/>
              <w:kern w:val="32"/>
            </w:rPr>
            <w:tab/>
          </w:r>
          <w:r>
            <w:rPr>
              <w:rStyle w:val="Hipervnculo"/>
              <w:rFonts w:eastAsia="Times New Roman" w:cstheme="minorHAnsi"/>
              <w:noProof/>
              <w:kern w:val="32"/>
            </w:rPr>
            <w:t xml:space="preserve">Riesgos del plan</w:t>
          </w:r>
          <w:r>
            <w:rPr>
              <w:rStyle w:val="Hipervnculo"/>
              <w:rFonts w:eastAsia="Times New Roman" w:cstheme="minorHAnsi"/>
              <w:noProof/>
              <w:kern w:val="32"/>
            </w:rPr>
            <w:tab/>
          </w:r>
          <w:r>
            <w:rPr>
              <w:rStyle w:val="Hipervnculo"/>
              <w:rFonts w:eastAsia="Times New Roman" w:cstheme="minorHAnsi"/>
              <w:noProof/>
              <w:kern w:val="32"/>
            </w:rPr>
            <w:t xml:space="preserve">7</w:t>
          </w:r>
        </w:p>
        <w:p w14:paraId="29BB4EBE" w14:textId="376EB4A0" w:rsidR="00C82195" w:rsidRPr="00934F44" w:rsidRDefault="00934F44" w:rsidP="005D79BE">
          <w:pPr>
            <w:jc w:val="both"/>
            <w:rPr>
              <w:rFonts w:cstheme="minorHAnsi"/>
              <w:lang w:val="es-ES"/>
            </w:rPr>
          </w:pPr>
          <w:r w:rsidRPr="00934F44">
            <w:rPr>
              <w:rFonts w:cstheme="minorHAnsi"/>
              <w:lang w:val="es-ES"/>
            </w:rPr>
            <w:fldChar w:fldCharType="end"/>
          </w:r>
        </w:p>
      </w:sdtContent>
    </w:sdt>
    <w:p w14:paraId="11C88965" w14:textId="77777777" w:rsidR="00C82195" w:rsidRPr="00934F44" w:rsidRDefault="00C82195" w:rsidP="005D79BE">
      <w:pPr>
        <w:pStyle w:val="Ttulo1"/>
        <w:jc w:val="both"/>
        <w:rPr>
          <w:rFonts w:asciiTheme="minorHAnsi" w:eastAsia="Times New Roman" w:hAnsiTheme="minorHAnsi" w:cstheme="minorHAnsi"/>
          <w:kern w:val="32"/>
        </w:rPr>
      </w:pPr>
      <w:bookmarkStart w:id="0" w:name="_Toc33411057"/>
      <w:bookmarkStart w:id="1" w:name="_Toc241504844"/>
      <w:r w:rsidRPr="00934F44">
        <w:rPr>
          <w:rFonts w:asciiTheme="minorHAnsi" w:eastAsia="Times New Roman" w:hAnsiTheme="minorHAnsi" w:cstheme="minorHAnsi"/>
          <w:kern w:val="32"/>
        </w:rPr>
        <w:t>Ficha del documento</w:t>
      </w:r>
      <w:bookmarkEnd w:id="0"/>
      <w:bookmarkEnd w:id="1"/>
    </w:p>
    <w:p w14:paraId="554BAE46" w14:textId="77777777" w:rsidR="00C82195" w:rsidRPr="00934F44" w:rsidRDefault="00C82195" w:rsidP="005D79BE">
      <w:pPr>
        <w:spacing w:after="0" w:line="240" w:lineRule="auto"/>
        <w:jc w:val="both"/>
        <w:rPr>
          <w:rFonts w:eastAsia="Times New Roman" w:cstheme="minorHAnsi"/>
          <w:sz w:val="20"/>
          <w:szCs w:val="24"/>
          <w:lang w:val="es-ES" w:eastAsia="es-ES"/>
        </w:rPr>
      </w:pPr>
    </w:p>
    <w:p w14:paraId="53699150" w14:textId="77777777" w:rsidR="00C82195" w:rsidRPr="00934F44" w:rsidRDefault="00C82195" w:rsidP="005D79BE">
      <w:pPr>
        <w:spacing w:after="0" w:line="240" w:lineRule="auto"/>
        <w:jc w:val="both"/>
        <w:rPr>
          <w:rFonts w:eastAsia="Times New Roman" w:cstheme="minorHAnsi"/>
          <w:sz w:val="20"/>
          <w:szCs w:val="24"/>
          <w:lang w:val="es-ES" w:eastAsia="es-ES"/>
        </w:rPr>
      </w:pPr>
    </w:p>
    <w:tbl>
      <w:tblPr>
        <w:tblStyle w:val="Tablaconcuadrcula1"/>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1188"/>
        <w:gridCol w:w="1080"/>
        <w:gridCol w:w="3060"/>
        <w:gridCol w:w="3316"/>
      </w:tblGrid>
      <w:tr w:rsidR="00C82195" w:rsidRPr="00934F44" w14:paraId="694A86D4" w14:textId="77777777" w:rsidTr="003029DC">
        <w:tc>
          <w:tcPr>
            <w:tcW w:w="1188" w:type="dxa"/>
            <w:shd w:val="clear" w:color="auto" w:fill="E6E6E6"/>
          </w:tcPr>
          <w:p w14:paraId="13F89AC2" w14:textId="77777777" w:rsidR="00C82195" w:rsidRPr="00934F44" w:rsidRDefault="00C82195" w:rsidP="005D79BE">
            <w:pPr>
              <w:jc w:val="both"/>
              <w:rPr>
                <w:rFonts w:asciiTheme="minorHAnsi" w:hAnsiTheme="minorHAnsi" w:cstheme="minorHAnsi"/>
                <w:b/>
                <w:szCs w:val="24"/>
                <w:lang w:val="es-ES" w:eastAsia="es-ES"/>
              </w:rPr>
            </w:pPr>
            <w:r w:rsidRPr="00934F44">
              <w:rPr>
                <w:rFonts w:asciiTheme="minorHAnsi" w:hAnsiTheme="minorHAnsi" w:cstheme="minorHAnsi"/>
                <w:b/>
                <w:szCs w:val="24"/>
                <w:lang w:val="es-ES" w:eastAsia="es-ES"/>
              </w:rPr>
              <w:t>Fecha</w:t>
            </w:r>
          </w:p>
        </w:tc>
        <w:tc>
          <w:tcPr>
            <w:tcW w:w="1080" w:type="dxa"/>
            <w:shd w:val="clear" w:color="auto" w:fill="E6E6E6"/>
          </w:tcPr>
          <w:p w14:paraId="4355BF25" w14:textId="77777777" w:rsidR="00C82195" w:rsidRPr="00934F44" w:rsidRDefault="00C82195" w:rsidP="005D79BE">
            <w:pPr>
              <w:jc w:val="both"/>
              <w:rPr>
                <w:rFonts w:asciiTheme="minorHAnsi" w:hAnsiTheme="minorHAnsi" w:cstheme="minorHAnsi"/>
                <w:b/>
                <w:szCs w:val="24"/>
                <w:lang w:val="es-ES" w:eastAsia="es-ES"/>
              </w:rPr>
            </w:pPr>
            <w:r w:rsidRPr="00934F44">
              <w:rPr>
                <w:rFonts w:asciiTheme="minorHAnsi" w:hAnsiTheme="minorHAnsi" w:cstheme="minorHAnsi"/>
                <w:b/>
                <w:szCs w:val="24"/>
                <w:lang w:val="es-ES" w:eastAsia="es-ES"/>
              </w:rPr>
              <w:t>Revisión</w:t>
            </w:r>
          </w:p>
        </w:tc>
        <w:tc>
          <w:tcPr>
            <w:tcW w:w="3060" w:type="dxa"/>
            <w:shd w:val="clear" w:color="auto" w:fill="E6E6E6"/>
          </w:tcPr>
          <w:p w14:paraId="4B92D0E6" w14:textId="77777777" w:rsidR="00C82195" w:rsidRPr="00934F44" w:rsidRDefault="00C82195" w:rsidP="005D79BE">
            <w:pPr>
              <w:jc w:val="both"/>
              <w:rPr>
                <w:rFonts w:asciiTheme="minorHAnsi" w:hAnsiTheme="minorHAnsi" w:cstheme="minorHAnsi"/>
                <w:b/>
                <w:szCs w:val="24"/>
                <w:lang w:val="es-ES" w:eastAsia="es-ES"/>
              </w:rPr>
            </w:pPr>
            <w:r w:rsidRPr="00934F44">
              <w:rPr>
                <w:rFonts w:asciiTheme="minorHAnsi" w:hAnsiTheme="minorHAnsi" w:cstheme="minorHAnsi"/>
                <w:b/>
                <w:szCs w:val="24"/>
                <w:lang w:val="es-ES" w:eastAsia="es-ES"/>
              </w:rPr>
              <w:t>Autor</w:t>
            </w:r>
          </w:p>
        </w:tc>
        <w:tc>
          <w:tcPr>
            <w:tcW w:w="3316" w:type="dxa"/>
            <w:shd w:val="clear" w:color="auto" w:fill="E6E6E6"/>
          </w:tcPr>
          <w:p w14:paraId="5A64D4F4" w14:textId="77777777" w:rsidR="00C82195" w:rsidRPr="00934F44" w:rsidRDefault="00C82195" w:rsidP="005D79BE">
            <w:pPr>
              <w:jc w:val="both"/>
              <w:rPr>
                <w:rFonts w:asciiTheme="minorHAnsi" w:hAnsiTheme="minorHAnsi" w:cstheme="minorHAnsi"/>
                <w:b/>
                <w:szCs w:val="24"/>
                <w:lang w:val="es-ES" w:eastAsia="es-ES"/>
              </w:rPr>
            </w:pPr>
            <w:r w:rsidRPr="00934F44">
              <w:rPr>
                <w:rFonts w:asciiTheme="minorHAnsi" w:hAnsiTheme="minorHAnsi" w:cstheme="minorHAnsi"/>
                <w:b/>
                <w:szCs w:val="24"/>
                <w:lang w:val="es-ES" w:eastAsia="es-ES"/>
              </w:rPr>
              <w:t>Modificación</w:t>
            </w:r>
          </w:p>
        </w:tc>
      </w:tr>
      <w:tr w:rsidR="00C14CFA" w:rsidRPr="00934F44" w14:paraId="19605541" w14:textId="77777777" w:rsidTr="003029DC">
        <w:trPr>
          <w:trHeight w:val="1134"/>
        </w:trPr>
        <w:tc>
          <w:tcPr>
            <w:tcW w:w="1188" w:type="dxa"/>
            <w:vAlign w:val="center"/>
          </w:tcPr>
          <w:p w14:paraId="6B236C52" w14:textId="77777777" w:rsidR="00C14CFA" w:rsidRPr="00704663" w:rsidRDefault="00F70285" w:rsidP="005D79BE">
            <w:pPr>
              <w:jc w:val="both"/>
              <w:rPr>
                <w:rFonts w:asciiTheme="minorHAnsi" w:hAnsiTheme="minorHAnsi" w:cstheme="minorHAnsi"/>
                <w:i/>
                <w:color w:val="FF0000"/>
                <w:szCs w:val="24"/>
                <w:lang w:val="es-ES" w:eastAsia="es-ES"/>
              </w:rPr>
            </w:pPr>
            <w:r>
              <w:rPr>
                <w:rFonts w:asciiTheme="minorHAnsi" w:hAnsiTheme="minorHAnsi" w:cstheme="minorHAnsi"/>
                <w:b w:val="0"/>
                <w:color w:val="000000"/>
                <w:sz w:val="18"/>
              </w:rPr>
              <w:t>18/10/2026</w:t>
            </w:r>
          </w:p>
        </w:tc>
        <w:tc>
          <w:tcPr>
            <w:tcW w:w="1080" w:type="dxa"/>
            <w:vAlign w:val="center"/>
          </w:tcPr>
          <w:p w14:paraId="48FF88EA" w14:textId="77777777" w:rsidR="00C14CFA" w:rsidRPr="00704663" w:rsidRDefault="00F70285" w:rsidP="005D79BE">
            <w:pPr>
              <w:jc w:val="both"/>
              <w:rPr>
                <w:rFonts w:asciiTheme="minorHAnsi" w:hAnsiTheme="minorHAnsi" w:cstheme="minorHAnsi"/>
                <w:i/>
                <w:color w:val="FF0000"/>
                <w:szCs w:val="24"/>
                <w:lang w:val="es-ES" w:eastAsia="es-ES"/>
              </w:rPr>
            </w:pPr>
            <w:r>
              <w:rPr>
                <w:rFonts w:asciiTheme="minorHAnsi" w:hAnsiTheme="minorHAnsi" w:cstheme="minorHAnsi"/>
                <w:b w:val="0"/>
                <w:color w:val="000000"/>
                <w:sz w:val="18"/>
              </w:rPr>
              <w:t>01</w:t>
            </w:r>
          </w:p>
        </w:tc>
        <w:tc>
          <w:tcPr>
            <w:tcW w:w="3060" w:type="dxa"/>
            <w:vAlign w:val="center"/>
          </w:tcPr>
          <w:p w14:paraId="0E344E0E" w14:textId="77777777" w:rsidR="00C14CFA" w:rsidRPr="00704663" w:rsidRDefault="00F70285" w:rsidP="005D79BE">
            <w:pPr>
              <w:jc w:val="both"/>
              <w:rPr>
                <w:rFonts w:asciiTheme="minorHAnsi" w:hAnsiTheme="minorHAnsi" w:cstheme="minorHAnsi"/>
                <w:i/>
                <w:color w:val="FF0000"/>
                <w:szCs w:val="24"/>
                <w:lang w:val="es-ES" w:eastAsia="es-ES"/>
              </w:rPr>
            </w:pPr>
            <w:r>
              <w:rPr>
                <w:rFonts w:asciiTheme="minorHAnsi" w:hAnsiTheme="minorHAnsi" w:cstheme="minorHAnsi"/>
                <w:b w:val="0"/>
                <w:color w:val="000000"/>
                <w:sz w:val="18"/>
              </w:rPr>
              <w:t>Claudio Cornejo</w:t>
            </w:r>
          </w:p>
        </w:tc>
        <w:tc>
          <w:tcPr>
            <w:tcW w:w="3316" w:type="dxa"/>
            <w:vAlign w:val="center"/>
          </w:tcPr>
          <w:p w14:paraId="07A328C9" w14:textId="77777777" w:rsidR="00C14CFA" w:rsidRPr="00704663" w:rsidRDefault="00F70285" w:rsidP="005D79BE">
            <w:pPr>
              <w:jc w:val="both"/>
              <w:rPr>
                <w:rFonts w:asciiTheme="minorHAnsi" w:hAnsiTheme="minorHAnsi" w:cstheme="minorHAnsi"/>
                <w:i/>
                <w:color w:val="FF0000"/>
                <w:szCs w:val="24"/>
                <w:lang w:val="es-ES" w:eastAsia="es-ES"/>
              </w:rPr>
            </w:pPr>
            <w:r>
              <w:rPr>
                <w:rFonts w:asciiTheme="minorHAnsi" w:hAnsiTheme="minorHAnsi" w:cstheme="minorHAnsi"/>
                <w:b w:val="0"/>
                <w:color w:val="000000"/>
                <w:sz w:val="18"/>
              </w:rPr>
              <w:t>Versión inicial: marco Scrum y plan de 6 sprints.</w:t>
            </w:r>
          </w:p>
        </w:tc>
      </w:tr>
    </w:tbl>
    <w:p w14:paraId="001183D7" w14:textId="77777777" w:rsidR="00C82195" w:rsidRPr="00934F44" w:rsidRDefault="00C82195" w:rsidP="005D79BE">
      <w:pPr>
        <w:spacing w:after="0" w:line="240" w:lineRule="auto"/>
        <w:jc w:val="both"/>
        <w:rPr>
          <w:rFonts w:eastAsia="Times New Roman" w:cstheme="minorHAnsi"/>
          <w:sz w:val="20"/>
          <w:szCs w:val="24"/>
          <w:lang w:val="es-ES" w:eastAsia="es-ES"/>
        </w:rPr>
      </w:pPr>
    </w:p>
    <w:p w14:paraId="3AFB8235" w14:textId="77777777" w:rsidR="00C82195" w:rsidRPr="00934F44" w:rsidRDefault="00C82195" w:rsidP="005D79BE">
      <w:pPr>
        <w:spacing w:after="0" w:line="240" w:lineRule="auto"/>
        <w:jc w:val="both"/>
        <w:rPr>
          <w:rFonts w:eastAsia="Times New Roman" w:cstheme="minorHAnsi"/>
          <w:sz w:val="20"/>
          <w:szCs w:val="24"/>
          <w:lang w:val="fr-FR" w:eastAsia="es-ES"/>
        </w:rPr>
      </w:pPr>
    </w:p>
    <w:p w14:paraId="5DBF0073" w14:textId="77777777" w:rsidR="00C82195" w:rsidRPr="00934F44" w:rsidRDefault="00C82195" w:rsidP="005D79BE">
      <w:pPr>
        <w:spacing w:after="0" w:line="240" w:lineRule="auto"/>
        <w:jc w:val="both"/>
        <w:rPr>
          <w:rFonts w:eastAsia="Times New Roman" w:cstheme="minorHAnsi"/>
          <w:sz w:val="20"/>
          <w:szCs w:val="24"/>
          <w:lang w:val="fr-FR" w:eastAsia="es-ES"/>
        </w:rPr>
      </w:pPr>
    </w:p>
    <w:p w14:paraId="0381110D" w14:textId="77777777" w:rsidR="00C82195" w:rsidRPr="00934F44" w:rsidRDefault="00C82195" w:rsidP="005D79BE">
      <w:pPr>
        <w:spacing w:after="0" w:line="240" w:lineRule="auto"/>
        <w:jc w:val="both"/>
        <w:rPr>
          <w:rFonts w:eastAsia="Times New Roman" w:cstheme="minorHAnsi"/>
          <w:sz w:val="20"/>
          <w:szCs w:val="24"/>
          <w:lang w:val="es-ES" w:eastAsia="es-ES"/>
        </w:rPr>
      </w:pPr>
      <w:r w:rsidRPr="00934F44">
        <w:rPr>
          <w:rFonts w:eastAsia="Times New Roman" w:cstheme="minorHAnsi"/>
          <w:sz w:val="20"/>
          <w:szCs w:val="24"/>
          <w:lang w:val="es-ES" w:eastAsia="es-ES"/>
        </w:rPr>
        <w:t xml:space="preserve">Documento validado por las partes en fecha: </w:t>
      </w:r>
      <w:r>
        <w:rPr>
          <w:sz w:val="20"/>
        </w:rPr>
        <w:t>pendiente; se valida con el equipo y el docente en la revisión del Sprint 1 (S9).</w:t>
      </w:r>
    </w:p>
    <w:p w14:paraId="0977C7F6" w14:textId="77777777" w:rsidR="00C82195" w:rsidRPr="00934F44" w:rsidRDefault="00C82195" w:rsidP="005D79BE">
      <w:pPr>
        <w:spacing w:after="0" w:line="240" w:lineRule="auto"/>
        <w:jc w:val="both"/>
        <w:rPr>
          <w:rFonts w:eastAsia="Times New Roman" w:cstheme="minorHAnsi"/>
          <w:sz w:val="20"/>
          <w:szCs w:val="24"/>
          <w:lang w:val="es-ES" w:eastAsia="es-ES"/>
        </w:rPr>
      </w:pPr>
    </w:p>
    <w:p w14:paraId="533EF099" w14:textId="77777777" w:rsidR="00C82195" w:rsidRPr="00934F44" w:rsidRDefault="00C82195" w:rsidP="005D79BE">
      <w:pPr>
        <w:spacing w:after="0" w:line="240" w:lineRule="auto"/>
        <w:jc w:val="both"/>
        <w:rPr>
          <w:rFonts w:eastAsia="Times New Roman" w:cstheme="minorHAnsi"/>
          <w:sz w:val="20"/>
          <w:szCs w:val="24"/>
          <w:lang w:val="es-ES" w:eastAsia="es-ES"/>
        </w:rPr>
      </w:pPr>
    </w:p>
    <w:p w14:paraId="30A0FB52" w14:textId="77777777" w:rsidR="00C82195" w:rsidRPr="00934F44" w:rsidRDefault="00C82195" w:rsidP="005D79BE">
      <w:pPr>
        <w:spacing w:after="0" w:line="240" w:lineRule="auto"/>
        <w:jc w:val="both"/>
        <w:rPr>
          <w:rFonts w:eastAsia="Times New Roman" w:cstheme="minorHAnsi"/>
          <w:sz w:val="20"/>
          <w:szCs w:val="24"/>
          <w:lang w:val="es-ES" w:eastAsia="es-ES"/>
        </w:rPr>
      </w:pPr>
    </w:p>
    <w:p w14:paraId="2AD6352F" w14:textId="77777777" w:rsidR="00C82195" w:rsidRDefault="000D643C" w:rsidP="00C61DE5">
      <w:pPr>
        <w:pStyle w:val="Ttulo1"/>
      </w:pPr>
      <w:bookmarkStart w:id="2" w:name="_Toc241504845"/>
      <w:r>
        <w:lastRenderedPageBreak/>
        <w:t>Integrantes:</w:t>
      </w:r>
      <w:bookmarkEnd w:id="2"/>
    </w:p>
    <w:tbl>
      <w:tblPr>
        <w:tblStyle w:val="Tablaconcuadrcula1"/>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3539"/>
        <w:gridCol w:w="5275"/>
      </w:tblGrid>
      <w:tr w:rsidR="000D643C" w:rsidRPr="00934F44" w14:paraId="3376810F" w14:textId="77777777" w:rsidTr="000D643C">
        <w:tc>
          <w:tcPr>
            <w:tcW w:w="3539" w:type="dxa"/>
            <w:shd w:val="clear" w:color="auto" w:fill="E6E6E6"/>
          </w:tcPr>
          <w:p w14:paraId="76C30EFB" w14:textId="77777777" w:rsidR="000D643C" w:rsidRPr="00934F44" w:rsidRDefault="000D643C" w:rsidP="005D79BE">
            <w:pPr>
              <w:jc w:val="both"/>
              <w:rPr>
                <w:rFonts w:asciiTheme="minorHAnsi" w:hAnsiTheme="minorHAnsi" w:cstheme="minorHAnsi"/>
                <w:b/>
                <w:szCs w:val="24"/>
                <w:lang w:val="es-ES" w:eastAsia="es-ES"/>
              </w:rPr>
            </w:pPr>
            <w:r>
              <w:rPr>
                <w:rFonts w:asciiTheme="minorHAnsi" w:hAnsiTheme="minorHAnsi" w:cstheme="minorHAnsi"/>
                <w:b/>
                <w:szCs w:val="24"/>
                <w:lang w:val="es-ES" w:eastAsia="es-ES"/>
              </w:rPr>
              <w:t>Nombre Integrante del Equipo</w:t>
            </w:r>
          </w:p>
        </w:tc>
        <w:tc>
          <w:tcPr>
            <w:tcW w:w="5275" w:type="dxa"/>
            <w:shd w:val="clear" w:color="auto" w:fill="E6E6E6"/>
          </w:tcPr>
          <w:p w14:paraId="3422BB41" w14:textId="77777777" w:rsidR="000D643C" w:rsidRPr="00934F44" w:rsidRDefault="000D643C" w:rsidP="005D79BE">
            <w:pPr>
              <w:jc w:val="both"/>
              <w:rPr>
                <w:rFonts w:asciiTheme="minorHAnsi" w:hAnsiTheme="minorHAnsi" w:cstheme="minorHAnsi"/>
                <w:b/>
                <w:szCs w:val="24"/>
                <w:lang w:val="es-ES" w:eastAsia="es-ES"/>
              </w:rPr>
            </w:pPr>
            <w:r>
              <w:rPr>
                <w:rFonts w:asciiTheme="minorHAnsi" w:hAnsiTheme="minorHAnsi" w:cstheme="minorHAnsi"/>
                <w:b/>
                <w:szCs w:val="24"/>
                <w:lang w:val="es-ES" w:eastAsia="es-ES"/>
              </w:rPr>
              <w:t>Rol Definido</w:t>
            </w:r>
          </w:p>
        </w:tc>
      </w:tr>
      <w:tr w:rsidR="000D643C" w:rsidRPr="00934F44" w14:paraId="44ADED44" w14:textId="77777777" w:rsidTr="000D643C">
        <w:trPr>
          <w:trHeight w:val="465"/>
        </w:trPr>
        <w:tc>
          <w:tcPr>
            <w:tcW w:w="3539" w:type="dxa"/>
            <w:vAlign w:val="center"/>
          </w:tcPr>
          <w:p w14:paraId="6441EB1F" w14:textId="77777777" w:rsidR="000D643C" w:rsidRPr="00934F44" w:rsidRDefault="000D643C" w:rsidP="005D79BE">
            <w:pPr>
              <w:jc w:val="both"/>
              <w:rPr>
                <w:rFonts w:asciiTheme="minorHAnsi" w:hAnsiTheme="minorHAnsi" w:cstheme="minorHAnsi"/>
                <w:i/>
                <w:szCs w:val="24"/>
                <w:lang w:val="es-ES" w:eastAsia="es-ES"/>
              </w:rPr>
            </w:pPr>
            <w:r>
              <w:rPr>
                <w:rFonts w:asciiTheme="minorHAnsi" w:hAnsiTheme="minorHAnsi" w:cstheme="minorHAnsi"/>
                <w:b w:val="0"/>
                <w:color w:val="000000"/>
                <w:sz w:val="18"/>
              </w:rPr>
              <w:t>Claudio Cornejo</w:t>
            </w:r>
          </w:p>
        </w:tc>
        <w:tc>
          <w:tcPr>
            <w:tcW w:w="5275" w:type="dxa"/>
            <w:vAlign w:val="center"/>
          </w:tcPr>
          <w:p w14:paraId="4FE5F9D3" w14:textId="77777777" w:rsidR="000D643C" w:rsidRPr="00934F44" w:rsidRDefault="000D643C" w:rsidP="005D79BE">
            <w:pPr>
              <w:jc w:val="both"/>
              <w:rPr>
                <w:rFonts w:asciiTheme="minorHAnsi" w:hAnsiTheme="minorHAnsi" w:cstheme="minorHAnsi"/>
                <w:i/>
                <w:szCs w:val="24"/>
                <w:lang w:val="es-ES" w:eastAsia="es-ES"/>
              </w:rPr>
            </w:pPr>
            <w:r>
              <w:rPr>
                <w:rFonts w:asciiTheme="minorHAnsi" w:hAnsiTheme="minorHAnsi" w:cstheme="minorHAnsi"/>
                <w:b w:val="0"/>
                <w:color w:val="000000"/>
                <w:sz w:val="18"/>
              </w:rPr>
              <w:t>Product Owner y Scrum Master. Developer: frontend, pruebas y documentación.</w:t>
            </w:r>
          </w:p>
        </w:tc>
      </w:tr>
      <w:tr w:rsidR="000D643C" w:rsidRPr="00934F44" w14:paraId="2C125E74" w14:textId="77777777" w:rsidTr="000D643C">
        <w:trPr>
          <w:trHeight w:val="465"/>
        </w:trPr>
        <w:tc>
          <w:tcPr>
            <w:tcW w:w="3539" w:type="dxa"/>
            <w:vAlign w:val="center"/>
          </w:tcPr>
          <w:p w14:paraId="5F742CD5" w14:textId="77777777" w:rsidR="000D643C" w:rsidRDefault="000D643C" w:rsidP="005D79BE">
            <w:pPr>
              <w:jc w:val="both"/>
              <w:rPr>
                <w:rFonts w:cstheme="minorHAnsi"/>
                <w:i/>
                <w:szCs w:val="24"/>
                <w:lang w:val="es-ES" w:eastAsia="es-ES"/>
              </w:rPr>
            </w:pPr>
            <w:r>
              <w:rPr>
                <w:rFonts w:asciiTheme="minorHAnsi" w:hAnsiTheme="minorHAnsi" w:cstheme="minorHAnsi"/>
                <w:b w:val="0"/>
                <w:color w:val="000000"/>
                <w:sz w:val="18"/>
              </w:rPr>
              <w:t>Ignacio Gonzalez</w:t>
            </w:r>
          </w:p>
        </w:tc>
        <w:tc>
          <w:tcPr>
            <w:tcW w:w="5275" w:type="dxa"/>
            <w:vAlign w:val="center"/>
          </w:tcPr>
          <w:p w14:paraId="06E8CD23" w14:textId="77777777" w:rsidR="000D643C" w:rsidRPr="00934F44" w:rsidRDefault="000D643C" w:rsidP="005D79BE">
            <w:pPr>
              <w:jc w:val="both"/>
              <w:rPr>
                <w:rFonts w:cstheme="minorHAnsi"/>
                <w:i/>
                <w:szCs w:val="24"/>
                <w:lang w:val="es-ES" w:eastAsia="es-ES"/>
              </w:rPr>
            </w:pPr>
            <w:r>
              <w:rPr>
                <w:rFonts w:asciiTheme="minorHAnsi" w:hAnsiTheme="minorHAnsi" w:cstheme="minorHAnsi"/>
                <w:b w:val="0"/>
                <w:color w:val="000000"/>
                <w:sz w:val="18"/>
              </w:rPr>
              <w:t>Developer: backend, integración con Google Drive, extracción de PDF, base de datos y API REST.</w:t>
            </w:r>
          </w:p>
        </w:tc>
      </w:tr>
    </w:tbl>
    <w:p>
      <w:pPr>
        <w:pStyle w:val="Ttulo1"/>
        <w:pageBreakBefore/>
      </w:pPr>
      <w:r>
        <w:t>Marco de trabajo Scrum</w:t>
      </w:r>
    </w:p>
    <w:p>
      <w:pPr>
        <w:pStyle w:val="Ttulo2"/>
      </w:pPr>
      <w:r>
        <w:t>Roles</w:t>
      </w:r>
    </w:p>
    <w:tbl>
      <w:tblPr>
        <w:tblStyle w:val="Tablaconcuadrcula1"/>
        <w:tblW w:w="8787" w:type="dxa"/>
        <w:jc w:val="center"/>
        <w:tblLayout w:type="fixed"/>
        <w:tblLook w:firstColumn="1" w:firstRow="1" w:lastColumn="0" w:lastRow="0" w:noHBand="0" w:noVBand="1" w:val="04A0"/>
      </w:tblPr>
      <w:tblGrid>
        <w:gridCol w:w="1701"/>
        <w:gridCol w:w="2154"/>
        <w:gridCol w:w="4932"/>
      </w:tblGrid>
      <w:tr>
        <w:trPr>
          <w:tblHeader w:val="true"/>
        </w:trPr>
        <w:tc>
          <w:tcPr>
            <w:tcW w:type="dxa" w:w="1701"/>
            <w:shd w:val="clear" w:color="auto" w:fill="D9E2F3"/>
          </w:tcPr>
          <w:p>
            <w:r>
              <w:rPr>
                <w:rFonts w:asciiTheme="minorHAnsi" w:hAnsiTheme="minorHAnsi" w:cstheme="minorHAnsi"/>
                <w:b/>
                <w:color w:val="000000"/>
                <w:sz w:val="18"/>
              </w:rPr>
              <w:t>Rol</w:t>
            </w:r>
          </w:p>
        </w:tc>
        <w:tc>
          <w:tcPr>
            <w:tcW w:type="dxa" w:w="2154"/>
            <w:shd w:val="clear" w:color="auto" w:fill="D9E2F3"/>
          </w:tcPr>
          <w:p>
            <w:r>
              <w:rPr>
                <w:rFonts w:asciiTheme="minorHAnsi" w:hAnsiTheme="minorHAnsi" w:cstheme="minorHAnsi"/>
                <w:b/>
                <w:color w:val="000000"/>
                <w:sz w:val="18"/>
              </w:rPr>
              <w:t>Responsable</w:t>
            </w:r>
          </w:p>
        </w:tc>
        <w:tc>
          <w:tcPr>
            <w:tcW w:type="dxa" w:w="4932"/>
            <w:shd w:val="clear" w:color="auto" w:fill="D9E2F3"/>
          </w:tcPr>
          <w:p>
            <w:r>
              <w:rPr>
                <w:rFonts w:asciiTheme="minorHAnsi" w:hAnsiTheme="minorHAnsi" w:cstheme="minorHAnsi"/>
                <w:b/>
                <w:color w:val="000000"/>
                <w:sz w:val="18"/>
              </w:rPr>
              <w:t>Responsabilidad</w:t>
            </w:r>
          </w:p>
        </w:tc>
      </w:tr>
      <w:tr>
        <w:tc>
          <w:tcPr>
            <w:tcW w:type="dxa" w:w="1701"/>
          </w:tcPr>
          <w:p>
            <w:r>
              <w:rPr>
                <w:rFonts w:asciiTheme="minorHAnsi" w:hAnsiTheme="minorHAnsi" w:cstheme="minorHAnsi"/>
                <w:b w:val="0"/>
                <w:color w:val="000000"/>
                <w:sz w:val="18"/>
              </w:rPr>
              <w:t>Product Owner</w:t>
            </w:r>
          </w:p>
        </w:tc>
        <w:tc>
          <w:tcPr>
            <w:tcW w:type="dxa" w:w="2154"/>
          </w:tcPr>
          <w:p>
            <w:r>
              <w:rPr>
                <w:rFonts w:asciiTheme="minorHAnsi" w:hAnsiTheme="minorHAnsi" w:cstheme="minorHAnsi"/>
                <w:b w:val="0"/>
                <w:color w:val="000000"/>
                <w:sz w:val="18"/>
              </w:rPr>
              <w:t>Claudio Cornejo</w:t>
            </w:r>
          </w:p>
        </w:tc>
        <w:tc>
          <w:tcPr>
            <w:tcW w:type="dxa" w:w="4932"/>
          </w:tcPr>
          <w:p>
            <w:r>
              <w:rPr>
                <w:rFonts w:asciiTheme="minorHAnsi" w:hAnsiTheme="minorHAnsi" w:cstheme="minorHAnsi"/>
                <w:b w:val="0"/>
                <w:color w:val="000000"/>
                <w:sz w:val="18"/>
              </w:rPr>
              <w:t>Mantiene y prioriza el Product Backlog, define los criterios de aceptación y acepta o rechaza cada incremento.</w:t>
            </w:r>
          </w:p>
        </w:tc>
      </w:tr>
      <w:tr>
        <w:tc>
          <w:tcPr>
            <w:tcW w:type="dxa" w:w="1701"/>
          </w:tcPr>
          <w:p>
            <w:r>
              <w:rPr>
                <w:rFonts w:asciiTheme="minorHAnsi" w:hAnsiTheme="minorHAnsi" w:cstheme="minorHAnsi"/>
                <w:b w:val="0"/>
                <w:color w:val="000000"/>
                <w:sz w:val="18"/>
              </w:rPr>
              <w:t>Scrum Master</w:t>
            </w:r>
          </w:p>
        </w:tc>
        <w:tc>
          <w:tcPr>
            <w:tcW w:type="dxa" w:w="2154"/>
          </w:tcPr>
          <w:p>
            <w:r>
              <w:rPr>
                <w:rFonts w:asciiTheme="minorHAnsi" w:hAnsiTheme="minorHAnsi" w:cstheme="minorHAnsi"/>
                <w:b w:val="0"/>
                <w:color w:val="000000"/>
                <w:sz w:val="18"/>
              </w:rPr>
              <w:t>Claudio Cornejo</w:t>
            </w:r>
          </w:p>
        </w:tc>
        <w:tc>
          <w:tcPr>
            <w:tcW w:type="dxa" w:w="4932"/>
          </w:tcPr>
          <w:p>
            <w:r>
              <w:rPr>
                <w:rFonts w:asciiTheme="minorHAnsi" w:hAnsiTheme="minorHAnsi" w:cstheme="minorHAnsi"/>
                <w:b w:val="0"/>
                <w:color w:val="000000"/>
                <w:sz w:val="18"/>
              </w:rPr>
              <w:t>Facilita los eventos, registra impedimentos y vela por que el equipo cumpla la Definition of Done.</w:t>
            </w:r>
          </w:p>
        </w:tc>
      </w:tr>
      <w:tr>
        <w:tc>
          <w:tcPr>
            <w:tcW w:type="dxa" w:w="1701"/>
          </w:tcPr>
          <w:p>
            <w:r>
              <w:rPr>
                <w:rFonts w:asciiTheme="minorHAnsi" w:hAnsiTheme="minorHAnsi" w:cstheme="minorHAnsi"/>
                <w:b w:val="0"/>
                <w:color w:val="000000"/>
                <w:sz w:val="18"/>
              </w:rPr>
              <w:t>Developers</w:t>
            </w:r>
          </w:p>
        </w:tc>
        <w:tc>
          <w:tcPr>
            <w:tcW w:type="dxa" w:w="2154"/>
          </w:tcPr>
          <w:p>
            <w:r>
              <w:rPr>
                <w:rFonts w:asciiTheme="minorHAnsi" w:hAnsiTheme="minorHAnsi" w:cstheme="minorHAnsi"/>
                <w:b w:val="0"/>
                <w:color w:val="000000"/>
                <w:sz w:val="18"/>
              </w:rPr>
              <w:t>Ignacio Gonzalez y Claudio Cornejo</w:t>
            </w:r>
          </w:p>
        </w:tc>
        <w:tc>
          <w:tcPr>
            <w:tcW w:type="dxa" w:w="4932"/>
          </w:tcPr>
          <w:p>
            <w:r>
              <w:rPr>
                <w:rFonts w:asciiTheme="minorHAnsi" w:hAnsiTheme="minorHAnsi" w:cstheme="minorHAnsi"/>
                <w:b w:val="0"/>
                <w:color w:val="000000"/>
                <w:sz w:val="18"/>
              </w:rPr>
              <w:t>Construyen el incremento: Ignacio el backend y Claudio el frontend, las pruebas y la documentación.</w:t>
            </w:r>
          </w:p>
        </w:tc>
      </w:tr>
      <w:tr>
        <w:tc>
          <w:tcPr>
            <w:tcW w:type="dxa" w:w="1701"/>
          </w:tcPr>
          <w:p>
            <w:r>
              <w:rPr>
                <w:rFonts w:asciiTheme="minorHAnsi" w:hAnsiTheme="minorHAnsi" w:cstheme="minorHAnsi"/>
                <w:b w:val="0"/>
                <w:color w:val="000000"/>
                <w:sz w:val="18"/>
              </w:rPr>
              <w:t>Stakeholders</w:t>
            </w:r>
          </w:p>
        </w:tc>
        <w:tc>
          <w:tcPr>
            <w:tcW w:type="dxa" w:w="2154"/>
          </w:tcPr>
          <w:p>
            <w:r>
              <w:rPr>
                <w:rFonts w:asciiTheme="minorHAnsi" w:hAnsiTheme="minorHAnsi" w:cstheme="minorHAnsi"/>
                <w:b w:val="0"/>
                <w:color w:val="000000"/>
                <w:sz w:val="18"/>
              </w:rPr>
              <w:t>Docente guía y empresa usuaria</w:t>
            </w:r>
          </w:p>
        </w:tc>
        <w:tc>
          <w:tcPr>
            <w:tcW w:type="dxa" w:w="4932"/>
          </w:tcPr>
          <w:p>
            <w:r>
              <w:rPr>
                <w:rFonts w:asciiTheme="minorHAnsi" w:hAnsiTheme="minorHAnsi" w:cstheme="minorHAnsi"/>
                <w:b w:val="0"/>
                <w:color w:val="000000"/>
                <w:sz w:val="18"/>
              </w:rPr>
              <w:t>Revisan los incrementos en las reuniones de control y validan que el producto resuelve el problema.</w:t>
            </w:r>
          </w:p>
        </w:tc>
      </w:tr>
    </w:tbl>
    <w:p>
      <w:pPr/>
    </w:p>
    <w:p>
      <w:pPr/>
      <w:r>
        <w:rPr>
          <w:b w:val="0"/>
        </w:rPr>
        <w:t>En un equipo de dos integrantes, Claudio asume los roles de Product Owner y Scrum Master. La Guía Scrum no recomienda combinarlos, porque quien prioriza el trabajo también debería proteger al equipo de la sobrecarga. Para compensarlo, las prioridades se presentan al docente en cada reunión de control, los impedimentos quedan registrados en el acta y cualquier cambio de alcance se acuerda entre ambos integrantes.</w:t>
      </w:r>
    </w:p>
    <w:p>
      <w:pPr>
        <w:pStyle w:val="Ttulo2"/>
      </w:pPr>
      <w:r>
        <w:t>Eventos</w:t>
      </w:r>
    </w:p>
    <w:tbl>
      <w:tblPr>
        <w:tblStyle w:val="Tablaconcuadrcula1"/>
        <w:tblW w:w="8788" w:type="dxa"/>
        <w:jc w:val="center"/>
        <w:tblLayout w:type="fixed"/>
        <w:tblLook w:firstColumn="1" w:firstRow="1" w:lastColumn="0" w:lastRow="0" w:noHBand="0" w:noVBand="1" w:val="04A0"/>
      </w:tblPr>
      <w:tblGrid>
        <w:gridCol w:w="1701"/>
        <w:gridCol w:w="2041"/>
        <w:gridCol w:w="1361"/>
        <w:gridCol w:w="3685"/>
      </w:tblGrid>
      <w:tr>
        <w:trPr>
          <w:tblHeader w:val="true"/>
        </w:trPr>
        <w:tc>
          <w:tcPr>
            <w:tcW w:type="dxa" w:w="1701"/>
            <w:shd w:val="clear" w:color="auto" w:fill="D9E2F3"/>
          </w:tcPr>
          <w:p>
            <w:r>
              <w:rPr>
                <w:rFonts w:asciiTheme="minorHAnsi" w:hAnsiTheme="minorHAnsi" w:cstheme="minorHAnsi"/>
                <w:b/>
                <w:color w:val="000000"/>
                <w:sz w:val="18"/>
              </w:rPr>
              <w:t>Evento</w:t>
            </w:r>
          </w:p>
        </w:tc>
        <w:tc>
          <w:tcPr>
            <w:tcW w:type="dxa" w:w="2041"/>
            <w:shd w:val="clear" w:color="auto" w:fill="D9E2F3"/>
          </w:tcPr>
          <w:p>
            <w:r>
              <w:rPr>
                <w:rFonts w:asciiTheme="minorHAnsi" w:hAnsiTheme="minorHAnsi" w:cstheme="minorHAnsi"/>
                <w:b/>
                <w:color w:val="000000"/>
                <w:sz w:val="18"/>
              </w:rPr>
              <w:t>Cuándo</w:t>
            </w:r>
          </w:p>
        </w:tc>
        <w:tc>
          <w:tcPr>
            <w:tcW w:type="dxa" w:w="1361"/>
            <w:shd w:val="clear" w:color="auto" w:fill="D9E2F3"/>
          </w:tcPr>
          <w:p>
            <w:r>
              <w:rPr>
                <w:rFonts w:asciiTheme="minorHAnsi" w:hAnsiTheme="minorHAnsi" w:cstheme="minorHAnsi"/>
                <w:b/>
                <w:color w:val="000000"/>
                <w:sz w:val="18"/>
              </w:rPr>
              <w:t>Duración</w:t>
            </w:r>
          </w:p>
        </w:tc>
        <w:tc>
          <w:tcPr>
            <w:tcW w:type="dxa" w:w="3685"/>
            <w:shd w:val="clear" w:color="auto" w:fill="D9E2F3"/>
          </w:tcPr>
          <w:p>
            <w:r>
              <w:rPr>
                <w:rFonts w:asciiTheme="minorHAnsi" w:hAnsiTheme="minorHAnsi" w:cstheme="minorHAnsi"/>
                <w:b/>
                <w:color w:val="000000"/>
                <w:sz w:val="18"/>
              </w:rPr>
              <w:t>Resultado</w:t>
            </w:r>
          </w:p>
        </w:tc>
      </w:tr>
      <w:tr>
        <w:tc>
          <w:tcPr>
            <w:tcW w:type="dxa" w:w="1701"/>
          </w:tcPr>
          <w:p>
            <w:r>
              <w:rPr>
                <w:rFonts w:asciiTheme="minorHAnsi" w:hAnsiTheme="minorHAnsi" w:cstheme="minorHAnsi"/>
                <w:b w:val="0"/>
                <w:color w:val="000000"/>
                <w:sz w:val="18"/>
              </w:rPr>
              <w:t>Sprint Planning</w:t>
            </w:r>
          </w:p>
        </w:tc>
        <w:tc>
          <w:tcPr>
            <w:tcW w:type="dxa" w:w="2041"/>
          </w:tcPr>
          <w:p>
            <w:r>
              <w:rPr>
                <w:rFonts w:asciiTheme="minorHAnsi" w:hAnsiTheme="minorHAnsi" w:cstheme="minorHAnsi"/>
                <w:b w:val="0"/>
                <w:color w:val="000000"/>
                <w:sz w:val="18"/>
              </w:rPr>
              <w:t>Primer día de cada sprint</w:t>
            </w:r>
          </w:p>
        </w:tc>
        <w:tc>
          <w:tcPr>
            <w:tcW w:type="dxa" w:w="1361"/>
          </w:tcPr>
          <w:p>
            <w:r>
              <w:rPr>
                <w:rFonts w:asciiTheme="minorHAnsi" w:hAnsiTheme="minorHAnsi" w:cstheme="minorHAnsi"/>
                <w:b w:val="0"/>
                <w:color w:val="000000"/>
                <w:sz w:val="18"/>
              </w:rPr>
              <w:t>1 hora</w:t>
            </w:r>
          </w:p>
        </w:tc>
        <w:tc>
          <w:tcPr>
            <w:tcW w:type="dxa" w:w="3685"/>
          </w:tcPr>
          <w:p>
            <w:r>
              <w:rPr>
                <w:rFonts w:asciiTheme="minorHAnsi" w:hAnsiTheme="minorHAnsi" w:cstheme="minorHAnsi"/>
                <w:b w:val="0"/>
                <w:color w:val="000000"/>
                <w:sz w:val="18"/>
              </w:rPr>
              <w:t>Meta del sprint, historias comprometidas y tareas con responsable.</w:t>
            </w:r>
          </w:p>
        </w:tc>
      </w:tr>
      <w:tr>
        <w:tc>
          <w:tcPr>
            <w:tcW w:type="dxa" w:w="1701"/>
          </w:tcPr>
          <w:p>
            <w:r>
              <w:rPr>
                <w:rFonts w:asciiTheme="minorHAnsi" w:hAnsiTheme="minorHAnsi" w:cstheme="minorHAnsi"/>
                <w:b w:val="0"/>
                <w:color w:val="000000"/>
                <w:sz w:val="18"/>
              </w:rPr>
              <w:t>Seguimiento</w:t>
            </w:r>
          </w:p>
        </w:tc>
        <w:tc>
          <w:tcPr>
            <w:tcW w:type="dxa" w:w="2041"/>
          </w:tcPr>
          <w:p>
            <w:r>
              <w:rPr>
                <w:rFonts w:asciiTheme="minorHAnsi" w:hAnsiTheme="minorHAnsi" w:cstheme="minorHAnsi"/>
                <w:b w:val="0"/>
                <w:color w:val="000000"/>
                <w:sz w:val="18"/>
              </w:rPr>
              <w:t>Dos veces por semana</w:t>
            </w:r>
          </w:p>
        </w:tc>
        <w:tc>
          <w:tcPr>
            <w:tcW w:type="dxa" w:w="1361"/>
          </w:tcPr>
          <w:p>
            <w:r>
              <w:rPr>
                <w:rFonts w:asciiTheme="minorHAnsi" w:hAnsiTheme="minorHAnsi" w:cstheme="minorHAnsi"/>
                <w:b w:val="0"/>
                <w:color w:val="000000"/>
                <w:sz w:val="18"/>
              </w:rPr>
              <w:t>15 minutos</w:t>
            </w:r>
          </w:p>
        </w:tc>
        <w:tc>
          <w:tcPr>
            <w:tcW w:type="dxa" w:w="3685"/>
          </w:tcPr>
          <w:p>
            <w:r>
              <w:rPr>
                <w:rFonts w:asciiTheme="minorHAnsi" w:hAnsiTheme="minorHAnsi" w:cstheme="minorHAnsi"/>
                <w:b w:val="0"/>
                <w:color w:val="000000"/>
                <w:sz w:val="18"/>
              </w:rPr>
              <w:t>Avance, próximos pasos e impedimentos. Reemplaza la Daily por el tamaño del equipo y la carga académica.</w:t>
            </w:r>
          </w:p>
        </w:tc>
      </w:tr>
      <w:tr>
        <w:tc>
          <w:tcPr>
            <w:tcW w:type="dxa" w:w="1701"/>
          </w:tcPr>
          <w:p>
            <w:r>
              <w:rPr>
                <w:rFonts w:asciiTheme="minorHAnsi" w:hAnsiTheme="minorHAnsi" w:cstheme="minorHAnsi"/>
                <w:b w:val="0"/>
                <w:color w:val="000000"/>
                <w:sz w:val="18"/>
              </w:rPr>
              <w:t>Sprint Review</w:t>
            </w:r>
          </w:p>
        </w:tc>
        <w:tc>
          <w:tcPr>
            <w:tcW w:type="dxa" w:w="2041"/>
          </w:tcPr>
          <w:p>
            <w:r>
              <w:rPr>
                <w:rFonts w:asciiTheme="minorHAnsi" w:hAnsiTheme="minorHAnsi" w:cstheme="minorHAnsi"/>
                <w:b w:val="0"/>
                <w:color w:val="000000"/>
                <w:sz w:val="18"/>
              </w:rPr>
              <w:t>Último día de cada sprint</w:t>
            </w:r>
          </w:p>
        </w:tc>
        <w:tc>
          <w:tcPr>
            <w:tcW w:type="dxa" w:w="1361"/>
          </w:tcPr>
          <w:p>
            <w:r>
              <w:rPr>
                <w:rFonts w:asciiTheme="minorHAnsi" w:hAnsiTheme="minorHAnsi" w:cstheme="minorHAnsi"/>
                <w:b w:val="0"/>
                <w:color w:val="000000"/>
                <w:sz w:val="18"/>
              </w:rPr>
              <w:t>45 minutos</w:t>
            </w:r>
          </w:p>
        </w:tc>
        <w:tc>
          <w:tcPr>
            <w:tcW w:type="dxa" w:w="3685"/>
          </w:tcPr>
          <w:p>
            <w:r>
              <w:rPr>
                <w:rFonts w:asciiTheme="minorHAnsi" w:hAnsiTheme="minorHAnsi" w:cstheme="minorHAnsi"/>
                <w:b w:val="0"/>
                <w:color w:val="000000"/>
                <w:sz w:val="18"/>
              </w:rPr>
              <w:t>Demostración del incremento y aceptación del Product Owner; coincide con la reunión de control cuando es posible.</w:t>
            </w:r>
          </w:p>
        </w:tc>
      </w:tr>
      <w:tr>
        <w:tc>
          <w:tcPr>
            <w:tcW w:type="dxa" w:w="1701"/>
          </w:tcPr>
          <w:p>
            <w:r>
              <w:rPr>
                <w:rFonts w:asciiTheme="minorHAnsi" w:hAnsiTheme="minorHAnsi" w:cstheme="minorHAnsi"/>
                <w:b w:val="0"/>
                <w:color w:val="000000"/>
                <w:sz w:val="18"/>
              </w:rPr>
              <w:t>Retrospectiva</w:t>
            </w:r>
          </w:p>
        </w:tc>
        <w:tc>
          <w:tcPr>
            <w:tcW w:type="dxa" w:w="2041"/>
          </w:tcPr>
          <w:p>
            <w:r>
              <w:rPr>
                <w:rFonts w:asciiTheme="minorHAnsi" w:hAnsiTheme="minorHAnsi" w:cstheme="minorHAnsi"/>
                <w:b w:val="0"/>
                <w:color w:val="000000"/>
                <w:sz w:val="18"/>
              </w:rPr>
              <w:t>Después de la Sprint Review</w:t>
            </w:r>
          </w:p>
        </w:tc>
        <w:tc>
          <w:tcPr>
            <w:tcW w:type="dxa" w:w="1361"/>
          </w:tcPr>
          <w:p>
            <w:r>
              <w:rPr>
                <w:rFonts w:asciiTheme="minorHAnsi" w:hAnsiTheme="minorHAnsi" w:cstheme="minorHAnsi"/>
                <w:b w:val="0"/>
                <w:color w:val="000000"/>
                <w:sz w:val="18"/>
              </w:rPr>
              <w:t>30 minutos</w:t>
            </w:r>
          </w:p>
        </w:tc>
        <w:tc>
          <w:tcPr>
            <w:tcW w:type="dxa" w:w="3685"/>
          </w:tcPr>
          <w:p>
            <w:r>
              <w:rPr>
                <w:rFonts w:asciiTheme="minorHAnsi" w:hAnsiTheme="minorHAnsi" w:cstheme="minorHAnsi"/>
                <w:b w:val="0"/>
                <w:color w:val="000000"/>
                <w:sz w:val="18"/>
              </w:rPr>
              <w:t>Una mejora concreta para el sprint siguiente.</w:t>
            </w:r>
          </w:p>
        </w:tc>
      </w:tr>
    </w:tbl>
    <w:p>
      <w:pPr/>
    </w:p>
    <w:p>
      <w:pPr>
        <w:pStyle w:val="Ttulo2"/>
      </w:pPr>
      <w:r>
        <w:t>Artefactos y herramientas</w:t>
      </w:r>
    </w:p>
    <w:p>
      <w:pPr>
        <w:pStyle w:val="Prrafodelista"/>
        <w:numPr>
          <w:ilvl w:val="0"/>
          <w:numId w:val="15"/>
        </w:numPr>
        <w:spacing w:after="40"/>
      </w:pPr>
      <w:r>
        <w:rPr>
          <w:b/>
        </w:rPr>
        <w:t>Product Backlog:</w:t>
      </w:r>
      <w:r>
        <w:rPr>
          <w:b w:val="0"/>
        </w:rPr>
        <w:t xml:space="preserve"> Documento 02, reflejado como issues en un tablero de GitHub Projects con las columnas Por hacer, En progreso, En revisión y Hecho.</w:t>
      </w:r>
    </w:p>
    <w:p>
      <w:pPr>
        <w:pStyle w:val="Prrafodelista"/>
        <w:numPr>
          <w:ilvl w:val="0"/>
          <w:numId w:val="15"/>
        </w:numPr>
        <w:spacing w:after="40"/>
      </w:pPr>
      <w:r>
        <w:rPr>
          <w:b/>
        </w:rPr>
        <w:t>Sprint Backlog:</w:t>
      </w:r>
      <w:r>
        <w:rPr>
          <w:b w:val="0"/>
        </w:rPr>
        <w:t xml:space="preserve"> las historias y tareas del sprint en ese mismo tablero, filtradas por sprint.</w:t>
      </w:r>
    </w:p>
    <w:p>
      <w:pPr>
        <w:pStyle w:val="Prrafodelista"/>
        <w:numPr>
          <w:ilvl w:val="0"/>
          <w:numId w:val="15"/>
        </w:numPr>
        <w:spacing w:after="40"/>
      </w:pPr>
      <w:r>
        <w:rPr>
          <w:b/>
        </w:rPr>
        <w:t>Incremento:</w:t>
      </w:r>
      <w:r>
        <w:rPr>
          <w:b w:val="0"/>
        </w:rPr>
        <w:t xml:space="preserve"> la rama main del repositorio, con las pruebas automatizadas de GitHub Actions en verde.</w:t>
      </w:r>
    </w:p>
    <w:p>
      <w:pPr>
        <w:pStyle w:val="Prrafodelista"/>
        <w:numPr>
          <w:ilvl w:val="0"/>
          <w:numId w:val="15"/>
        </w:numPr>
        <w:spacing w:after="40"/>
      </w:pPr>
      <w:r>
        <w:rPr>
          <w:b/>
        </w:rPr>
        <w:t>Definition of Done:</w:t>
      </w:r>
      <w:r>
        <w:rPr>
          <w:b w:val="0"/>
        </w:rPr>
        <w:t xml:space="preserve"> Documento 04. Una historia solo se marca como Hecho cuando cumple su DoD completa.</w:t>
      </w:r>
    </w:p>
    <w:p>
      <w:pPr>
        <w:pStyle w:val="Prrafodelista"/>
        <w:numPr>
          <w:ilvl w:val="0"/>
          <w:numId w:val="15"/>
        </w:numPr>
        <w:spacing w:after="40"/>
      </w:pPr>
      <w:r>
        <w:rPr>
          <w:b/>
        </w:rPr>
        <w:t>Evidencias:</w:t>
      </w:r>
      <w:r>
        <w:rPr>
          <w:b w:val="0"/>
        </w:rPr>
        <w:t xml:space="preserve"> actas de control, capturas de las revisiones y resultados de pruebas, en la carpeta de la fase correspondiente.</w:t>
      </w:r>
    </w:p>
    <w:p>
      <w:pPr>
        <w:pStyle w:val="Ttulo1"/>
      </w:pPr>
      <w:r>
        <w:t>Planificación de sprints</w:t>
      </w:r>
    </w:p>
    <w:p>
      <w:pPr>
        <w:pStyle w:val="Ttulo2"/>
      </w:pPr>
      <w:r>
        <w:t>Calendario</w:t>
      </w:r>
    </w:p>
    <w:p>
      <w:pPr/>
      <w:r>
        <w:rPr>
          <w:b w:val="0"/>
        </w:rPr>
        <w:t>Sprints de dos semanas desde la semana 8 hasta la 17. La semana 18 queda para la presentación final. Las semanas 1 a 7 se registran como Sprint 0, dedicado a definir el producto y preparar la base técnica.</w:t>
      </w:r>
    </w:p>
    <w:tbl>
      <w:tblPr>
        <w:tblStyle w:val="Tablaconcuadrcula1"/>
        <w:tblW w:w="8787" w:type="dxa"/>
        <w:jc w:val="center"/>
        <w:tblLayout w:type="fixed"/>
        <w:tblLook w:firstColumn="1" w:firstRow="1" w:lastColumn="0" w:lastRow="0" w:noHBand="0" w:noVBand="1" w:val="04A0"/>
      </w:tblPr>
      <w:tblGrid>
        <w:gridCol w:w="1077"/>
        <w:gridCol w:w="1020"/>
        <w:gridCol w:w="3969"/>
        <w:gridCol w:w="1814"/>
        <w:gridCol w:w="907"/>
      </w:tblGrid>
      <w:tr>
        <w:trPr>
          <w:tblHeader w:val="true"/>
        </w:trPr>
        <w:tc>
          <w:tcPr>
            <w:tcW w:type="dxa" w:w="1077"/>
            <w:shd w:val="clear" w:color="auto" w:fill="D9E2F3"/>
          </w:tcPr>
          <w:p>
            <w:r>
              <w:rPr>
                <w:rFonts w:asciiTheme="minorHAnsi" w:hAnsiTheme="minorHAnsi" w:cstheme="minorHAnsi"/>
                <w:b/>
                <w:color w:val="000000"/>
                <w:sz w:val="18"/>
              </w:rPr>
              <w:t>Sprint</w:t>
            </w:r>
          </w:p>
        </w:tc>
        <w:tc>
          <w:tcPr>
            <w:tcW w:type="dxa" w:w="1020"/>
            <w:shd w:val="clear" w:color="auto" w:fill="D9E2F3"/>
          </w:tcPr>
          <w:p>
            <w:r>
              <w:rPr>
                <w:rFonts w:asciiTheme="minorHAnsi" w:hAnsiTheme="minorHAnsi" w:cstheme="minorHAnsi"/>
                <w:b/>
                <w:color w:val="000000"/>
                <w:sz w:val="18"/>
              </w:rPr>
              <w:t>Semanas</w:t>
            </w:r>
          </w:p>
        </w:tc>
        <w:tc>
          <w:tcPr>
            <w:tcW w:type="dxa" w:w="3969"/>
            <w:shd w:val="clear" w:color="auto" w:fill="D9E2F3"/>
          </w:tcPr>
          <w:p>
            <w:r>
              <w:rPr>
                <w:rFonts w:asciiTheme="minorHAnsi" w:hAnsiTheme="minorHAnsi" w:cstheme="minorHAnsi"/>
                <w:b/>
                <w:color w:val="000000"/>
                <w:sz w:val="18"/>
              </w:rPr>
              <w:t>Meta</w:t>
            </w:r>
          </w:p>
        </w:tc>
        <w:tc>
          <w:tcPr>
            <w:tcW w:type="dxa" w:w="1814"/>
            <w:shd w:val="clear" w:color="auto" w:fill="D9E2F3"/>
          </w:tcPr>
          <w:p>
            <w:r>
              <w:rPr>
                <w:rFonts w:asciiTheme="minorHAnsi" w:hAnsiTheme="minorHAnsi" w:cstheme="minorHAnsi"/>
                <w:b/>
                <w:color w:val="000000"/>
                <w:sz w:val="18"/>
              </w:rPr>
              <w:t>Historias</w:t>
            </w:r>
          </w:p>
        </w:tc>
        <w:tc>
          <w:tcPr>
            <w:tcW w:type="dxa" w:w="907"/>
            <w:shd w:val="clear" w:color="auto" w:fill="D9E2F3"/>
          </w:tcPr>
          <w:p>
            <w:r>
              <w:rPr>
                <w:rFonts w:asciiTheme="minorHAnsi" w:hAnsiTheme="minorHAnsi" w:cstheme="minorHAnsi"/>
                <w:b/>
                <w:color w:val="000000"/>
                <w:sz w:val="18"/>
              </w:rPr>
              <w:t>Puntos</w:t>
            </w:r>
          </w:p>
        </w:tc>
      </w:tr>
      <w:tr>
        <w:tc>
          <w:tcPr>
            <w:tcW w:type="dxa" w:w="1077"/>
          </w:tcPr>
          <w:p>
            <w:r>
              <w:rPr>
                <w:rFonts w:asciiTheme="minorHAnsi" w:hAnsiTheme="minorHAnsi" w:cstheme="minorHAnsi"/>
                <w:b w:val="0"/>
                <w:color w:val="000000"/>
                <w:sz w:val="18"/>
              </w:rPr>
              <w:t>Sprint 0</w:t>
            </w:r>
          </w:p>
        </w:tc>
        <w:tc>
          <w:tcPr>
            <w:tcW w:type="dxa" w:w="1020"/>
          </w:tcPr>
          <w:p>
            <w:r>
              <w:rPr>
                <w:rFonts w:asciiTheme="minorHAnsi" w:hAnsiTheme="minorHAnsi" w:cstheme="minorHAnsi"/>
                <w:b w:val="0"/>
                <w:color w:val="000000"/>
                <w:sz w:val="18"/>
              </w:rPr>
              <w:t>S1–S7</w:t>
            </w:r>
          </w:p>
        </w:tc>
        <w:tc>
          <w:tcPr>
            <w:tcW w:type="dxa" w:w="3969"/>
          </w:tcPr>
          <w:p>
            <w:r>
              <w:rPr>
                <w:rFonts w:asciiTheme="minorHAnsi" w:hAnsiTheme="minorHAnsi" w:cstheme="minorHAnsi"/>
                <w:b w:val="0"/>
                <w:color w:val="000000"/>
                <w:sz w:val="18"/>
              </w:rPr>
              <w:t>Definir el producto y preparar la base técnica.</w:t>
            </w:r>
          </w:p>
        </w:tc>
        <w:tc>
          <w:tcPr>
            <w:tcW w:type="dxa" w:w="1814"/>
          </w:tcPr>
          <w:p>
            <w:r>
              <w:rPr>
                <w:rFonts w:asciiTheme="minorHAnsi" w:hAnsiTheme="minorHAnsi" w:cstheme="minorHAnsi"/>
                <w:b w:val="0"/>
                <w:color w:val="000000"/>
                <w:sz w:val="18"/>
              </w:rPr>
              <w:t>—</w:t>
            </w:r>
          </w:p>
        </w:tc>
        <w:tc>
          <w:tcPr>
            <w:tcW w:type="dxa" w:w="907"/>
          </w:tcPr>
          <w:p>
            <w:r>
              <w:rPr>
                <w:rFonts w:asciiTheme="minorHAnsi" w:hAnsiTheme="minorHAnsi" w:cstheme="minorHAnsi"/>
                <w:b w:val="0"/>
                <w:color w:val="000000"/>
                <w:sz w:val="18"/>
              </w:rPr>
              <w:t>—</w:t>
            </w:r>
          </w:p>
        </w:tc>
      </w:tr>
      <w:tr>
        <w:tc>
          <w:tcPr>
            <w:tcW w:type="dxa" w:w="1077"/>
          </w:tcPr>
          <w:p>
            <w:r>
              <w:rPr>
                <w:rFonts w:asciiTheme="minorHAnsi" w:hAnsiTheme="minorHAnsi" w:cstheme="minorHAnsi"/>
                <w:b w:val="0"/>
                <w:color w:val="000000"/>
                <w:sz w:val="18"/>
              </w:rPr>
              <w:t>Sprint 1</w:t>
            </w:r>
          </w:p>
        </w:tc>
        <w:tc>
          <w:tcPr>
            <w:tcW w:type="dxa" w:w="1020"/>
          </w:tcPr>
          <w:p>
            <w:r>
              <w:rPr>
                <w:rFonts w:asciiTheme="minorHAnsi" w:hAnsiTheme="minorHAnsi" w:cstheme="minorHAnsi"/>
                <w:b w:val="0"/>
                <w:color w:val="000000"/>
                <w:sz w:val="18"/>
              </w:rPr>
              <w:t>S8–S9</w:t>
            </w:r>
          </w:p>
        </w:tc>
        <w:tc>
          <w:tcPr>
            <w:tcW w:type="dxa" w:w="3969"/>
          </w:tcPr>
          <w:p>
            <w:r>
              <w:rPr>
                <w:rFonts w:asciiTheme="minorHAnsi" w:hAnsiTheme="minorHAnsi" w:cstheme="minorHAnsi"/>
                <w:b w:val="0"/>
                <w:color w:val="000000"/>
                <w:sz w:val="18"/>
              </w:rPr>
              <w:t>Una cotización subida a Drive se detecta y un usuario inicia sesión contra la API real.</w:t>
            </w:r>
          </w:p>
        </w:tc>
        <w:tc>
          <w:tcPr>
            <w:tcW w:type="dxa" w:w="1814"/>
          </w:tcPr>
          <w:p>
            <w:r>
              <w:rPr>
                <w:rFonts w:asciiTheme="minorHAnsi" w:hAnsiTheme="minorHAnsi" w:cstheme="minorHAnsi"/>
                <w:b w:val="0"/>
                <w:color w:val="000000"/>
                <w:sz w:val="18"/>
              </w:rPr>
              <w:t>HU-01, HU-05, HU-06</w:t>
            </w:r>
          </w:p>
        </w:tc>
        <w:tc>
          <w:tcPr>
            <w:tcW w:type="dxa" w:w="907"/>
          </w:tcPr>
          <w:p>
            <w:r>
              <w:rPr>
                <w:rFonts w:asciiTheme="minorHAnsi" w:hAnsiTheme="minorHAnsi" w:cstheme="minorHAnsi"/>
                <w:b w:val="0"/>
                <w:color w:val="000000"/>
                <w:sz w:val="18"/>
              </w:rPr>
              <w:t>13</w:t>
            </w:r>
          </w:p>
        </w:tc>
      </w:tr>
      <w:tr>
        <w:tc>
          <w:tcPr>
            <w:tcW w:type="dxa" w:w="1077"/>
          </w:tcPr>
          <w:p>
            <w:r>
              <w:rPr>
                <w:rFonts w:asciiTheme="minorHAnsi" w:hAnsiTheme="minorHAnsi" w:cstheme="minorHAnsi"/>
                <w:b w:val="0"/>
                <w:color w:val="000000"/>
                <w:sz w:val="18"/>
              </w:rPr>
              <w:t>Sprint 2</w:t>
            </w:r>
          </w:p>
        </w:tc>
        <w:tc>
          <w:tcPr>
            <w:tcW w:type="dxa" w:w="1020"/>
          </w:tcPr>
          <w:p>
            <w:r>
              <w:rPr>
                <w:rFonts w:asciiTheme="minorHAnsi" w:hAnsiTheme="minorHAnsi" w:cstheme="minorHAnsi"/>
                <w:b w:val="0"/>
                <w:color w:val="000000"/>
                <w:sz w:val="18"/>
              </w:rPr>
              <w:t>S10–S11</w:t>
            </w:r>
          </w:p>
        </w:tc>
        <w:tc>
          <w:tcPr>
            <w:tcW w:type="dxa" w:w="3969"/>
          </w:tcPr>
          <w:p>
            <w:r>
              <w:rPr>
                <w:rFonts w:asciiTheme="minorHAnsi" w:hAnsiTheme="minorHAnsi" w:cstheme="minorHAnsi"/>
                <w:b w:val="0"/>
                <w:color w:val="000000"/>
                <w:sz w:val="18"/>
              </w:rPr>
              <w:t>Las cotizaciones de formato estándar quedan guardadas en PostgreSQL con sus datos correctos.</w:t>
            </w:r>
          </w:p>
        </w:tc>
        <w:tc>
          <w:tcPr>
            <w:tcW w:type="dxa" w:w="1814"/>
          </w:tcPr>
          <w:p>
            <w:r>
              <w:rPr>
                <w:rFonts w:asciiTheme="minorHAnsi" w:hAnsiTheme="minorHAnsi" w:cstheme="minorHAnsi"/>
                <w:b w:val="0"/>
                <w:color w:val="000000"/>
                <w:sz w:val="18"/>
              </w:rPr>
              <w:t>HU-02, HU-04</w:t>
            </w:r>
          </w:p>
        </w:tc>
        <w:tc>
          <w:tcPr>
            <w:tcW w:type="dxa" w:w="907"/>
          </w:tcPr>
          <w:p>
            <w:r>
              <w:rPr>
                <w:rFonts w:asciiTheme="minorHAnsi" w:hAnsiTheme="minorHAnsi" w:cstheme="minorHAnsi"/>
                <w:b w:val="0"/>
                <w:color w:val="000000"/>
                <w:sz w:val="18"/>
              </w:rPr>
              <w:t>21</w:t>
            </w:r>
          </w:p>
        </w:tc>
      </w:tr>
      <w:tr>
        <w:tc>
          <w:tcPr>
            <w:tcW w:type="dxa" w:w="1077"/>
          </w:tcPr>
          <w:p>
            <w:r>
              <w:rPr>
                <w:rFonts w:asciiTheme="minorHAnsi" w:hAnsiTheme="minorHAnsi" w:cstheme="minorHAnsi"/>
                <w:b w:val="0"/>
                <w:color w:val="000000"/>
                <w:sz w:val="18"/>
              </w:rPr>
              <w:t>Sprint 3</w:t>
            </w:r>
          </w:p>
        </w:tc>
        <w:tc>
          <w:tcPr>
            <w:tcW w:type="dxa" w:w="1020"/>
          </w:tcPr>
          <w:p>
            <w:r>
              <w:rPr>
                <w:rFonts w:asciiTheme="minorHAnsi" w:hAnsiTheme="minorHAnsi" w:cstheme="minorHAnsi"/>
                <w:b w:val="0"/>
                <w:color w:val="000000"/>
                <w:sz w:val="18"/>
              </w:rPr>
              <w:t>S12–S13</w:t>
            </w:r>
          </w:p>
        </w:tc>
        <w:tc>
          <w:tcPr>
            <w:tcW w:type="dxa" w:w="3969"/>
          </w:tcPr>
          <w:p>
            <w:r>
              <w:rPr>
                <w:rFonts w:asciiTheme="minorHAnsi" w:hAnsiTheme="minorHAnsi" w:cstheme="minorHAnsi"/>
                <w:b w:val="0"/>
                <w:color w:val="000000"/>
                <w:sz w:val="18"/>
              </w:rPr>
              <w:t>Un usuario consulta, filtra y ve métricas de cotizaciones reales extraídas desde Drive.</w:t>
            </w:r>
          </w:p>
        </w:tc>
        <w:tc>
          <w:tcPr>
            <w:tcW w:type="dxa" w:w="1814"/>
          </w:tcPr>
          <w:p>
            <w:r>
              <w:rPr>
                <w:rFonts w:asciiTheme="minorHAnsi" w:hAnsiTheme="minorHAnsi" w:cstheme="minorHAnsi"/>
                <w:b w:val="0"/>
                <w:color w:val="000000"/>
                <w:sz w:val="18"/>
              </w:rPr>
              <w:t>HU-07, HU-08, HU-09, HU-10, HU-11</w:t>
            </w:r>
          </w:p>
        </w:tc>
        <w:tc>
          <w:tcPr>
            <w:tcW w:type="dxa" w:w="907"/>
          </w:tcPr>
          <w:p>
            <w:r>
              <w:rPr>
                <w:rFonts w:asciiTheme="minorHAnsi" w:hAnsiTheme="minorHAnsi" w:cstheme="minorHAnsi"/>
                <w:b w:val="0"/>
                <w:color w:val="000000"/>
                <w:sz w:val="18"/>
              </w:rPr>
              <w:t>19</w:t>
            </w:r>
          </w:p>
        </w:tc>
      </w:tr>
      <w:tr>
        <w:tc>
          <w:tcPr>
            <w:tcW w:type="dxa" w:w="1077"/>
          </w:tcPr>
          <w:p>
            <w:r>
              <w:rPr>
                <w:rFonts w:asciiTheme="minorHAnsi" w:hAnsiTheme="minorHAnsi" w:cstheme="minorHAnsi"/>
                <w:b w:val="0"/>
                <w:color w:val="000000"/>
                <w:sz w:val="18"/>
              </w:rPr>
              <w:t>Sprint 4</w:t>
            </w:r>
          </w:p>
        </w:tc>
        <w:tc>
          <w:tcPr>
            <w:tcW w:type="dxa" w:w="1020"/>
          </w:tcPr>
          <w:p>
            <w:r>
              <w:rPr>
                <w:rFonts w:asciiTheme="minorHAnsi" w:hAnsiTheme="minorHAnsi" w:cstheme="minorHAnsi"/>
                <w:b w:val="0"/>
                <w:color w:val="000000"/>
                <w:sz w:val="18"/>
              </w:rPr>
              <w:t>S14–S15</w:t>
            </w:r>
          </w:p>
        </w:tc>
        <w:tc>
          <w:tcPr>
            <w:tcW w:type="dxa" w:w="3969"/>
          </w:tcPr>
          <w:p>
            <w:r>
              <w:rPr>
                <w:rFonts w:asciiTheme="minorHAnsi" w:hAnsiTheme="minorHAnsi" w:cstheme="minorHAnsi"/>
                <w:b w:val="0"/>
                <w:color w:val="000000"/>
                <w:sz w:val="18"/>
              </w:rPr>
              <w:t>La extracción cubre los formatos no estándar y la solución pasa las pruebas de aceptación.</w:t>
            </w:r>
          </w:p>
        </w:tc>
        <w:tc>
          <w:tcPr>
            <w:tcW w:type="dxa" w:w="1814"/>
          </w:tcPr>
          <w:p>
            <w:r>
              <w:rPr>
                <w:rFonts w:asciiTheme="minorHAnsi" w:hAnsiTheme="minorHAnsi" w:cstheme="minorHAnsi"/>
                <w:b w:val="0"/>
                <w:color w:val="000000"/>
                <w:sz w:val="18"/>
              </w:rPr>
              <w:t>HU-03</w:t>
            </w:r>
          </w:p>
        </w:tc>
        <w:tc>
          <w:tcPr>
            <w:tcW w:type="dxa" w:w="907"/>
          </w:tcPr>
          <w:p>
            <w:r>
              <w:rPr>
                <w:rFonts w:asciiTheme="minorHAnsi" w:hAnsiTheme="minorHAnsi" w:cstheme="minorHAnsi"/>
                <w:b w:val="0"/>
                <w:color w:val="000000"/>
                <w:sz w:val="18"/>
              </w:rPr>
              <w:t>8</w:t>
            </w:r>
          </w:p>
        </w:tc>
      </w:tr>
      <w:tr>
        <w:tc>
          <w:tcPr>
            <w:tcW w:type="dxa" w:w="1077"/>
          </w:tcPr>
          <w:p>
            <w:r>
              <w:rPr>
                <w:rFonts w:asciiTheme="minorHAnsi" w:hAnsiTheme="minorHAnsi" w:cstheme="minorHAnsi"/>
                <w:b w:val="0"/>
                <w:color w:val="000000"/>
                <w:sz w:val="18"/>
              </w:rPr>
              <w:t>Sprint 5</w:t>
            </w:r>
          </w:p>
        </w:tc>
        <w:tc>
          <w:tcPr>
            <w:tcW w:type="dxa" w:w="1020"/>
          </w:tcPr>
          <w:p>
            <w:r>
              <w:rPr>
                <w:rFonts w:asciiTheme="minorHAnsi" w:hAnsiTheme="minorHAnsi" w:cstheme="minorHAnsi"/>
                <w:b w:val="0"/>
                <w:color w:val="000000"/>
                <w:sz w:val="18"/>
              </w:rPr>
              <w:t>S16–S17</w:t>
            </w:r>
          </w:p>
        </w:tc>
        <w:tc>
          <w:tcPr>
            <w:tcW w:type="dxa" w:w="3969"/>
          </w:tcPr>
          <w:p>
            <w:r>
              <w:rPr>
                <w:rFonts w:asciiTheme="minorHAnsi" w:hAnsiTheme="minorHAnsi" w:cstheme="minorHAnsi"/>
                <w:b w:val="0"/>
                <w:color w:val="000000"/>
                <w:sz w:val="18"/>
              </w:rPr>
              <w:t>Cotiza+ queda publicado y documentado para la entrega final.</w:t>
            </w:r>
          </w:p>
        </w:tc>
        <w:tc>
          <w:tcPr>
            <w:tcW w:type="dxa" w:w="1814"/>
          </w:tcPr>
          <w:p>
            <w:r>
              <w:rPr>
                <w:rFonts w:asciiTheme="minorHAnsi" w:hAnsiTheme="minorHAnsi" w:cstheme="minorHAnsi"/>
                <w:b w:val="0"/>
                <w:color w:val="000000"/>
                <w:sz w:val="18"/>
              </w:rPr>
              <w:t>HU-12</w:t>
            </w:r>
          </w:p>
        </w:tc>
        <w:tc>
          <w:tcPr>
            <w:tcW w:type="dxa" w:w="907"/>
          </w:tcPr>
          <w:p>
            <w:r>
              <w:rPr>
                <w:rFonts w:asciiTheme="minorHAnsi" w:hAnsiTheme="minorHAnsi" w:cstheme="minorHAnsi"/>
                <w:b w:val="0"/>
                <w:color w:val="000000"/>
                <w:sz w:val="18"/>
              </w:rPr>
              <w:t>5</w:t>
            </w:r>
          </w:p>
        </w:tc>
      </w:tr>
    </w:tbl>
    <w:p>
      <w:pPr/>
    </w:p>
    <w:p>
      <w:pPr>
        <w:pStyle w:val="Ttulo2"/>
      </w:pPr>
      <w:r>
        <w:t>Sprint 0 (S1–S7)</w:t>
      </w:r>
    </w:p>
    <w:p>
      <w:pPr/>
      <w:r>
        <w:rPr>
          <w:b/>
        </w:rPr>
        <w:t>Meta:</w:t>
      </w:r>
      <w:r>
        <w:rPr>
          <w:b w:val="0"/>
        </w:rPr>
        <w:t xml:space="preserve"> Definir el producto y preparar la base técnica.</w:t>
      </w:r>
    </w:p>
    <w:tbl>
      <w:tblPr>
        <w:tblStyle w:val="Tablaconcuadrcula1"/>
        <w:tblW w:w="8787" w:type="dxa"/>
        <w:jc w:val="center"/>
        <w:tblLayout w:type="fixed"/>
        <w:tblLook w:firstColumn="1" w:firstRow="1" w:lastColumn="0" w:lastRow="0" w:noHBand="0" w:noVBand="1" w:val="04A0"/>
      </w:tblPr>
      <w:tblGrid>
        <w:gridCol w:w="4819"/>
        <w:gridCol w:w="1984"/>
        <w:gridCol w:w="1984"/>
      </w:tblGrid>
      <w:tr>
        <w:trPr>
          <w:tblHeader w:val="true"/>
        </w:trPr>
        <w:tc>
          <w:tcPr>
            <w:tcW w:type="dxa" w:w="4819"/>
            <w:shd w:val="clear" w:color="auto" w:fill="D9E2F3"/>
          </w:tcPr>
          <w:p>
            <w:r>
              <w:rPr>
                <w:rFonts w:asciiTheme="minorHAnsi" w:hAnsiTheme="minorHAnsi" w:cstheme="minorHAnsi"/>
                <w:b/>
                <w:color w:val="000000"/>
                <w:sz w:val="18"/>
              </w:rPr>
              <w:t>Tarea</w:t>
            </w:r>
          </w:p>
        </w:tc>
        <w:tc>
          <w:tcPr>
            <w:tcW w:type="dxa" w:w="1984"/>
            <w:shd w:val="clear" w:color="auto" w:fill="D9E2F3"/>
          </w:tcPr>
          <w:p>
            <w:r>
              <w:rPr>
                <w:rFonts w:asciiTheme="minorHAnsi" w:hAnsiTheme="minorHAnsi" w:cstheme="minorHAnsi"/>
                <w:b/>
                <w:color w:val="000000"/>
                <w:sz w:val="18"/>
              </w:rPr>
              <w:t>Responsable</w:t>
            </w:r>
          </w:p>
        </w:tc>
        <w:tc>
          <w:tcPr>
            <w:tcW w:type="dxa" w:w="1984"/>
            <w:shd w:val="clear" w:color="auto" w:fill="D9E2F3"/>
          </w:tcPr>
          <w:p>
            <w:r>
              <w:rPr>
                <w:rFonts w:asciiTheme="minorHAnsi" w:hAnsiTheme="minorHAnsi" w:cstheme="minorHAnsi"/>
                <w:b/>
                <w:color w:val="000000"/>
                <w:sz w:val="18"/>
              </w:rPr>
              <w:t>Estado</w:t>
            </w:r>
          </w:p>
        </w:tc>
      </w:tr>
      <w:tr>
        <w:tc>
          <w:tcPr>
            <w:tcW w:type="dxa" w:w="4819"/>
          </w:tcPr>
          <w:p>
            <w:r>
              <w:rPr>
                <w:rFonts w:asciiTheme="minorHAnsi" w:hAnsiTheme="minorHAnsi" w:cstheme="minorHAnsi"/>
                <w:b w:val="0"/>
                <w:color w:val="000000"/>
                <w:sz w:val="18"/>
              </w:rPr>
              <w:t>Product Vision, alcance y PMV</w:t>
            </w:r>
          </w:p>
        </w:tc>
        <w:tc>
          <w:tcPr>
            <w:tcW w:type="dxa" w:w="1984"/>
          </w:tcPr>
          <w:p>
            <w:r>
              <w:rPr>
                <w:rFonts w:asciiTheme="minorHAnsi" w:hAnsiTheme="minorHAnsi" w:cstheme="minorHAnsi"/>
                <w:b w:val="0"/>
                <w:color w:val="000000"/>
                <w:sz w:val="18"/>
              </w:rPr>
              <w:t>Ambos</w:t>
            </w:r>
          </w:p>
        </w:tc>
        <w:tc>
          <w:tcPr>
            <w:tcW w:type="dxa" w:w="1984"/>
          </w:tcPr>
          <w:p>
            <w:r>
              <w:rPr>
                <w:rFonts w:asciiTheme="minorHAnsi" w:hAnsiTheme="minorHAnsi" w:cstheme="minorHAnsi"/>
                <w:b w:val="0"/>
                <w:color w:val="000000"/>
                <w:sz w:val="18"/>
              </w:rPr>
              <w:t>Hecho</w:t>
            </w:r>
          </w:p>
        </w:tc>
      </w:tr>
      <w:tr>
        <w:tc>
          <w:tcPr>
            <w:tcW w:type="dxa" w:w="4819"/>
          </w:tcPr>
          <w:p>
            <w:r>
              <w:rPr>
                <w:rFonts w:asciiTheme="minorHAnsi" w:hAnsiTheme="minorHAnsi" w:cstheme="minorHAnsi"/>
                <w:b w:val="0"/>
                <w:color w:val="000000"/>
                <w:sz w:val="18"/>
              </w:rPr>
              <w:t>Arquitectura y stack (Python/FastAPI, PostgreSQL, React/TypeScript, Google Drive)</w:t>
            </w:r>
          </w:p>
        </w:tc>
        <w:tc>
          <w:tcPr>
            <w:tcW w:type="dxa" w:w="1984"/>
          </w:tcPr>
          <w:p>
            <w:r>
              <w:rPr>
                <w:rFonts w:asciiTheme="minorHAnsi" w:hAnsiTheme="minorHAnsi" w:cstheme="minorHAnsi"/>
                <w:b w:val="0"/>
                <w:color w:val="000000"/>
                <w:sz w:val="18"/>
              </w:rPr>
              <w:t>Ambos</w:t>
            </w:r>
          </w:p>
        </w:tc>
        <w:tc>
          <w:tcPr>
            <w:tcW w:type="dxa" w:w="1984"/>
          </w:tcPr>
          <w:p>
            <w:r>
              <w:rPr>
                <w:rFonts w:asciiTheme="minorHAnsi" w:hAnsiTheme="minorHAnsi" w:cstheme="minorHAnsi"/>
                <w:b w:val="0"/>
                <w:color w:val="000000"/>
                <w:sz w:val="18"/>
              </w:rPr>
              <w:t>Hecho</w:t>
            </w:r>
          </w:p>
        </w:tc>
      </w:tr>
      <w:tr>
        <w:tc>
          <w:tcPr>
            <w:tcW w:type="dxa" w:w="4819"/>
          </w:tcPr>
          <w:p>
            <w:r>
              <w:rPr>
                <w:rFonts w:asciiTheme="minorHAnsi" w:hAnsiTheme="minorHAnsi" w:cstheme="minorHAnsi"/>
                <w:b w:val="0"/>
                <w:color w:val="000000"/>
                <w:sz w:val="18"/>
              </w:rPr>
              <w:t>Modelo de datos inicial</w:t>
            </w:r>
          </w:p>
        </w:tc>
        <w:tc>
          <w:tcPr>
            <w:tcW w:type="dxa" w:w="1984"/>
          </w:tcPr>
          <w:p>
            <w:r>
              <w:rPr>
                <w:rFonts w:asciiTheme="minorHAnsi" w:hAnsiTheme="minorHAnsi" w:cstheme="minorHAnsi"/>
                <w:b w:val="0"/>
                <w:color w:val="000000"/>
                <w:sz w:val="18"/>
              </w:rPr>
              <w:t>Ignacio Gonzalez</w:t>
            </w:r>
          </w:p>
        </w:tc>
        <w:tc>
          <w:tcPr>
            <w:tcW w:type="dxa" w:w="1984"/>
          </w:tcPr>
          <w:p>
            <w:r>
              <w:rPr>
                <w:rFonts w:asciiTheme="minorHAnsi" w:hAnsiTheme="minorHAnsi" w:cstheme="minorHAnsi"/>
                <w:b w:val="0"/>
                <w:color w:val="000000"/>
                <w:sz w:val="18"/>
              </w:rPr>
              <w:t>Hecho</w:t>
            </w:r>
          </w:p>
        </w:tc>
      </w:tr>
      <w:tr>
        <w:tc>
          <w:tcPr>
            <w:tcW w:type="dxa" w:w="4819"/>
          </w:tcPr>
          <w:p>
            <w:r>
              <w:rPr>
                <w:rFonts w:asciiTheme="minorHAnsi" w:hAnsiTheme="minorHAnsi" w:cstheme="minorHAnsi"/>
                <w:b w:val="0"/>
                <w:color w:val="000000"/>
                <w:sz w:val="18"/>
              </w:rPr>
              <w:t>Acceso a Google Drive (permisos y autenticación)</w:t>
            </w:r>
          </w:p>
        </w:tc>
        <w:tc>
          <w:tcPr>
            <w:tcW w:type="dxa" w:w="1984"/>
          </w:tcPr>
          <w:p>
            <w:r>
              <w:rPr>
                <w:rFonts w:asciiTheme="minorHAnsi" w:hAnsiTheme="minorHAnsi" w:cstheme="minorHAnsi"/>
                <w:b w:val="0"/>
                <w:color w:val="000000"/>
                <w:sz w:val="18"/>
              </w:rPr>
              <w:t>Ignacio Gonzalez</w:t>
            </w:r>
          </w:p>
        </w:tc>
        <w:tc>
          <w:tcPr>
            <w:tcW w:type="dxa" w:w="1984"/>
          </w:tcPr>
          <w:p>
            <w:r>
              <w:rPr>
                <w:rFonts w:asciiTheme="minorHAnsi" w:hAnsiTheme="minorHAnsi" w:cstheme="minorHAnsi"/>
                <w:b w:val="0"/>
                <w:color w:val="000000"/>
                <w:sz w:val="18"/>
              </w:rPr>
              <w:t>En curso, sin código en GitHub</w:t>
            </w:r>
          </w:p>
        </w:tc>
      </w:tr>
      <w:tr>
        <w:tc>
          <w:tcPr>
            <w:tcW w:type="dxa" w:w="4819"/>
          </w:tcPr>
          <w:p>
            <w:r>
              <w:rPr>
                <w:rFonts w:asciiTheme="minorHAnsi" w:hAnsiTheme="minorHAnsi" w:cstheme="minorHAnsi"/>
                <w:b w:val="0"/>
                <w:color w:val="000000"/>
                <w:sz w:val="18"/>
              </w:rPr>
              <w:t>Contrato de API (propuesta)</w:t>
            </w:r>
          </w:p>
        </w:tc>
        <w:tc>
          <w:tcPr>
            <w:tcW w:type="dxa" w:w="1984"/>
          </w:tcPr>
          <w:p>
            <w:r>
              <w:rPr>
                <w:rFonts w:asciiTheme="minorHAnsi" w:hAnsiTheme="minorHAnsi" w:cstheme="minorHAnsi"/>
                <w:b w:val="0"/>
                <w:color w:val="000000"/>
                <w:sz w:val="18"/>
              </w:rPr>
              <w:t>Claudio Cornejo</w:t>
            </w:r>
          </w:p>
        </w:tc>
        <w:tc>
          <w:tcPr>
            <w:tcW w:type="dxa" w:w="1984"/>
          </w:tcPr>
          <w:p>
            <w:r>
              <w:rPr>
                <w:rFonts w:asciiTheme="minorHAnsi" w:hAnsiTheme="minorHAnsi" w:cstheme="minorHAnsi"/>
                <w:b w:val="0"/>
                <w:color w:val="000000"/>
                <w:sz w:val="18"/>
              </w:rPr>
              <w:t>Hecho, pendiente de aprobación del backend</w:t>
            </w:r>
          </w:p>
        </w:tc>
      </w:tr>
      <w:tr>
        <w:tc>
          <w:tcPr>
            <w:tcW w:type="dxa" w:w="4819"/>
          </w:tcPr>
          <w:p>
            <w:r>
              <w:rPr>
                <w:rFonts w:asciiTheme="minorHAnsi" w:hAnsiTheme="minorHAnsi" w:cstheme="minorHAnsi"/>
                <w:b w:val="0"/>
                <w:color w:val="000000"/>
                <w:sz w:val="18"/>
              </w:rPr>
              <w:t>Interfaz de HU-05 y HU-07 a HU-11 con datos simulados</w:t>
            </w:r>
          </w:p>
        </w:tc>
        <w:tc>
          <w:tcPr>
            <w:tcW w:type="dxa" w:w="1984"/>
          </w:tcPr>
          <w:p>
            <w:r>
              <w:rPr>
                <w:rFonts w:asciiTheme="minorHAnsi" w:hAnsiTheme="minorHAnsi" w:cstheme="minorHAnsi"/>
                <w:b w:val="0"/>
                <w:color w:val="000000"/>
                <w:sz w:val="18"/>
              </w:rPr>
              <w:t>Claudio Cornejo</w:t>
            </w:r>
          </w:p>
        </w:tc>
        <w:tc>
          <w:tcPr>
            <w:tcW w:type="dxa" w:w="1984"/>
          </w:tcPr>
          <w:p>
            <w:r>
              <w:rPr>
                <w:rFonts w:asciiTheme="minorHAnsi" w:hAnsiTheme="minorHAnsi" w:cstheme="minorHAnsi"/>
                <w:b w:val="0"/>
                <w:color w:val="000000"/>
                <w:sz w:val="18"/>
              </w:rPr>
              <w:t>Hecho, falta integrar con la API real</w:t>
            </w:r>
          </w:p>
        </w:tc>
      </w:tr>
      <w:tr>
        <w:tc>
          <w:tcPr>
            <w:tcW w:type="dxa" w:w="4819"/>
          </w:tcPr>
          <w:p>
            <w:r>
              <w:rPr>
                <w:rFonts w:asciiTheme="minorHAnsi" w:hAnsiTheme="minorHAnsi" w:cstheme="minorHAnsi"/>
                <w:b w:val="0"/>
                <w:color w:val="000000"/>
                <w:sz w:val="18"/>
              </w:rPr>
              <w:t>Set de cotizaciones PDF ficticias para pruebas de extracción</w:t>
            </w:r>
          </w:p>
        </w:tc>
        <w:tc>
          <w:tcPr>
            <w:tcW w:type="dxa" w:w="1984"/>
          </w:tcPr>
          <w:p>
            <w:r>
              <w:rPr>
                <w:rFonts w:asciiTheme="minorHAnsi" w:hAnsiTheme="minorHAnsi" w:cstheme="minorHAnsi"/>
                <w:b w:val="0"/>
                <w:color w:val="000000"/>
                <w:sz w:val="18"/>
              </w:rPr>
              <w:t>Claudio Cornejo</w:t>
            </w:r>
          </w:p>
        </w:tc>
        <w:tc>
          <w:tcPr>
            <w:tcW w:type="dxa" w:w="1984"/>
          </w:tcPr>
          <w:p>
            <w:r>
              <w:rPr>
                <w:rFonts w:asciiTheme="minorHAnsi" w:hAnsiTheme="minorHAnsi" w:cstheme="minorHAnsi"/>
                <w:b w:val="0"/>
                <w:color w:val="000000"/>
                <w:sz w:val="18"/>
              </w:rPr>
              <w:t>Hecho</w:t>
            </w:r>
          </w:p>
        </w:tc>
      </w:tr>
    </w:tbl>
    <w:p>
      <w:pPr/>
    </w:p>
    <w:p>
      <w:pPr/>
      <w:r>
        <w:rPr>
          <w:b/>
        </w:rPr>
        <w:t>Revisión del Sprint 0:</w:t>
      </w:r>
      <w:r>
        <w:rPr>
          <w:b w:val="0"/>
        </w:rPr>
        <w:t xml:space="preserve"> se completaron la definición del producto, la arquitectura y el modelo de datos inicial. La interfaz de la Épica 002 está construida y probada con datos simulados, pero ninguna historia cumple todavía su Definition of Done, porque todas requieren la API real. El acceso a Google Drive sigue en curso y el repositorio aún no tiene código de backend; esto define la meta del Sprint 1.</w:t>
      </w:r>
    </w:p>
    <w:p>
      <w:pPr>
        <w:pStyle w:val="Ttulo2"/>
      </w:pPr>
      <w:r>
        <w:t>Sprint 1 (S8–S9)</w:t>
      </w:r>
    </w:p>
    <w:p>
      <w:pPr/>
      <w:r>
        <w:rPr>
          <w:b/>
        </w:rPr>
        <w:t>Meta:</w:t>
      </w:r>
      <w:r>
        <w:rPr>
          <w:b w:val="0"/>
        </w:rPr>
        <w:t xml:space="preserve"> Una cotización subida a Drive se detecta y un usuario inicia sesión contra la API real.</w:t>
      </w:r>
    </w:p>
    <w:p>
      <w:pPr/>
      <w:r>
        <w:rPr>
          <w:b/>
        </w:rPr>
        <w:t>Historias comprometidas:</w:t>
      </w:r>
      <w:r>
        <w:rPr>
          <w:b w:val="0"/>
        </w:rPr>
        <w:t xml:space="preserve"> HU-01 Detectar cotizaciones nuevas en Google Drive (5 pts); HU-05 Iniciar y cerrar sesión (5 pts); HU-06 Proteger la API y la información (3 pts).</w:t>
      </w:r>
    </w:p>
    <w:tbl>
      <w:tblPr>
        <w:tblStyle w:val="Tablaconcuadrcula1"/>
        <w:tblW w:w="8787" w:type="dxa"/>
        <w:jc w:val="center"/>
        <w:tblLayout w:type="fixed"/>
        <w:tblLook w:firstColumn="1" w:firstRow="1" w:lastColumn="0" w:lastRow="0" w:noHBand="0" w:noVBand="1" w:val="04A0"/>
      </w:tblPr>
      <w:tblGrid>
        <w:gridCol w:w="4819"/>
        <w:gridCol w:w="1984"/>
        <w:gridCol w:w="1984"/>
      </w:tblGrid>
      <w:tr>
        <w:trPr>
          <w:tblHeader w:val="true"/>
        </w:trPr>
        <w:tc>
          <w:tcPr>
            <w:tcW w:type="dxa" w:w="4819"/>
            <w:shd w:val="clear" w:color="auto" w:fill="D9E2F3"/>
          </w:tcPr>
          <w:p>
            <w:r>
              <w:rPr>
                <w:rFonts w:asciiTheme="minorHAnsi" w:hAnsiTheme="minorHAnsi" w:cstheme="minorHAnsi"/>
                <w:b/>
                <w:color w:val="000000"/>
                <w:sz w:val="18"/>
              </w:rPr>
              <w:t>Tarea</w:t>
            </w:r>
          </w:p>
        </w:tc>
        <w:tc>
          <w:tcPr>
            <w:tcW w:type="dxa" w:w="1984"/>
            <w:shd w:val="clear" w:color="auto" w:fill="D9E2F3"/>
          </w:tcPr>
          <w:p>
            <w:r>
              <w:rPr>
                <w:rFonts w:asciiTheme="minorHAnsi" w:hAnsiTheme="minorHAnsi" w:cstheme="minorHAnsi"/>
                <w:b/>
                <w:color w:val="000000"/>
                <w:sz w:val="18"/>
              </w:rPr>
              <w:t>Responsable</w:t>
            </w:r>
          </w:p>
        </w:tc>
        <w:tc>
          <w:tcPr>
            <w:tcW w:type="dxa" w:w="1984"/>
            <w:shd w:val="clear" w:color="auto" w:fill="D9E2F3"/>
          </w:tcPr>
          <w:p>
            <w:r>
              <w:rPr>
                <w:rFonts w:asciiTheme="minorHAnsi" w:hAnsiTheme="minorHAnsi" w:cstheme="minorHAnsi"/>
                <w:b/>
                <w:color w:val="000000"/>
                <w:sz w:val="18"/>
              </w:rPr>
              <w:t>Estado</w:t>
            </w:r>
          </w:p>
        </w:tc>
      </w:tr>
      <w:tr>
        <w:tc>
          <w:tcPr>
            <w:tcW w:type="dxa" w:w="4819"/>
          </w:tcPr>
          <w:p>
            <w:r>
              <w:rPr>
                <w:rFonts w:asciiTheme="minorHAnsi" w:hAnsiTheme="minorHAnsi" w:cstheme="minorHAnsi"/>
                <w:b w:val="0"/>
                <w:color w:val="000000"/>
                <w:sz w:val="18"/>
              </w:rPr>
              <w:t>Repositorio con estructura SRC, CI del frontend y protección de la rama main</w:t>
            </w:r>
          </w:p>
        </w:tc>
        <w:tc>
          <w:tcPr>
            <w:tcW w:type="dxa" w:w="1984"/>
          </w:tcPr>
          <w:p>
            <w:r>
              <w:rPr>
                <w:rFonts w:asciiTheme="minorHAnsi" w:hAnsiTheme="minorHAnsi" w:cstheme="minorHAnsi"/>
                <w:b w:val="0"/>
                <w:color w:val="000000"/>
                <w:sz w:val="18"/>
              </w:rPr>
              <w:t>Claudio Cornejo</w:t>
            </w:r>
          </w:p>
        </w:tc>
        <w:tc>
          <w:tcPr>
            <w:tcW w:type="dxa" w:w="1984"/>
          </w:tcPr>
          <w:p>
            <w:r>
              <w:rPr>
                <w:rFonts w:asciiTheme="minorHAnsi" w:hAnsiTheme="minorHAnsi" w:cstheme="minorHAnsi"/>
                <w:b w:val="0"/>
                <w:color w:val="000000"/>
                <w:sz w:val="18"/>
              </w:rPr>
              <w:t>Por hacer</w:t>
            </w:r>
          </w:p>
        </w:tc>
      </w:tr>
      <w:tr>
        <w:tc>
          <w:tcPr>
            <w:tcW w:type="dxa" w:w="4819"/>
          </w:tcPr>
          <w:p>
            <w:r>
              <w:rPr>
                <w:rFonts w:asciiTheme="minorHAnsi" w:hAnsiTheme="minorHAnsi" w:cstheme="minorHAnsi"/>
                <w:b w:val="0"/>
                <w:color w:val="000000"/>
                <w:sz w:val="18"/>
              </w:rPr>
              <w:t>Crear el tablero en GitHub Projects con las historias como issues</w:t>
            </w:r>
          </w:p>
        </w:tc>
        <w:tc>
          <w:tcPr>
            <w:tcW w:type="dxa" w:w="1984"/>
          </w:tcPr>
          <w:p>
            <w:r>
              <w:rPr>
                <w:rFonts w:asciiTheme="minorHAnsi" w:hAnsiTheme="minorHAnsi" w:cstheme="minorHAnsi"/>
                <w:b w:val="0"/>
                <w:color w:val="000000"/>
                <w:sz w:val="18"/>
              </w:rPr>
              <w:t>Claudio Cornejo</w:t>
            </w:r>
          </w:p>
        </w:tc>
        <w:tc>
          <w:tcPr>
            <w:tcW w:type="dxa" w:w="1984"/>
          </w:tcPr>
          <w:p>
            <w:r>
              <w:rPr>
                <w:rFonts w:asciiTheme="minorHAnsi" w:hAnsiTheme="minorHAnsi" w:cstheme="minorHAnsi"/>
                <w:b w:val="0"/>
                <w:color w:val="000000"/>
                <w:sz w:val="18"/>
              </w:rPr>
              <w:t>Por hacer</w:t>
            </w:r>
          </w:p>
        </w:tc>
      </w:tr>
      <w:tr>
        <w:tc>
          <w:tcPr>
            <w:tcW w:type="dxa" w:w="4819"/>
          </w:tcPr>
          <w:p>
            <w:r>
              <w:rPr>
                <w:rFonts w:asciiTheme="minorHAnsi" w:hAnsiTheme="minorHAnsi" w:cstheme="minorHAnsi"/>
                <w:b w:val="0"/>
                <w:color w:val="000000"/>
                <w:sz w:val="18"/>
              </w:rPr>
              <w:t>Aprobar el contrato de API</w:t>
            </w:r>
          </w:p>
        </w:tc>
        <w:tc>
          <w:tcPr>
            <w:tcW w:type="dxa" w:w="1984"/>
          </w:tcPr>
          <w:p>
            <w:r>
              <w:rPr>
                <w:rFonts w:asciiTheme="minorHAnsi" w:hAnsiTheme="minorHAnsi" w:cstheme="minorHAnsi"/>
                <w:b w:val="0"/>
                <w:color w:val="000000"/>
                <w:sz w:val="18"/>
              </w:rPr>
              <w:t>Ambos</w:t>
            </w:r>
          </w:p>
        </w:tc>
        <w:tc>
          <w:tcPr>
            <w:tcW w:type="dxa" w:w="1984"/>
          </w:tcPr>
          <w:p>
            <w:r>
              <w:rPr>
                <w:rFonts w:asciiTheme="minorHAnsi" w:hAnsiTheme="minorHAnsi" w:cstheme="minorHAnsi"/>
                <w:b w:val="0"/>
                <w:color w:val="000000"/>
                <w:sz w:val="18"/>
              </w:rPr>
              <w:t>Por hacer</w:t>
            </w:r>
          </w:p>
        </w:tc>
      </w:tr>
      <w:tr>
        <w:tc>
          <w:tcPr>
            <w:tcW w:type="dxa" w:w="4819"/>
          </w:tcPr>
          <w:p>
            <w:r>
              <w:rPr>
                <w:rFonts w:asciiTheme="minorHAnsi" w:hAnsiTheme="minorHAnsi" w:cstheme="minorHAnsi"/>
                <w:b w:val="0"/>
                <w:color w:val="000000"/>
                <w:sz w:val="18"/>
              </w:rPr>
              <w:t>Proyecto FastAPI, conexión a PostgreSQL y migraciones iniciales</w:t>
            </w:r>
          </w:p>
        </w:tc>
        <w:tc>
          <w:tcPr>
            <w:tcW w:type="dxa" w:w="1984"/>
          </w:tcPr>
          <w:p>
            <w:r>
              <w:rPr>
                <w:rFonts w:asciiTheme="minorHAnsi" w:hAnsiTheme="minorHAnsi" w:cstheme="minorHAnsi"/>
                <w:b w:val="0"/>
                <w:color w:val="000000"/>
                <w:sz w:val="18"/>
              </w:rPr>
              <w:t>Ignacio Gonzalez</w:t>
            </w:r>
          </w:p>
        </w:tc>
        <w:tc>
          <w:tcPr>
            <w:tcW w:type="dxa" w:w="1984"/>
          </w:tcPr>
          <w:p>
            <w:r>
              <w:rPr>
                <w:rFonts w:asciiTheme="minorHAnsi" w:hAnsiTheme="minorHAnsi" w:cstheme="minorHAnsi"/>
                <w:b w:val="0"/>
                <w:color w:val="000000"/>
                <w:sz w:val="18"/>
              </w:rPr>
              <w:t>Por hacer</w:t>
            </w:r>
          </w:p>
        </w:tc>
      </w:tr>
      <w:tr>
        <w:tc>
          <w:tcPr>
            <w:tcW w:type="dxa" w:w="4819"/>
          </w:tcPr>
          <w:p>
            <w:r>
              <w:rPr>
                <w:rFonts w:asciiTheme="minorHAnsi" w:hAnsiTheme="minorHAnsi" w:cstheme="minorHAnsi"/>
                <w:b w:val="0"/>
                <w:color w:val="000000"/>
                <w:sz w:val="18"/>
              </w:rPr>
              <w:t>Detección de PDF nuevos en Drive con cuenta de servicio (HU-01)</w:t>
            </w:r>
          </w:p>
        </w:tc>
        <w:tc>
          <w:tcPr>
            <w:tcW w:type="dxa" w:w="1984"/>
          </w:tcPr>
          <w:p>
            <w:r>
              <w:rPr>
                <w:rFonts w:asciiTheme="minorHAnsi" w:hAnsiTheme="minorHAnsi" w:cstheme="minorHAnsi"/>
                <w:b w:val="0"/>
                <w:color w:val="000000"/>
                <w:sz w:val="18"/>
              </w:rPr>
              <w:t>Ignacio Gonzalez</w:t>
            </w:r>
          </w:p>
        </w:tc>
        <w:tc>
          <w:tcPr>
            <w:tcW w:type="dxa" w:w="1984"/>
          </w:tcPr>
          <w:p>
            <w:r>
              <w:rPr>
                <w:rFonts w:asciiTheme="minorHAnsi" w:hAnsiTheme="minorHAnsi" w:cstheme="minorHAnsi"/>
                <w:b w:val="0"/>
                <w:color w:val="000000"/>
                <w:sz w:val="18"/>
              </w:rPr>
              <w:t>Por hacer</w:t>
            </w:r>
          </w:p>
        </w:tc>
      </w:tr>
      <w:tr>
        <w:tc>
          <w:tcPr>
            <w:tcW w:type="dxa" w:w="4819"/>
          </w:tcPr>
          <w:p>
            <w:r>
              <w:rPr>
                <w:rFonts w:asciiTheme="minorHAnsi" w:hAnsiTheme="minorHAnsi" w:cstheme="minorHAnsi"/>
                <w:b w:val="0"/>
                <w:color w:val="000000"/>
                <w:sz w:val="18"/>
              </w:rPr>
              <w:t>Login, /auth/me, hash de contraseñas y JWT con exp (HU-05)</w:t>
            </w:r>
          </w:p>
        </w:tc>
        <w:tc>
          <w:tcPr>
            <w:tcW w:type="dxa" w:w="1984"/>
          </w:tcPr>
          <w:p>
            <w:r>
              <w:rPr>
                <w:rFonts w:asciiTheme="minorHAnsi" w:hAnsiTheme="minorHAnsi" w:cstheme="minorHAnsi"/>
                <w:b w:val="0"/>
                <w:color w:val="000000"/>
                <w:sz w:val="18"/>
              </w:rPr>
              <w:t>Ignacio Gonzalez</w:t>
            </w:r>
          </w:p>
        </w:tc>
        <w:tc>
          <w:tcPr>
            <w:tcW w:type="dxa" w:w="1984"/>
          </w:tcPr>
          <w:p>
            <w:r>
              <w:rPr>
                <w:rFonts w:asciiTheme="minorHAnsi" w:hAnsiTheme="minorHAnsi" w:cstheme="minorHAnsi"/>
                <w:b w:val="0"/>
                <w:color w:val="000000"/>
                <w:sz w:val="18"/>
              </w:rPr>
              <w:t>Por hacer</w:t>
            </w:r>
          </w:p>
        </w:tc>
      </w:tr>
      <w:tr>
        <w:tc>
          <w:tcPr>
            <w:tcW w:type="dxa" w:w="4819"/>
          </w:tcPr>
          <w:p>
            <w:r>
              <w:rPr>
                <w:rFonts w:asciiTheme="minorHAnsi" w:hAnsiTheme="minorHAnsi" w:cstheme="minorHAnsi"/>
                <w:b w:val="0"/>
                <w:color w:val="000000"/>
                <w:sz w:val="18"/>
              </w:rPr>
              <w:t>Token obligatorio en todos los endpoints y CORS (HU-06)</w:t>
            </w:r>
          </w:p>
        </w:tc>
        <w:tc>
          <w:tcPr>
            <w:tcW w:type="dxa" w:w="1984"/>
          </w:tcPr>
          <w:p>
            <w:r>
              <w:rPr>
                <w:rFonts w:asciiTheme="minorHAnsi" w:hAnsiTheme="minorHAnsi" w:cstheme="minorHAnsi"/>
                <w:b w:val="0"/>
                <w:color w:val="000000"/>
                <w:sz w:val="18"/>
              </w:rPr>
              <w:t>Ignacio Gonzalez</w:t>
            </w:r>
          </w:p>
        </w:tc>
        <w:tc>
          <w:tcPr>
            <w:tcW w:type="dxa" w:w="1984"/>
          </w:tcPr>
          <w:p>
            <w:r>
              <w:rPr>
                <w:rFonts w:asciiTheme="minorHAnsi" w:hAnsiTheme="minorHAnsi" w:cstheme="minorHAnsi"/>
                <w:b w:val="0"/>
                <w:color w:val="000000"/>
                <w:sz w:val="18"/>
              </w:rPr>
              <w:t>Por hacer</w:t>
            </w:r>
          </w:p>
        </w:tc>
      </w:tr>
      <w:tr>
        <w:tc>
          <w:tcPr>
            <w:tcW w:type="dxa" w:w="4819"/>
          </w:tcPr>
          <w:p>
            <w:r>
              <w:rPr>
                <w:rFonts w:asciiTheme="minorHAnsi" w:hAnsiTheme="minorHAnsi" w:cstheme="minorHAnsi"/>
                <w:b w:val="0"/>
                <w:color w:val="000000"/>
                <w:sz w:val="18"/>
              </w:rPr>
              <w:t>Conectar el login del frontend a la API real y ejecutar verificar:api</w:t>
            </w:r>
          </w:p>
        </w:tc>
        <w:tc>
          <w:tcPr>
            <w:tcW w:type="dxa" w:w="1984"/>
          </w:tcPr>
          <w:p>
            <w:r>
              <w:rPr>
                <w:rFonts w:asciiTheme="minorHAnsi" w:hAnsiTheme="minorHAnsi" w:cstheme="minorHAnsi"/>
                <w:b w:val="0"/>
                <w:color w:val="000000"/>
                <w:sz w:val="18"/>
              </w:rPr>
              <w:t>Claudio Cornejo</w:t>
            </w:r>
          </w:p>
        </w:tc>
        <w:tc>
          <w:tcPr>
            <w:tcW w:type="dxa" w:w="1984"/>
          </w:tcPr>
          <w:p>
            <w:r>
              <w:rPr>
                <w:rFonts w:asciiTheme="minorHAnsi" w:hAnsiTheme="minorHAnsi" w:cstheme="minorHAnsi"/>
                <w:b w:val="0"/>
                <w:color w:val="000000"/>
                <w:sz w:val="18"/>
              </w:rPr>
              <w:t>Por hacer</w:t>
            </w:r>
          </w:p>
        </w:tc>
      </w:tr>
    </w:tbl>
    <w:p>
      <w:pPr/>
    </w:p>
    <w:p>
      <w:pPr>
        <w:pStyle w:val="Ttulo2"/>
      </w:pPr>
      <w:r>
        <w:t>Sprint 2 (S10–S11)</w:t>
      </w:r>
    </w:p>
    <w:p>
      <w:pPr/>
      <w:r>
        <w:rPr>
          <w:b/>
        </w:rPr>
        <w:t>Meta:</w:t>
      </w:r>
      <w:r>
        <w:rPr>
          <w:b w:val="0"/>
        </w:rPr>
        <w:t xml:space="preserve"> Las cotizaciones de formato estándar quedan guardadas en PostgreSQL con sus datos correctos.</w:t>
      </w:r>
    </w:p>
    <w:p>
      <w:pPr/>
      <w:r>
        <w:rPr>
          <w:b/>
        </w:rPr>
        <w:t>Historias comprometidas:</w:t>
      </w:r>
      <w:r>
        <w:rPr>
          <w:b w:val="0"/>
        </w:rPr>
        <w:t xml:space="preserve"> HU-02 Extraer los datos de la cotización con reglas (13 pts); HU-04 Normalizar y almacenar sin duplicados (8 pts).</w:t>
      </w:r>
    </w:p>
    <w:tbl>
      <w:tblPr>
        <w:tblStyle w:val="Tablaconcuadrcula1"/>
        <w:tblW w:w="8787" w:type="dxa"/>
        <w:jc w:val="center"/>
        <w:tblLayout w:type="fixed"/>
        <w:tblLook w:firstColumn="1" w:firstRow="1" w:lastColumn="0" w:lastRow="0" w:noHBand="0" w:noVBand="1" w:val="04A0"/>
      </w:tblPr>
      <w:tblGrid>
        <w:gridCol w:w="4819"/>
        <w:gridCol w:w="1984"/>
        <w:gridCol w:w="1984"/>
      </w:tblGrid>
      <w:tr>
        <w:trPr>
          <w:tblHeader w:val="true"/>
        </w:trPr>
        <w:tc>
          <w:tcPr>
            <w:tcW w:type="dxa" w:w="4819"/>
            <w:shd w:val="clear" w:color="auto" w:fill="D9E2F3"/>
          </w:tcPr>
          <w:p>
            <w:r>
              <w:rPr>
                <w:rFonts w:asciiTheme="minorHAnsi" w:hAnsiTheme="minorHAnsi" w:cstheme="minorHAnsi"/>
                <w:b/>
                <w:color w:val="000000"/>
                <w:sz w:val="18"/>
              </w:rPr>
              <w:t>Tarea</w:t>
            </w:r>
          </w:p>
        </w:tc>
        <w:tc>
          <w:tcPr>
            <w:tcW w:type="dxa" w:w="1984"/>
            <w:shd w:val="clear" w:color="auto" w:fill="D9E2F3"/>
          </w:tcPr>
          <w:p>
            <w:r>
              <w:rPr>
                <w:rFonts w:asciiTheme="minorHAnsi" w:hAnsiTheme="minorHAnsi" w:cstheme="minorHAnsi"/>
                <w:b/>
                <w:color w:val="000000"/>
                <w:sz w:val="18"/>
              </w:rPr>
              <w:t>Responsable</w:t>
            </w:r>
          </w:p>
        </w:tc>
        <w:tc>
          <w:tcPr>
            <w:tcW w:type="dxa" w:w="1984"/>
            <w:shd w:val="clear" w:color="auto" w:fill="D9E2F3"/>
          </w:tcPr>
          <w:p>
            <w:r>
              <w:rPr>
                <w:rFonts w:asciiTheme="minorHAnsi" w:hAnsiTheme="minorHAnsi" w:cstheme="minorHAnsi"/>
                <w:b/>
                <w:color w:val="000000"/>
                <w:sz w:val="18"/>
              </w:rPr>
              <w:t>Estado</w:t>
            </w:r>
          </w:p>
        </w:tc>
      </w:tr>
      <w:tr>
        <w:tc>
          <w:tcPr>
            <w:tcW w:type="dxa" w:w="4819"/>
          </w:tcPr>
          <w:p>
            <w:r>
              <w:rPr>
                <w:rFonts w:asciiTheme="minorHAnsi" w:hAnsiTheme="minorHAnsi" w:cstheme="minorHAnsi"/>
                <w:b w:val="0"/>
                <w:color w:val="000000"/>
                <w:sz w:val="18"/>
              </w:rPr>
              <w:t>Extracción con reglas de número, fecha, cliente, RUT, ítems y montos (HU-02)</w:t>
            </w:r>
          </w:p>
        </w:tc>
        <w:tc>
          <w:tcPr>
            <w:tcW w:type="dxa" w:w="1984"/>
          </w:tcPr>
          <w:p>
            <w:r>
              <w:rPr>
                <w:rFonts w:asciiTheme="minorHAnsi" w:hAnsiTheme="minorHAnsi" w:cstheme="minorHAnsi"/>
                <w:b w:val="0"/>
                <w:color w:val="000000"/>
                <w:sz w:val="18"/>
              </w:rPr>
              <w:t>Ignacio Gonzalez</w:t>
            </w:r>
          </w:p>
        </w:tc>
        <w:tc>
          <w:tcPr>
            <w:tcW w:type="dxa" w:w="1984"/>
          </w:tcPr>
          <w:p>
            <w:r>
              <w:rPr>
                <w:rFonts w:asciiTheme="minorHAnsi" w:hAnsiTheme="minorHAnsi" w:cstheme="minorHAnsi"/>
                <w:b w:val="0"/>
                <w:color w:val="000000"/>
                <w:sz w:val="18"/>
              </w:rPr>
              <w:t>Por hacer</w:t>
            </w:r>
          </w:p>
        </w:tc>
      </w:tr>
      <w:tr>
        <w:tc>
          <w:tcPr>
            <w:tcW w:type="dxa" w:w="4819"/>
          </w:tcPr>
          <w:p>
            <w:r>
              <w:rPr>
                <w:rFonts w:asciiTheme="minorHAnsi" w:hAnsiTheme="minorHAnsi" w:cstheme="minorHAnsi"/>
                <w:b w:val="0"/>
                <w:color w:val="000000"/>
                <w:sz w:val="18"/>
              </w:rPr>
              <w:t>Normalización, unicidad y registro de duplicados y errores (HU-04)</w:t>
            </w:r>
          </w:p>
        </w:tc>
        <w:tc>
          <w:tcPr>
            <w:tcW w:type="dxa" w:w="1984"/>
          </w:tcPr>
          <w:p>
            <w:r>
              <w:rPr>
                <w:rFonts w:asciiTheme="minorHAnsi" w:hAnsiTheme="minorHAnsi" w:cstheme="minorHAnsi"/>
                <w:b w:val="0"/>
                <w:color w:val="000000"/>
                <w:sz w:val="18"/>
              </w:rPr>
              <w:t>Ignacio Gonzalez</w:t>
            </w:r>
          </w:p>
        </w:tc>
        <w:tc>
          <w:tcPr>
            <w:tcW w:type="dxa" w:w="1984"/>
          </w:tcPr>
          <w:p>
            <w:r>
              <w:rPr>
                <w:rFonts w:asciiTheme="minorHAnsi" w:hAnsiTheme="minorHAnsi" w:cstheme="minorHAnsi"/>
                <w:b w:val="0"/>
                <w:color w:val="000000"/>
                <w:sz w:val="18"/>
              </w:rPr>
              <w:t>Por hacer</w:t>
            </w:r>
          </w:p>
        </w:tc>
      </w:tr>
      <w:tr>
        <w:tc>
          <w:tcPr>
            <w:tcW w:type="dxa" w:w="4819"/>
          </w:tcPr>
          <w:p>
            <w:r>
              <w:rPr>
                <w:rFonts w:asciiTheme="minorHAnsi" w:hAnsiTheme="minorHAnsi" w:cstheme="minorHAnsi"/>
                <w:b w:val="0"/>
                <w:color w:val="000000"/>
                <w:sz w:val="18"/>
              </w:rPr>
              <w:t>Evaluador de precisión de la extracción sobre el set ficticio</w:t>
            </w:r>
          </w:p>
        </w:tc>
        <w:tc>
          <w:tcPr>
            <w:tcW w:type="dxa" w:w="1984"/>
          </w:tcPr>
          <w:p>
            <w:r>
              <w:rPr>
                <w:rFonts w:asciiTheme="minorHAnsi" w:hAnsiTheme="minorHAnsi" w:cstheme="minorHAnsi"/>
                <w:b w:val="0"/>
                <w:color w:val="000000"/>
                <w:sz w:val="18"/>
              </w:rPr>
              <w:t>Claudio Cornejo</w:t>
            </w:r>
          </w:p>
        </w:tc>
        <w:tc>
          <w:tcPr>
            <w:tcW w:type="dxa" w:w="1984"/>
          </w:tcPr>
          <w:p>
            <w:r>
              <w:rPr>
                <w:rFonts w:asciiTheme="minorHAnsi" w:hAnsiTheme="minorHAnsi" w:cstheme="minorHAnsi"/>
                <w:b w:val="0"/>
                <w:color w:val="000000"/>
                <w:sz w:val="18"/>
              </w:rPr>
              <w:t>Por hacer</w:t>
            </w:r>
          </w:p>
        </w:tc>
      </w:tr>
      <w:tr>
        <w:tc>
          <w:tcPr>
            <w:tcW w:type="dxa" w:w="4819"/>
          </w:tcPr>
          <w:p>
            <w:r>
              <w:rPr>
                <w:rFonts w:asciiTheme="minorHAnsi" w:hAnsiTheme="minorHAnsi" w:cstheme="minorHAnsi"/>
                <w:b w:val="0"/>
                <w:color w:val="000000"/>
                <w:sz w:val="18"/>
              </w:rPr>
              <w:t>Medir la línea base del proceso manual con la empresa</w:t>
            </w:r>
          </w:p>
        </w:tc>
        <w:tc>
          <w:tcPr>
            <w:tcW w:type="dxa" w:w="1984"/>
          </w:tcPr>
          <w:p>
            <w:r>
              <w:rPr>
                <w:rFonts w:asciiTheme="minorHAnsi" w:hAnsiTheme="minorHAnsi" w:cstheme="minorHAnsi"/>
                <w:b w:val="0"/>
                <w:color w:val="000000"/>
                <w:sz w:val="18"/>
              </w:rPr>
              <w:t>Claudio Cornejo</w:t>
            </w:r>
          </w:p>
        </w:tc>
        <w:tc>
          <w:tcPr>
            <w:tcW w:type="dxa" w:w="1984"/>
          </w:tcPr>
          <w:p>
            <w:r>
              <w:rPr>
                <w:rFonts w:asciiTheme="minorHAnsi" w:hAnsiTheme="minorHAnsi" w:cstheme="minorHAnsi"/>
                <w:b w:val="0"/>
                <w:color w:val="000000"/>
                <w:sz w:val="18"/>
              </w:rPr>
              <w:t>Por hacer</w:t>
            </w:r>
          </w:p>
        </w:tc>
      </w:tr>
    </w:tbl>
    <w:p>
      <w:pPr/>
    </w:p>
    <w:p>
      <w:pPr/>
      <w:r>
        <w:rPr>
          <w:b w:val="0"/>
        </w:rPr>
        <w:t>Este sprint concentra 21 puntos de backend en un solo integrante. Si en la revisión del Sprint 1 la velocidad del backend fue menor a 13 puntos, se divide HU-02 para que este sprint cubra solo el formato de cotización más frecuente.</w:t>
      </w:r>
    </w:p>
    <w:p>
      <w:pPr>
        <w:pStyle w:val="Ttulo2"/>
      </w:pPr>
      <w:r>
        <w:t>Sprint 3 (S12–S13)</w:t>
      </w:r>
    </w:p>
    <w:p>
      <w:pPr/>
      <w:r>
        <w:rPr>
          <w:b/>
        </w:rPr>
        <w:t>Meta:</w:t>
      </w:r>
      <w:r>
        <w:rPr>
          <w:b w:val="0"/>
        </w:rPr>
        <w:t xml:space="preserve"> Un usuario consulta, filtra y ve métricas de cotizaciones reales extraídas desde Drive.</w:t>
      </w:r>
    </w:p>
    <w:p>
      <w:pPr/>
      <w:r>
        <w:rPr>
          <w:b/>
        </w:rPr>
        <w:t>Historias comprometidas:</w:t>
      </w:r>
      <w:r>
        <w:rPr>
          <w:b w:val="0"/>
        </w:rPr>
        <w:t xml:space="preserve"> HU-07 Buscar cotizaciones (5 pts); HU-08 Filtrar por cliente y año (3 pts); HU-09 Ver el detalle de una cotización (3 pts); HU-10 Ver indicadores comerciales (5 pts); HU-11 Ver métricas por período (3 pts).</w:t>
      </w:r>
    </w:p>
    <w:tbl>
      <w:tblPr>
        <w:tblStyle w:val="Tablaconcuadrcula1"/>
        <w:tblW w:w="8787" w:type="dxa"/>
        <w:jc w:val="center"/>
        <w:tblLayout w:type="fixed"/>
        <w:tblLook w:firstColumn="1" w:firstRow="1" w:lastColumn="0" w:lastRow="0" w:noHBand="0" w:noVBand="1" w:val="04A0"/>
      </w:tblPr>
      <w:tblGrid>
        <w:gridCol w:w="4819"/>
        <w:gridCol w:w="1984"/>
        <w:gridCol w:w="1984"/>
      </w:tblGrid>
      <w:tr>
        <w:trPr>
          <w:tblHeader w:val="true"/>
        </w:trPr>
        <w:tc>
          <w:tcPr>
            <w:tcW w:type="dxa" w:w="4819"/>
            <w:shd w:val="clear" w:color="auto" w:fill="D9E2F3"/>
          </w:tcPr>
          <w:p>
            <w:r>
              <w:rPr>
                <w:rFonts w:asciiTheme="minorHAnsi" w:hAnsiTheme="minorHAnsi" w:cstheme="minorHAnsi"/>
                <w:b/>
                <w:color w:val="000000"/>
                <w:sz w:val="18"/>
              </w:rPr>
              <w:t>Tarea</w:t>
            </w:r>
          </w:p>
        </w:tc>
        <w:tc>
          <w:tcPr>
            <w:tcW w:type="dxa" w:w="1984"/>
            <w:shd w:val="clear" w:color="auto" w:fill="D9E2F3"/>
          </w:tcPr>
          <w:p>
            <w:r>
              <w:rPr>
                <w:rFonts w:asciiTheme="minorHAnsi" w:hAnsiTheme="minorHAnsi" w:cstheme="minorHAnsi"/>
                <w:b/>
                <w:color w:val="000000"/>
                <w:sz w:val="18"/>
              </w:rPr>
              <w:t>Responsable</w:t>
            </w:r>
          </w:p>
        </w:tc>
        <w:tc>
          <w:tcPr>
            <w:tcW w:type="dxa" w:w="1984"/>
            <w:shd w:val="clear" w:color="auto" w:fill="D9E2F3"/>
          </w:tcPr>
          <w:p>
            <w:r>
              <w:rPr>
                <w:rFonts w:asciiTheme="minorHAnsi" w:hAnsiTheme="minorHAnsi" w:cstheme="minorHAnsi"/>
                <w:b/>
                <w:color w:val="000000"/>
                <w:sz w:val="18"/>
              </w:rPr>
              <w:t>Estado</w:t>
            </w:r>
          </w:p>
        </w:tc>
      </w:tr>
      <w:tr>
        <w:tc>
          <w:tcPr>
            <w:tcW w:type="dxa" w:w="4819"/>
          </w:tcPr>
          <w:p>
            <w:r>
              <w:rPr>
                <w:rFonts w:asciiTheme="minorHAnsi" w:hAnsiTheme="minorHAnsi" w:cstheme="minorHAnsi"/>
                <w:b w:val="0"/>
                <w:color w:val="000000"/>
                <w:sz w:val="18"/>
              </w:rPr>
              <w:t>Endpoints de cotizaciones y clientes (HU-07 a HU-09)</w:t>
            </w:r>
          </w:p>
        </w:tc>
        <w:tc>
          <w:tcPr>
            <w:tcW w:type="dxa" w:w="1984"/>
          </w:tcPr>
          <w:p>
            <w:r>
              <w:rPr>
                <w:rFonts w:asciiTheme="minorHAnsi" w:hAnsiTheme="minorHAnsi" w:cstheme="minorHAnsi"/>
                <w:b w:val="0"/>
                <w:color w:val="000000"/>
                <w:sz w:val="18"/>
              </w:rPr>
              <w:t>Ignacio Gonzalez</w:t>
            </w:r>
          </w:p>
        </w:tc>
        <w:tc>
          <w:tcPr>
            <w:tcW w:type="dxa" w:w="1984"/>
          </w:tcPr>
          <w:p>
            <w:r>
              <w:rPr>
                <w:rFonts w:asciiTheme="minorHAnsi" w:hAnsiTheme="minorHAnsi" w:cstheme="minorHAnsi"/>
                <w:b w:val="0"/>
                <w:color w:val="000000"/>
                <w:sz w:val="18"/>
              </w:rPr>
              <w:t>Por hacer</w:t>
            </w:r>
          </w:p>
        </w:tc>
      </w:tr>
      <w:tr>
        <w:tc>
          <w:tcPr>
            <w:tcW w:type="dxa" w:w="4819"/>
          </w:tcPr>
          <w:p>
            <w:r>
              <w:rPr>
                <w:rFonts w:asciiTheme="minorHAnsi" w:hAnsiTheme="minorHAnsi" w:cstheme="minorHAnsi"/>
                <w:b w:val="0"/>
                <w:color w:val="000000"/>
                <w:sz w:val="18"/>
              </w:rPr>
              <w:t>Endpoints de métricas (HU-10 y HU-11)</w:t>
            </w:r>
          </w:p>
        </w:tc>
        <w:tc>
          <w:tcPr>
            <w:tcW w:type="dxa" w:w="1984"/>
          </w:tcPr>
          <w:p>
            <w:r>
              <w:rPr>
                <w:rFonts w:asciiTheme="minorHAnsi" w:hAnsiTheme="minorHAnsi" w:cstheme="minorHAnsi"/>
                <w:b w:val="0"/>
                <w:color w:val="000000"/>
                <w:sz w:val="18"/>
              </w:rPr>
              <w:t>Ignacio Gonzalez</w:t>
            </w:r>
          </w:p>
        </w:tc>
        <w:tc>
          <w:tcPr>
            <w:tcW w:type="dxa" w:w="1984"/>
          </w:tcPr>
          <w:p>
            <w:r>
              <w:rPr>
                <w:rFonts w:asciiTheme="minorHAnsi" w:hAnsiTheme="minorHAnsi" w:cstheme="minorHAnsi"/>
                <w:b w:val="0"/>
                <w:color w:val="000000"/>
                <w:sz w:val="18"/>
              </w:rPr>
              <w:t>Por hacer</w:t>
            </w:r>
          </w:p>
        </w:tc>
      </w:tr>
      <w:tr>
        <w:tc>
          <w:tcPr>
            <w:tcW w:type="dxa" w:w="4819"/>
          </w:tcPr>
          <w:p>
            <w:r>
              <w:rPr>
                <w:rFonts w:asciiTheme="minorHAnsi" w:hAnsiTheme="minorHAnsi" w:cstheme="minorHAnsi"/>
                <w:b w:val="0"/>
                <w:color w:val="000000"/>
                <w:sz w:val="18"/>
              </w:rPr>
              <w:t>Integración del frontend con la API real (VITE_API_MODE=http)</w:t>
            </w:r>
          </w:p>
        </w:tc>
        <w:tc>
          <w:tcPr>
            <w:tcW w:type="dxa" w:w="1984"/>
          </w:tcPr>
          <w:p>
            <w:r>
              <w:rPr>
                <w:rFonts w:asciiTheme="minorHAnsi" w:hAnsiTheme="minorHAnsi" w:cstheme="minorHAnsi"/>
                <w:b w:val="0"/>
                <w:color w:val="000000"/>
                <w:sz w:val="18"/>
              </w:rPr>
              <w:t>Claudio Cornejo</w:t>
            </w:r>
          </w:p>
        </w:tc>
        <w:tc>
          <w:tcPr>
            <w:tcW w:type="dxa" w:w="1984"/>
          </w:tcPr>
          <w:p>
            <w:r>
              <w:rPr>
                <w:rFonts w:asciiTheme="minorHAnsi" w:hAnsiTheme="minorHAnsi" w:cstheme="minorHAnsi"/>
                <w:b w:val="0"/>
                <w:color w:val="000000"/>
                <w:sz w:val="18"/>
              </w:rPr>
              <w:t>Por hacer</w:t>
            </w:r>
          </w:p>
        </w:tc>
      </w:tr>
      <w:tr>
        <w:tc>
          <w:tcPr>
            <w:tcW w:type="dxa" w:w="4819"/>
          </w:tcPr>
          <w:p>
            <w:r>
              <w:rPr>
                <w:rFonts w:asciiTheme="minorHAnsi" w:hAnsiTheme="minorHAnsi" w:cstheme="minorHAnsi"/>
                <w:b w:val="0"/>
                <w:color w:val="000000"/>
                <w:sz w:val="18"/>
              </w:rPr>
              <w:t>Verificación SQL de métricas</w:t>
            </w:r>
          </w:p>
        </w:tc>
        <w:tc>
          <w:tcPr>
            <w:tcW w:type="dxa" w:w="1984"/>
          </w:tcPr>
          <w:p>
            <w:r>
              <w:rPr>
                <w:rFonts w:asciiTheme="minorHAnsi" w:hAnsiTheme="minorHAnsi" w:cstheme="minorHAnsi"/>
                <w:b w:val="0"/>
                <w:color w:val="000000"/>
                <w:sz w:val="18"/>
              </w:rPr>
              <w:t>Claudio Cornejo</w:t>
            </w:r>
          </w:p>
        </w:tc>
        <w:tc>
          <w:tcPr>
            <w:tcW w:type="dxa" w:w="1984"/>
          </w:tcPr>
          <w:p>
            <w:r>
              <w:rPr>
                <w:rFonts w:asciiTheme="minorHAnsi" w:hAnsiTheme="minorHAnsi" w:cstheme="minorHAnsi"/>
                <w:b w:val="0"/>
                <w:color w:val="000000"/>
                <w:sz w:val="18"/>
              </w:rPr>
              <w:t>Por hacer</w:t>
            </w:r>
          </w:p>
        </w:tc>
      </w:tr>
    </w:tbl>
    <w:p>
      <w:pPr/>
    </w:p>
    <w:p>
      <w:pPr>
        <w:pStyle w:val="Ttulo2"/>
      </w:pPr>
      <w:r>
        <w:t>Sprint 4 (S14–S15)</w:t>
      </w:r>
    </w:p>
    <w:p>
      <w:pPr/>
      <w:r>
        <w:rPr>
          <w:b/>
        </w:rPr>
        <w:t>Meta:</w:t>
      </w:r>
      <w:r>
        <w:rPr>
          <w:b w:val="0"/>
        </w:rPr>
        <w:t xml:space="preserve"> La extracción cubre los formatos no estándar y la solución pasa las pruebas de aceptación.</w:t>
      </w:r>
    </w:p>
    <w:p>
      <w:pPr/>
      <w:r>
        <w:rPr>
          <w:b/>
        </w:rPr>
        <w:t>Historias comprometidas:</w:t>
      </w:r>
      <w:r>
        <w:rPr>
          <w:b w:val="0"/>
        </w:rPr>
        <w:t xml:space="preserve"> HU-03 Usar IA solo como respaldo de las reglas (8 pts).</w:t>
      </w:r>
    </w:p>
    <w:tbl>
      <w:tblPr>
        <w:tblStyle w:val="Tablaconcuadrcula1"/>
        <w:tblW w:w="8787" w:type="dxa"/>
        <w:jc w:val="center"/>
        <w:tblLayout w:type="fixed"/>
        <w:tblLook w:firstColumn="1" w:firstRow="1" w:lastColumn="0" w:lastRow="0" w:noHBand="0" w:noVBand="1" w:val="04A0"/>
      </w:tblPr>
      <w:tblGrid>
        <w:gridCol w:w="4819"/>
        <w:gridCol w:w="1984"/>
        <w:gridCol w:w="1984"/>
      </w:tblGrid>
      <w:tr>
        <w:trPr>
          <w:tblHeader w:val="true"/>
        </w:trPr>
        <w:tc>
          <w:tcPr>
            <w:tcW w:type="dxa" w:w="4819"/>
            <w:shd w:val="clear" w:color="auto" w:fill="D9E2F3"/>
          </w:tcPr>
          <w:p>
            <w:r>
              <w:rPr>
                <w:rFonts w:asciiTheme="minorHAnsi" w:hAnsiTheme="minorHAnsi" w:cstheme="minorHAnsi"/>
                <w:b/>
                <w:color w:val="000000"/>
                <w:sz w:val="18"/>
              </w:rPr>
              <w:t>Tarea</w:t>
            </w:r>
          </w:p>
        </w:tc>
        <w:tc>
          <w:tcPr>
            <w:tcW w:type="dxa" w:w="1984"/>
            <w:shd w:val="clear" w:color="auto" w:fill="D9E2F3"/>
          </w:tcPr>
          <w:p>
            <w:r>
              <w:rPr>
                <w:rFonts w:asciiTheme="minorHAnsi" w:hAnsiTheme="minorHAnsi" w:cstheme="minorHAnsi"/>
                <w:b/>
                <w:color w:val="000000"/>
                <w:sz w:val="18"/>
              </w:rPr>
              <w:t>Responsable</w:t>
            </w:r>
          </w:p>
        </w:tc>
        <w:tc>
          <w:tcPr>
            <w:tcW w:type="dxa" w:w="1984"/>
            <w:shd w:val="clear" w:color="auto" w:fill="D9E2F3"/>
          </w:tcPr>
          <w:p>
            <w:r>
              <w:rPr>
                <w:rFonts w:asciiTheme="minorHAnsi" w:hAnsiTheme="minorHAnsi" w:cstheme="minorHAnsi"/>
                <w:b/>
                <w:color w:val="000000"/>
                <w:sz w:val="18"/>
              </w:rPr>
              <w:t>Estado</w:t>
            </w:r>
          </w:p>
        </w:tc>
      </w:tr>
      <w:tr>
        <w:tc>
          <w:tcPr>
            <w:tcW w:type="dxa" w:w="4819"/>
          </w:tcPr>
          <w:p>
            <w:r>
              <w:rPr>
                <w:rFonts w:asciiTheme="minorHAnsi" w:hAnsiTheme="minorHAnsi" w:cstheme="minorHAnsi"/>
                <w:b w:val="0"/>
                <w:color w:val="000000"/>
                <w:sz w:val="18"/>
              </w:rPr>
              <w:t>IA como respaldo de las reglas (HU-03)</w:t>
            </w:r>
          </w:p>
        </w:tc>
        <w:tc>
          <w:tcPr>
            <w:tcW w:type="dxa" w:w="1984"/>
          </w:tcPr>
          <w:p>
            <w:r>
              <w:rPr>
                <w:rFonts w:asciiTheme="minorHAnsi" w:hAnsiTheme="minorHAnsi" w:cstheme="minorHAnsi"/>
                <w:b w:val="0"/>
                <w:color w:val="000000"/>
                <w:sz w:val="18"/>
              </w:rPr>
              <w:t>Ignacio Gonzalez</w:t>
            </w:r>
          </w:p>
        </w:tc>
        <w:tc>
          <w:tcPr>
            <w:tcW w:type="dxa" w:w="1984"/>
          </w:tcPr>
          <w:p>
            <w:r>
              <w:rPr>
                <w:rFonts w:asciiTheme="minorHAnsi" w:hAnsiTheme="minorHAnsi" w:cstheme="minorHAnsi"/>
                <w:b w:val="0"/>
                <w:color w:val="000000"/>
                <w:sz w:val="18"/>
              </w:rPr>
              <w:t>Por hacer</w:t>
            </w:r>
          </w:p>
        </w:tc>
      </w:tr>
      <w:tr>
        <w:tc>
          <w:tcPr>
            <w:tcW w:type="dxa" w:w="4819"/>
          </w:tcPr>
          <w:p>
            <w:r>
              <w:rPr>
                <w:rFonts w:asciiTheme="minorHAnsi" w:hAnsiTheme="minorHAnsi" w:cstheme="minorHAnsi"/>
                <w:b w:val="0"/>
                <w:color w:val="000000"/>
                <w:sz w:val="18"/>
              </w:rPr>
              <w:t>Pruebas funcionales y de integración del plan de pruebas</w:t>
            </w:r>
          </w:p>
        </w:tc>
        <w:tc>
          <w:tcPr>
            <w:tcW w:type="dxa" w:w="1984"/>
          </w:tcPr>
          <w:p>
            <w:r>
              <w:rPr>
                <w:rFonts w:asciiTheme="minorHAnsi" w:hAnsiTheme="minorHAnsi" w:cstheme="minorHAnsi"/>
                <w:b w:val="0"/>
                <w:color w:val="000000"/>
                <w:sz w:val="18"/>
              </w:rPr>
              <w:t>Ambos</w:t>
            </w:r>
          </w:p>
        </w:tc>
        <w:tc>
          <w:tcPr>
            <w:tcW w:type="dxa" w:w="1984"/>
          </w:tcPr>
          <w:p>
            <w:r>
              <w:rPr>
                <w:rFonts w:asciiTheme="minorHAnsi" w:hAnsiTheme="minorHAnsi" w:cstheme="minorHAnsi"/>
                <w:b w:val="0"/>
                <w:color w:val="000000"/>
                <w:sz w:val="18"/>
              </w:rPr>
              <w:t>Por hacer</w:t>
            </w:r>
          </w:p>
        </w:tc>
      </w:tr>
      <w:tr>
        <w:tc>
          <w:tcPr>
            <w:tcW w:type="dxa" w:w="4819"/>
          </w:tcPr>
          <w:p>
            <w:r>
              <w:rPr>
                <w:rFonts w:asciiTheme="minorHAnsi" w:hAnsiTheme="minorHAnsi" w:cstheme="minorHAnsi"/>
                <w:b w:val="0"/>
                <w:color w:val="000000"/>
                <w:sz w:val="18"/>
              </w:rPr>
              <w:t>Corrección de defectos según prioridad</w:t>
            </w:r>
          </w:p>
        </w:tc>
        <w:tc>
          <w:tcPr>
            <w:tcW w:type="dxa" w:w="1984"/>
          </w:tcPr>
          <w:p>
            <w:r>
              <w:rPr>
                <w:rFonts w:asciiTheme="minorHAnsi" w:hAnsiTheme="minorHAnsi" w:cstheme="minorHAnsi"/>
                <w:b w:val="0"/>
                <w:color w:val="000000"/>
                <w:sz w:val="18"/>
              </w:rPr>
              <w:t>Ambos</w:t>
            </w:r>
          </w:p>
        </w:tc>
        <w:tc>
          <w:tcPr>
            <w:tcW w:type="dxa" w:w="1984"/>
          </w:tcPr>
          <w:p>
            <w:r>
              <w:rPr>
                <w:rFonts w:asciiTheme="minorHAnsi" w:hAnsiTheme="minorHAnsi" w:cstheme="minorHAnsi"/>
                <w:b w:val="0"/>
                <w:color w:val="000000"/>
                <w:sz w:val="18"/>
              </w:rPr>
              <w:t>Por hacer</w:t>
            </w:r>
          </w:p>
        </w:tc>
      </w:tr>
    </w:tbl>
    <w:p>
      <w:pPr/>
    </w:p>
    <w:p>
      <w:pPr>
        <w:pStyle w:val="Ttulo2"/>
      </w:pPr>
      <w:r>
        <w:t>Sprint 5 (S16–S17)</w:t>
      </w:r>
    </w:p>
    <w:p>
      <w:pPr/>
      <w:r>
        <w:rPr>
          <w:b/>
        </w:rPr>
        <w:t>Meta:</w:t>
      </w:r>
      <w:r>
        <w:rPr>
          <w:b w:val="0"/>
        </w:rPr>
        <w:t xml:space="preserve"> Cotiza+ queda publicado y documentado para la entrega final.</w:t>
      </w:r>
    </w:p>
    <w:p>
      <w:pPr/>
      <w:r>
        <w:rPr>
          <w:b/>
        </w:rPr>
        <w:t>Historias comprometidas:</w:t>
      </w:r>
      <w:r>
        <w:rPr>
          <w:b w:val="0"/>
        </w:rPr>
        <w:t xml:space="preserve"> HU-12 Acceder a Cotiza+ desde internet (5 pts).</w:t>
      </w:r>
    </w:p>
    <w:tbl>
      <w:tblPr>
        <w:tblStyle w:val="Tablaconcuadrcula1"/>
        <w:tblW w:w="8787" w:type="dxa"/>
        <w:jc w:val="center"/>
        <w:tblLayout w:type="fixed"/>
        <w:tblLook w:firstColumn="1" w:firstRow="1" w:lastColumn="0" w:lastRow="0" w:noHBand="0" w:noVBand="1" w:val="04A0"/>
      </w:tblPr>
      <w:tblGrid>
        <w:gridCol w:w="4819"/>
        <w:gridCol w:w="1984"/>
        <w:gridCol w:w="1984"/>
      </w:tblGrid>
      <w:tr>
        <w:trPr>
          <w:tblHeader w:val="true"/>
        </w:trPr>
        <w:tc>
          <w:tcPr>
            <w:tcW w:type="dxa" w:w="4819"/>
            <w:shd w:val="clear" w:color="auto" w:fill="D9E2F3"/>
          </w:tcPr>
          <w:p>
            <w:r>
              <w:rPr>
                <w:rFonts w:asciiTheme="minorHAnsi" w:hAnsiTheme="minorHAnsi" w:cstheme="minorHAnsi"/>
                <w:b/>
                <w:color w:val="000000"/>
                <w:sz w:val="18"/>
              </w:rPr>
              <w:t>Tarea</w:t>
            </w:r>
          </w:p>
        </w:tc>
        <w:tc>
          <w:tcPr>
            <w:tcW w:type="dxa" w:w="1984"/>
            <w:shd w:val="clear" w:color="auto" w:fill="D9E2F3"/>
          </w:tcPr>
          <w:p>
            <w:r>
              <w:rPr>
                <w:rFonts w:asciiTheme="minorHAnsi" w:hAnsiTheme="minorHAnsi" w:cstheme="minorHAnsi"/>
                <w:b/>
                <w:color w:val="000000"/>
                <w:sz w:val="18"/>
              </w:rPr>
              <w:t>Responsable</w:t>
            </w:r>
          </w:p>
        </w:tc>
        <w:tc>
          <w:tcPr>
            <w:tcW w:type="dxa" w:w="1984"/>
            <w:shd w:val="clear" w:color="auto" w:fill="D9E2F3"/>
          </w:tcPr>
          <w:p>
            <w:r>
              <w:rPr>
                <w:rFonts w:asciiTheme="minorHAnsi" w:hAnsiTheme="minorHAnsi" w:cstheme="minorHAnsi"/>
                <w:b/>
                <w:color w:val="000000"/>
                <w:sz w:val="18"/>
              </w:rPr>
              <w:t>Estado</w:t>
            </w:r>
          </w:p>
        </w:tc>
      </w:tr>
      <w:tr>
        <w:tc>
          <w:tcPr>
            <w:tcW w:type="dxa" w:w="4819"/>
          </w:tcPr>
          <w:p>
            <w:r>
              <w:rPr>
                <w:rFonts w:asciiTheme="minorHAnsi" w:hAnsiTheme="minorHAnsi" w:cstheme="minorHAnsi"/>
                <w:b w:val="0"/>
                <w:color w:val="000000"/>
                <w:sz w:val="18"/>
              </w:rPr>
              <w:t>Despliegue de API y base de datos</w:t>
            </w:r>
          </w:p>
        </w:tc>
        <w:tc>
          <w:tcPr>
            <w:tcW w:type="dxa" w:w="1984"/>
          </w:tcPr>
          <w:p>
            <w:r>
              <w:rPr>
                <w:rFonts w:asciiTheme="minorHAnsi" w:hAnsiTheme="minorHAnsi" w:cstheme="minorHAnsi"/>
                <w:b w:val="0"/>
                <w:color w:val="000000"/>
                <w:sz w:val="18"/>
              </w:rPr>
              <w:t>Ignacio Gonzalez</w:t>
            </w:r>
          </w:p>
        </w:tc>
        <w:tc>
          <w:tcPr>
            <w:tcW w:type="dxa" w:w="1984"/>
          </w:tcPr>
          <w:p>
            <w:r>
              <w:rPr>
                <w:rFonts w:asciiTheme="minorHAnsi" w:hAnsiTheme="minorHAnsi" w:cstheme="minorHAnsi"/>
                <w:b w:val="0"/>
                <w:color w:val="000000"/>
                <w:sz w:val="18"/>
              </w:rPr>
              <w:t>Por hacer</w:t>
            </w:r>
          </w:p>
        </w:tc>
      </w:tr>
      <w:tr>
        <w:tc>
          <w:tcPr>
            <w:tcW w:type="dxa" w:w="4819"/>
          </w:tcPr>
          <w:p>
            <w:r>
              <w:rPr>
                <w:rFonts w:asciiTheme="minorHAnsi" w:hAnsiTheme="minorHAnsi" w:cstheme="minorHAnsi"/>
                <w:b w:val="0"/>
                <w:color w:val="000000"/>
                <w:sz w:val="18"/>
              </w:rPr>
              <w:t>Despliegue del frontend y guion de la demostración</w:t>
            </w:r>
          </w:p>
        </w:tc>
        <w:tc>
          <w:tcPr>
            <w:tcW w:type="dxa" w:w="1984"/>
          </w:tcPr>
          <w:p>
            <w:r>
              <w:rPr>
                <w:rFonts w:asciiTheme="minorHAnsi" w:hAnsiTheme="minorHAnsi" w:cstheme="minorHAnsi"/>
                <w:b w:val="0"/>
                <w:color w:val="000000"/>
                <w:sz w:val="18"/>
              </w:rPr>
              <w:t>Claudio Cornejo</w:t>
            </w:r>
          </w:p>
        </w:tc>
        <w:tc>
          <w:tcPr>
            <w:tcW w:type="dxa" w:w="1984"/>
          </w:tcPr>
          <w:p>
            <w:r>
              <w:rPr>
                <w:rFonts w:asciiTheme="minorHAnsi" w:hAnsiTheme="minorHAnsi" w:cstheme="minorHAnsi"/>
                <w:b w:val="0"/>
                <w:color w:val="000000"/>
                <w:sz w:val="18"/>
              </w:rPr>
              <w:t>Por hacer</w:t>
            </w:r>
          </w:p>
        </w:tc>
      </w:tr>
      <w:tr>
        <w:tc>
          <w:tcPr>
            <w:tcW w:type="dxa" w:w="4819"/>
          </w:tcPr>
          <w:p>
            <w:r>
              <w:rPr>
                <w:rFonts w:asciiTheme="minorHAnsi" w:hAnsiTheme="minorHAnsi" w:cstheme="minorHAnsi"/>
                <w:b w:val="0"/>
                <w:color w:val="000000"/>
                <w:sz w:val="18"/>
              </w:rPr>
              <w:t>Documentación final y anexo de evidencias</w:t>
            </w:r>
          </w:p>
        </w:tc>
        <w:tc>
          <w:tcPr>
            <w:tcW w:type="dxa" w:w="1984"/>
          </w:tcPr>
          <w:p>
            <w:r>
              <w:rPr>
                <w:rFonts w:asciiTheme="minorHAnsi" w:hAnsiTheme="minorHAnsi" w:cstheme="minorHAnsi"/>
                <w:b w:val="0"/>
                <w:color w:val="000000"/>
                <w:sz w:val="18"/>
              </w:rPr>
              <w:t>Ambos</w:t>
            </w:r>
          </w:p>
        </w:tc>
        <w:tc>
          <w:tcPr>
            <w:tcW w:type="dxa" w:w="1984"/>
          </w:tcPr>
          <w:p>
            <w:r>
              <w:rPr>
                <w:rFonts w:asciiTheme="minorHAnsi" w:hAnsiTheme="minorHAnsi" w:cstheme="minorHAnsi"/>
                <w:b w:val="0"/>
                <w:color w:val="000000"/>
                <w:sz w:val="18"/>
              </w:rPr>
              <w:t>Por hacer</w:t>
            </w:r>
          </w:p>
        </w:tc>
      </w:tr>
    </w:tbl>
    <w:p>
      <w:pPr/>
    </w:p>
    <w:p>
      <w:pPr>
        <w:pStyle w:val="Ttulo1"/>
      </w:pPr>
      <w:r>
        <w:t>Seguimiento</w:t>
      </w:r>
    </w:p>
    <w:p>
      <w:pPr>
        <w:pStyle w:val="Ttulo2"/>
      </w:pPr>
      <w:r>
        <w:t>Velocidad</w:t>
      </w:r>
    </w:p>
    <w:p>
      <w:pPr/>
      <w:r>
        <w:rPr>
          <w:b w:val="0"/>
        </w:rPr>
        <w:t>Se actualiza en cada Sprint Review. Solo se suman los puntos de historias que cumplen su Definition of Done completa.</w:t>
      </w:r>
    </w:p>
    <w:tbl>
      <w:tblPr>
        <w:tblStyle w:val="Tablaconcuadrcula1"/>
        <w:tblW w:w="8787" w:type="dxa"/>
        <w:jc w:val="center"/>
        <w:tblLayout w:type="fixed"/>
        <w:tblLook w:firstColumn="1" w:firstRow="1" w:lastColumn="0" w:lastRow="0" w:noHBand="0" w:noVBand="1" w:val="04A0"/>
      </w:tblPr>
      <w:tblGrid>
        <w:gridCol w:w="1247"/>
        <w:gridCol w:w="1587"/>
        <w:gridCol w:w="1474"/>
        <w:gridCol w:w="4479"/>
      </w:tblGrid>
      <w:tr>
        <w:trPr>
          <w:tblHeader w:val="true"/>
        </w:trPr>
        <w:tc>
          <w:tcPr>
            <w:tcW w:type="dxa" w:w="1247"/>
            <w:shd w:val="clear" w:color="auto" w:fill="D9E2F3"/>
          </w:tcPr>
          <w:p>
            <w:r>
              <w:rPr>
                <w:rFonts w:asciiTheme="minorHAnsi" w:hAnsiTheme="minorHAnsi" w:cstheme="minorHAnsi"/>
                <w:b/>
                <w:color w:val="000000"/>
                <w:sz w:val="18"/>
              </w:rPr>
              <w:t>Sprint</w:t>
            </w:r>
          </w:p>
        </w:tc>
        <w:tc>
          <w:tcPr>
            <w:tcW w:type="dxa" w:w="1587"/>
            <w:shd w:val="clear" w:color="auto" w:fill="D9E2F3"/>
          </w:tcPr>
          <w:p>
            <w:r>
              <w:rPr>
                <w:rFonts w:asciiTheme="minorHAnsi" w:hAnsiTheme="minorHAnsi" w:cstheme="minorHAnsi"/>
                <w:b/>
                <w:color w:val="000000"/>
                <w:sz w:val="18"/>
              </w:rPr>
              <w:t>Comprometidos</w:t>
            </w:r>
          </w:p>
        </w:tc>
        <w:tc>
          <w:tcPr>
            <w:tcW w:type="dxa" w:w="1474"/>
            <w:shd w:val="clear" w:color="auto" w:fill="D9E2F3"/>
          </w:tcPr>
          <w:p>
            <w:r>
              <w:rPr>
                <w:rFonts w:asciiTheme="minorHAnsi" w:hAnsiTheme="minorHAnsi" w:cstheme="minorHAnsi"/>
                <w:b/>
                <w:color w:val="000000"/>
                <w:sz w:val="18"/>
              </w:rPr>
              <w:t>Terminados</w:t>
            </w:r>
          </w:p>
        </w:tc>
        <w:tc>
          <w:tcPr>
            <w:tcW w:type="dxa" w:w="4479"/>
            <w:shd w:val="clear" w:color="auto" w:fill="D9E2F3"/>
          </w:tcPr>
          <w:p>
            <w:r>
              <w:rPr>
                <w:rFonts w:asciiTheme="minorHAnsi" w:hAnsiTheme="minorHAnsi" w:cstheme="minorHAnsi"/>
                <w:b/>
                <w:color w:val="000000"/>
                <w:sz w:val="18"/>
              </w:rPr>
              <w:t>Observación</w:t>
            </w:r>
          </w:p>
        </w:tc>
      </w:tr>
      <w:tr>
        <w:tc>
          <w:tcPr>
            <w:tcW w:type="dxa" w:w="1247"/>
          </w:tcPr>
          <w:p>
            <w:r>
              <w:rPr>
                <w:rFonts w:asciiTheme="minorHAnsi" w:hAnsiTheme="minorHAnsi" w:cstheme="minorHAnsi"/>
                <w:b w:val="0"/>
                <w:color w:val="000000"/>
                <w:sz w:val="18"/>
              </w:rPr>
              <w:t>Sprint 0</w:t>
            </w:r>
          </w:p>
        </w:tc>
        <w:tc>
          <w:tcPr>
            <w:tcW w:type="dxa" w:w="1587"/>
          </w:tcPr>
          <w:p>
            <w:r>
              <w:rPr>
                <w:rFonts w:asciiTheme="minorHAnsi" w:hAnsiTheme="minorHAnsi" w:cstheme="minorHAnsi"/>
                <w:b w:val="0"/>
                <w:color w:val="000000"/>
                <w:sz w:val="18"/>
              </w:rPr>
              <w:t>—</w:t>
            </w:r>
          </w:p>
        </w:tc>
        <w:tc>
          <w:tcPr>
            <w:tcW w:type="dxa" w:w="1474"/>
          </w:tcPr>
          <w:p>
            <w:r>
              <w:rPr>
                <w:rFonts w:asciiTheme="minorHAnsi" w:hAnsiTheme="minorHAnsi" w:cstheme="minorHAnsi"/>
                <w:b w:val="0"/>
                <w:color w:val="000000"/>
                <w:sz w:val="18"/>
              </w:rPr>
              <w:t>0</w:t>
            </w:r>
          </w:p>
        </w:tc>
        <w:tc>
          <w:tcPr>
            <w:tcW w:type="dxa" w:w="4479"/>
          </w:tcPr>
          <w:p>
            <w:r>
              <w:rPr>
                <w:rFonts w:asciiTheme="minorHAnsi" w:hAnsiTheme="minorHAnsi" w:cstheme="minorHAnsi"/>
                <w:b w:val="0"/>
                <w:color w:val="000000"/>
                <w:sz w:val="18"/>
              </w:rPr>
              <w:t>La interfaz está lista, pero ninguna historia está integrada con la API real.</w:t>
            </w:r>
          </w:p>
        </w:tc>
      </w:tr>
      <w:tr>
        <w:tc>
          <w:tcPr>
            <w:tcW w:type="dxa" w:w="1247"/>
          </w:tcPr>
          <w:p>
            <w:r>
              <w:rPr>
                <w:rFonts w:asciiTheme="minorHAnsi" w:hAnsiTheme="minorHAnsi" w:cstheme="minorHAnsi"/>
                <w:b w:val="0"/>
                <w:color w:val="000000"/>
                <w:sz w:val="18"/>
              </w:rPr>
              <w:t>Sprint 1</w:t>
            </w:r>
          </w:p>
        </w:tc>
        <w:tc>
          <w:tcPr>
            <w:tcW w:type="dxa" w:w="1587"/>
          </w:tcPr>
          <w:p>
            <w:r>
              <w:rPr>
                <w:rFonts w:asciiTheme="minorHAnsi" w:hAnsiTheme="minorHAnsi" w:cstheme="minorHAnsi"/>
                <w:b w:val="0"/>
                <w:color w:val="000000"/>
                <w:sz w:val="18"/>
              </w:rPr>
              <w:t>13</w:t>
            </w:r>
          </w:p>
        </w:tc>
        <w:tc>
          <w:tcPr>
            <w:tcW w:type="dxa" w:w="1474"/>
          </w:tcPr>
          <w:p>
            <w:r>
              <w:rPr>
                <w:rFonts w:asciiTheme="minorHAnsi" w:hAnsiTheme="minorHAnsi" w:cstheme="minorHAnsi"/>
                <w:b w:val="0"/>
                <w:color w:val="000000"/>
                <w:sz w:val="18"/>
              </w:rPr>
            </w:r>
          </w:p>
        </w:tc>
        <w:tc>
          <w:tcPr>
            <w:tcW w:type="dxa" w:w="4479"/>
          </w:tcPr>
          <w:p>
            <w:r>
              <w:rPr>
                <w:rFonts w:asciiTheme="minorHAnsi" w:hAnsiTheme="minorHAnsi" w:cstheme="minorHAnsi"/>
                <w:b w:val="0"/>
                <w:color w:val="000000"/>
                <w:sz w:val="18"/>
              </w:rPr>
            </w:r>
          </w:p>
        </w:tc>
      </w:tr>
      <w:tr>
        <w:tc>
          <w:tcPr>
            <w:tcW w:type="dxa" w:w="1247"/>
          </w:tcPr>
          <w:p>
            <w:r>
              <w:rPr>
                <w:rFonts w:asciiTheme="minorHAnsi" w:hAnsiTheme="minorHAnsi" w:cstheme="minorHAnsi"/>
                <w:b w:val="0"/>
                <w:color w:val="000000"/>
                <w:sz w:val="18"/>
              </w:rPr>
              <w:t>Sprint 2</w:t>
            </w:r>
          </w:p>
        </w:tc>
        <w:tc>
          <w:tcPr>
            <w:tcW w:type="dxa" w:w="1587"/>
          </w:tcPr>
          <w:p>
            <w:r>
              <w:rPr>
                <w:rFonts w:asciiTheme="minorHAnsi" w:hAnsiTheme="minorHAnsi" w:cstheme="minorHAnsi"/>
                <w:b w:val="0"/>
                <w:color w:val="000000"/>
                <w:sz w:val="18"/>
              </w:rPr>
              <w:t>21</w:t>
            </w:r>
          </w:p>
        </w:tc>
        <w:tc>
          <w:tcPr>
            <w:tcW w:type="dxa" w:w="1474"/>
          </w:tcPr>
          <w:p>
            <w:r>
              <w:rPr>
                <w:rFonts w:asciiTheme="minorHAnsi" w:hAnsiTheme="minorHAnsi" w:cstheme="minorHAnsi"/>
                <w:b w:val="0"/>
                <w:color w:val="000000"/>
                <w:sz w:val="18"/>
              </w:rPr>
            </w:r>
          </w:p>
        </w:tc>
        <w:tc>
          <w:tcPr>
            <w:tcW w:type="dxa" w:w="4479"/>
          </w:tcPr>
          <w:p>
            <w:r>
              <w:rPr>
                <w:rFonts w:asciiTheme="minorHAnsi" w:hAnsiTheme="minorHAnsi" w:cstheme="minorHAnsi"/>
                <w:b w:val="0"/>
                <w:color w:val="000000"/>
                <w:sz w:val="18"/>
              </w:rPr>
            </w:r>
          </w:p>
        </w:tc>
      </w:tr>
      <w:tr>
        <w:tc>
          <w:tcPr>
            <w:tcW w:type="dxa" w:w="1247"/>
          </w:tcPr>
          <w:p>
            <w:r>
              <w:rPr>
                <w:rFonts w:asciiTheme="minorHAnsi" w:hAnsiTheme="minorHAnsi" w:cstheme="minorHAnsi"/>
                <w:b w:val="0"/>
                <w:color w:val="000000"/>
                <w:sz w:val="18"/>
              </w:rPr>
              <w:t>Sprint 3</w:t>
            </w:r>
          </w:p>
        </w:tc>
        <w:tc>
          <w:tcPr>
            <w:tcW w:type="dxa" w:w="1587"/>
          </w:tcPr>
          <w:p>
            <w:r>
              <w:rPr>
                <w:rFonts w:asciiTheme="minorHAnsi" w:hAnsiTheme="minorHAnsi" w:cstheme="minorHAnsi"/>
                <w:b w:val="0"/>
                <w:color w:val="000000"/>
                <w:sz w:val="18"/>
              </w:rPr>
              <w:t>19</w:t>
            </w:r>
          </w:p>
        </w:tc>
        <w:tc>
          <w:tcPr>
            <w:tcW w:type="dxa" w:w="1474"/>
          </w:tcPr>
          <w:p>
            <w:r>
              <w:rPr>
                <w:rFonts w:asciiTheme="minorHAnsi" w:hAnsiTheme="minorHAnsi" w:cstheme="minorHAnsi"/>
                <w:b w:val="0"/>
                <w:color w:val="000000"/>
                <w:sz w:val="18"/>
              </w:rPr>
            </w:r>
          </w:p>
        </w:tc>
        <w:tc>
          <w:tcPr>
            <w:tcW w:type="dxa" w:w="4479"/>
          </w:tcPr>
          <w:p>
            <w:r>
              <w:rPr>
                <w:rFonts w:asciiTheme="minorHAnsi" w:hAnsiTheme="minorHAnsi" w:cstheme="minorHAnsi"/>
                <w:b w:val="0"/>
                <w:color w:val="000000"/>
                <w:sz w:val="18"/>
              </w:rPr>
            </w:r>
          </w:p>
        </w:tc>
      </w:tr>
      <w:tr>
        <w:tc>
          <w:tcPr>
            <w:tcW w:type="dxa" w:w="1247"/>
          </w:tcPr>
          <w:p>
            <w:r>
              <w:rPr>
                <w:rFonts w:asciiTheme="minorHAnsi" w:hAnsiTheme="minorHAnsi" w:cstheme="minorHAnsi"/>
                <w:b w:val="0"/>
                <w:color w:val="000000"/>
                <w:sz w:val="18"/>
              </w:rPr>
              <w:t>Sprint 4</w:t>
            </w:r>
          </w:p>
        </w:tc>
        <w:tc>
          <w:tcPr>
            <w:tcW w:type="dxa" w:w="1587"/>
          </w:tcPr>
          <w:p>
            <w:r>
              <w:rPr>
                <w:rFonts w:asciiTheme="minorHAnsi" w:hAnsiTheme="minorHAnsi" w:cstheme="minorHAnsi"/>
                <w:b w:val="0"/>
                <w:color w:val="000000"/>
                <w:sz w:val="18"/>
              </w:rPr>
              <w:t>8</w:t>
            </w:r>
          </w:p>
        </w:tc>
        <w:tc>
          <w:tcPr>
            <w:tcW w:type="dxa" w:w="1474"/>
          </w:tcPr>
          <w:p>
            <w:r>
              <w:rPr>
                <w:rFonts w:asciiTheme="minorHAnsi" w:hAnsiTheme="minorHAnsi" w:cstheme="minorHAnsi"/>
                <w:b w:val="0"/>
                <w:color w:val="000000"/>
                <w:sz w:val="18"/>
              </w:rPr>
            </w:r>
          </w:p>
        </w:tc>
        <w:tc>
          <w:tcPr>
            <w:tcW w:type="dxa" w:w="4479"/>
          </w:tcPr>
          <w:p>
            <w:r>
              <w:rPr>
                <w:rFonts w:asciiTheme="minorHAnsi" w:hAnsiTheme="minorHAnsi" w:cstheme="minorHAnsi"/>
                <w:b w:val="0"/>
                <w:color w:val="000000"/>
                <w:sz w:val="18"/>
              </w:rPr>
            </w:r>
          </w:p>
        </w:tc>
      </w:tr>
      <w:tr>
        <w:tc>
          <w:tcPr>
            <w:tcW w:type="dxa" w:w="1247"/>
          </w:tcPr>
          <w:p>
            <w:r>
              <w:rPr>
                <w:rFonts w:asciiTheme="minorHAnsi" w:hAnsiTheme="minorHAnsi" w:cstheme="minorHAnsi"/>
                <w:b w:val="0"/>
                <w:color w:val="000000"/>
                <w:sz w:val="18"/>
              </w:rPr>
              <w:t>Sprint 5</w:t>
            </w:r>
          </w:p>
        </w:tc>
        <w:tc>
          <w:tcPr>
            <w:tcW w:type="dxa" w:w="1587"/>
          </w:tcPr>
          <w:p>
            <w:r>
              <w:rPr>
                <w:rFonts w:asciiTheme="minorHAnsi" w:hAnsiTheme="minorHAnsi" w:cstheme="minorHAnsi"/>
                <w:b w:val="0"/>
                <w:color w:val="000000"/>
                <w:sz w:val="18"/>
              </w:rPr>
              <w:t>5</w:t>
            </w:r>
          </w:p>
        </w:tc>
        <w:tc>
          <w:tcPr>
            <w:tcW w:type="dxa" w:w="1474"/>
          </w:tcPr>
          <w:p>
            <w:r>
              <w:rPr>
                <w:rFonts w:asciiTheme="minorHAnsi" w:hAnsiTheme="minorHAnsi" w:cstheme="minorHAnsi"/>
                <w:b w:val="0"/>
                <w:color w:val="000000"/>
                <w:sz w:val="18"/>
              </w:rPr>
            </w:r>
          </w:p>
        </w:tc>
        <w:tc>
          <w:tcPr>
            <w:tcW w:type="dxa" w:w="4479"/>
          </w:tcPr>
          <w:p>
            <w:r>
              <w:rPr>
                <w:rFonts w:asciiTheme="minorHAnsi" w:hAnsiTheme="minorHAnsi" w:cstheme="minorHAnsi"/>
                <w:b w:val="0"/>
                <w:color w:val="000000"/>
                <w:sz w:val="18"/>
              </w:rPr>
            </w:r>
          </w:p>
        </w:tc>
      </w:tr>
    </w:tbl>
    <w:p>
      <w:pPr/>
    </w:p>
    <w:p>
      <w:pPr>
        <w:pStyle w:val="Ttulo2"/>
      </w:pPr>
      <w:r>
        <w:t>Riesgos del plan</w:t>
      </w:r>
    </w:p>
    <w:tbl>
      <w:tblPr>
        <w:tblStyle w:val="Tablaconcuadrcula1"/>
        <w:tblW w:w="8787" w:type="dxa"/>
        <w:jc w:val="center"/>
        <w:tblLayout w:type="fixed"/>
        <w:tblLook w:firstColumn="1" w:firstRow="1" w:lastColumn="0" w:lastRow="0" w:noHBand="0" w:noVBand="1" w:val="04A0"/>
      </w:tblPr>
      <w:tblGrid>
        <w:gridCol w:w="2721"/>
        <w:gridCol w:w="2381"/>
        <w:gridCol w:w="3685"/>
      </w:tblGrid>
      <w:tr>
        <w:trPr>
          <w:tblHeader w:val="true"/>
        </w:trPr>
        <w:tc>
          <w:tcPr>
            <w:tcW w:type="dxa" w:w="2721"/>
            <w:shd w:val="clear" w:color="auto" w:fill="D9E2F3"/>
          </w:tcPr>
          <w:p>
            <w:r>
              <w:rPr>
                <w:rFonts w:asciiTheme="minorHAnsi" w:hAnsiTheme="minorHAnsi" w:cstheme="minorHAnsi"/>
                <w:b/>
                <w:color w:val="000000"/>
                <w:sz w:val="18"/>
              </w:rPr>
              <w:t>Riesgo</w:t>
            </w:r>
          </w:p>
        </w:tc>
        <w:tc>
          <w:tcPr>
            <w:tcW w:type="dxa" w:w="2381"/>
            <w:shd w:val="clear" w:color="auto" w:fill="D9E2F3"/>
          </w:tcPr>
          <w:p>
            <w:r>
              <w:rPr>
                <w:rFonts w:asciiTheme="minorHAnsi" w:hAnsiTheme="minorHAnsi" w:cstheme="minorHAnsi"/>
                <w:b/>
                <w:color w:val="000000"/>
                <w:sz w:val="18"/>
              </w:rPr>
              <w:t>Impacto</w:t>
            </w:r>
          </w:p>
        </w:tc>
        <w:tc>
          <w:tcPr>
            <w:tcW w:type="dxa" w:w="3685"/>
            <w:shd w:val="clear" w:color="auto" w:fill="D9E2F3"/>
          </w:tcPr>
          <w:p>
            <w:r>
              <w:rPr>
                <w:rFonts w:asciiTheme="minorHAnsi" w:hAnsiTheme="minorHAnsi" w:cstheme="minorHAnsi"/>
                <w:b/>
                <w:color w:val="000000"/>
                <w:sz w:val="18"/>
              </w:rPr>
              <w:t>Mitigación</w:t>
            </w:r>
          </w:p>
        </w:tc>
      </w:tr>
      <w:tr>
        <w:tc>
          <w:tcPr>
            <w:tcW w:type="dxa" w:w="2721"/>
          </w:tcPr>
          <w:p>
            <w:r>
              <w:rPr>
                <w:rFonts w:asciiTheme="minorHAnsi" w:hAnsiTheme="minorHAnsi" w:cstheme="minorHAnsi"/>
                <w:b w:val="0"/>
                <w:color w:val="000000"/>
                <w:sz w:val="18"/>
              </w:rPr>
              <w:t>El backend no tiene código en el repositorio al cierre del Sprint 0.</w:t>
            </w:r>
          </w:p>
        </w:tc>
        <w:tc>
          <w:tcPr>
            <w:tcW w:type="dxa" w:w="2381"/>
          </w:tcPr>
          <w:p>
            <w:r>
              <w:rPr>
                <w:rFonts w:asciiTheme="minorHAnsi" w:hAnsiTheme="minorHAnsi" w:cstheme="minorHAnsi"/>
                <w:b w:val="0"/>
                <w:color w:val="000000"/>
                <w:sz w:val="18"/>
              </w:rPr>
              <w:t>Alto: la ingesta es la ruta crítica de todo el PMV.</w:t>
            </w:r>
          </w:p>
        </w:tc>
        <w:tc>
          <w:tcPr>
            <w:tcW w:type="dxa" w:w="3685"/>
          </w:tcPr>
          <w:p>
            <w:r>
              <w:rPr>
                <w:rFonts w:asciiTheme="minorHAnsi" w:hAnsiTheme="minorHAnsi" w:cstheme="minorHAnsi"/>
                <w:b w:val="0"/>
                <w:color w:val="000000"/>
                <w:sz w:val="18"/>
              </w:rPr>
              <w:t>Meta del Sprint 1 acotada a lo mínimo verificable (detección en Drive y login); seguimiento dos veces por semana; registro en el acta de control si la meta no se cumple.</w:t>
            </w:r>
          </w:p>
        </w:tc>
      </w:tr>
      <w:tr>
        <w:tc>
          <w:tcPr>
            <w:tcW w:type="dxa" w:w="2721"/>
          </w:tcPr>
          <w:p>
            <w:r>
              <w:rPr>
                <w:rFonts w:asciiTheme="minorHAnsi" w:hAnsiTheme="minorHAnsi" w:cstheme="minorHAnsi"/>
                <w:b w:val="0"/>
                <w:color w:val="000000"/>
                <w:sz w:val="18"/>
              </w:rPr>
              <w:t>Variabilidad en el formato de los PDF.</w:t>
            </w:r>
          </w:p>
        </w:tc>
        <w:tc>
          <w:tcPr>
            <w:tcW w:type="dxa" w:w="2381"/>
          </w:tcPr>
          <w:p>
            <w:r>
              <w:rPr>
                <w:rFonts w:asciiTheme="minorHAnsi" w:hAnsiTheme="minorHAnsi" w:cstheme="minorHAnsi"/>
                <w:b w:val="0"/>
                <w:color w:val="000000"/>
                <w:sz w:val="18"/>
              </w:rPr>
              <w:t>Alto: afecta la precisión de la extracción.</w:t>
            </w:r>
          </w:p>
        </w:tc>
        <w:tc>
          <w:tcPr>
            <w:tcW w:type="dxa" w:w="3685"/>
          </w:tcPr>
          <w:p>
            <w:r>
              <w:rPr>
                <w:rFonts w:asciiTheme="minorHAnsi" w:hAnsiTheme="minorHAnsi" w:cstheme="minorHAnsi"/>
                <w:b w:val="0"/>
                <w:color w:val="000000"/>
                <w:sz w:val="18"/>
              </w:rPr>
              <w:t>Reglas por formato, set de PDF de prueba con casos borde, medición de precisión por campo e IA como respaldo.</w:t>
            </w:r>
          </w:p>
        </w:tc>
      </w:tr>
      <w:tr>
        <w:tc>
          <w:tcPr>
            <w:tcW w:type="dxa" w:w="2721"/>
          </w:tcPr>
          <w:p>
            <w:r>
              <w:rPr>
                <w:rFonts w:asciiTheme="minorHAnsi" w:hAnsiTheme="minorHAnsi" w:cstheme="minorHAnsi"/>
                <w:b w:val="0"/>
                <w:color w:val="000000"/>
                <w:sz w:val="18"/>
              </w:rPr>
              <w:t>Integración tardía entre frontend y backend.</w:t>
            </w:r>
          </w:p>
        </w:tc>
        <w:tc>
          <w:tcPr>
            <w:tcW w:type="dxa" w:w="2381"/>
          </w:tcPr>
          <w:p>
            <w:r>
              <w:rPr>
                <w:rFonts w:asciiTheme="minorHAnsi" w:hAnsiTheme="minorHAnsi" w:cstheme="minorHAnsi"/>
                <w:b w:val="0"/>
                <w:color w:val="000000"/>
                <w:sz w:val="18"/>
              </w:rPr>
              <w:t>Medio: aparecen diferencias de contrato al final.</w:t>
            </w:r>
          </w:p>
        </w:tc>
        <w:tc>
          <w:tcPr>
            <w:tcW w:type="dxa" w:w="3685"/>
          </w:tcPr>
          <w:p>
            <w:r>
              <w:rPr>
                <w:rFonts w:asciiTheme="minorHAnsi" w:hAnsiTheme="minorHAnsi" w:cstheme="minorHAnsi"/>
                <w:b w:val="0"/>
                <w:color w:val="000000"/>
                <w:sz w:val="18"/>
              </w:rPr>
              <w:t>Contrato de API aprobado en el Sprint 1 y verificación automática (npm run verificar:api) desde el primer endpoint.</w:t>
            </w:r>
          </w:p>
        </w:tc>
      </w:tr>
      <w:tr>
        <w:tc>
          <w:tcPr>
            <w:tcW w:type="dxa" w:w="2721"/>
          </w:tcPr>
          <w:p>
            <w:r>
              <w:rPr>
                <w:rFonts w:asciiTheme="minorHAnsi" w:hAnsiTheme="minorHAnsi" w:cstheme="minorHAnsi"/>
                <w:b w:val="0"/>
                <w:color w:val="000000"/>
                <w:sz w:val="18"/>
              </w:rPr>
              <w:t>Product Owner y Scrum Master en la misma persona.</w:t>
            </w:r>
          </w:p>
        </w:tc>
        <w:tc>
          <w:tcPr>
            <w:tcW w:type="dxa" w:w="2381"/>
          </w:tcPr>
          <w:p>
            <w:r>
              <w:rPr>
                <w:rFonts w:asciiTheme="minorHAnsi" w:hAnsiTheme="minorHAnsi" w:cstheme="minorHAnsi"/>
                <w:b w:val="0"/>
                <w:color w:val="000000"/>
                <w:sz w:val="18"/>
              </w:rPr>
              <w:t>Medio: menor contrapeso en las prioridades.</w:t>
            </w:r>
          </w:p>
        </w:tc>
        <w:tc>
          <w:tcPr>
            <w:tcW w:type="dxa" w:w="3685"/>
          </w:tcPr>
          <w:p>
            <w:r>
              <w:rPr>
                <w:rFonts w:asciiTheme="minorHAnsi" w:hAnsiTheme="minorHAnsi" w:cstheme="minorHAnsi"/>
                <w:b w:val="0"/>
                <w:color w:val="000000"/>
                <w:sz w:val="18"/>
              </w:rPr>
              <w:t>Prioridades revisadas con el docente en cada reunión de control.</w:t>
            </w:r>
          </w:p>
        </w:tc>
      </w:tr>
      <w:tr>
        <w:tc>
          <w:tcPr>
            <w:tcW w:type="dxa" w:w="2721"/>
          </w:tcPr>
          <w:p>
            <w:r>
              <w:rPr>
                <w:rFonts w:asciiTheme="minorHAnsi" w:hAnsiTheme="minorHAnsi" w:cstheme="minorHAnsi"/>
                <w:b w:val="0"/>
                <w:color w:val="000000"/>
                <w:sz w:val="18"/>
              </w:rPr>
              <w:t>Uso de cotizaciones reales de la empresa.</w:t>
            </w:r>
          </w:p>
        </w:tc>
        <w:tc>
          <w:tcPr>
            <w:tcW w:type="dxa" w:w="2381"/>
          </w:tcPr>
          <w:p>
            <w:r>
              <w:rPr>
                <w:rFonts w:asciiTheme="minorHAnsi" w:hAnsiTheme="minorHAnsi" w:cstheme="minorHAnsi"/>
                <w:b w:val="0"/>
                <w:color w:val="000000"/>
                <w:sz w:val="18"/>
              </w:rPr>
              <w:t>Medio: exposición de datos de clientes.</w:t>
            </w:r>
          </w:p>
        </w:tc>
        <w:tc>
          <w:tcPr>
            <w:tcW w:type="dxa" w:w="3685"/>
          </w:tcPr>
          <w:p>
            <w:r>
              <w:rPr>
                <w:rFonts w:asciiTheme="minorHAnsi" w:hAnsiTheme="minorHAnsi" w:cstheme="minorHAnsi"/>
                <w:b w:val="0"/>
                <w:color w:val="000000"/>
                <w:sz w:val="18"/>
              </w:rPr>
              <w:t>Pruebas con PDF ficticios; documentos reales solo en una carpeta privada, con autorización escrita de la empresa.</w:t>
            </w:r>
          </w:p>
        </w:tc>
      </w:tr>
    </w:tbl>
    <w:sectPr w:rsidR="00FE66DE" w:rsidRPr="00FE66DE" w:rsidSect="00C82195">
      <w:headerReference w:type="default" r:id="rId12"/>
      <w:footerReference w:type="default" r:id="rId13"/>
      <w:headerReference w:type="first" r:id="rId14"/>
      <w:headerReference w:type="even" r:id="rId18"/>
      <w:footerReference w:type="first" r:id="rId19"/>
      <w:footerReference w:type="even" r:id="rId20"/>
      <w:pgSz w:w="12240" w:h="15840"/>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3BEE108" w14:textId="77777777" w:rsidR="00B926D6" w:rsidRDefault="00B926D6" w:rsidP="00893114">
      <w:pPr>
        <w:spacing w:after="0" w:line="240" w:lineRule="auto"/>
      </w:pPr>
      <w:r>
        <w:separator/>
      </w:r>
    </w:p>
  </w:endnote>
  <w:endnote w:type="continuationSeparator" w:id="0">
    <w:p w14:paraId="0F8C0722" w14:textId="77777777" w:rsidR="00B926D6" w:rsidRDefault="00B926D6" w:rsidP="008931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4532529"/>
      <w:docPartObj>
        <w:docPartGallery w:val="Page Numbers (Bottom of Page)"/>
        <w:docPartUnique/>
      </w:docPartObj>
    </w:sdtPr>
    <w:sdtContent>
      <w:p w14:paraId="1F6C26B1" w14:textId="32C0F41D" w:rsidR="007653EB" w:rsidRDefault="007653EB">
        <w:pPr>
          <w:pStyle w:val="Piedepgina"/>
          <w:jc w:val="right"/>
        </w:pPr>
        <w:r>
          <w:fldChar w:fldCharType="begin"/>
        </w:r>
        <w:r>
          <w:instrText xml:space="preserve"> PAGE   \* MERGEFORMAT </w:instrText>
        </w:r>
        <w:r>
          <w:fldChar w:fldCharType="separate"/>
        </w:r>
        <w:r w:rsidR="00D30738">
          <w:rPr>
            <w:noProof/>
          </w:rPr>
          <w:t>1</w:t>
        </w:r>
        <w:r w:rsidR="00D30738">
          <w:rPr>
            <w:noProof/>
          </w:rPr>
          <w:t>3</w:t>
        </w:r>
        <w:r>
          <w:rPr>
            <w:noProof/>
          </w:rPr>
          <w:fldChar w:fldCharType="end"/>
        </w:r>
      </w:p>
    </w:sdtContent>
  </w:sdt>
  <w:p w14:paraId="13151B90" w14:textId="77777777" w:rsidR="007653EB" w:rsidRDefault="007653EB">
    <w:pPr>
      <w:pStyle w:val="Piedepgina"/>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24CBF2D" w14:textId="77777777" w:rsidR="00B926D6" w:rsidRDefault="00B926D6" w:rsidP="00893114">
      <w:pPr>
        <w:spacing w:after="0" w:line="240" w:lineRule="auto"/>
      </w:pPr>
      <w:r>
        <w:separator/>
      </w:r>
    </w:p>
  </w:footnote>
  <w:footnote w:type="continuationSeparator" w:id="0">
    <w:p w14:paraId="5E585C87" w14:textId="77777777" w:rsidR="00B926D6" w:rsidRDefault="00B926D6" w:rsidP="008931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141CD21" w14:textId="249B0327" w:rsidR="007653EB" w:rsidRPr="00704663" w:rsidRDefault="0034606B" w:rsidP="00893114">
    <w:pPr>
      <w:pStyle w:val="Encabezado"/>
      <w:pBdr>
        <w:bottom w:val="single" w:sz="4" w:space="1" w:color="auto"/>
      </w:pBdr>
      <w:jc w:val="right"/>
      <w:rPr>
        <w:color w:val="FF0000"/>
      </w:rPr>
    </w:pPr>
    <w:proofErr w:type="spellStart"/>
    <w:r>
      <w:rPr>
        <w:color w:val="FF0000"/>
      </w:rPr>
      <w:t xml:space="preserve">Sprint Planning</w:t>
    </w:r>
    <w:proofErr w:type="spellEnd"/>
    <w:r>
      <w:rPr>
        <w:color w:val="FF0000"/>
      </w:rPr>
      <w:t xml:space="preserve"/>
    </w:r>
    <w:r w:rsidR="00E52B63">
      <w:rPr>
        <w:color w:val="FF0000"/>
      </w:rPr>
      <w:t xml:space="preserve"/>
    </w:r>
    <w:r w:rsidR="00CE6079">
      <w:rPr>
        <w:color w:val="FF0000"/>
      </w:rPr>
      <w:t xml:space="preserve"/>
    </w:r>
  </w:p>
  <w:p w14:paraId="4467285B" w14:textId="77777777" w:rsidR="007653EB" w:rsidRDefault="007653EB" w:rsidP="00893114">
    <w:pPr>
      <w:pStyle w:val="Encabezado"/>
      <w:pBdr>
        <w:bottom w:val="single" w:sz="4" w:space="1" w:color="auto"/>
      </w:pBdr>
      <w:jc w:val="right"/>
    </w:pPr>
    <w:r w:rsidRPr="00893114">
      <w:rPr>
        <w:noProof/>
        <w:lang w:val="es-CL" w:eastAsia="es-CL"/>
      </w:rPr>
      <w:drawing>
        <wp:anchor distT="0" distB="0" distL="114300" distR="114300" simplePos="0" relativeHeight="251659264" behindDoc="0" locked="0" layoutInCell="1" allowOverlap="1" wp14:anchorId="73414B88" wp14:editId="2AFBA375">
          <wp:simplePos x="0" y="0"/>
          <wp:positionH relativeFrom="column">
            <wp:posOffset>131977</wp:posOffset>
          </wp:positionH>
          <wp:positionV relativeFrom="paragraph">
            <wp:posOffset>-152562</wp:posOffset>
          </wp:positionV>
          <wp:extent cx="924397" cy="233916"/>
          <wp:effectExtent l="0" t="0" r="635" b="0"/>
          <wp:wrapSquare wrapText="bothSides"/>
          <wp:docPr id="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2815" cy="231775"/>
                  </a:xfrm>
                  <a:prstGeom prst="rect">
                    <a:avLst/>
                  </a:prstGeom>
                  <a:noFill/>
                  <a:ln>
                    <a:noFill/>
                  </a:ln>
                </pic:spPr>
              </pic:pic>
            </a:graphicData>
          </a:graphic>
        </wp:anchor>
      </w:drawing>
    </w:r>
  </w:p>
  <w:p w14:paraId="4483FBD5" w14:textId="77777777" w:rsidR="007653EB" w:rsidRDefault="007653EB">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12BC641" w14:textId="77777777" w:rsidR="007653EB" w:rsidRDefault="007653EB" w:rsidP="00856856">
    <w:pPr>
      <w:pStyle w:val="Encabezado"/>
      <w:jc w:val="center"/>
    </w:pPr>
    <w:r>
      <w:rPr>
        <w:noProof/>
        <w:lang w:val="es-CL" w:eastAsia="es-CL"/>
      </w:rPr>
      <w:drawing>
        <wp:inline distT="0" distB="0" distL="0" distR="0" wp14:anchorId="12BA8D82" wp14:editId="19D36B14">
          <wp:extent cx="3038475" cy="669494"/>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3057756" cy="673742"/>
                  </a:xfrm>
                  <a:prstGeom prst="rect">
                    <a:avLst/>
                  </a:prstGeom>
                </pic:spPr>
              </pic:pic>
            </a:graphicData>
          </a:graphic>
        </wp:inline>
      </w:drawing>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2A6B37"/>
    <w:multiLevelType w:val="hybridMultilevel"/>
    <w:tmpl w:val="16C834E8"/>
    <w:lvl w:ilvl="0" w:tplc="2C0A0013">
      <w:start w:val="1"/>
      <w:numFmt w:val="upperRoman"/>
      <w:lvlText w:val="%1."/>
      <w:lvlJc w:val="righ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 w15:restartNumberingAfterBreak="0">
    <w:nsid w:val="064542F6"/>
    <w:multiLevelType w:val="hybridMultilevel"/>
    <w:tmpl w:val="F4340976"/>
    <w:lvl w:ilvl="0" w:tplc="5726D654">
      <w:start w:val="1"/>
      <w:numFmt w:val="decimal"/>
      <w:lvlText w:val="%1."/>
      <w:lvlJc w:val="left"/>
      <w:pPr>
        <w:ind w:left="1110" w:hanging="75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15:restartNumberingAfterBreak="0">
    <w:nsid w:val="07DC2BA5"/>
    <w:multiLevelType w:val="hybridMultilevel"/>
    <w:tmpl w:val="17601596"/>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273F5792"/>
    <w:multiLevelType w:val="hybridMultilevel"/>
    <w:tmpl w:val="A706FB68"/>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27AE77F4"/>
    <w:multiLevelType w:val="hybridMultilevel"/>
    <w:tmpl w:val="43404632"/>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2B895CBE"/>
    <w:multiLevelType w:val="multilevel"/>
    <w:tmpl w:val="5324F4FC"/>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8659"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6" w15:restartNumberingAfterBreak="0">
    <w:nsid w:val="45D12BE1"/>
    <w:multiLevelType w:val="hybridMultilevel"/>
    <w:tmpl w:val="44B2ED9C"/>
    <w:lvl w:ilvl="0" w:tplc="6AE8C004">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15:restartNumberingAfterBreak="0">
    <w:nsid w:val="45DB1F84"/>
    <w:multiLevelType w:val="hybridMultilevel"/>
    <w:tmpl w:val="7CF2EF4E"/>
    <w:lvl w:ilvl="0" w:tplc="DDD4B618">
      <w:start w:val="1"/>
      <w:numFmt w:val="lowerRoman"/>
      <w:lvlText w:val="%1."/>
      <w:lvlJc w:val="right"/>
      <w:pPr>
        <w:ind w:left="720" w:hanging="360"/>
      </w:pPr>
    </w:lvl>
    <w:lvl w:ilvl="1" w:tplc="3ADC6190" w:tentative="1">
      <w:start w:val="1"/>
      <w:numFmt w:val="lowerLetter"/>
      <w:lvlText w:val="%2."/>
      <w:lvlJc w:val="left"/>
      <w:pPr>
        <w:ind w:left="1440" w:hanging="360"/>
      </w:pPr>
    </w:lvl>
    <w:lvl w:ilvl="2" w:tplc="4BC66DE8" w:tentative="1">
      <w:start w:val="1"/>
      <w:numFmt w:val="lowerRoman"/>
      <w:lvlText w:val="%3."/>
      <w:lvlJc w:val="right"/>
      <w:pPr>
        <w:ind w:left="2160" w:hanging="180"/>
      </w:pPr>
    </w:lvl>
    <w:lvl w:ilvl="3" w:tplc="ED7AF0F4" w:tentative="1">
      <w:start w:val="1"/>
      <w:numFmt w:val="decimal"/>
      <w:lvlText w:val="%4."/>
      <w:lvlJc w:val="left"/>
      <w:pPr>
        <w:ind w:left="2880" w:hanging="360"/>
      </w:pPr>
    </w:lvl>
    <w:lvl w:ilvl="4" w:tplc="8A161882" w:tentative="1">
      <w:start w:val="1"/>
      <w:numFmt w:val="lowerLetter"/>
      <w:lvlText w:val="%5."/>
      <w:lvlJc w:val="left"/>
      <w:pPr>
        <w:ind w:left="3600" w:hanging="360"/>
      </w:pPr>
    </w:lvl>
    <w:lvl w:ilvl="5" w:tplc="A0C4F366" w:tentative="1">
      <w:start w:val="1"/>
      <w:numFmt w:val="lowerRoman"/>
      <w:lvlText w:val="%6."/>
      <w:lvlJc w:val="right"/>
      <w:pPr>
        <w:ind w:left="4320" w:hanging="180"/>
      </w:pPr>
    </w:lvl>
    <w:lvl w:ilvl="6" w:tplc="46E655A6" w:tentative="1">
      <w:start w:val="1"/>
      <w:numFmt w:val="decimal"/>
      <w:lvlText w:val="%7."/>
      <w:lvlJc w:val="left"/>
      <w:pPr>
        <w:ind w:left="5040" w:hanging="360"/>
      </w:pPr>
    </w:lvl>
    <w:lvl w:ilvl="7" w:tplc="1E4233E8" w:tentative="1">
      <w:start w:val="1"/>
      <w:numFmt w:val="lowerLetter"/>
      <w:lvlText w:val="%8."/>
      <w:lvlJc w:val="left"/>
      <w:pPr>
        <w:ind w:left="5760" w:hanging="360"/>
      </w:pPr>
    </w:lvl>
    <w:lvl w:ilvl="8" w:tplc="B6DEDE4E" w:tentative="1">
      <w:start w:val="1"/>
      <w:numFmt w:val="lowerRoman"/>
      <w:lvlText w:val="%9."/>
      <w:lvlJc w:val="right"/>
      <w:pPr>
        <w:ind w:left="6480" w:hanging="180"/>
      </w:pPr>
    </w:lvl>
  </w:abstractNum>
  <w:abstractNum w:abstractNumId="8" w15:restartNumberingAfterBreak="0">
    <w:nsid w:val="65BA6DC5"/>
    <w:multiLevelType w:val="hybridMultilevel"/>
    <w:tmpl w:val="BE0A0C50"/>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 w15:restartNumberingAfterBreak="0">
    <w:nsid w:val="69616CB8"/>
    <w:multiLevelType w:val="hybridMultilevel"/>
    <w:tmpl w:val="23EC7D4A"/>
    <w:lvl w:ilvl="0" w:tplc="340A0001">
      <w:start w:val="1"/>
      <w:numFmt w:val="bullet"/>
      <w:lvlText w:val=""/>
      <w:lvlJc w:val="left"/>
      <w:pPr>
        <w:ind w:left="502"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6B625092"/>
    <w:multiLevelType w:val="hybridMultilevel"/>
    <w:tmpl w:val="86F6107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 w15:restartNumberingAfterBreak="0">
    <w:nsid w:val="76304F08"/>
    <w:multiLevelType w:val="hybridMultilevel"/>
    <w:tmpl w:val="BBB47B0A"/>
    <w:lvl w:ilvl="0" w:tplc="814A7B68">
      <w:numFmt w:val="bullet"/>
      <w:lvlText w:val=""/>
      <w:lvlJc w:val="left"/>
      <w:pPr>
        <w:ind w:left="705" w:hanging="705"/>
      </w:pPr>
      <w:rPr>
        <w:rFonts w:ascii="Symbol" w:eastAsiaTheme="minorHAnsi" w:hAnsi="Symbol" w:cstheme="minorBidi"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2" w15:restartNumberingAfterBreak="0">
    <w:nsid w:val="7A7120EA"/>
    <w:multiLevelType w:val="hybridMultilevel"/>
    <w:tmpl w:val="B714EC70"/>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B9C553F"/>
    <w:multiLevelType w:val="hybridMultilevel"/>
    <w:tmpl w:val="2E560B0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440" w:hanging="360"/>
      </w:pPr>
      <w:rPr>
        <w:rFonts w:ascii="Arial" w:hAnsi="Arial" w:cs="Arial"/>
      </w:rPr>
    </w:lvl>
  </w:abstractNum>
  <w:num w:numId="1" w16cid:durableId="317540622">
    <w:abstractNumId w:val="0"/>
  </w:num>
  <w:num w:numId="2" w16cid:durableId="2045672853">
    <w:abstractNumId w:val="7"/>
  </w:num>
  <w:num w:numId="3" w16cid:durableId="1798642824">
    <w:abstractNumId w:val="1"/>
  </w:num>
  <w:num w:numId="4" w16cid:durableId="983237737">
    <w:abstractNumId w:val="10"/>
  </w:num>
  <w:num w:numId="5" w16cid:durableId="490171255">
    <w:abstractNumId w:val="11"/>
  </w:num>
  <w:num w:numId="6" w16cid:durableId="340814691">
    <w:abstractNumId w:val="2"/>
  </w:num>
  <w:num w:numId="7" w16cid:durableId="1344936245">
    <w:abstractNumId w:val="6"/>
  </w:num>
  <w:num w:numId="8" w16cid:durableId="1353531980">
    <w:abstractNumId w:val="8"/>
  </w:num>
  <w:num w:numId="9" w16cid:durableId="1518156833">
    <w:abstractNumId w:val="4"/>
  </w:num>
  <w:num w:numId="10" w16cid:durableId="1113330907">
    <w:abstractNumId w:val="3"/>
  </w:num>
  <w:num w:numId="11" w16cid:durableId="526329763">
    <w:abstractNumId w:val="9"/>
  </w:num>
  <w:num w:numId="12" w16cid:durableId="67458668">
    <w:abstractNumId w:val="5"/>
  </w:num>
  <w:num w:numId="13" w16cid:durableId="137234301">
    <w:abstractNumId w:val="12"/>
  </w:num>
  <w:num w:numId="14" w16cid:durableId="1609047238">
    <w:abstractNumId w:val="13"/>
  </w:num>
  <w:num w:numId="15">
    <w:abstractNumId w:val="1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1"/>
  <w:activeWritingStyle w:appName="MSWord" w:lang="es-ES" w:vendorID="64" w:dllVersion="6" w:nlCheck="1" w:checkStyle="0"/>
  <w:activeWritingStyle w:appName="MSWord" w:lang="es-AR" w:vendorID="64" w:dllVersion="6" w:nlCheck="1" w:checkStyle="0"/>
  <w:activeWritingStyle w:appName="MSWord" w:lang="es-ES" w:vendorID="64" w:dllVersion="0" w:nlCheck="1" w:checkStyle="0"/>
  <w:proofState w:spelling="clean" w:grammar="clean"/>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93114"/>
    <w:rsid w:val="00052E1B"/>
    <w:rsid w:val="000609BA"/>
    <w:rsid w:val="000762FA"/>
    <w:rsid w:val="00082A7D"/>
    <w:rsid w:val="00095C47"/>
    <w:rsid w:val="000A5C73"/>
    <w:rsid w:val="000D643C"/>
    <w:rsid w:val="000F54D6"/>
    <w:rsid w:val="00112055"/>
    <w:rsid w:val="0015243A"/>
    <w:rsid w:val="001606C0"/>
    <w:rsid w:val="00180AA6"/>
    <w:rsid w:val="001E364C"/>
    <w:rsid w:val="001F6FE1"/>
    <w:rsid w:val="002037C1"/>
    <w:rsid w:val="00222FDF"/>
    <w:rsid w:val="00232730"/>
    <w:rsid w:val="002435E0"/>
    <w:rsid w:val="0027225D"/>
    <w:rsid w:val="002C06A7"/>
    <w:rsid w:val="002D0893"/>
    <w:rsid w:val="002E253F"/>
    <w:rsid w:val="002E3F8E"/>
    <w:rsid w:val="002F7B55"/>
    <w:rsid w:val="003029DC"/>
    <w:rsid w:val="00311984"/>
    <w:rsid w:val="00326951"/>
    <w:rsid w:val="0034606B"/>
    <w:rsid w:val="003D0BC7"/>
    <w:rsid w:val="003E599D"/>
    <w:rsid w:val="003E623D"/>
    <w:rsid w:val="003F1208"/>
    <w:rsid w:val="00404E04"/>
    <w:rsid w:val="004236A8"/>
    <w:rsid w:val="004425EF"/>
    <w:rsid w:val="0046300E"/>
    <w:rsid w:val="004B416E"/>
    <w:rsid w:val="004C1EDF"/>
    <w:rsid w:val="004D1212"/>
    <w:rsid w:val="00501280"/>
    <w:rsid w:val="005176B1"/>
    <w:rsid w:val="00520512"/>
    <w:rsid w:val="005216A1"/>
    <w:rsid w:val="00555BA9"/>
    <w:rsid w:val="005736D1"/>
    <w:rsid w:val="005A3898"/>
    <w:rsid w:val="005A6AD8"/>
    <w:rsid w:val="005B27DB"/>
    <w:rsid w:val="005C7BC8"/>
    <w:rsid w:val="005D5916"/>
    <w:rsid w:val="005D79BE"/>
    <w:rsid w:val="005F23A4"/>
    <w:rsid w:val="00654110"/>
    <w:rsid w:val="00657AD9"/>
    <w:rsid w:val="00660660"/>
    <w:rsid w:val="00690065"/>
    <w:rsid w:val="006942E6"/>
    <w:rsid w:val="006A58C0"/>
    <w:rsid w:val="006A7105"/>
    <w:rsid w:val="00704663"/>
    <w:rsid w:val="007144E1"/>
    <w:rsid w:val="007653EB"/>
    <w:rsid w:val="007C7D5B"/>
    <w:rsid w:val="007D7AEC"/>
    <w:rsid w:val="007F74B8"/>
    <w:rsid w:val="0081790B"/>
    <w:rsid w:val="00823D81"/>
    <w:rsid w:val="0084430C"/>
    <w:rsid w:val="008476D7"/>
    <w:rsid w:val="00847934"/>
    <w:rsid w:val="00856856"/>
    <w:rsid w:val="008573F5"/>
    <w:rsid w:val="00870B20"/>
    <w:rsid w:val="0087640A"/>
    <w:rsid w:val="00893114"/>
    <w:rsid w:val="008A53CF"/>
    <w:rsid w:val="008A7A4D"/>
    <w:rsid w:val="008D5423"/>
    <w:rsid w:val="009007E1"/>
    <w:rsid w:val="00934F44"/>
    <w:rsid w:val="009B08E6"/>
    <w:rsid w:val="009B5747"/>
    <w:rsid w:val="009D2A4F"/>
    <w:rsid w:val="009D3685"/>
    <w:rsid w:val="00A037C3"/>
    <w:rsid w:val="00A0382E"/>
    <w:rsid w:val="00A24842"/>
    <w:rsid w:val="00A3604F"/>
    <w:rsid w:val="00A52007"/>
    <w:rsid w:val="00A9405C"/>
    <w:rsid w:val="00AA0B1F"/>
    <w:rsid w:val="00AC3A89"/>
    <w:rsid w:val="00B13E37"/>
    <w:rsid w:val="00B25D92"/>
    <w:rsid w:val="00B80F3D"/>
    <w:rsid w:val="00B926D6"/>
    <w:rsid w:val="00C14CFA"/>
    <w:rsid w:val="00C15C88"/>
    <w:rsid w:val="00C525E5"/>
    <w:rsid w:val="00C61DE5"/>
    <w:rsid w:val="00C82195"/>
    <w:rsid w:val="00C82FDE"/>
    <w:rsid w:val="00C861E5"/>
    <w:rsid w:val="00CC4019"/>
    <w:rsid w:val="00CD4B11"/>
    <w:rsid w:val="00CE6079"/>
    <w:rsid w:val="00D03FF3"/>
    <w:rsid w:val="00D23CFE"/>
    <w:rsid w:val="00D30738"/>
    <w:rsid w:val="00DB571C"/>
    <w:rsid w:val="00DD3542"/>
    <w:rsid w:val="00DF15CB"/>
    <w:rsid w:val="00E52B63"/>
    <w:rsid w:val="00EE4515"/>
    <w:rsid w:val="00F4443B"/>
    <w:rsid w:val="00F610F9"/>
    <w:rsid w:val="00F70285"/>
    <w:rsid w:val="00F93550"/>
    <w:rsid w:val="00FD38B6"/>
    <w:rsid w:val="00FE05BC"/>
    <w:rsid w:val="00FE1079"/>
    <w:rsid w:val="00FE66DE"/>
  </w:rsids>
  <m:mathPr>
    <m:mathFont m:val="Cambria Math"/>
    <m:brkBin m:val="before"/>
    <m:brkBinSub m:val="--"/>
    <m:smallFrac m:val="0"/>
    <m:dispDef/>
    <m:lMargin m:val="0"/>
    <m:rMargin m:val="0"/>
    <m:defJc m:val="centerGroup"/>
    <m:wrapIndent m:val="1440"/>
    <m:intLim m:val="subSup"/>
    <m:naryLim m:val="undOvr"/>
  </m:mathPr>
  <w:themeFontLang w:val="es-AR"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0D7A47"/>
  <w15:docId w15:val="{D5D1C63C-4D6F-4360-93D9-98EB81ABA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6FE1"/>
  </w:style>
  <w:style w:type="paragraph" w:styleId="Ttulo1">
    <w:name w:val="heading 1"/>
    <w:basedOn w:val="Normal"/>
    <w:next w:val="Normal"/>
    <w:link w:val="Ttulo1Car"/>
    <w:qFormat/>
    <w:rsid w:val="005A6AD8"/>
    <w:pPr>
      <w:keepNext/>
      <w:keepLines/>
      <w:numPr>
        <w:numId w:val="12"/>
      </w:numPr>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Ttulo2">
    <w:name w:val="heading 2"/>
    <w:basedOn w:val="Normal"/>
    <w:next w:val="Normal"/>
    <w:link w:val="Ttulo2Car"/>
    <w:unhideWhenUsed/>
    <w:qFormat/>
    <w:rsid w:val="00052E1B"/>
    <w:pPr>
      <w:keepNext/>
      <w:keepLines/>
      <w:numPr>
        <w:ilvl w:val="1"/>
        <w:numId w:val="12"/>
      </w:numPr>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qFormat/>
    <w:rsid w:val="002E3F8E"/>
    <w:pPr>
      <w:keepNext/>
      <w:numPr>
        <w:ilvl w:val="2"/>
        <w:numId w:val="12"/>
      </w:numPr>
      <w:spacing w:before="240" w:after="60" w:line="240" w:lineRule="auto"/>
      <w:ind w:left="720"/>
      <w:outlineLvl w:val="2"/>
    </w:pPr>
    <w:rPr>
      <w:rFonts w:asciiTheme="majorHAnsi" w:eastAsia="Times New Roman" w:hAnsiTheme="majorHAnsi" w:cs="Arial"/>
      <w:b/>
      <w:bCs/>
      <w:color w:val="548DD4" w:themeColor="text2" w:themeTint="99"/>
      <w:sz w:val="26"/>
      <w:szCs w:val="26"/>
      <w:lang w:val="es-ES" w:eastAsia="es-ES"/>
    </w:rPr>
  </w:style>
  <w:style w:type="paragraph" w:styleId="Ttulo4">
    <w:name w:val="heading 4"/>
    <w:basedOn w:val="Normal"/>
    <w:next w:val="Normal"/>
    <w:link w:val="Ttulo4Car"/>
    <w:uiPriority w:val="9"/>
    <w:unhideWhenUsed/>
    <w:qFormat/>
    <w:rsid w:val="00C61DE5"/>
    <w:pPr>
      <w:keepNext/>
      <w:keepLines/>
      <w:numPr>
        <w:ilvl w:val="3"/>
        <w:numId w:val="12"/>
      </w:numPr>
      <w:spacing w:before="40" w:after="0"/>
      <w:outlineLvl w:val="3"/>
    </w:pPr>
    <w:rPr>
      <w:rFonts w:asciiTheme="majorHAnsi" w:eastAsiaTheme="majorEastAsia" w:hAnsiTheme="majorHAnsi" w:cstheme="majorBidi"/>
      <w:i/>
      <w:iCs/>
      <w:color w:val="365F91" w:themeColor="accent1" w:themeShade="BF"/>
    </w:rPr>
  </w:style>
  <w:style w:type="paragraph" w:styleId="Ttulo5">
    <w:name w:val="heading 5"/>
    <w:basedOn w:val="Normal"/>
    <w:next w:val="Normal"/>
    <w:link w:val="Ttulo5Car"/>
    <w:uiPriority w:val="9"/>
    <w:semiHidden/>
    <w:unhideWhenUsed/>
    <w:qFormat/>
    <w:rsid w:val="00C61DE5"/>
    <w:pPr>
      <w:keepNext/>
      <w:keepLines/>
      <w:numPr>
        <w:ilvl w:val="4"/>
        <w:numId w:val="12"/>
      </w:numPr>
      <w:spacing w:before="40" w:after="0"/>
      <w:outlineLvl w:val="4"/>
    </w:pPr>
    <w:rPr>
      <w:rFonts w:asciiTheme="majorHAnsi" w:eastAsiaTheme="majorEastAsia" w:hAnsiTheme="majorHAnsi" w:cstheme="majorBidi"/>
      <w:color w:val="365F91" w:themeColor="accent1" w:themeShade="BF"/>
    </w:rPr>
  </w:style>
  <w:style w:type="paragraph" w:styleId="Ttulo6">
    <w:name w:val="heading 6"/>
    <w:basedOn w:val="Normal"/>
    <w:next w:val="Normal"/>
    <w:link w:val="Ttulo6Car"/>
    <w:uiPriority w:val="9"/>
    <w:semiHidden/>
    <w:unhideWhenUsed/>
    <w:qFormat/>
    <w:rsid w:val="00C61DE5"/>
    <w:pPr>
      <w:keepNext/>
      <w:keepLines/>
      <w:numPr>
        <w:ilvl w:val="5"/>
        <w:numId w:val="12"/>
      </w:numPr>
      <w:spacing w:before="40" w:after="0"/>
      <w:outlineLvl w:val="5"/>
    </w:pPr>
    <w:rPr>
      <w:rFonts w:asciiTheme="majorHAnsi" w:eastAsiaTheme="majorEastAsia" w:hAnsiTheme="majorHAnsi" w:cstheme="majorBidi"/>
      <w:color w:val="243F60" w:themeColor="accent1" w:themeShade="7F"/>
    </w:rPr>
  </w:style>
  <w:style w:type="paragraph" w:styleId="Ttulo7">
    <w:name w:val="heading 7"/>
    <w:basedOn w:val="Normal"/>
    <w:next w:val="Normal"/>
    <w:link w:val="Ttulo7Car"/>
    <w:uiPriority w:val="9"/>
    <w:semiHidden/>
    <w:unhideWhenUsed/>
    <w:qFormat/>
    <w:rsid w:val="00C61DE5"/>
    <w:pPr>
      <w:keepNext/>
      <w:keepLines/>
      <w:numPr>
        <w:ilvl w:val="6"/>
        <w:numId w:val="12"/>
      </w:numPr>
      <w:spacing w:before="40" w:after="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iPriority w:val="9"/>
    <w:semiHidden/>
    <w:unhideWhenUsed/>
    <w:qFormat/>
    <w:rsid w:val="00C61DE5"/>
    <w:pPr>
      <w:keepNext/>
      <w:keepLines/>
      <w:numPr>
        <w:ilvl w:val="7"/>
        <w:numId w:val="12"/>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C61DE5"/>
    <w:pPr>
      <w:keepNext/>
      <w:keepLines/>
      <w:numPr>
        <w:ilvl w:val="8"/>
        <w:numId w:val="1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9311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93114"/>
  </w:style>
  <w:style w:type="paragraph" w:styleId="Piedepgina">
    <w:name w:val="footer"/>
    <w:basedOn w:val="Normal"/>
    <w:link w:val="PiedepginaCar"/>
    <w:uiPriority w:val="99"/>
    <w:unhideWhenUsed/>
    <w:rsid w:val="0089311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93114"/>
  </w:style>
  <w:style w:type="paragraph" w:styleId="Textodeglobo">
    <w:name w:val="Balloon Text"/>
    <w:basedOn w:val="Normal"/>
    <w:link w:val="TextodegloboCar"/>
    <w:uiPriority w:val="99"/>
    <w:semiHidden/>
    <w:unhideWhenUsed/>
    <w:rsid w:val="00893114"/>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893114"/>
    <w:rPr>
      <w:rFonts w:ascii="Tahoma" w:hAnsi="Tahoma" w:cs="Tahoma"/>
      <w:sz w:val="16"/>
      <w:szCs w:val="16"/>
    </w:rPr>
  </w:style>
  <w:style w:type="character" w:customStyle="1" w:styleId="Ttulo1Car">
    <w:name w:val="Título 1 Car"/>
    <w:basedOn w:val="Fuentedeprrafopredeter"/>
    <w:link w:val="Ttulo1"/>
    <w:rsid w:val="005A6AD8"/>
    <w:rPr>
      <w:rFonts w:asciiTheme="majorHAnsi" w:eastAsiaTheme="majorEastAsia" w:hAnsiTheme="majorHAnsi" w:cstheme="majorBidi"/>
      <w:b/>
      <w:bCs/>
      <w:color w:val="365F91" w:themeColor="accent1" w:themeShade="BF"/>
      <w:sz w:val="32"/>
      <w:szCs w:val="28"/>
    </w:rPr>
  </w:style>
  <w:style w:type="character" w:customStyle="1" w:styleId="Ttulo2Car">
    <w:name w:val="Título 2 Car"/>
    <w:basedOn w:val="Fuentedeprrafopredeter"/>
    <w:link w:val="Ttulo2"/>
    <w:uiPriority w:val="9"/>
    <w:rsid w:val="00052E1B"/>
    <w:rPr>
      <w:rFonts w:asciiTheme="majorHAnsi" w:eastAsiaTheme="majorEastAsia" w:hAnsiTheme="majorHAnsi" w:cstheme="majorBidi"/>
      <w:b/>
      <w:bCs/>
      <w:color w:val="4F81BD" w:themeColor="accent1"/>
      <w:sz w:val="26"/>
      <w:szCs w:val="26"/>
    </w:rPr>
  </w:style>
  <w:style w:type="table" w:styleId="Tablaconcuadrcula">
    <w:name w:val="Table Grid"/>
    <w:basedOn w:val="Tablanormal"/>
    <w:uiPriority w:val="59"/>
    <w:rsid w:val="00052E1B"/>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Sinespaciado">
    <w:name w:val="No Spacing"/>
    <w:link w:val="SinespaciadoCar"/>
    <w:uiPriority w:val="1"/>
    <w:qFormat/>
    <w:rsid w:val="00C82195"/>
    <w:pPr>
      <w:spacing w:after="0" w:line="240" w:lineRule="auto"/>
    </w:pPr>
    <w:rPr>
      <w:rFonts w:eastAsiaTheme="minorEastAsia"/>
      <w:lang w:val="es-ES"/>
    </w:rPr>
  </w:style>
  <w:style w:type="character" w:customStyle="1" w:styleId="SinespaciadoCar">
    <w:name w:val="Sin espaciado Car"/>
    <w:basedOn w:val="Fuentedeprrafopredeter"/>
    <w:link w:val="Sinespaciado"/>
    <w:uiPriority w:val="1"/>
    <w:rsid w:val="00C82195"/>
    <w:rPr>
      <w:rFonts w:eastAsiaTheme="minorEastAsia"/>
      <w:lang w:val="es-ES"/>
    </w:rPr>
  </w:style>
  <w:style w:type="paragraph" w:styleId="TtuloTDC">
    <w:name w:val="TOC Heading"/>
    <w:basedOn w:val="Ttulo1"/>
    <w:next w:val="Normal"/>
    <w:uiPriority w:val="39"/>
    <w:semiHidden/>
    <w:unhideWhenUsed/>
    <w:qFormat/>
    <w:rsid w:val="00C82195"/>
    <w:pPr>
      <w:outlineLvl w:val="9"/>
    </w:pPr>
    <w:rPr>
      <w:lang w:val="es-ES"/>
    </w:rPr>
  </w:style>
  <w:style w:type="paragraph" w:styleId="TDC1">
    <w:name w:val="toc 1"/>
    <w:basedOn w:val="Normal"/>
    <w:next w:val="Normal"/>
    <w:autoRedefine/>
    <w:uiPriority w:val="39"/>
    <w:unhideWhenUsed/>
    <w:rsid w:val="00C82195"/>
    <w:pPr>
      <w:spacing w:before="120" w:after="120"/>
    </w:pPr>
    <w:rPr>
      <w:b/>
      <w:bCs/>
      <w:caps/>
      <w:sz w:val="20"/>
      <w:szCs w:val="20"/>
    </w:rPr>
  </w:style>
  <w:style w:type="paragraph" w:styleId="TDC2">
    <w:name w:val="toc 2"/>
    <w:basedOn w:val="Normal"/>
    <w:next w:val="Normal"/>
    <w:autoRedefine/>
    <w:uiPriority w:val="39"/>
    <w:unhideWhenUsed/>
    <w:rsid w:val="00C82195"/>
    <w:pPr>
      <w:spacing w:after="0"/>
      <w:ind w:left="220"/>
    </w:pPr>
    <w:rPr>
      <w:smallCaps/>
      <w:sz w:val="20"/>
      <w:szCs w:val="20"/>
    </w:rPr>
  </w:style>
  <w:style w:type="character" w:styleId="Hipervnculo">
    <w:name w:val="Hyperlink"/>
    <w:basedOn w:val="Fuentedeprrafopredeter"/>
    <w:uiPriority w:val="99"/>
    <w:unhideWhenUsed/>
    <w:rsid w:val="00C82195"/>
    <w:rPr>
      <w:color w:val="0000FF" w:themeColor="hyperlink"/>
      <w:u w:val="single"/>
    </w:rPr>
  </w:style>
  <w:style w:type="character" w:customStyle="1" w:styleId="Ttulo3Car">
    <w:name w:val="Título 3 Car"/>
    <w:basedOn w:val="Fuentedeprrafopredeter"/>
    <w:link w:val="Ttulo3"/>
    <w:rsid w:val="002E3F8E"/>
    <w:rPr>
      <w:rFonts w:asciiTheme="majorHAnsi" w:eastAsia="Times New Roman" w:hAnsiTheme="majorHAnsi" w:cs="Arial"/>
      <w:b/>
      <w:bCs/>
      <w:color w:val="548DD4" w:themeColor="text2" w:themeTint="99"/>
      <w:sz w:val="26"/>
      <w:szCs w:val="26"/>
      <w:lang w:val="es-ES" w:eastAsia="es-ES"/>
    </w:rPr>
  </w:style>
  <w:style w:type="paragraph" w:customStyle="1" w:styleId="Titulo1sinnumeracion">
    <w:name w:val="Titulo 1 sin numeracion"/>
    <w:basedOn w:val="Ttulo1"/>
    <w:next w:val="Normal"/>
    <w:rsid w:val="00C82195"/>
    <w:pPr>
      <w:keepLines w:val="0"/>
      <w:tabs>
        <w:tab w:val="num" w:pos="360"/>
      </w:tabs>
      <w:spacing w:before="240" w:after="60" w:line="240" w:lineRule="auto"/>
      <w:ind w:left="360" w:hanging="360"/>
    </w:pPr>
    <w:rPr>
      <w:rFonts w:ascii="Arial" w:eastAsia="Times New Roman" w:hAnsi="Arial" w:cs="Arial"/>
      <w:color w:val="auto"/>
      <w:kern w:val="32"/>
      <w:szCs w:val="32"/>
      <w:lang w:val="es-ES" w:eastAsia="es-ES"/>
    </w:rPr>
  </w:style>
  <w:style w:type="table" w:customStyle="1" w:styleId="Tablaconcuadrcula1">
    <w:name w:val="Tabla con cuadrícula1"/>
    <w:basedOn w:val="Tablanormal"/>
    <w:next w:val="Tablaconcuadrcula"/>
    <w:rsid w:val="00C82195"/>
    <w:pPr>
      <w:spacing w:after="0" w:line="240" w:lineRule="auto"/>
    </w:pPr>
    <w:rPr>
      <w:rFonts w:ascii="Times New Roman" w:eastAsia="Times New Roman" w:hAnsi="Times New Roman" w:cs="Times New Roman"/>
      <w:sz w:val="20"/>
      <w:szCs w:val="20"/>
      <w:lang w:eastAsia="es-A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2E3F8E"/>
    <w:pPr>
      <w:ind w:left="720"/>
      <w:contextualSpacing/>
    </w:pPr>
  </w:style>
  <w:style w:type="paragraph" w:styleId="TDC3">
    <w:name w:val="toc 3"/>
    <w:basedOn w:val="Normal"/>
    <w:next w:val="Normal"/>
    <w:autoRedefine/>
    <w:uiPriority w:val="39"/>
    <w:unhideWhenUsed/>
    <w:rsid w:val="0046300E"/>
    <w:pPr>
      <w:spacing w:after="0"/>
      <w:ind w:left="440"/>
    </w:pPr>
    <w:rPr>
      <w:i/>
      <w:iCs/>
      <w:sz w:val="20"/>
      <w:szCs w:val="20"/>
    </w:rPr>
  </w:style>
  <w:style w:type="paragraph" w:styleId="TDC4">
    <w:name w:val="toc 4"/>
    <w:basedOn w:val="Normal"/>
    <w:next w:val="Normal"/>
    <w:autoRedefine/>
    <w:uiPriority w:val="39"/>
    <w:unhideWhenUsed/>
    <w:rsid w:val="00934F44"/>
    <w:pPr>
      <w:spacing w:after="0"/>
      <w:ind w:left="660"/>
    </w:pPr>
    <w:rPr>
      <w:sz w:val="18"/>
      <w:szCs w:val="18"/>
    </w:rPr>
  </w:style>
  <w:style w:type="paragraph" w:styleId="TDC5">
    <w:name w:val="toc 5"/>
    <w:basedOn w:val="Normal"/>
    <w:next w:val="Normal"/>
    <w:autoRedefine/>
    <w:uiPriority w:val="39"/>
    <w:unhideWhenUsed/>
    <w:rsid w:val="00934F44"/>
    <w:pPr>
      <w:spacing w:after="0"/>
      <w:ind w:left="880"/>
    </w:pPr>
    <w:rPr>
      <w:sz w:val="18"/>
      <w:szCs w:val="18"/>
    </w:rPr>
  </w:style>
  <w:style w:type="paragraph" w:styleId="TDC6">
    <w:name w:val="toc 6"/>
    <w:basedOn w:val="Normal"/>
    <w:next w:val="Normal"/>
    <w:autoRedefine/>
    <w:uiPriority w:val="39"/>
    <w:unhideWhenUsed/>
    <w:rsid w:val="00934F44"/>
    <w:pPr>
      <w:spacing w:after="0"/>
      <w:ind w:left="1100"/>
    </w:pPr>
    <w:rPr>
      <w:sz w:val="18"/>
      <w:szCs w:val="18"/>
    </w:rPr>
  </w:style>
  <w:style w:type="paragraph" w:styleId="TDC7">
    <w:name w:val="toc 7"/>
    <w:basedOn w:val="Normal"/>
    <w:next w:val="Normal"/>
    <w:autoRedefine/>
    <w:uiPriority w:val="39"/>
    <w:unhideWhenUsed/>
    <w:rsid w:val="00934F44"/>
    <w:pPr>
      <w:spacing w:after="0"/>
      <w:ind w:left="1320"/>
    </w:pPr>
    <w:rPr>
      <w:sz w:val="18"/>
      <w:szCs w:val="18"/>
    </w:rPr>
  </w:style>
  <w:style w:type="paragraph" w:styleId="TDC8">
    <w:name w:val="toc 8"/>
    <w:basedOn w:val="Normal"/>
    <w:next w:val="Normal"/>
    <w:autoRedefine/>
    <w:uiPriority w:val="39"/>
    <w:unhideWhenUsed/>
    <w:rsid w:val="00934F44"/>
    <w:pPr>
      <w:spacing w:after="0"/>
      <w:ind w:left="1540"/>
    </w:pPr>
    <w:rPr>
      <w:sz w:val="18"/>
      <w:szCs w:val="18"/>
    </w:rPr>
  </w:style>
  <w:style w:type="paragraph" w:styleId="TDC9">
    <w:name w:val="toc 9"/>
    <w:basedOn w:val="Normal"/>
    <w:next w:val="Normal"/>
    <w:autoRedefine/>
    <w:uiPriority w:val="39"/>
    <w:unhideWhenUsed/>
    <w:rsid w:val="00934F44"/>
    <w:pPr>
      <w:spacing w:after="0"/>
      <w:ind w:left="1760"/>
    </w:pPr>
    <w:rPr>
      <w:sz w:val="18"/>
      <w:szCs w:val="18"/>
    </w:rPr>
  </w:style>
  <w:style w:type="character" w:customStyle="1" w:styleId="apple-converted-space">
    <w:name w:val="apple-converted-space"/>
    <w:basedOn w:val="Fuentedeprrafopredeter"/>
    <w:rsid w:val="0027225D"/>
  </w:style>
  <w:style w:type="character" w:styleId="Refdecomentario">
    <w:name w:val="annotation reference"/>
    <w:basedOn w:val="Fuentedeprrafopredeter"/>
    <w:uiPriority w:val="99"/>
    <w:semiHidden/>
    <w:unhideWhenUsed/>
    <w:rsid w:val="00A3604F"/>
    <w:rPr>
      <w:sz w:val="16"/>
      <w:szCs w:val="16"/>
    </w:rPr>
  </w:style>
  <w:style w:type="paragraph" w:styleId="Textocomentario">
    <w:name w:val="annotation text"/>
    <w:basedOn w:val="Normal"/>
    <w:link w:val="TextocomentarioCar"/>
    <w:uiPriority w:val="99"/>
    <w:semiHidden/>
    <w:unhideWhenUsed/>
    <w:rsid w:val="00A3604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A3604F"/>
    <w:rPr>
      <w:sz w:val="20"/>
      <w:szCs w:val="20"/>
    </w:rPr>
  </w:style>
  <w:style w:type="paragraph" w:styleId="Asuntodelcomentario">
    <w:name w:val="annotation subject"/>
    <w:basedOn w:val="Textocomentario"/>
    <w:next w:val="Textocomentario"/>
    <w:link w:val="AsuntodelcomentarioCar"/>
    <w:uiPriority w:val="99"/>
    <w:semiHidden/>
    <w:unhideWhenUsed/>
    <w:rsid w:val="00A3604F"/>
    <w:rPr>
      <w:b/>
      <w:bCs/>
    </w:rPr>
  </w:style>
  <w:style w:type="character" w:customStyle="1" w:styleId="AsuntodelcomentarioCar">
    <w:name w:val="Asunto del comentario Car"/>
    <w:basedOn w:val="TextocomentarioCar"/>
    <w:link w:val="Asuntodelcomentario"/>
    <w:uiPriority w:val="99"/>
    <w:semiHidden/>
    <w:rsid w:val="00A3604F"/>
    <w:rPr>
      <w:b/>
      <w:bCs/>
      <w:sz w:val="20"/>
      <w:szCs w:val="20"/>
    </w:rPr>
  </w:style>
  <w:style w:type="character" w:customStyle="1" w:styleId="Ttulo4Car">
    <w:name w:val="Título 4 Car"/>
    <w:basedOn w:val="Fuentedeprrafopredeter"/>
    <w:link w:val="Ttulo4"/>
    <w:uiPriority w:val="9"/>
    <w:rsid w:val="00C61DE5"/>
    <w:rPr>
      <w:rFonts w:asciiTheme="majorHAnsi" w:eastAsiaTheme="majorEastAsia" w:hAnsiTheme="majorHAnsi" w:cstheme="majorBidi"/>
      <w:i/>
      <w:iCs/>
      <w:color w:val="365F91" w:themeColor="accent1" w:themeShade="BF"/>
    </w:rPr>
  </w:style>
  <w:style w:type="character" w:customStyle="1" w:styleId="Ttulo5Car">
    <w:name w:val="Título 5 Car"/>
    <w:basedOn w:val="Fuentedeprrafopredeter"/>
    <w:link w:val="Ttulo5"/>
    <w:uiPriority w:val="9"/>
    <w:semiHidden/>
    <w:rsid w:val="00C61DE5"/>
    <w:rPr>
      <w:rFonts w:asciiTheme="majorHAnsi" w:eastAsiaTheme="majorEastAsia" w:hAnsiTheme="majorHAnsi" w:cstheme="majorBidi"/>
      <w:color w:val="365F91" w:themeColor="accent1" w:themeShade="BF"/>
    </w:rPr>
  </w:style>
  <w:style w:type="character" w:customStyle="1" w:styleId="Ttulo6Car">
    <w:name w:val="Título 6 Car"/>
    <w:basedOn w:val="Fuentedeprrafopredeter"/>
    <w:link w:val="Ttulo6"/>
    <w:uiPriority w:val="9"/>
    <w:semiHidden/>
    <w:rsid w:val="00C61DE5"/>
    <w:rPr>
      <w:rFonts w:asciiTheme="majorHAnsi" w:eastAsiaTheme="majorEastAsia" w:hAnsiTheme="majorHAnsi" w:cstheme="majorBidi"/>
      <w:color w:val="243F60" w:themeColor="accent1" w:themeShade="7F"/>
    </w:rPr>
  </w:style>
  <w:style w:type="character" w:customStyle="1" w:styleId="Ttulo7Car">
    <w:name w:val="Título 7 Car"/>
    <w:basedOn w:val="Fuentedeprrafopredeter"/>
    <w:link w:val="Ttulo7"/>
    <w:uiPriority w:val="9"/>
    <w:semiHidden/>
    <w:rsid w:val="00C61DE5"/>
    <w:rPr>
      <w:rFonts w:asciiTheme="majorHAnsi" w:eastAsiaTheme="majorEastAsia" w:hAnsiTheme="majorHAnsi" w:cstheme="majorBidi"/>
      <w:i/>
      <w:iCs/>
      <w:color w:val="243F60" w:themeColor="accent1" w:themeShade="7F"/>
    </w:rPr>
  </w:style>
  <w:style w:type="character" w:customStyle="1" w:styleId="Ttulo8Car">
    <w:name w:val="Título 8 Car"/>
    <w:basedOn w:val="Fuentedeprrafopredeter"/>
    <w:link w:val="Ttulo8"/>
    <w:uiPriority w:val="9"/>
    <w:semiHidden/>
    <w:rsid w:val="00C61DE5"/>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C61DE5"/>
    <w:rPr>
      <w:rFonts w:asciiTheme="majorHAnsi" w:eastAsiaTheme="majorEastAsia" w:hAnsiTheme="majorHAnsi" w:cstheme="majorBidi"/>
      <w:i/>
      <w:iCs/>
      <w:color w:val="272727" w:themeColor="text1" w:themeTint="D8"/>
      <w:sz w:val="21"/>
      <w:szCs w:val="21"/>
    </w:rPr>
  </w:style>
  <w:style w:type="table" w:styleId="Tablanormal2">
    <w:name w:val="Plain Table 2"/>
    <w:basedOn w:val="Tablanormal"/>
    <w:uiPriority w:val="99"/>
    <w:rsid w:val="009B08E6"/>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concuadrcula1clara-nfasis1">
    <w:name w:val="Grid Table 1 Light Accent 1"/>
    <w:basedOn w:val="Tablanormal"/>
    <w:uiPriority w:val="46"/>
    <w:rsid w:val="009B08E6"/>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5126399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18" Type="http://schemas.openxmlformats.org/officeDocument/2006/relationships/header" Target="header3.xml"/><Relationship Id="rId19" Type="http://schemas.openxmlformats.org/officeDocument/2006/relationships/footer" Target="footer2.xml"/><Relationship Id="rId20"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docParts>
    <w:docPart>
      <w:docPartPr>
        <w:name w:val="6249C296035045A4B35172D034FA06AE"/>
        <w:category>
          <w:name w:val="General"/>
          <w:gallery w:val="placeholder"/>
        </w:category>
        <w:types>
          <w:type w:val="bbPlcHdr"/>
        </w:types>
        <w:behaviors>
          <w:behavior w:val="content"/>
        </w:behaviors>
        <w:guid w:val="{FEE2C8A2-35C0-4388-ACCB-7CFDC28B981F}"/>
      </w:docPartPr>
      <w:docPartBody>
        <w:p w:rsidR="00BD2436" w:rsidRDefault="00960213" w:rsidP="00960213">
          <w:pPr>
            <w:pStyle w:val="6249C296035045A4B35172D034FA06AE"/>
          </w:pPr>
          <w:r>
            <w:rPr>
              <w:rFonts w:asciiTheme="majorHAnsi" w:eastAsiaTheme="majorEastAsia" w:hAnsiTheme="majorHAnsi" w:cstheme="majorBidi"/>
              <w:caps/>
              <w:lang w:val="es-ES"/>
            </w:rPr>
            <w:t>[Escribir el nombre de la compañía]</w:t>
          </w:r>
        </w:p>
      </w:docPartBody>
    </w:docPart>
    <w:docPart>
      <w:docPartPr>
        <w:name w:val="C3A9BEF9B31C43B3ABDAE773F5A369DA"/>
        <w:category>
          <w:name w:val="General"/>
          <w:gallery w:val="placeholder"/>
        </w:category>
        <w:types>
          <w:type w:val="bbPlcHdr"/>
        </w:types>
        <w:behaviors>
          <w:behavior w:val="content"/>
        </w:behaviors>
        <w:guid w:val="{93A94235-753A-4B1E-880F-E6663B4A5B79}"/>
      </w:docPartPr>
      <w:docPartBody>
        <w:p w:rsidR="00BD2436" w:rsidRDefault="00960213" w:rsidP="00960213">
          <w:pPr>
            <w:pStyle w:val="C3A9BEF9B31C43B3ABDAE773F5A369DA"/>
          </w:pPr>
          <w:r>
            <w:rPr>
              <w:rFonts w:asciiTheme="majorHAnsi" w:eastAsiaTheme="majorEastAsia" w:hAnsiTheme="majorHAnsi" w:cstheme="majorBidi"/>
              <w:sz w:val="80"/>
              <w:szCs w:val="80"/>
              <w:lang w:val="es-ES"/>
            </w:rPr>
            <w:t>[Escribir el 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Yu Mincho">
    <w:panose1 w:val="02020400000000000000"/>
    <w:charset w:val="80"/>
    <w:family w:val="roman"/>
    <w:notTrueType/>
    <w:pitch w:val="variable"/>
    <w:sig w:usb0="800002E7" w:usb1="2AC7FCFF" w:usb2="00000012" w:usb3="00000000" w:csb0="0002009F" w:csb1="00000000"/>
  </w:font>
  <w:font w:name="Aptos Display">
    <w:panose1 w:val="020B0004020202020204"/>
    <w:charset w:val="01"/>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960213"/>
    <w:rsid w:val="000609BA"/>
    <w:rsid w:val="00194DF5"/>
    <w:rsid w:val="001B14B7"/>
    <w:rsid w:val="00230D02"/>
    <w:rsid w:val="00252686"/>
    <w:rsid w:val="002835FC"/>
    <w:rsid w:val="002C06A7"/>
    <w:rsid w:val="004F7F49"/>
    <w:rsid w:val="0057410B"/>
    <w:rsid w:val="00592893"/>
    <w:rsid w:val="00595623"/>
    <w:rsid w:val="005B27DB"/>
    <w:rsid w:val="00687CD9"/>
    <w:rsid w:val="006E2FCC"/>
    <w:rsid w:val="00704192"/>
    <w:rsid w:val="00825B36"/>
    <w:rsid w:val="008878A6"/>
    <w:rsid w:val="009007E1"/>
    <w:rsid w:val="00960213"/>
    <w:rsid w:val="009B18C0"/>
    <w:rsid w:val="00BD2436"/>
    <w:rsid w:val="00C47BA2"/>
    <w:rsid w:val="00C5036F"/>
    <w:rsid w:val="00C861E5"/>
    <w:rsid w:val="00CF44FB"/>
    <w:rsid w:val="00DD693D"/>
    <w:rsid w:val="00EC21D5"/>
  </w:rsids>
  <m:mathPr>
    <m:mathFont m:val="Cambria Math"/>
    <m:brkBin m:val="before"/>
    <m:brkBinSub m:val="--"/>
    <m:smallFrac m:val="0"/>
    <m:dispDef/>
    <m:lMargin m:val="0"/>
    <m:rMargin m:val="0"/>
    <m:defJc m:val="centerGroup"/>
    <m:wrapIndent m:val="1440"/>
    <m:intLim m:val="subSup"/>
    <m:naryLim m:val="undOvr"/>
  </m:mathPr>
  <w:themeFontLang w:val="es-AR"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s-AR" w:eastAsia="es-A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2436"/>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6249C296035045A4B35172D034FA06AE">
    <w:name w:val="6249C296035045A4B35172D034FA06AE"/>
    <w:rsid w:val="00960213"/>
  </w:style>
  <w:style w:type="paragraph" w:customStyle="1" w:styleId="C3A9BEF9B31C43B3ABDAE773F5A369DA">
    <w:name w:val="C3A9BEF9B31C43B3ABDAE773F5A369DA"/>
    <w:rsid w:val="0096021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2026-10-18</PublishDate>
  <Abstract> Sprint Planning</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5395107FFD641345A10C8A5ACACB9D20" ma:contentTypeVersion="13" ma:contentTypeDescription="Crear nuevo documento." ma:contentTypeScope="" ma:versionID="7407f70e7181b908656026f379795b2c">
  <xsd:schema xmlns:xsd="http://www.w3.org/2001/XMLSchema" xmlns:xs="http://www.w3.org/2001/XMLSchema" xmlns:p="http://schemas.microsoft.com/office/2006/metadata/properties" xmlns:ns2="e1e7bc46-bed0-459f-9452-a76b1c5b695e" xmlns:ns3="bb8cf7e1-610f-40a0-8f00-126b9d139fde" targetNamespace="http://schemas.microsoft.com/office/2006/metadata/properties" ma:root="true" ma:fieldsID="b29ea8901729e1eaaa4e48e09148c760" ns2:_="" ns3:_="">
    <xsd:import namespace="e1e7bc46-bed0-459f-9452-a76b1c5b695e"/>
    <xsd:import namespace="bb8cf7e1-610f-40a0-8f00-126b9d139fd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3:SharedWithUsers" minOccurs="0"/>
                <xsd:element ref="ns3:SharedWithDetails"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1e7bc46-bed0-459f-9452-a76b1c5b69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b8cf7e1-610f-40a0-8f00-126b9d139fde"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e1e7bc46-bed0-459f-9452-a76b1c5b695e">
      <Terms xmlns="http://schemas.microsoft.com/office/infopath/2007/PartnerControls"/>
    </lcf76f155ced4ddcb4097134ff3c332f>
  </documentManagement>
</p:properti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44115BD-C1C6-48AD-B714-E186662707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1e7bc46-bed0-459f-9452-a76b1c5b695e"/>
    <ds:schemaRef ds:uri="bb8cf7e1-610f-40a0-8f00-126b9d139fd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E9AAF0E-D63F-459F-A0FB-CDCE9F728F33}">
  <ds:schemaRefs>
    <ds:schemaRef ds:uri="http://schemas.microsoft.com/sharepoint/v3/contenttype/forms"/>
  </ds:schemaRefs>
</ds:datastoreItem>
</file>

<file path=customXml/itemProps4.xml><?xml version="1.0" encoding="utf-8"?>
<ds:datastoreItem xmlns:ds="http://schemas.openxmlformats.org/officeDocument/2006/customXml" ds:itemID="{E1036DFC-1D85-404D-898C-621D06C0EB1C}">
  <ds:schemaRefs>
    <ds:schemaRef ds:uri="http://schemas.microsoft.com/office/2006/metadata/properties"/>
    <ds:schemaRef ds:uri="http://schemas.microsoft.com/office/infopath/2007/PartnerControls"/>
    <ds:schemaRef ds:uri="e1e7bc46-bed0-459f-9452-a76b1c5b695e"/>
  </ds:schemaRefs>
</ds:datastoreItem>
</file>

<file path=customXml/itemProps5.xml><?xml version="1.0" encoding="utf-8"?>
<ds:datastoreItem xmlns:ds="http://schemas.openxmlformats.org/officeDocument/2006/customXml" ds:itemID="{BD6EC776-6679-4C69-98E3-6D068EA0A3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374</TotalTime>
  <Pages>5</Pages>
  <Words>365</Words>
  <Characters>1980</Characters>
  <Application>Microsoft Office Word</Application>
  <DocSecurity>0</DocSecurity>
  <Lines>220</Lines>
  <Paragraphs>146</Paragraphs>
  <ScaleCrop>false</ScaleCrop>
  <HeadingPairs>
    <vt:vector size="2" baseType="variant">
      <vt:variant>
        <vt:lpstr>Título</vt:lpstr>
      </vt:variant>
      <vt:variant>
        <vt:i4>1</vt:i4>
      </vt:variant>
    </vt:vector>
  </HeadingPairs>
  <TitlesOfParts>
    <vt:vector size="1" baseType="lpstr">
      <vt:lpstr>Propuesta de Proyecto       y Especificación de Requisitos de Software</vt:lpstr>
    </vt:vector>
  </TitlesOfParts>
  <Company>DUOC UC - Escuela de informática y telecomunicaciones</Company>
  <LinksUpToDate>false</LinksUpToDate>
  <CharactersWithSpaces>2199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de Proyecto       y Especificación de Requisitos de Software</dc:title>
  <dc:subject>Proyecto: Cotiza+</dc:subject>
  <dc:creator>Claudio Cornejo</dc:creator>
  <cp:lastModifiedBy>Felipe Antonio Krauss Benavente - (SIGC)</cp:lastModifiedBy>
  <cp:revision>53</cp:revision>
  <dcterms:created xsi:type="dcterms:W3CDTF">2016-01-10T17:41:00Z</dcterms:created>
  <dcterms:modified xsi:type="dcterms:W3CDTF">2026-09-28T19:21:00Z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0x0101005395107FFD641345A10C8A5ACACB9D20</vt:lpwstr>
  </property>
  <property fmtid="{D5CDD505-2E9C-101B-9397-08002B2CF9AE}" pid="3" name="MediaServiceImageTags">
    <vt:lpwstr/>
  </property>
</Properties>
</file>