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color w:val="7f7f7f"/>
          <w:sz w:val="16"/>
          <w:szCs w:val="16"/>
        </w:rPr>
      </w:pPr>
      <w:r w:rsidDel="00000000" w:rsidR="00000000" w:rsidRPr="00000000">
        <w:rPr>
          <w:rFonts w:ascii="Open Sans" w:cs="Open Sans" w:eastAsia="Open Sans" w:hAnsi="Open Sans"/>
          <w:color w:val="7f7f7f"/>
          <w:sz w:val="32"/>
          <w:szCs w:val="32"/>
          <w:rtl w:val="0"/>
        </w:rPr>
        <w:tab/>
      </w:r>
      <w:r w:rsidDel="00000000" w:rsidR="00000000" w:rsidRPr="00000000">
        <w:rPr>
          <w:rtl w:val="0"/>
        </w:rPr>
      </w:r>
    </w:p>
    <w:p w:rsidR="00000000" w:rsidDel="00000000" w:rsidP="00000000" w:rsidRDefault="00000000" w:rsidRPr="00000000" w14:paraId="00000002">
      <w:pPr>
        <w:ind w:left="2832" w:firstLine="0"/>
        <w:rPr>
          <w:rFonts w:ascii="Arial" w:cs="Arial" w:eastAsia="Arial" w:hAnsi="Arial"/>
          <w:color w:val="005795"/>
          <w:sz w:val="32"/>
          <w:szCs w:val="32"/>
        </w:rPr>
      </w:pPr>
      <w:r w:rsidDel="00000000" w:rsidR="00000000" w:rsidRPr="00000000">
        <w:rPr>
          <w:rFonts w:ascii="Arial" w:cs="Arial" w:eastAsia="Arial" w:hAnsi="Arial"/>
          <w:color w:val="005795"/>
          <w:sz w:val="32"/>
          <w:szCs w:val="32"/>
          <w:rtl w:val="0"/>
        </w:rPr>
        <w:t xml:space="preserve">TAREA 1. Reconoce las partes de una computadora (hardware y software).</w:t>
      </w:r>
    </w:p>
    <w:tbl>
      <w:tblPr>
        <w:tblStyle w:val="Table1"/>
        <w:tblW w:w="6664.0" w:type="dxa"/>
        <w:jc w:val="left"/>
        <w:tblInd w:w="-108.0" w:type="dxa"/>
        <w:tblBorders>
          <w:top w:color="023e6e" w:space="0" w:sz="4" w:val="dashed"/>
          <w:left w:color="023e6e" w:space="0" w:sz="4" w:val="dashed"/>
          <w:bottom w:color="023e6e" w:space="0" w:sz="4" w:val="dashed"/>
          <w:right w:color="023e6e" w:space="0" w:sz="4" w:val="dashed"/>
          <w:insideH w:color="023e6e" w:space="0" w:sz="4" w:val="dashed"/>
          <w:insideV w:color="023e6e" w:space="0" w:sz="4" w:val="dashed"/>
        </w:tblBorders>
        <w:tblLayout w:type="fixed"/>
        <w:tblLook w:val="0400"/>
      </w:tblPr>
      <w:tblGrid>
        <w:gridCol w:w="6664"/>
        <w:tblGridChange w:id="0">
          <w:tblGrid>
            <w:gridCol w:w="6664"/>
          </w:tblGrid>
        </w:tblGridChange>
      </w:tblGrid>
      <w:tr>
        <w:trPr>
          <w:cantSplit w:val="0"/>
          <w:trHeight w:val="381" w:hRule="atLeast"/>
          <w:tblHeader w:val="0"/>
        </w:trPr>
        <w:tc>
          <w:tcPr>
            <w:shd w:fill="d9d9d9" w:val="clear"/>
          </w:tcPr>
          <w:p w:rsidR="00000000" w:rsidDel="00000000" w:rsidP="00000000" w:rsidRDefault="00000000" w:rsidRPr="00000000" w14:paraId="00000003">
            <w:pPr>
              <w:jc w:val="both"/>
              <w:rPr>
                <w:rFonts w:ascii="Arial" w:cs="Arial" w:eastAsia="Arial" w:hAnsi="Arial"/>
              </w:rPr>
            </w:pPr>
            <w:r w:rsidDel="00000000" w:rsidR="00000000" w:rsidRPr="00000000">
              <w:rPr>
                <w:rFonts w:ascii="Arial" w:cs="Arial" w:eastAsia="Arial" w:hAnsi="Arial"/>
                <w:rtl w:val="0"/>
              </w:rPr>
              <w:t xml:space="preserve">Nombre: Claudia Jocelyn Flores Aguilera</w:t>
            </w:r>
          </w:p>
        </w:tc>
      </w:tr>
      <w:tr>
        <w:trPr>
          <w:cantSplit w:val="0"/>
          <w:trHeight w:val="354" w:hRule="atLeast"/>
          <w:tblHeader w:val="0"/>
        </w:trPr>
        <w:tc>
          <w:tcPr>
            <w:shd w:fill="d9d9d9" w:val="clear"/>
          </w:tcPr>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Facilitador: Sergio Ignacio Parra Salmerón</w:t>
            </w:r>
          </w:p>
        </w:tc>
      </w:tr>
    </w:tbl>
    <w:p w:rsidR="00000000" w:rsidDel="00000000" w:rsidP="00000000" w:rsidRDefault="00000000" w:rsidRPr="00000000" w14:paraId="00000005">
      <w:pPr>
        <w:tabs>
          <w:tab w:val="left" w:leader="none" w:pos="2603"/>
        </w:tabs>
        <w:rPr>
          <w:rFonts w:ascii="Open Sans" w:cs="Open Sans" w:eastAsia="Open Sans" w:hAnsi="Open Sans"/>
          <w:color w:val="7f7f7f"/>
          <w:sz w:val="32"/>
          <w:szCs w:val="32"/>
        </w:rPr>
      </w:pPr>
      <w:r w:rsidDel="00000000" w:rsidR="00000000" w:rsidRPr="00000000">
        <w:rPr>
          <w:rtl w:val="0"/>
        </w:rPr>
      </w:r>
    </w:p>
    <w:p w:rsidR="00000000" w:rsidDel="00000000" w:rsidP="00000000" w:rsidRDefault="00000000" w:rsidRPr="00000000" w14:paraId="00000006">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7">
      <w:pPr>
        <w:jc w:val="both"/>
        <w:rPr>
          <w:rFonts w:ascii="Arial" w:cs="Arial" w:eastAsia="Arial" w:hAnsi="Arial"/>
          <w:i w:val="1"/>
          <w:sz w:val="22"/>
          <w:szCs w:val="22"/>
        </w:rPr>
      </w:pPr>
      <w:r w:rsidDel="00000000" w:rsidR="00000000" w:rsidRPr="00000000">
        <w:rPr>
          <w:rtl w:val="0"/>
        </w:rPr>
      </w:r>
    </w:p>
    <w:tbl>
      <w:tblPr>
        <w:tblStyle w:val="Table2"/>
        <w:tblW w:w="10112.0" w:type="dxa"/>
        <w:jc w:val="left"/>
        <w:tblInd w:w="-170.0" w:type="dxa"/>
        <w:tblBorders>
          <w:top w:color="ffffff" w:space="0" w:sz="36" w:val="single"/>
          <w:left w:color="ffffff" w:space="0" w:sz="36" w:val="single"/>
          <w:bottom w:color="ffffff" w:space="0" w:sz="36" w:val="single"/>
          <w:right w:color="ffffff" w:space="0" w:sz="36" w:val="single"/>
          <w:insideH w:color="ffffff" w:space="0" w:sz="36" w:val="single"/>
          <w:insideV w:color="ffffff" w:space="0" w:sz="36" w:val="single"/>
        </w:tblBorders>
        <w:tblLayout w:type="fixed"/>
        <w:tblLook w:val="0400"/>
      </w:tblPr>
      <w:tblGrid>
        <w:gridCol w:w="10112"/>
        <w:tblGridChange w:id="0">
          <w:tblGrid>
            <w:gridCol w:w="10112"/>
          </w:tblGrid>
        </w:tblGridChange>
      </w:tblGrid>
      <w:tr>
        <w:trPr>
          <w:cantSplit w:val="1"/>
          <w:trHeight w:val="869" w:hRule="atLeast"/>
          <w:tblHeader w:val="0"/>
        </w:trPr>
        <w:tc>
          <w:tcPr>
            <w:tcBorders>
              <w:bottom w:color="ffffff" w:space="0" w:sz="36" w:val="single"/>
            </w:tcBorders>
            <w:shd w:fill="cbf2ff"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DESCRIPCIÓN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Observa cada uno de los apartados de este cuadernillo, mismo que se integra por dos actividades. Lee cada una de las instrucciones de los incisos correspondientes a cada actividad y resuelve cada situación.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Recuerda que debes guardar este cuadernillo con la nomenclatura señalada en tu tarea del módulo y subir tu archivo a la plataforma educativa para que sea evaluado por tu facilitador.</w:t>
            </w:r>
          </w:p>
        </w:tc>
      </w:tr>
    </w:tbl>
    <w:p w:rsidR="00000000" w:rsidDel="00000000" w:rsidP="00000000" w:rsidRDefault="00000000" w:rsidRPr="00000000" w14:paraId="0000000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C">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Fonts w:ascii="Arial" w:cs="Arial" w:eastAsia="Arial" w:hAnsi="Arial"/>
          <w:sz w:val="28"/>
          <w:szCs w:val="28"/>
          <w:rtl w:val="0"/>
        </w:rPr>
        <w:t xml:space="preserve">Actividad 1. Reconoce las partes que componen una computadora (hardware y software)</w:t>
      </w:r>
      <w:r w:rsidDel="00000000" w:rsidR="00000000" w:rsidRPr="00000000">
        <w:rPr>
          <w:rtl w:val="0"/>
        </w:rPr>
      </w:r>
    </w:p>
    <w:p w:rsidR="00000000" w:rsidDel="00000000" w:rsidP="00000000" w:rsidRDefault="00000000" w:rsidRPr="00000000" w14:paraId="0000000E">
      <w:pPr>
        <w:rPr>
          <w:sz w:val="16"/>
          <w:szCs w:val="16"/>
        </w:rPr>
      </w:pPr>
      <w:r w:rsidDel="00000000" w:rsidR="00000000" w:rsidRPr="00000000">
        <w:rPr>
          <w:rtl w:val="0"/>
        </w:rPr>
      </w:r>
    </w:p>
    <w:tbl>
      <w:tblPr>
        <w:tblStyle w:val="Table3"/>
        <w:tblW w:w="10112.0" w:type="dxa"/>
        <w:jc w:val="left"/>
        <w:tblInd w:w="-170.0" w:type="dxa"/>
        <w:tblBorders>
          <w:top w:color="ffffff" w:space="0" w:sz="36" w:val="single"/>
          <w:left w:color="ffffff" w:space="0" w:sz="36" w:val="single"/>
          <w:bottom w:color="ffffff" w:space="0" w:sz="36" w:val="single"/>
          <w:right w:color="ffffff" w:space="0" w:sz="36" w:val="single"/>
          <w:insideH w:color="ffffff" w:space="0" w:sz="36" w:val="single"/>
          <w:insideV w:color="ffffff" w:space="0" w:sz="36" w:val="single"/>
        </w:tblBorders>
        <w:tblLayout w:type="fixed"/>
        <w:tblLook w:val="0400"/>
      </w:tblPr>
      <w:tblGrid>
        <w:gridCol w:w="10112"/>
        <w:tblGridChange w:id="0">
          <w:tblGrid>
            <w:gridCol w:w="10112"/>
          </w:tblGrid>
        </w:tblGridChange>
      </w:tblGrid>
      <w:tr>
        <w:trPr>
          <w:cantSplit w:val="1"/>
          <w:trHeight w:val="869" w:hRule="atLeast"/>
          <w:tblHeader w:val="0"/>
        </w:trPr>
        <w:tc>
          <w:tcPr>
            <w:shd w:fill="e6e6e6" w:val="clear"/>
          </w:tcPr>
          <w:p w:rsidR="00000000" w:rsidDel="00000000" w:rsidP="00000000" w:rsidRDefault="00000000" w:rsidRPr="00000000" w14:paraId="0000000F">
            <w:pPr>
              <w:ind w:left="142"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Instrucción:</w:t>
            </w:r>
            <w:r w:rsidDel="00000000" w:rsidR="00000000" w:rsidRPr="00000000">
              <w:rPr>
                <w:rFonts w:ascii="Arial" w:cs="Arial" w:eastAsia="Arial" w:hAnsi="Arial"/>
                <w:sz w:val="22"/>
                <w:szCs w:val="22"/>
                <w:rtl w:val="0"/>
              </w:rPr>
              <w:t xml:space="preserve"> En la siguiente imagen escribe sobre el recuadro el nombre de cada elemento, crea una breve descripción del mismo especificando su función, y define si se trata de hardware y software. (El recuadro que corresponde al monitor ya está resuelto, tómalo de ejemplo para el resto de los elementos).</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6610350" cy="2820796"/>
                <wp:effectExtent b="0" l="0" r="0" t="0"/>
                <wp:wrapNone/>
                <wp:docPr id="36" name=""/>
                <a:graphic>
                  <a:graphicData uri="http://schemas.microsoft.com/office/word/2010/wordprocessingGroup">
                    <wpg:wgp>
                      <wpg:cNvGrpSpPr/>
                      <wpg:grpSpPr>
                        <a:xfrm>
                          <a:off x="2031300" y="2683550"/>
                          <a:ext cx="6610350" cy="2820796"/>
                          <a:chOff x="2031300" y="2683550"/>
                          <a:chExt cx="6629250" cy="2819425"/>
                        </a:xfrm>
                      </wpg:grpSpPr>
                      <wpg:grpSp>
                        <wpg:cNvGrpSpPr/>
                        <wpg:grpSpPr>
                          <a:xfrm>
                            <a:off x="2040825" y="2693088"/>
                            <a:ext cx="6610350" cy="2809875"/>
                            <a:chOff x="0" y="0"/>
                            <a:chExt cx="6610350" cy="2809875"/>
                          </a:xfrm>
                        </wpg:grpSpPr>
                        <wps:wsp>
                          <wps:cNvSpPr/>
                          <wps:cNvPr id="5" name="Shape 5"/>
                          <wps:spPr>
                            <a:xfrm>
                              <a:off x="0" y="0"/>
                              <a:ext cx="6610350" cy="280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https://www.tariffshark.com/images/computer.jpg" id="15" name="Shape 15"/>
                            <pic:cNvPicPr preferRelativeResize="0"/>
                          </pic:nvPicPr>
                          <pic:blipFill rotWithShape="1">
                            <a:blip r:embed="rId7">
                              <a:alphaModFix/>
                            </a:blip>
                            <a:srcRect b="0" l="0" r="0" t="0"/>
                            <a:stretch/>
                          </pic:blipFill>
                          <pic:spPr>
                            <a:xfrm>
                              <a:off x="2114550" y="1200150"/>
                              <a:ext cx="2238375" cy="1609725"/>
                            </a:xfrm>
                            <a:prstGeom prst="rect">
                              <a:avLst/>
                            </a:prstGeom>
                            <a:noFill/>
                            <a:ln>
                              <a:noFill/>
                            </a:ln>
                          </pic:spPr>
                        </pic:pic>
                        <wpg:grpSp>
                          <wpg:cNvGrpSpPr/>
                          <wpg:grpSpPr>
                            <a:xfrm>
                              <a:off x="4057650" y="47642"/>
                              <a:ext cx="1999075" cy="1766332"/>
                              <a:chOff x="0" y="17"/>
                              <a:chExt cx="1999075" cy="1766332"/>
                            </a:xfrm>
                          </wpg:grpSpPr>
                          <wps:wsp>
                            <wps:cNvCnPr/>
                            <wps:spPr>
                              <a:xfrm flipH="1">
                                <a:off x="0" y="779228"/>
                                <a:ext cx="151074" cy="987121"/>
                              </a:xfrm>
                              <a:prstGeom prst="straightConnector1">
                                <a:avLst/>
                              </a:prstGeom>
                              <a:noFill/>
                              <a:ln cap="flat" cmpd="sng" w="19050">
                                <a:solidFill>
                                  <a:srgbClr val="0070C0"/>
                                </a:solidFill>
                                <a:prstDash val="solid"/>
                                <a:round/>
                                <a:headEnd len="sm" w="sm" type="none"/>
                                <a:tailEnd len="med" w="med" type="stealth"/>
                              </a:ln>
                            </wps:spPr>
                            <wps:bodyPr anchorCtr="0" anchor="ctr" bIns="91425" lIns="91425" spcFirstLastPara="1" rIns="91425" wrap="square" tIns="91425">
                              <a:noAutofit/>
                            </wps:bodyPr>
                          </wps:wsp>
                          <wps:wsp>
                            <wps:cNvSpPr/>
                            <wps:cNvPr id="18" name="Shape 18"/>
                            <wps:spPr>
                              <a:xfrm>
                                <a:off x="151075" y="17"/>
                                <a:ext cx="1848000" cy="1152600"/>
                              </a:xfrm>
                              <a:prstGeom prst="rect">
                                <a:avLst/>
                              </a:prstGeom>
                              <a:noFill/>
                              <a:ln cap="flat" cmpd="sng" w="1905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brima" w:cs="Ebrima" w:eastAsia="Ebrima" w:hAnsi="Ebrima"/>
                                      <w:b w:val="1"/>
                                      <w:i w:val="0"/>
                                      <w:smallCaps w:val="0"/>
                                      <w:strike w:val="0"/>
                                      <w:color w:val="000000"/>
                                      <w:sz w:val="24"/>
                                      <w:vertAlign w:val="baseline"/>
                                    </w:rPr>
                                    <w:t xml:space="preserve">CPU: se encarga del procesamiento e interpretación de instrucciones, mediante un lenguaje aritmético.</w:t>
                                  </w:r>
                                </w:p>
                              </w:txbxContent>
                            </wps:txbx>
                            <wps:bodyPr anchorCtr="0" anchor="t" bIns="45700" lIns="91425" spcFirstLastPara="1" rIns="91425" wrap="square" tIns="45700">
                              <a:noAutofit/>
                            </wps:bodyPr>
                          </wps:wsp>
                        </wpg:grpSp>
                        <wpg:grpSp>
                          <wpg:cNvGrpSpPr/>
                          <wpg:grpSpPr>
                            <a:xfrm>
                              <a:off x="0" y="0"/>
                              <a:ext cx="2796768" cy="1562100"/>
                              <a:chOff x="0" y="0"/>
                              <a:chExt cx="2796768" cy="1562100"/>
                            </a:xfrm>
                          </wpg:grpSpPr>
                          <wps:wsp>
                            <wps:cNvCnPr/>
                            <wps:spPr>
                              <a:xfrm>
                                <a:off x="1504950" y="781050"/>
                                <a:ext cx="1291818" cy="781050"/>
                              </a:xfrm>
                              <a:prstGeom prst="straightConnector1">
                                <a:avLst/>
                              </a:prstGeom>
                              <a:noFill/>
                              <a:ln cap="flat" cmpd="sng" w="19050">
                                <a:solidFill>
                                  <a:srgbClr val="0070C0"/>
                                </a:solidFill>
                                <a:prstDash val="solid"/>
                                <a:round/>
                                <a:headEnd len="sm" w="sm" type="none"/>
                                <a:tailEnd len="med" w="med" type="stealth"/>
                              </a:ln>
                            </wps:spPr>
                            <wps:bodyPr anchorCtr="0" anchor="ctr" bIns="91425" lIns="91425" spcFirstLastPara="1" rIns="91425" wrap="square" tIns="91425">
                              <a:noAutofit/>
                            </wps:bodyPr>
                          </wps:wsp>
                          <wps:wsp>
                            <wps:cNvSpPr/>
                            <wps:cNvPr id="21" name="Shape 21"/>
                            <wps:spPr>
                              <a:xfrm>
                                <a:off x="0" y="0"/>
                                <a:ext cx="1847850" cy="767715"/>
                              </a:xfrm>
                              <a:prstGeom prst="rect">
                                <a:avLst/>
                              </a:prstGeom>
                              <a:noFill/>
                              <a:ln cap="flat" cmpd="sng" w="1905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Monitor (Hardware) </w:t>
                                  </w:r>
                                  <w:r w:rsidDel="00000000" w:rsidR="00000000" w:rsidRPr="00000000">
                                    <w:rPr>
                                      <w:rFonts w:ascii="Arial" w:cs="Arial" w:eastAsia="Arial" w:hAnsi="Arial"/>
                                      <w:b w:val="0"/>
                                      <w:i w:val="0"/>
                                      <w:smallCaps w:val="0"/>
                                      <w:strike w:val="0"/>
                                      <w:color w:val="000000"/>
                                      <w:sz w:val="18"/>
                                      <w:vertAlign w:val="baseline"/>
                                    </w:rPr>
                                    <w:t xml:space="preserve">permite visualizar la información con la que estás trabajando, muestra las imágenes y textos generados.</w:t>
                                  </w:r>
                                </w:p>
                              </w:txbxContent>
                            </wps:txbx>
                            <wps:bodyPr anchorCtr="0" anchor="t" bIns="45700" lIns="91425" spcFirstLastPara="1" rIns="91425" wrap="square" tIns="45700">
                              <a:noAutofit/>
                            </wps:bodyPr>
                          </wps:wsp>
                        </wpg:grpSp>
                        <wpg:grpSp>
                          <wpg:cNvGrpSpPr/>
                          <wpg:grpSpPr>
                            <a:xfrm>
                              <a:off x="0" y="1390636"/>
                              <a:ext cx="2496184" cy="1152600"/>
                              <a:chOff x="0" y="-14"/>
                              <a:chExt cx="2496184" cy="1152600"/>
                            </a:xfrm>
                          </wpg:grpSpPr>
                          <wps:wsp>
                            <wps:cNvCnPr/>
                            <wps:spPr>
                              <a:xfrm>
                                <a:off x="1847850" y="771525"/>
                                <a:ext cx="648334" cy="266700"/>
                              </a:xfrm>
                              <a:prstGeom prst="straightConnector1">
                                <a:avLst/>
                              </a:prstGeom>
                              <a:noFill/>
                              <a:ln cap="flat" cmpd="sng" w="19050">
                                <a:solidFill>
                                  <a:srgbClr val="0070C0"/>
                                </a:solidFill>
                                <a:prstDash val="solid"/>
                                <a:round/>
                                <a:headEnd len="sm" w="sm" type="none"/>
                                <a:tailEnd len="med" w="med" type="stealth"/>
                              </a:ln>
                            </wps:spPr>
                            <wps:bodyPr anchorCtr="0" anchor="ctr" bIns="91425" lIns="91425" spcFirstLastPara="1" rIns="91425" wrap="square" tIns="91425">
                              <a:noAutofit/>
                            </wps:bodyPr>
                          </wps:wsp>
                          <wps:wsp>
                            <wps:cNvSpPr/>
                            <wps:cNvPr id="24" name="Shape 24"/>
                            <wps:spPr>
                              <a:xfrm>
                                <a:off x="0" y="-14"/>
                                <a:ext cx="1848000" cy="1152600"/>
                              </a:xfrm>
                              <a:prstGeom prst="rect">
                                <a:avLst/>
                              </a:prstGeom>
                              <a:noFill/>
                              <a:ln cap="flat" cmpd="sng" w="1905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brima" w:cs="Ebrima" w:eastAsia="Ebrima" w:hAnsi="Ebrima"/>
                                      <w:b w:val="1"/>
                                      <w:i w:val="0"/>
                                      <w:smallCaps w:val="0"/>
                                      <w:strike w:val="0"/>
                                      <w:color w:val="000000"/>
                                      <w:sz w:val="24"/>
                                      <w:vertAlign w:val="baseline"/>
                                    </w:rPr>
                                    <w:t xml:space="preserve">Teclado: Se utiliza para escribir y dar instrucciones en el entorno gráfico de una computadora.</w:t>
                                  </w:r>
                                </w:p>
                              </w:txbxContent>
                            </wps:txbx>
                            <wps:bodyPr anchorCtr="0" anchor="t" bIns="45700" lIns="91425" spcFirstLastPara="1" rIns="91425" wrap="square" tIns="45700">
                              <a:noAutofit/>
                            </wps:bodyPr>
                          </wps:wsp>
                        </wpg:grpSp>
                        <wpg:grpSp>
                          <wpg:cNvGrpSpPr/>
                          <wpg:grpSpPr>
                            <a:xfrm>
                              <a:off x="3733800" y="1381103"/>
                              <a:ext cx="2876400" cy="1257322"/>
                              <a:chOff x="0" y="-22"/>
                              <a:chExt cx="2876400" cy="1257322"/>
                            </a:xfrm>
                          </wpg:grpSpPr>
                          <wps:wsp>
                            <wps:cNvCnPr/>
                            <wps:spPr>
                              <a:xfrm flipH="1">
                                <a:off x="0" y="371475"/>
                                <a:ext cx="1028065" cy="885825"/>
                              </a:xfrm>
                              <a:prstGeom prst="straightConnector1">
                                <a:avLst/>
                              </a:prstGeom>
                              <a:noFill/>
                              <a:ln cap="flat" cmpd="sng" w="19050">
                                <a:solidFill>
                                  <a:srgbClr val="0070C0"/>
                                </a:solidFill>
                                <a:prstDash val="solid"/>
                                <a:round/>
                                <a:headEnd len="sm" w="sm" type="none"/>
                                <a:tailEnd len="med" w="med" type="stealth"/>
                              </a:ln>
                            </wps:spPr>
                            <wps:bodyPr anchorCtr="0" anchor="ctr" bIns="91425" lIns="91425" spcFirstLastPara="1" rIns="91425" wrap="square" tIns="91425">
                              <a:noAutofit/>
                            </wps:bodyPr>
                          </wps:wsp>
                          <wps:wsp>
                            <wps:cNvSpPr/>
                            <wps:cNvPr id="27" name="Shape 27"/>
                            <wps:spPr>
                              <a:xfrm>
                                <a:off x="1028700" y="-22"/>
                                <a:ext cx="1847700" cy="1152600"/>
                              </a:xfrm>
                              <a:prstGeom prst="rect">
                                <a:avLst/>
                              </a:prstGeom>
                              <a:noFill/>
                              <a:ln cap="flat" cmpd="sng" w="1905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brima" w:cs="Ebrima" w:eastAsia="Ebrima" w:hAnsi="Ebrima"/>
                                      <w:b w:val="1"/>
                                      <w:i w:val="0"/>
                                      <w:smallCaps w:val="0"/>
                                      <w:strike w:val="0"/>
                                      <w:color w:val="000000"/>
                                      <w:sz w:val="24"/>
                                      <w:vertAlign w:val="baseline"/>
                                    </w:rPr>
                                    <w:t xml:space="preserve">Mouse: es una parte del hardware que se utiliza para facilitar la interacción con el entorno gráfico de una computadora.</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6610350" cy="2820796"/>
                <wp:effectExtent b="0" l="0" r="0" t="0"/>
                <wp:wrapNone/>
                <wp:docPr id="3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610350" cy="2820796"/>
                        </a:xfrm>
                        <a:prstGeom prst="rect"/>
                        <a:ln/>
                      </pic:spPr>
                    </pic:pic>
                  </a:graphicData>
                </a:graphic>
              </wp:anchor>
            </w:drawing>
          </mc:Fallback>
        </mc:AlternateConten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139700</wp:posOffset>
                </wp:positionV>
                <wp:extent cx="5730737" cy="1935547"/>
                <wp:effectExtent b="0" l="0" r="0" t="0"/>
                <wp:wrapNone/>
                <wp:docPr id="35" name=""/>
                <a:graphic>
                  <a:graphicData uri="http://schemas.microsoft.com/office/word/2010/wordprocessingGroup">
                    <wpg:wgp>
                      <wpg:cNvGrpSpPr/>
                      <wpg:grpSpPr>
                        <a:xfrm>
                          <a:off x="2480625" y="2975150"/>
                          <a:ext cx="5730737" cy="1935547"/>
                          <a:chOff x="2480625" y="2975150"/>
                          <a:chExt cx="5740275" cy="1941925"/>
                        </a:xfrm>
                      </wpg:grpSpPr>
                      <wpg:grpSp>
                        <wpg:cNvGrpSpPr/>
                        <wpg:grpSpPr>
                          <a:xfrm>
                            <a:off x="2480625" y="2984677"/>
                            <a:ext cx="5730737" cy="1922870"/>
                            <a:chOff x="0" y="0"/>
                            <a:chExt cx="5730737" cy="1603862"/>
                          </a:xfrm>
                        </wpg:grpSpPr>
                        <wps:wsp>
                          <wps:cNvSpPr/>
                          <wps:cNvPr id="5" name="Shape 5"/>
                          <wps:spPr>
                            <a:xfrm>
                              <a:off x="0" y="0"/>
                              <a:ext cx="5730725" cy="159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69843" y="15"/>
                              <a:ext cx="1848000" cy="831600"/>
                            </a:xfrm>
                            <a:prstGeom prst="rect">
                              <a:avLst/>
                            </a:prstGeom>
                            <a:noFill/>
                            <a:ln cap="flat" cmpd="sng" w="1905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brima" w:cs="Ebrima" w:eastAsia="Ebrima" w:hAnsi="Ebrima"/>
                                    <w:b w:val="1"/>
                                    <w:i w:val="0"/>
                                    <w:smallCaps w:val="0"/>
                                    <w:strike w:val="0"/>
                                    <w:color w:val="000000"/>
                                    <w:sz w:val="24"/>
                                    <w:vertAlign w:val="baseline"/>
                                  </w:rPr>
                                  <w:t xml:space="preserve">Explorador de archivos: permite ver archivos almacenados en el equipo.</w:t>
                                </w:r>
                              </w:p>
                            </w:txbxContent>
                          </wps:txbx>
                          <wps:bodyPr anchorCtr="0" anchor="t" bIns="45700" lIns="91425" spcFirstLastPara="1" rIns="91425" wrap="square" tIns="45700">
                            <a:noAutofit/>
                          </wps:bodyPr>
                        </wps:wsp>
                        <pic:pic>
                          <pic:nvPicPr>
                            <pic:cNvPr id="7" name="Shape 7"/>
                            <pic:cNvPicPr preferRelativeResize="0"/>
                          </pic:nvPicPr>
                          <pic:blipFill rotWithShape="1">
                            <a:blip r:embed="rId9">
                              <a:alphaModFix/>
                            </a:blip>
                            <a:srcRect b="29096" l="12937" r="85283" t="67130"/>
                            <a:stretch/>
                          </pic:blipFill>
                          <pic:spPr>
                            <a:xfrm>
                              <a:off x="0" y="993913"/>
                              <a:ext cx="503583" cy="596348"/>
                            </a:xfrm>
                            <a:prstGeom prst="rect">
                              <a:avLst/>
                            </a:prstGeom>
                            <a:noFill/>
                            <a:ln>
                              <a:noFill/>
                            </a:ln>
                          </pic:spPr>
                        </pic:pic>
                        <pic:pic>
                          <pic:nvPicPr>
                            <pic:cNvPr id="8" name="Shape 8"/>
                            <pic:cNvPicPr preferRelativeResize="0"/>
                          </pic:nvPicPr>
                          <pic:blipFill rotWithShape="1">
                            <a:blip r:embed="rId9">
                              <a:alphaModFix/>
                            </a:blip>
                            <a:srcRect b="24927" l="13011" r="85347" t="71298"/>
                            <a:stretch/>
                          </pic:blipFill>
                          <pic:spPr>
                            <a:xfrm>
                              <a:off x="3193774" y="0"/>
                              <a:ext cx="583096" cy="755374"/>
                            </a:xfrm>
                            <a:prstGeom prst="rect">
                              <a:avLst/>
                            </a:prstGeom>
                            <a:noFill/>
                            <a:ln>
                              <a:noFill/>
                            </a:ln>
                          </pic:spPr>
                        </pic:pic>
                        <wps:wsp>
                          <wps:cNvSpPr/>
                          <wps:cNvPr id="9" name="Shape 9"/>
                          <wps:spPr>
                            <a:xfrm>
                              <a:off x="583100" y="927662"/>
                              <a:ext cx="1848000" cy="676200"/>
                            </a:xfrm>
                            <a:prstGeom prst="rect">
                              <a:avLst/>
                            </a:prstGeom>
                            <a:noFill/>
                            <a:ln cap="flat" cmpd="sng" w="1905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brima" w:cs="Ebrima" w:eastAsia="Ebrima" w:hAnsi="Ebrima"/>
                                    <w:b w:val="1"/>
                                    <w:i w:val="0"/>
                                    <w:smallCaps w:val="0"/>
                                    <w:strike w:val="0"/>
                                    <w:color w:val="000000"/>
                                    <w:sz w:val="24"/>
                                    <w:vertAlign w:val="baseline"/>
                                  </w:rPr>
                                  <w:t xml:space="preserve">Este equipo: permite ver el almacenamiento y la distribución del mismo.</w:t>
                                </w:r>
                              </w:p>
                            </w:txbxContent>
                          </wps:txbx>
                          <wps:bodyPr anchorCtr="0" anchor="t" bIns="45700" lIns="91425" spcFirstLastPara="1" rIns="91425" wrap="square" tIns="45700">
                            <a:noAutofit/>
                          </wps:bodyPr>
                        </wps:wsp>
                        <wps:wsp>
                          <wps:cNvSpPr/>
                          <wps:cNvPr id="10" name="Shape 10"/>
                          <wps:spPr>
                            <a:xfrm>
                              <a:off x="3882887" y="914400"/>
                              <a:ext cx="1847850" cy="676275"/>
                            </a:xfrm>
                            <a:prstGeom prst="rect">
                              <a:avLst/>
                            </a:prstGeom>
                            <a:noFill/>
                            <a:ln cap="flat" cmpd="sng" w="1905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brima" w:cs="Ebrima" w:eastAsia="Ebrima" w:hAnsi="Ebrima"/>
                                    <w:b w:val="1"/>
                                    <w:i w:val="0"/>
                                    <w:smallCaps w:val="0"/>
                                    <w:strike w:val="0"/>
                                    <w:color w:val="000000"/>
                                    <w:sz w:val="24"/>
                                    <w:vertAlign w:val="baseline"/>
                                  </w:rPr>
                                  <w:t xml:space="preserve">Papelera de reciclaje: archivos eliminados que aún pueden recuperarse,</w:t>
                                </w:r>
                              </w:p>
                            </w:txbxContent>
                          </wps:txbx>
                          <wps:bodyPr anchorCtr="0" anchor="t" bIns="45700" lIns="91425" spcFirstLastPara="1" rIns="91425" wrap="square" tIns="45700">
                            <a:noAutofit/>
                          </wps:bodyPr>
                        </wps:wsp>
                        <wps:wsp>
                          <wps:cNvSpPr/>
                          <wps:cNvPr id="11" name="Shape 11"/>
                          <wps:spPr>
                            <a:xfrm>
                              <a:off x="3882893" y="16"/>
                              <a:ext cx="1847700" cy="831600"/>
                            </a:xfrm>
                            <a:prstGeom prst="rect">
                              <a:avLst/>
                            </a:prstGeom>
                            <a:noFill/>
                            <a:ln cap="flat" cmpd="sng" w="1905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brima" w:cs="Ebrima" w:eastAsia="Ebrima" w:hAnsi="Ebrima"/>
                                    <w:b w:val="1"/>
                                    <w:i w:val="0"/>
                                    <w:smallCaps w:val="0"/>
                                    <w:strike w:val="0"/>
                                    <w:color w:val="000000"/>
                                    <w:sz w:val="24"/>
                                    <w:vertAlign w:val="baseline"/>
                                  </w:rPr>
                                  <w:t xml:space="preserve">Red: permite ver las conexiones de redes con las que cuenta el equipo.</w:t>
                                </w:r>
                              </w:p>
                            </w:txbxContent>
                          </wps:txbx>
                          <wps:bodyPr anchorCtr="0" anchor="t" bIns="45700" lIns="91425" spcFirstLastPara="1" rIns="91425" wrap="square" tIns="45700">
                            <a:noAutofit/>
                          </wps:bodyPr>
                        </wps:wsp>
                        <pic:pic>
                          <pic:nvPicPr>
                            <pic:cNvPr descr="https://vignette.wikia.nocookie.net/clioudec/images/0/04/Papelera-de-reciclaje.png/revision/latest?cb=20130627034447&amp;path-prefix=es" id="12" name="Shape 12"/>
                            <pic:cNvPicPr preferRelativeResize="0"/>
                          </pic:nvPicPr>
                          <pic:blipFill rotWithShape="1">
                            <a:blip r:embed="rId10">
                              <a:alphaModFix/>
                            </a:blip>
                            <a:srcRect b="0" l="0" r="0" t="0"/>
                            <a:stretch/>
                          </pic:blipFill>
                          <pic:spPr>
                            <a:xfrm>
                              <a:off x="3220279" y="993913"/>
                              <a:ext cx="556591" cy="556592"/>
                            </a:xfrm>
                            <a:prstGeom prst="rect">
                              <a:avLst/>
                            </a:prstGeom>
                            <a:noFill/>
                            <a:ln>
                              <a:noFill/>
                            </a:ln>
                          </pic:spPr>
                        </pic:pic>
                        <pic:pic>
                          <pic:nvPicPr>
                            <pic:cNvPr descr="http://img11.deviantart.net/d172/i/2009/349/d/c/windows_7_rocketdock_exe_by_asilaydyingdl.png" id="13" name="Shape 13"/>
                            <pic:cNvPicPr preferRelativeResize="0"/>
                          </pic:nvPicPr>
                          <pic:blipFill rotWithShape="1">
                            <a:blip r:embed="rId11">
                              <a:alphaModFix/>
                            </a:blip>
                            <a:srcRect b="0" l="0" r="0" t="0"/>
                            <a:stretch/>
                          </pic:blipFill>
                          <pic:spPr>
                            <a:xfrm>
                              <a:off x="39757" y="145774"/>
                              <a:ext cx="477078" cy="477078"/>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139700</wp:posOffset>
                </wp:positionV>
                <wp:extent cx="5730737" cy="1935547"/>
                <wp:effectExtent b="0" l="0" r="0" t="0"/>
                <wp:wrapNone/>
                <wp:docPr id="3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730737" cy="1935547"/>
                        </a:xfrm>
                        <a:prstGeom prst="rect"/>
                        <a:ln/>
                      </pic:spPr>
                    </pic:pic>
                  </a:graphicData>
                </a:graphic>
              </wp:anchor>
            </w:drawing>
          </mc:Fallback>
        </mc:AlternateConten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*los símbolos aquí mostrados, forman parte de la interfaz del sistema operativo Windows.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Actividad 2. La importancia de del uso de la computadora</w:t>
      </w:r>
    </w:p>
    <w:p w:rsidR="00000000" w:rsidDel="00000000" w:rsidP="00000000" w:rsidRDefault="00000000" w:rsidRPr="00000000" w14:paraId="00000032">
      <w:pPr>
        <w:rPr/>
      </w:pPr>
      <w:r w:rsidDel="00000000" w:rsidR="00000000" w:rsidRPr="00000000">
        <w:rPr>
          <w:rtl w:val="0"/>
        </w:rPr>
      </w:r>
    </w:p>
    <w:tbl>
      <w:tblPr>
        <w:tblStyle w:val="Table4"/>
        <w:tblW w:w="10112.0" w:type="dxa"/>
        <w:jc w:val="left"/>
        <w:tblInd w:w="-170.0" w:type="dxa"/>
        <w:tblBorders>
          <w:top w:color="ffffff" w:space="0" w:sz="36" w:val="single"/>
          <w:left w:color="ffffff" w:space="0" w:sz="36" w:val="single"/>
          <w:bottom w:color="ffffff" w:space="0" w:sz="36" w:val="single"/>
          <w:right w:color="ffffff" w:space="0" w:sz="36" w:val="single"/>
          <w:insideH w:color="ffffff" w:space="0" w:sz="36" w:val="single"/>
          <w:insideV w:color="ffffff" w:space="0" w:sz="36" w:val="single"/>
        </w:tblBorders>
        <w:tblLayout w:type="fixed"/>
        <w:tblLook w:val="0400"/>
      </w:tblPr>
      <w:tblGrid>
        <w:gridCol w:w="10112"/>
        <w:tblGridChange w:id="0">
          <w:tblGrid>
            <w:gridCol w:w="10112"/>
          </w:tblGrid>
        </w:tblGridChange>
      </w:tblGrid>
      <w:tr>
        <w:trPr>
          <w:cantSplit w:val="1"/>
          <w:trHeight w:val="869" w:hRule="atLeast"/>
          <w:tblHeader w:val="0"/>
        </w:trPr>
        <w:tc>
          <w:tcPr>
            <w:shd w:fill="e6e6e6" w:val="clear"/>
          </w:tcPr>
          <w:p w:rsidR="00000000" w:rsidDel="00000000" w:rsidP="00000000" w:rsidRDefault="00000000" w:rsidRPr="00000000" w14:paraId="00000033">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Instrucción:</w:t>
            </w:r>
            <w:r w:rsidDel="00000000" w:rsidR="00000000" w:rsidRPr="00000000">
              <w:rPr>
                <w:rFonts w:ascii="Arial" w:cs="Arial" w:eastAsia="Arial" w:hAnsi="Arial"/>
                <w:sz w:val="22"/>
                <w:szCs w:val="22"/>
                <w:rtl w:val="0"/>
              </w:rPr>
              <w:t xml:space="preserve"> En el siguiente espacio escribe una breve reflexión sobre la importancia del uso de la computadora en tu formación académica, la extensión debe ser mayor a un párrafo y menor de una cuartilla.  </w:t>
            </w:r>
          </w:p>
        </w:tc>
      </w:tr>
    </w:tbl>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Es importante conocer los aspectos básicos del hardware de la computadora para hacer un buen uso de cada uno de ellos, del mismo modo, para ser capaces de manejar un equipo de manera funcional y responsable, con el propósito de llevar a cabo desde tareas más sencillas, hasta las más complejas.</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Una vez dominemos los aspectos básicos, somos capaces de seguir capacitándonos para conocer más a detalle nuestra computadora, de tal modo que, con la práctica, nuestras tareas se vuelven más sencillas y se pueden encontrar maneras de realizarlas en menor tiempo, procurando, siempre, el constante mantenimiento de nuestro equipo.</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Actividad 3. Conclusión.</w:t>
      </w:r>
    </w:p>
    <w:p w:rsidR="00000000" w:rsidDel="00000000" w:rsidP="00000000" w:rsidRDefault="00000000" w:rsidRPr="00000000" w14:paraId="0000003A">
      <w:pPr>
        <w:jc w:val="both"/>
        <w:rPr>
          <w:rFonts w:ascii="Arial" w:cs="Arial" w:eastAsia="Arial" w:hAnsi="Arial"/>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Instrucción: En el siguiente espacio escribe una breve conclusión de tu desarrollo con tus propias palabras.</w:t>
      </w:r>
    </w:p>
    <w:p w:rsidR="00000000" w:rsidDel="00000000" w:rsidP="00000000" w:rsidRDefault="00000000" w:rsidRPr="00000000" w14:paraId="0000003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ind w:left="2976.377952755906" w:firstLine="0"/>
        <w:rPr>
          <w:rFonts w:ascii="Arial" w:cs="Arial" w:eastAsia="Arial" w:hAnsi="Arial"/>
        </w:rPr>
      </w:pPr>
      <w:r w:rsidDel="00000000" w:rsidR="00000000" w:rsidRPr="00000000">
        <w:rPr>
          <w:rFonts w:ascii="Arial" w:cs="Arial" w:eastAsia="Arial" w:hAnsi="Arial"/>
          <w:rtl w:val="0"/>
        </w:rPr>
        <w:t xml:space="preserve">Saber usar una computadora, nos puede facilitar las actividades que llevamos a cabo en ella, es decir, con el mantenimiento y el cuidado adecuado, prevenimos posibles problemas que puedan comprometer su estado. </w:t>
      </w:r>
    </w:p>
    <w:p w:rsidR="00000000" w:rsidDel="00000000" w:rsidP="00000000" w:rsidRDefault="00000000" w:rsidRPr="00000000" w14:paraId="00000040">
      <w:pPr>
        <w:ind w:left="2976.377952755906"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6.377952755906" w:firstLine="0"/>
        <w:rPr>
          <w:rFonts w:ascii="Arial" w:cs="Arial" w:eastAsia="Arial" w:hAnsi="Arial"/>
          <w:sz w:val="28"/>
          <w:szCs w:val="28"/>
        </w:rPr>
      </w:pPr>
      <w:r w:rsidDel="00000000" w:rsidR="00000000" w:rsidRPr="00000000">
        <w:rPr>
          <w:rFonts w:ascii="Arial" w:cs="Arial" w:eastAsia="Arial" w:hAnsi="Arial"/>
          <w:rtl w:val="0"/>
        </w:rPr>
        <w:t xml:space="preserve">Es importante mantenerse siempre actualizado respecto a la información sobre tendencias tecnológicas y de hardware para sacar el mejor y máximo provecho a nuestro equipo.</w:t>
      </w:r>
      <w:r w:rsidDel="00000000" w:rsidR="00000000" w:rsidRPr="00000000">
        <w:rPr>
          <w:rtl w:val="0"/>
        </w:rPr>
      </w:r>
    </w:p>
    <w:p w:rsidR="00000000" w:rsidDel="00000000" w:rsidP="00000000" w:rsidRDefault="00000000" w:rsidRPr="00000000" w14:paraId="00000042">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Adicionalmente anexa tus referencias de consulta en formato APA. </w:t>
      </w:r>
    </w:p>
    <w:p w:rsidR="00000000" w:rsidDel="00000000" w:rsidP="00000000" w:rsidRDefault="00000000" w:rsidRPr="00000000" w14:paraId="00000046">
      <w:pPr>
        <w:rPr>
          <w:rFonts w:ascii="Arial" w:cs="Arial" w:eastAsia="Arial" w:hAnsi="Arial"/>
          <w:sz w:val="40"/>
          <w:szCs w:val="40"/>
        </w:rPr>
      </w:pPr>
      <w:hyperlink r:id="rId13">
        <w:r w:rsidDel="00000000" w:rsidR="00000000" w:rsidRPr="00000000">
          <w:rPr>
            <w:rFonts w:ascii="Arial" w:cs="Arial" w:eastAsia="Arial" w:hAnsi="Arial"/>
            <w:color w:val="0000ff"/>
            <w:u w:val="single"/>
            <w:rtl w:val="0"/>
          </w:rPr>
          <w:t xml:space="preserve">https://cursos.clavijero.edu.mx/cursos/area-basica/001_cb/programa/documentos/APA.pdf</w:t>
        </w:r>
      </w:hyperlink>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No hubo uso de referencias externas.</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134" w:top="1843"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rajan Pro"/>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5873115</wp:posOffset>
          </wp:positionH>
          <wp:positionV relativeFrom="paragraph">
            <wp:posOffset>194310</wp:posOffset>
          </wp:positionV>
          <wp:extent cx="1331595" cy="586105"/>
          <wp:effectExtent b="0" l="0" r="0" t="0"/>
          <wp:wrapSquare wrapText="bothSides" distB="0" distT="0" distL="114300" distR="114300"/>
          <wp:docPr descr="Macintosh HD:Users:renee:julio 2017 :diseño licenciaturas:formatos:log.jpg" id="40" name="image3.jpg"/>
          <a:graphic>
            <a:graphicData uri="http://schemas.openxmlformats.org/drawingml/2006/picture">
              <pic:pic>
                <pic:nvPicPr>
                  <pic:cNvPr descr="Macintosh HD:Users:renee:julio 2017 :diseño licenciaturas:formatos:log.jpg" id="0" name="image3.jpg"/>
                  <pic:cNvPicPr preferRelativeResize="0"/>
                </pic:nvPicPr>
                <pic:blipFill>
                  <a:blip r:embed="rId1"/>
                  <a:srcRect b="0" l="0" r="0" t="0"/>
                  <a:stretch>
                    <a:fillRect/>
                  </a:stretch>
                </pic:blipFill>
                <pic:spPr>
                  <a:xfrm>
                    <a:off x="0" y="0"/>
                    <a:ext cx="1331595" cy="58610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5721350</wp:posOffset>
          </wp:positionH>
          <wp:positionV relativeFrom="paragraph">
            <wp:posOffset>48895</wp:posOffset>
          </wp:positionV>
          <wp:extent cx="1331595" cy="586105"/>
          <wp:effectExtent b="0" l="0" r="0" t="0"/>
          <wp:wrapSquare wrapText="bothSides" distB="0" distT="0" distL="114300" distR="114300"/>
          <wp:docPr descr="Macintosh HD:Users:renee:julio 2017 :diseño licenciaturas:formatos:log.jpg" id="39" name="image3.jpg"/>
          <a:graphic>
            <a:graphicData uri="http://schemas.openxmlformats.org/drawingml/2006/picture">
              <pic:pic>
                <pic:nvPicPr>
                  <pic:cNvPr descr="Macintosh HD:Users:renee:julio 2017 :diseño licenciaturas:formatos:log.jpg" id="0" name="image3.jpg"/>
                  <pic:cNvPicPr preferRelativeResize="0"/>
                </pic:nvPicPr>
                <pic:blipFill>
                  <a:blip r:embed="rId1"/>
                  <a:srcRect b="0" l="0" r="0" t="0"/>
                  <a:stretch>
                    <a:fillRect/>
                  </a:stretch>
                </pic:blipFill>
                <pic:spPr>
                  <a:xfrm>
                    <a:off x="0" y="0"/>
                    <a:ext cx="1331595" cy="58610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-730884</wp:posOffset>
          </wp:positionH>
          <wp:positionV relativeFrom="paragraph">
            <wp:posOffset>-458468</wp:posOffset>
          </wp:positionV>
          <wp:extent cx="1151572" cy="1241305"/>
          <wp:effectExtent b="0" l="0" r="0" t="0"/>
          <wp:wrapSquare wrapText="bothSides" distB="0" distT="0" distL="114300" distR="114300"/>
          <wp:docPr descr="Macintosh HD:Users:renee:Desktop:envios:esquina.jpg" id="38" name="image2.jpg"/>
          <a:graphic>
            <a:graphicData uri="http://schemas.openxmlformats.org/drawingml/2006/picture">
              <pic:pic>
                <pic:nvPicPr>
                  <pic:cNvPr descr="Macintosh HD:Users:renee:Desktop:envios:esquina.jpg" id="0" name="image2.jpg"/>
                  <pic:cNvPicPr preferRelativeResize="0"/>
                </pic:nvPicPr>
                <pic:blipFill>
                  <a:blip r:embed="rId1"/>
                  <a:srcRect b="0" l="0" r="0" t="0"/>
                  <a:stretch>
                    <a:fillRect/>
                  </a:stretch>
                </pic:blipFill>
                <pic:spPr>
                  <a:xfrm>
                    <a:off x="0" y="0"/>
                    <a:ext cx="1151572" cy="12413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-114299</wp:posOffset>
              </wp:positionV>
              <wp:extent cx="4912830" cy="630011"/>
              <wp:effectExtent b="0" l="0" r="0" t="0"/>
              <wp:wrapNone/>
              <wp:docPr id="34" name=""/>
              <a:graphic>
                <a:graphicData uri="http://schemas.microsoft.com/office/word/2010/wordprocessingShape">
                  <wps:wsp>
                    <wps:cNvSpPr/>
                    <wps:cNvPr id="3" name="Shape 3"/>
                    <wps:spPr>
                      <a:xfrm>
                        <a:off x="2894348" y="3469757"/>
                        <a:ext cx="4903305" cy="6204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7f7f7f"/>
                              <w:sz w:val="24"/>
                              <w:vertAlign w:val="baseline"/>
                            </w:rPr>
                            <w:t xml:space="preserve">Computación Básica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7f7f7f"/>
                              <w:sz w:val="24"/>
                              <w:vertAlign w:val="baseline"/>
                            </w:rPr>
                          </w:r>
                          <w:r w:rsidDel="00000000" w:rsidR="00000000" w:rsidRPr="00000000">
                            <w:rPr>
                              <w:rFonts w:ascii="Open Sans" w:cs="Open Sans" w:eastAsia="Open Sans" w:hAnsi="Open Sans"/>
                              <w:b w:val="0"/>
                              <w:i w:val="0"/>
                              <w:smallCaps w:val="0"/>
                              <w:strike w:val="0"/>
                              <w:color w:val="000000"/>
                              <w:sz w:val="32"/>
                              <w:vertAlign w:val="baseline"/>
                            </w:rPr>
                            <w:t xml:space="preserve">Módulo 1. Introducción al uso de la computadora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-114299</wp:posOffset>
              </wp:positionV>
              <wp:extent cx="4912830" cy="630011"/>
              <wp:effectExtent b="0" l="0" r="0" t="0"/>
              <wp:wrapNone/>
              <wp:docPr id="3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4912830" cy="630011"/>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333500" cy="1435424"/>
          <wp:effectExtent b="0" l="0" r="0" t="0"/>
          <wp:wrapNone/>
          <wp:docPr descr="Macintosh HD:Users:renee:Desktop:envios:esquina.jpg" id="37" name="image1.png"/>
          <a:graphic>
            <a:graphicData uri="http://schemas.openxmlformats.org/drawingml/2006/picture">
              <pic:pic>
                <pic:nvPicPr>
                  <pic:cNvPr descr="Macintosh HD:Users:renee:Desktop:envios:esquina.jpg" id="0" name="image1.png"/>
                  <pic:cNvPicPr preferRelativeResize="0"/>
                </pic:nvPicPr>
                <pic:blipFill>
                  <a:blip r:embed="rId1"/>
                  <a:srcRect b="0" l="0" r="0" t="0"/>
                  <a:stretch>
                    <a:fillRect/>
                  </a:stretch>
                </pic:blipFill>
                <pic:spPr>
                  <a:xfrm>
                    <a:off x="0" y="0"/>
                    <a:ext cx="1333500" cy="1435424"/>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12700</wp:posOffset>
              </wp:positionV>
              <wp:extent cx="4700795" cy="630011"/>
              <wp:effectExtent b="0" l="0" r="0" t="0"/>
              <wp:wrapNone/>
              <wp:docPr id="33" name=""/>
              <a:graphic>
                <a:graphicData uri="http://schemas.microsoft.com/office/word/2010/wordprocessingShape">
                  <wps:wsp>
                    <wps:cNvSpPr/>
                    <wps:cNvPr id="2" name="Shape 2"/>
                    <wps:spPr>
                      <a:xfrm>
                        <a:off x="3000365" y="3469757"/>
                        <a:ext cx="4691270" cy="6204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7f7f7f"/>
                              <w:sz w:val="24"/>
                              <w:vertAlign w:val="baseline"/>
                            </w:rPr>
                            <w:t xml:space="preserve">Computación Básica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7f7f7f"/>
                              <w:sz w:val="24"/>
                              <w:vertAlign w:val="baseline"/>
                            </w:rPr>
                          </w:r>
                          <w:r w:rsidDel="00000000" w:rsidR="00000000" w:rsidRPr="00000000">
                            <w:rPr>
                              <w:rFonts w:ascii="Open Sans" w:cs="Open Sans" w:eastAsia="Open Sans" w:hAnsi="Open Sans"/>
                              <w:b w:val="0"/>
                              <w:i w:val="0"/>
                              <w:smallCaps w:val="0"/>
                              <w:strike w:val="0"/>
                              <w:color w:val="000000"/>
                              <w:sz w:val="32"/>
                              <w:vertAlign w:val="baseline"/>
                            </w:rPr>
                            <w:t xml:space="preserve">Módulo 1. Introducción al uso de la computadora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12700</wp:posOffset>
              </wp:positionV>
              <wp:extent cx="4700795" cy="630011"/>
              <wp:effectExtent b="0" l="0" r="0" t="0"/>
              <wp:wrapNone/>
              <wp:docPr id="3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700795" cy="630011"/>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600" w:lineRule="auto"/>
    </w:pPr>
    <w:rPr>
      <w:rFonts w:ascii="Trajan Pro" w:cs="Trajan Pro" w:eastAsia="Trajan Pro" w:hAnsi="Trajan Pro"/>
      <w:color w:val="7f7f7f"/>
      <w:sz w:val="72"/>
      <w:szCs w:val="7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719F"/>
  </w:style>
  <w:style w:type="paragraph" w:styleId="Ttulo1">
    <w:name w:val="heading 1"/>
    <w:basedOn w:val="Normal"/>
    <w:next w:val="Normal"/>
    <w:link w:val="Ttulo1Car"/>
    <w:uiPriority w:val="9"/>
    <w:qFormat w:val="1"/>
    <w:rsid w:val="00E04CB7"/>
    <w:pPr>
      <w:keepNext w:val="1"/>
      <w:keepLines w:val="1"/>
      <w:spacing w:after="120" w:before="600"/>
      <w:outlineLvl w:val="0"/>
    </w:pPr>
    <w:rPr>
      <w:rFonts w:ascii="Trajan Pro" w:hAnsi="Trajan Pro" w:cstheme="majorBidi" w:eastAsiaTheme="majorEastAsia"/>
      <w:bCs w:val="1"/>
      <w:color w:val="7f7f7f" w:themeColor="text1" w:themeTint="000080"/>
      <w:sz w:val="72"/>
      <w:szCs w:val="32"/>
      <w:lang w:eastAsia="en-US"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CB7"/>
    <w:rPr>
      <w:rFonts w:ascii="Trajan Pro" w:hAnsi="Trajan Pro" w:cstheme="majorBidi" w:eastAsiaTheme="majorEastAsia"/>
      <w:bCs w:val="1"/>
      <w:color w:val="7f7f7f" w:themeColor="text1" w:themeTint="000080"/>
      <w:sz w:val="72"/>
      <w:szCs w:val="32"/>
      <w:lang w:eastAsia="en-US" w:val="es-MX"/>
    </w:rPr>
  </w:style>
  <w:style w:type="paragraph" w:styleId="Encabezado">
    <w:name w:val="header"/>
    <w:basedOn w:val="Normal"/>
    <w:link w:val="EncabezadoCar"/>
    <w:uiPriority w:val="99"/>
    <w:unhideWhenUsed w:val="1"/>
    <w:rsid w:val="00EA7BC3"/>
    <w:pPr>
      <w:tabs>
        <w:tab w:val="center" w:pos="4252"/>
        <w:tab w:val="right" w:pos="8504"/>
      </w:tabs>
    </w:pPr>
  </w:style>
  <w:style w:type="character" w:styleId="EncabezadoCar" w:customStyle="1">
    <w:name w:val="Encabezado Car"/>
    <w:basedOn w:val="Fuentedeprrafopredeter"/>
    <w:link w:val="Encabezado"/>
    <w:uiPriority w:val="99"/>
    <w:rsid w:val="00EA7BC3"/>
  </w:style>
  <w:style w:type="paragraph" w:styleId="Piedepgina">
    <w:name w:val="footer"/>
    <w:basedOn w:val="Normal"/>
    <w:link w:val="PiedepginaCar"/>
    <w:uiPriority w:val="99"/>
    <w:unhideWhenUsed w:val="1"/>
    <w:rsid w:val="00EA7BC3"/>
    <w:pPr>
      <w:tabs>
        <w:tab w:val="center" w:pos="4252"/>
        <w:tab w:val="right" w:pos="8504"/>
      </w:tabs>
    </w:pPr>
  </w:style>
  <w:style w:type="character" w:styleId="PiedepginaCar" w:customStyle="1">
    <w:name w:val="Pie de página Car"/>
    <w:basedOn w:val="Fuentedeprrafopredeter"/>
    <w:link w:val="Piedepgina"/>
    <w:uiPriority w:val="99"/>
    <w:rsid w:val="00EA7BC3"/>
  </w:style>
  <w:style w:type="paragraph" w:styleId="Textodeglobo">
    <w:name w:val="Balloon Text"/>
    <w:basedOn w:val="Normal"/>
    <w:link w:val="TextodegloboCar"/>
    <w:uiPriority w:val="99"/>
    <w:semiHidden w:val="1"/>
    <w:unhideWhenUsed w:val="1"/>
    <w:rsid w:val="00EA7BC3"/>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EA7BC3"/>
    <w:rPr>
      <w:rFonts w:ascii="Lucida Grande" w:cs="Lucida Grande" w:hAnsi="Lucida Grande"/>
      <w:sz w:val="18"/>
      <w:szCs w:val="18"/>
    </w:rPr>
  </w:style>
  <w:style w:type="paragraph" w:styleId="paragraph" w:customStyle="1">
    <w:name w:val="paragraph"/>
    <w:basedOn w:val="Normal"/>
    <w:rsid w:val="00BA1A48"/>
    <w:pPr>
      <w:spacing w:after="100" w:afterAutospacing="1" w:before="100" w:beforeAutospacing="1"/>
    </w:pPr>
    <w:rPr>
      <w:rFonts w:ascii="Times" w:hAnsi="Times"/>
      <w:sz w:val="20"/>
      <w:szCs w:val="20"/>
      <w:lang w:val="es-MX"/>
    </w:rPr>
  </w:style>
  <w:style w:type="character" w:styleId="ng-directive" w:customStyle="1">
    <w:name w:val="ng-directive"/>
    <w:basedOn w:val="Fuentedeprrafopredeter"/>
    <w:rsid w:val="00BA1A48"/>
  </w:style>
  <w:style w:type="table" w:styleId="Tablaconcuadrcula">
    <w:name w:val="Table Grid"/>
    <w:basedOn w:val="Tablanormal"/>
    <w:uiPriority w:val="59"/>
    <w:rsid w:val="0066719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66719F"/>
    <w:pPr>
      <w:spacing w:after="200" w:line="276" w:lineRule="auto"/>
      <w:ind w:left="720"/>
      <w:contextualSpacing w:val="1"/>
    </w:pPr>
    <w:rPr>
      <w:rFonts w:ascii="Calibri" w:cs="Times New Roman" w:eastAsia="Calibri" w:hAnsi="Calibri"/>
      <w:sz w:val="22"/>
      <w:szCs w:val="22"/>
      <w:lang w:eastAsia="en-US" w:val="es-ES"/>
    </w:rPr>
  </w:style>
  <w:style w:type="character" w:styleId="Hipervnculo">
    <w:name w:val="Hyperlink"/>
    <w:basedOn w:val="Fuentedeprrafopredeter"/>
    <w:uiPriority w:val="99"/>
    <w:unhideWhenUsed w:val="1"/>
    <w:rsid w:val="0066719F"/>
    <w:rPr>
      <w:color w:val="0000ff" w:themeColor="hyperlink"/>
      <w:u w:val="single"/>
    </w:rPr>
  </w:style>
  <w:style w:type="paragraph" w:styleId="Textosinformato">
    <w:name w:val="Plain Text"/>
    <w:basedOn w:val="Normal"/>
    <w:link w:val="TextosinformatoCar"/>
    <w:uiPriority w:val="99"/>
    <w:unhideWhenUsed w:val="1"/>
    <w:rsid w:val="0066719F"/>
    <w:rPr>
      <w:rFonts w:ascii="Calibri" w:hAnsi="Calibri" w:eastAsiaTheme="minorHAnsi"/>
      <w:sz w:val="22"/>
      <w:szCs w:val="21"/>
      <w:lang w:eastAsia="en-US" w:val="es-MX"/>
    </w:rPr>
  </w:style>
  <w:style w:type="character" w:styleId="TextosinformatoCar" w:customStyle="1">
    <w:name w:val="Texto sin formato Car"/>
    <w:basedOn w:val="Fuentedeprrafopredeter"/>
    <w:link w:val="Textosinformato"/>
    <w:uiPriority w:val="99"/>
    <w:rsid w:val="0066719F"/>
    <w:rPr>
      <w:rFonts w:ascii="Calibri" w:hAnsi="Calibri" w:eastAsiaTheme="minorHAnsi"/>
      <w:sz w:val="22"/>
      <w:szCs w:val="21"/>
      <w:lang w:eastAsia="en-US"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08.0" w:type="dxa"/>
        <w:bottom w:w="113.0" w:type="dxa"/>
        <w:right w:w="108.0" w:type="dxa"/>
      </w:tblCellMar>
    </w:tblPr>
  </w:style>
  <w:style w:type="table" w:styleId="Table2">
    <w:basedOn w:val="TableNormal"/>
    <w:tblPr>
      <w:tblStyleRowBandSize w:val="1"/>
      <w:tblStyleColBandSize w:val="1"/>
      <w:tblCellMar>
        <w:top w:w="284.0" w:type="dxa"/>
        <w:left w:w="170.0" w:type="dxa"/>
        <w:bottom w:w="284.0" w:type="dxa"/>
        <w:right w:w="170.0" w:type="dxa"/>
      </w:tblCellMar>
    </w:tblPr>
  </w:style>
  <w:style w:type="table" w:styleId="Table3">
    <w:basedOn w:val="TableNormal"/>
    <w:tblPr>
      <w:tblStyleRowBandSize w:val="1"/>
      <w:tblStyleColBandSize w:val="1"/>
      <w:tblCellMar>
        <w:top w:w="284.0" w:type="dxa"/>
        <w:left w:w="170.0" w:type="dxa"/>
        <w:bottom w:w="284.0" w:type="dxa"/>
        <w:right w:w="170.0" w:type="dxa"/>
      </w:tblCellMar>
    </w:tblPr>
  </w:style>
  <w:style w:type="table" w:styleId="Table4">
    <w:basedOn w:val="TableNormal"/>
    <w:tblPr>
      <w:tblStyleRowBandSize w:val="1"/>
      <w:tblStyleColBandSize w:val="1"/>
      <w:tblCellMar>
        <w:top w:w="284.0" w:type="dxa"/>
        <w:left w:w="170.0" w:type="dxa"/>
        <w:bottom w:w="284.0" w:type="dxa"/>
        <w:right w:w="1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hyperlink" Target="https://cursos.clavijero.edu.mx/cursos/area-basica/001_cb/programa/documentos/APA.pdf"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1uaFvvAQrns7O+TB7Ymekgkx4Q==">AMUW2mX75RP6XPqYd7sa5uRxSAI9aM+hc9HQTv8pFWKCmfNgCai5O38U5KRamGu2jRG5OLYdEm6BftPWfLF96DC3vcTCjDo9SQmO4AaFU7LKAZzH0WsWtxBoQrC/5Bsp79nfUQ5BKda9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2017-10-18T19:53:00Z</dcterms:created>
  <dc:creator>icc</dc:creator>
</cp:coreProperties>
</file>