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750"/>
        <w:gridCol w:w="752"/>
        <w:gridCol w:w="751"/>
        <w:gridCol w:w="752"/>
        <w:gridCol w:w="751"/>
        <w:gridCol w:w="752"/>
        <w:gridCol w:w="751"/>
        <w:gridCol w:w="752"/>
        <w:gridCol w:w="752"/>
      </w:tblGrid>
      <w:tr w:rsidR="00EE315F" w14:paraId="55E2082C" w14:textId="77777777" w:rsidTr="00EE315F">
        <w:trPr>
          <w:trHeight w:val="1070"/>
        </w:trPr>
        <w:tc>
          <w:tcPr>
            <w:tcW w:w="1867" w:type="dxa"/>
            <w:vMerge w:val="restart"/>
            <w:shd w:val="clear" w:color="auto" w:fill="000000" w:themeFill="text1"/>
            <w:vAlign w:val="center"/>
          </w:tcPr>
          <w:p w14:paraId="6DC22196" w14:textId="68860A84" w:rsidR="00EE315F" w:rsidRDefault="00EE315F" w:rsidP="00F05A93">
            <w:pPr>
              <w:jc w:val="center"/>
            </w:pPr>
            <w:r>
              <w:t>TASKS</w:t>
            </w:r>
          </w:p>
        </w:tc>
        <w:tc>
          <w:tcPr>
            <w:tcW w:w="750" w:type="dxa"/>
            <w:shd w:val="clear" w:color="auto" w:fill="000000" w:themeFill="text1"/>
            <w:textDirection w:val="btLr"/>
            <w:vAlign w:val="center"/>
          </w:tcPr>
          <w:p w14:paraId="1D8BEEA2" w14:textId="4881D884" w:rsidR="00EE315F" w:rsidRDefault="00F75706" w:rsidP="00F05A93">
            <w:pPr>
              <w:jc w:val="center"/>
            </w:pPr>
            <w:r>
              <w:rPr>
                <w:sz w:val="16"/>
                <w:szCs w:val="16"/>
              </w:rPr>
              <w:t>SEPT</w:t>
            </w:r>
            <w:r w:rsidR="00EE315F" w:rsidRPr="009D5B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</w:t>
            </w:r>
            <w:r w:rsidR="00EE315F" w:rsidRPr="009D5B0A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19</w:t>
            </w:r>
          </w:p>
        </w:tc>
        <w:tc>
          <w:tcPr>
            <w:tcW w:w="752" w:type="dxa"/>
            <w:shd w:val="clear" w:color="auto" w:fill="000000" w:themeFill="text1"/>
            <w:textDirection w:val="btLr"/>
            <w:vAlign w:val="center"/>
          </w:tcPr>
          <w:p w14:paraId="1C4E7473" w14:textId="755D29F2" w:rsidR="00EE315F" w:rsidRDefault="00384902" w:rsidP="00F05A93">
            <w:pPr>
              <w:jc w:val="center"/>
            </w:pPr>
            <w:r>
              <w:rPr>
                <w:sz w:val="16"/>
                <w:szCs w:val="16"/>
              </w:rPr>
              <w:t>SEPT</w:t>
            </w:r>
            <w:r w:rsidR="00EE315F" w:rsidRPr="009D5B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</w:t>
            </w:r>
            <w:r w:rsidR="00EE315F" w:rsidRPr="009D5B0A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51" w:type="dxa"/>
            <w:shd w:val="clear" w:color="auto" w:fill="000000" w:themeFill="text1"/>
            <w:textDirection w:val="btLr"/>
            <w:vAlign w:val="center"/>
          </w:tcPr>
          <w:p w14:paraId="08D63114" w14:textId="30A88745" w:rsidR="00EE315F" w:rsidRDefault="00384902" w:rsidP="00F05A93">
            <w:pPr>
              <w:jc w:val="center"/>
            </w:pPr>
            <w:r>
              <w:rPr>
                <w:sz w:val="16"/>
                <w:szCs w:val="16"/>
              </w:rPr>
              <w:t>OCT</w:t>
            </w:r>
            <w:r w:rsidR="00EE315F" w:rsidRPr="009D5B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  <w:r w:rsidR="00EE315F" w:rsidRPr="009D5B0A">
              <w:rPr>
                <w:sz w:val="16"/>
                <w:szCs w:val="16"/>
              </w:rPr>
              <w:t xml:space="preserve"> – 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752" w:type="dxa"/>
            <w:shd w:val="clear" w:color="auto" w:fill="000000" w:themeFill="text1"/>
            <w:textDirection w:val="btLr"/>
            <w:vAlign w:val="center"/>
          </w:tcPr>
          <w:p w14:paraId="1C2582D1" w14:textId="239B7BE5" w:rsidR="00EE315F" w:rsidRDefault="00384902" w:rsidP="00F05A93">
            <w:pPr>
              <w:jc w:val="center"/>
            </w:pPr>
            <w:r>
              <w:rPr>
                <w:sz w:val="16"/>
                <w:szCs w:val="16"/>
              </w:rPr>
              <w:t>OCT</w:t>
            </w:r>
            <w:r w:rsidR="00EE315F" w:rsidRPr="009D5B0A"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3</w:t>
            </w:r>
            <w:r w:rsidR="00EE315F" w:rsidRPr="009D5B0A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17</w:t>
            </w:r>
          </w:p>
        </w:tc>
        <w:tc>
          <w:tcPr>
            <w:tcW w:w="751" w:type="dxa"/>
            <w:shd w:val="clear" w:color="auto" w:fill="000000" w:themeFill="text1"/>
            <w:textDirection w:val="btLr"/>
            <w:vAlign w:val="center"/>
          </w:tcPr>
          <w:p w14:paraId="66184864" w14:textId="4ACF20F2" w:rsidR="00EE315F" w:rsidRDefault="00384902" w:rsidP="00F05A93">
            <w:pPr>
              <w:jc w:val="center"/>
            </w:pPr>
            <w:r>
              <w:rPr>
                <w:sz w:val="16"/>
                <w:szCs w:val="16"/>
              </w:rPr>
              <w:t>OCT</w:t>
            </w:r>
            <w:r w:rsidR="00EE315F" w:rsidRPr="009D5B0A">
              <w:rPr>
                <w:sz w:val="16"/>
                <w:szCs w:val="16"/>
              </w:rPr>
              <w:t xml:space="preserve"> 2</w:t>
            </w:r>
            <w:r>
              <w:rPr>
                <w:sz w:val="16"/>
                <w:szCs w:val="16"/>
              </w:rPr>
              <w:t>0</w:t>
            </w:r>
            <w:r w:rsidR="00EE315F" w:rsidRPr="009D5B0A">
              <w:rPr>
                <w:sz w:val="16"/>
                <w:szCs w:val="16"/>
              </w:rPr>
              <w:t xml:space="preserve"> – 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52" w:type="dxa"/>
            <w:shd w:val="clear" w:color="auto" w:fill="000000" w:themeFill="text1"/>
            <w:textDirection w:val="btLr"/>
            <w:vAlign w:val="center"/>
          </w:tcPr>
          <w:p w14:paraId="4C9E1492" w14:textId="19C95C55" w:rsidR="00EE315F" w:rsidRDefault="00384902" w:rsidP="00F05A93">
            <w:pPr>
              <w:jc w:val="center"/>
            </w:pPr>
            <w:r>
              <w:rPr>
                <w:sz w:val="16"/>
                <w:szCs w:val="16"/>
              </w:rPr>
              <w:t>OCT</w:t>
            </w:r>
            <w:r w:rsidR="00EE315F" w:rsidRPr="009D5B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27</w:t>
            </w:r>
            <w:r w:rsidR="00EE315F" w:rsidRPr="009D5B0A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31</w:t>
            </w:r>
          </w:p>
        </w:tc>
        <w:tc>
          <w:tcPr>
            <w:tcW w:w="751" w:type="dxa"/>
            <w:shd w:val="clear" w:color="auto" w:fill="000000" w:themeFill="text1"/>
            <w:textDirection w:val="btLr"/>
            <w:vAlign w:val="center"/>
          </w:tcPr>
          <w:p w14:paraId="6788029F" w14:textId="6FDE7B07" w:rsidR="00EE315F" w:rsidRDefault="00384902" w:rsidP="00F05A93">
            <w:pPr>
              <w:jc w:val="center"/>
            </w:pPr>
            <w:r>
              <w:rPr>
                <w:sz w:val="16"/>
                <w:szCs w:val="16"/>
              </w:rPr>
              <w:t>NOV</w:t>
            </w:r>
            <w:r w:rsidR="00EE315F" w:rsidRPr="009D5B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 w:rsidR="00EE315F" w:rsidRPr="009D5B0A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752" w:type="dxa"/>
            <w:shd w:val="clear" w:color="auto" w:fill="000000" w:themeFill="text1"/>
            <w:textDirection w:val="btLr"/>
            <w:vAlign w:val="center"/>
          </w:tcPr>
          <w:p w14:paraId="4B9E6BEF" w14:textId="440565C5" w:rsidR="00EE315F" w:rsidRPr="009D5B0A" w:rsidRDefault="00384902" w:rsidP="00EE31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NOV</w:t>
            </w:r>
            <w:r w:rsidR="00EE315F"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0</w:t>
            </w:r>
            <w:r w:rsidR="00EE315F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752" w:type="dxa"/>
            <w:shd w:val="clear" w:color="auto" w:fill="000000" w:themeFill="text1"/>
            <w:textDirection w:val="btLr"/>
            <w:vAlign w:val="center"/>
          </w:tcPr>
          <w:p w14:paraId="4B8F5CA5" w14:textId="3FBF373A" w:rsidR="00EE315F" w:rsidRDefault="00384902" w:rsidP="00F05A93">
            <w:pPr>
              <w:jc w:val="center"/>
            </w:pPr>
            <w:r>
              <w:rPr>
                <w:sz w:val="16"/>
                <w:szCs w:val="16"/>
              </w:rPr>
              <w:t>NOV</w:t>
            </w:r>
            <w:r w:rsidR="00EE315F" w:rsidRPr="009D5B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17</w:t>
            </w:r>
            <w:r w:rsidR="00EE315F" w:rsidRPr="009D5B0A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21</w:t>
            </w:r>
          </w:p>
        </w:tc>
      </w:tr>
      <w:tr w:rsidR="00EE315F" w14:paraId="36A69138" w14:textId="77777777" w:rsidTr="00EE315F">
        <w:tc>
          <w:tcPr>
            <w:tcW w:w="1867" w:type="dxa"/>
            <w:vMerge/>
          </w:tcPr>
          <w:p w14:paraId="5B605ED8" w14:textId="77777777" w:rsidR="00EE315F" w:rsidRDefault="00EE315F" w:rsidP="00F05A93"/>
        </w:tc>
        <w:tc>
          <w:tcPr>
            <w:tcW w:w="750" w:type="dxa"/>
            <w:shd w:val="clear" w:color="auto" w:fill="F5F5DC"/>
            <w:vAlign w:val="center"/>
          </w:tcPr>
          <w:p w14:paraId="69F25EA9" w14:textId="49BDB434" w:rsidR="00EE315F" w:rsidRPr="0032542F" w:rsidRDefault="00EE315F" w:rsidP="00F05A93">
            <w:pPr>
              <w:jc w:val="center"/>
              <w:rPr>
                <w:sz w:val="10"/>
                <w:szCs w:val="10"/>
              </w:rPr>
            </w:pPr>
            <w:r w:rsidRPr="0032542F">
              <w:rPr>
                <w:sz w:val="10"/>
                <w:szCs w:val="10"/>
              </w:rPr>
              <w:t>M T W Th F</w:t>
            </w:r>
          </w:p>
        </w:tc>
        <w:tc>
          <w:tcPr>
            <w:tcW w:w="752" w:type="dxa"/>
            <w:shd w:val="clear" w:color="auto" w:fill="F5F5DC"/>
            <w:vAlign w:val="center"/>
          </w:tcPr>
          <w:p w14:paraId="1226734E" w14:textId="0DB71984" w:rsidR="00EE315F" w:rsidRPr="0032542F" w:rsidRDefault="00EE315F" w:rsidP="00F05A93">
            <w:pPr>
              <w:jc w:val="center"/>
              <w:rPr>
                <w:sz w:val="10"/>
                <w:szCs w:val="10"/>
              </w:rPr>
            </w:pPr>
            <w:r w:rsidRPr="0032542F">
              <w:rPr>
                <w:sz w:val="10"/>
                <w:szCs w:val="10"/>
              </w:rPr>
              <w:t>M T W Th F</w:t>
            </w:r>
          </w:p>
        </w:tc>
        <w:tc>
          <w:tcPr>
            <w:tcW w:w="751" w:type="dxa"/>
            <w:shd w:val="clear" w:color="auto" w:fill="F5F5DC"/>
            <w:vAlign w:val="center"/>
          </w:tcPr>
          <w:p w14:paraId="68223F1D" w14:textId="445AA2A3" w:rsidR="00EE315F" w:rsidRPr="0032542F" w:rsidRDefault="00EE315F" w:rsidP="00F05A93">
            <w:pPr>
              <w:jc w:val="center"/>
              <w:rPr>
                <w:sz w:val="10"/>
                <w:szCs w:val="10"/>
              </w:rPr>
            </w:pPr>
            <w:r w:rsidRPr="0032542F">
              <w:rPr>
                <w:sz w:val="10"/>
                <w:szCs w:val="10"/>
              </w:rPr>
              <w:t>M T W Th F</w:t>
            </w:r>
          </w:p>
        </w:tc>
        <w:tc>
          <w:tcPr>
            <w:tcW w:w="752" w:type="dxa"/>
            <w:shd w:val="clear" w:color="auto" w:fill="F5F5DC"/>
            <w:vAlign w:val="center"/>
          </w:tcPr>
          <w:p w14:paraId="04DC3C31" w14:textId="641E1E34" w:rsidR="00EE315F" w:rsidRPr="0032542F" w:rsidRDefault="00EE315F" w:rsidP="00F05A93">
            <w:pPr>
              <w:jc w:val="center"/>
              <w:rPr>
                <w:sz w:val="10"/>
                <w:szCs w:val="10"/>
              </w:rPr>
            </w:pPr>
            <w:r w:rsidRPr="0032542F">
              <w:rPr>
                <w:sz w:val="10"/>
                <w:szCs w:val="10"/>
              </w:rPr>
              <w:t>M T W Th F</w:t>
            </w:r>
          </w:p>
        </w:tc>
        <w:tc>
          <w:tcPr>
            <w:tcW w:w="751" w:type="dxa"/>
            <w:shd w:val="clear" w:color="auto" w:fill="F5F5DC"/>
            <w:vAlign w:val="center"/>
          </w:tcPr>
          <w:p w14:paraId="0FFDD28F" w14:textId="7279ACAB" w:rsidR="00EE315F" w:rsidRPr="0032542F" w:rsidRDefault="00EE315F" w:rsidP="00F05A93">
            <w:pPr>
              <w:jc w:val="center"/>
              <w:rPr>
                <w:sz w:val="10"/>
                <w:szCs w:val="10"/>
              </w:rPr>
            </w:pPr>
            <w:r w:rsidRPr="0032542F">
              <w:rPr>
                <w:sz w:val="10"/>
                <w:szCs w:val="10"/>
              </w:rPr>
              <w:t>M T W Th F</w:t>
            </w:r>
          </w:p>
        </w:tc>
        <w:tc>
          <w:tcPr>
            <w:tcW w:w="752" w:type="dxa"/>
            <w:shd w:val="clear" w:color="auto" w:fill="F5F5DC"/>
            <w:vAlign w:val="center"/>
          </w:tcPr>
          <w:p w14:paraId="1783789D" w14:textId="40E21F05" w:rsidR="00EE315F" w:rsidRPr="0032542F" w:rsidRDefault="00EE315F" w:rsidP="00F05A93">
            <w:pPr>
              <w:jc w:val="center"/>
              <w:rPr>
                <w:sz w:val="10"/>
                <w:szCs w:val="10"/>
              </w:rPr>
            </w:pPr>
            <w:r w:rsidRPr="0032542F">
              <w:rPr>
                <w:sz w:val="10"/>
                <w:szCs w:val="10"/>
              </w:rPr>
              <w:t>M T W Th F</w:t>
            </w:r>
          </w:p>
        </w:tc>
        <w:tc>
          <w:tcPr>
            <w:tcW w:w="751" w:type="dxa"/>
            <w:shd w:val="clear" w:color="auto" w:fill="F5F5DC"/>
            <w:vAlign w:val="center"/>
          </w:tcPr>
          <w:p w14:paraId="29B6EF83" w14:textId="3DCCE93E" w:rsidR="00EE315F" w:rsidRPr="0032542F" w:rsidRDefault="00EE315F" w:rsidP="00F05A93">
            <w:pPr>
              <w:jc w:val="center"/>
              <w:rPr>
                <w:sz w:val="10"/>
                <w:szCs w:val="10"/>
              </w:rPr>
            </w:pPr>
            <w:r w:rsidRPr="0032542F">
              <w:rPr>
                <w:sz w:val="10"/>
                <w:szCs w:val="10"/>
              </w:rPr>
              <w:t>M T W Th F</w:t>
            </w:r>
          </w:p>
        </w:tc>
        <w:tc>
          <w:tcPr>
            <w:tcW w:w="752" w:type="dxa"/>
            <w:shd w:val="clear" w:color="auto" w:fill="F5F5DC"/>
          </w:tcPr>
          <w:p w14:paraId="5C85868B" w14:textId="782DEBF0" w:rsidR="00EE315F" w:rsidRPr="0032542F" w:rsidRDefault="00B91CD7" w:rsidP="00F05A93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 T W </w:t>
            </w:r>
            <w:r w:rsidR="00EE315F">
              <w:rPr>
                <w:sz w:val="10"/>
                <w:szCs w:val="10"/>
              </w:rPr>
              <w:t>Th F</w:t>
            </w:r>
          </w:p>
        </w:tc>
        <w:tc>
          <w:tcPr>
            <w:tcW w:w="752" w:type="dxa"/>
            <w:shd w:val="clear" w:color="auto" w:fill="F5F5DC"/>
            <w:vAlign w:val="center"/>
          </w:tcPr>
          <w:p w14:paraId="1B235CA9" w14:textId="179F7CDA" w:rsidR="00EE315F" w:rsidRPr="0032542F" w:rsidRDefault="00EE315F" w:rsidP="00F05A93">
            <w:pPr>
              <w:jc w:val="center"/>
              <w:rPr>
                <w:sz w:val="10"/>
                <w:szCs w:val="10"/>
              </w:rPr>
            </w:pPr>
            <w:r w:rsidRPr="0032542F">
              <w:rPr>
                <w:sz w:val="10"/>
                <w:szCs w:val="10"/>
              </w:rPr>
              <w:t>M T W Th F</w:t>
            </w:r>
          </w:p>
        </w:tc>
      </w:tr>
      <w:tr w:rsidR="00EE315F" w14:paraId="59186E94" w14:textId="77777777" w:rsidTr="00F75706">
        <w:tc>
          <w:tcPr>
            <w:tcW w:w="1867" w:type="dxa"/>
          </w:tcPr>
          <w:p w14:paraId="66448833" w14:textId="79A2AE19" w:rsidR="00EE315F" w:rsidRDefault="00F75706" w:rsidP="00F05A93">
            <w:r>
              <w:t>Planning and Preparation</w:t>
            </w:r>
          </w:p>
        </w:tc>
        <w:tc>
          <w:tcPr>
            <w:tcW w:w="750" w:type="dxa"/>
            <w:shd w:val="clear" w:color="auto" w:fill="124F1A" w:themeFill="accent3" w:themeFillShade="BF"/>
          </w:tcPr>
          <w:p w14:paraId="0EEA0F02" w14:textId="77777777" w:rsidR="00EE315F" w:rsidRDefault="00EE315F" w:rsidP="00F05A93"/>
        </w:tc>
        <w:tc>
          <w:tcPr>
            <w:tcW w:w="752" w:type="dxa"/>
            <w:shd w:val="clear" w:color="auto" w:fill="FFFFFF" w:themeFill="background1"/>
          </w:tcPr>
          <w:p w14:paraId="444E748D" w14:textId="77777777" w:rsidR="00EE315F" w:rsidRDefault="00EE315F" w:rsidP="00F05A93"/>
        </w:tc>
        <w:tc>
          <w:tcPr>
            <w:tcW w:w="751" w:type="dxa"/>
          </w:tcPr>
          <w:p w14:paraId="10DA213D" w14:textId="77777777" w:rsidR="00EE315F" w:rsidRDefault="00EE315F" w:rsidP="00F05A93"/>
        </w:tc>
        <w:tc>
          <w:tcPr>
            <w:tcW w:w="752" w:type="dxa"/>
          </w:tcPr>
          <w:p w14:paraId="1B39D6BD" w14:textId="77777777" w:rsidR="00EE315F" w:rsidRDefault="00EE315F" w:rsidP="00F05A93"/>
        </w:tc>
        <w:tc>
          <w:tcPr>
            <w:tcW w:w="751" w:type="dxa"/>
          </w:tcPr>
          <w:p w14:paraId="14EFBF45" w14:textId="77777777" w:rsidR="00EE315F" w:rsidRDefault="00EE315F" w:rsidP="00F05A93"/>
        </w:tc>
        <w:tc>
          <w:tcPr>
            <w:tcW w:w="752" w:type="dxa"/>
          </w:tcPr>
          <w:p w14:paraId="4C896CCB" w14:textId="77777777" w:rsidR="00EE315F" w:rsidRDefault="00EE315F" w:rsidP="00F05A93"/>
        </w:tc>
        <w:tc>
          <w:tcPr>
            <w:tcW w:w="751" w:type="dxa"/>
          </w:tcPr>
          <w:p w14:paraId="4F1F8076" w14:textId="77777777" w:rsidR="00EE315F" w:rsidRDefault="00EE315F" w:rsidP="00F05A93"/>
        </w:tc>
        <w:tc>
          <w:tcPr>
            <w:tcW w:w="752" w:type="dxa"/>
          </w:tcPr>
          <w:p w14:paraId="2AFC2940" w14:textId="77777777" w:rsidR="00EE315F" w:rsidRDefault="00EE315F" w:rsidP="00F05A93"/>
        </w:tc>
        <w:tc>
          <w:tcPr>
            <w:tcW w:w="752" w:type="dxa"/>
          </w:tcPr>
          <w:p w14:paraId="6E29EA8F" w14:textId="09876A0D" w:rsidR="00EE315F" w:rsidRDefault="00EE315F" w:rsidP="00F05A93"/>
        </w:tc>
      </w:tr>
      <w:tr w:rsidR="00EE315F" w14:paraId="06B523E4" w14:textId="77777777" w:rsidTr="00EE315F">
        <w:tc>
          <w:tcPr>
            <w:tcW w:w="1867" w:type="dxa"/>
          </w:tcPr>
          <w:p w14:paraId="1956FCB5" w14:textId="0A4E964F" w:rsidR="00EE315F" w:rsidRDefault="00384902" w:rsidP="00F05A93">
            <w:r>
              <w:t>Environment Setup</w:t>
            </w:r>
          </w:p>
        </w:tc>
        <w:tc>
          <w:tcPr>
            <w:tcW w:w="750" w:type="dxa"/>
          </w:tcPr>
          <w:p w14:paraId="25424C09" w14:textId="77777777" w:rsidR="00EE315F" w:rsidRDefault="00EE315F" w:rsidP="00F05A93"/>
        </w:tc>
        <w:tc>
          <w:tcPr>
            <w:tcW w:w="752" w:type="dxa"/>
            <w:shd w:val="clear" w:color="auto" w:fill="8DD873" w:themeFill="accent6" w:themeFillTint="99"/>
          </w:tcPr>
          <w:p w14:paraId="7B6BAA64" w14:textId="77777777" w:rsidR="00EE315F" w:rsidRDefault="00EE315F" w:rsidP="00F05A93"/>
        </w:tc>
        <w:tc>
          <w:tcPr>
            <w:tcW w:w="751" w:type="dxa"/>
          </w:tcPr>
          <w:p w14:paraId="6C74B636" w14:textId="77777777" w:rsidR="00EE315F" w:rsidRDefault="00EE315F" w:rsidP="00F05A93"/>
        </w:tc>
        <w:tc>
          <w:tcPr>
            <w:tcW w:w="752" w:type="dxa"/>
          </w:tcPr>
          <w:p w14:paraId="547F276F" w14:textId="77777777" w:rsidR="00EE315F" w:rsidRDefault="00EE315F" w:rsidP="00F05A93"/>
        </w:tc>
        <w:tc>
          <w:tcPr>
            <w:tcW w:w="751" w:type="dxa"/>
          </w:tcPr>
          <w:p w14:paraId="2D18A3DE" w14:textId="77777777" w:rsidR="00EE315F" w:rsidRDefault="00EE315F" w:rsidP="00F05A93"/>
        </w:tc>
        <w:tc>
          <w:tcPr>
            <w:tcW w:w="752" w:type="dxa"/>
          </w:tcPr>
          <w:p w14:paraId="25534D9F" w14:textId="77777777" w:rsidR="00EE315F" w:rsidRDefault="00EE315F" w:rsidP="00F05A93"/>
        </w:tc>
        <w:tc>
          <w:tcPr>
            <w:tcW w:w="751" w:type="dxa"/>
          </w:tcPr>
          <w:p w14:paraId="07D59BAA" w14:textId="77777777" w:rsidR="00EE315F" w:rsidRDefault="00EE315F" w:rsidP="00F05A93"/>
        </w:tc>
        <w:tc>
          <w:tcPr>
            <w:tcW w:w="752" w:type="dxa"/>
          </w:tcPr>
          <w:p w14:paraId="44648E63" w14:textId="77777777" w:rsidR="00EE315F" w:rsidRDefault="00EE315F" w:rsidP="00F05A93"/>
        </w:tc>
        <w:tc>
          <w:tcPr>
            <w:tcW w:w="752" w:type="dxa"/>
          </w:tcPr>
          <w:p w14:paraId="39297688" w14:textId="26C73C64" w:rsidR="00EE315F" w:rsidRDefault="00EE315F" w:rsidP="00F05A93"/>
        </w:tc>
      </w:tr>
      <w:tr w:rsidR="00EE315F" w14:paraId="0AB16EB4" w14:textId="77777777" w:rsidTr="00384902">
        <w:tc>
          <w:tcPr>
            <w:tcW w:w="1867" w:type="dxa"/>
          </w:tcPr>
          <w:p w14:paraId="6E2E8531" w14:textId="211CA1DB" w:rsidR="00EE315F" w:rsidRDefault="00384902" w:rsidP="00F05A93">
            <w:r>
              <w:t>Unit Testing</w:t>
            </w:r>
            <w:r w:rsidR="00EE315F">
              <w:t xml:space="preserve"> </w:t>
            </w:r>
          </w:p>
        </w:tc>
        <w:tc>
          <w:tcPr>
            <w:tcW w:w="750" w:type="dxa"/>
          </w:tcPr>
          <w:p w14:paraId="66C60CFF" w14:textId="77777777" w:rsidR="00EE315F" w:rsidRDefault="00EE315F" w:rsidP="00F05A93"/>
        </w:tc>
        <w:tc>
          <w:tcPr>
            <w:tcW w:w="752" w:type="dxa"/>
          </w:tcPr>
          <w:p w14:paraId="56ED7099" w14:textId="77777777" w:rsidR="00EE315F" w:rsidRDefault="00EE315F" w:rsidP="00F05A93"/>
        </w:tc>
        <w:tc>
          <w:tcPr>
            <w:tcW w:w="751" w:type="dxa"/>
            <w:shd w:val="clear" w:color="auto" w:fill="124F1A" w:themeFill="accent3" w:themeFillShade="BF"/>
          </w:tcPr>
          <w:p w14:paraId="6E056EE0" w14:textId="77777777" w:rsidR="00EE315F" w:rsidRDefault="00EE315F" w:rsidP="00F05A93"/>
        </w:tc>
        <w:tc>
          <w:tcPr>
            <w:tcW w:w="752" w:type="dxa"/>
            <w:shd w:val="clear" w:color="auto" w:fill="FFFFFF" w:themeFill="background1"/>
          </w:tcPr>
          <w:p w14:paraId="617B8AA6" w14:textId="77777777" w:rsidR="00EE315F" w:rsidRDefault="00EE315F" w:rsidP="00F05A93"/>
        </w:tc>
        <w:tc>
          <w:tcPr>
            <w:tcW w:w="751" w:type="dxa"/>
          </w:tcPr>
          <w:p w14:paraId="5B82E522" w14:textId="77777777" w:rsidR="00EE315F" w:rsidRDefault="00EE315F" w:rsidP="00F05A93"/>
        </w:tc>
        <w:tc>
          <w:tcPr>
            <w:tcW w:w="752" w:type="dxa"/>
          </w:tcPr>
          <w:p w14:paraId="479D3998" w14:textId="77777777" w:rsidR="00EE315F" w:rsidRDefault="00EE315F" w:rsidP="00F05A93"/>
        </w:tc>
        <w:tc>
          <w:tcPr>
            <w:tcW w:w="751" w:type="dxa"/>
          </w:tcPr>
          <w:p w14:paraId="75B759CD" w14:textId="77777777" w:rsidR="00EE315F" w:rsidRDefault="00EE315F" w:rsidP="00F05A93"/>
        </w:tc>
        <w:tc>
          <w:tcPr>
            <w:tcW w:w="752" w:type="dxa"/>
          </w:tcPr>
          <w:p w14:paraId="71096C7F" w14:textId="77777777" w:rsidR="00EE315F" w:rsidRDefault="00EE315F" w:rsidP="00F05A93"/>
        </w:tc>
        <w:tc>
          <w:tcPr>
            <w:tcW w:w="752" w:type="dxa"/>
          </w:tcPr>
          <w:p w14:paraId="09B89ED1" w14:textId="60B73F6F" w:rsidR="00EE315F" w:rsidRDefault="00EE315F" w:rsidP="00F05A93"/>
        </w:tc>
      </w:tr>
      <w:tr w:rsidR="00EE315F" w14:paraId="128F9589" w14:textId="77777777" w:rsidTr="00384902">
        <w:tc>
          <w:tcPr>
            <w:tcW w:w="1867" w:type="dxa"/>
          </w:tcPr>
          <w:p w14:paraId="53F09A66" w14:textId="283F0220" w:rsidR="00EE315F" w:rsidRDefault="00384902" w:rsidP="00F05A93">
            <w:r>
              <w:t>Integration Testing</w:t>
            </w:r>
          </w:p>
        </w:tc>
        <w:tc>
          <w:tcPr>
            <w:tcW w:w="750" w:type="dxa"/>
          </w:tcPr>
          <w:p w14:paraId="740A886F" w14:textId="77777777" w:rsidR="00EE315F" w:rsidRDefault="00EE315F" w:rsidP="00F05A93"/>
        </w:tc>
        <w:tc>
          <w:tcPr>
            <w:tcW w:w="752" w:type="dxa"/>
          </w:tcPr>
          <w:p w14:paraId="53210F19" w14:textId="77777777" w:rsidR="00EE315F" w:rsidRDefault="00EE315F" w:rsidP="00F05A93"/>
        </w:tc>
        <w:tc>
          <w:tcPr>
            <w:tcW w:w="751" w:type="dxa"/>
          </w:tcPr>
          <w:p w14:paraId="364D06D4" w14:textId="77777777" w:rsidR="00EE315F" w:rsidRDefault="00EE315F" w:rsidP="00F05A93"/>
        </w:tc>
        <w:tc>
          <w:tcPr>
            <w:tcW w:w="752" w:type="dxa"/>
            <w:shd w:val="clear" w:color="auto" w:fill="8DD873" w:themeFill="accent6" w:themeFillTint="99"/>
          </w:tcPr>
          <w:p w14:paraId="440BB733" w14:textId="77777777" w:rsidR="00EE315F" w:rsidRDefault="00EE315F" w:rsidP="00F05A93"/>
        </w:tc>
        <w:tc>
          <w:tcPr>
            <w:tcW w:w="751" w:type="dxa"/>
            <w:shd w:val="clear" w:color="auto" w:fill="8DD873" w:themeFill="accent6" w:themeFillTint="99"/>
          </w:tcPr>
          <w:p w14:paraId="1080049C" w14:textId="77777777" w:rsidR="00EE315F" w:rsidRDefault="00EE315F" w:rsidP="00F05A93"/>
        </w:tc>
        <w:tc>
          <w:tcPr>
            <w:tcW w:w="752" w:type="dxa"/>
          </w:tcPr>
          <w:p w14:paraId="1A3D896D" w14:textId="77777777" w:rsidR="00EE315F" w:rsidRDefault="00EE315F" w:rsidP="00F05A93"/>
        </w:tc>
        <w:tc>
          <w:tcPr>
            <w:tcW w:w="751" w:type="dxa"/>
          </w:tcPr>
          <w:p w14:paraId="45CDC947" w14:textId="77777777" w:rsidR="00EE315F" w:rsidRDefault="00EE315F" w:rsidP="00F05A93"/>
        </w:tc>
        <w:tc>
          <w:tcPr>
            <w:tcW w:w="752" w:type="dxa"/>
          </w:tcPr>
          <w:p w14:paraId="00BDE765" w14:textId="77777777" w:rsidR="00EE315F" w:rsidRDefault="00EE315F" w:rsidP="00F05A93"/>
        </w:tc>
        <w:tc>
          <w:tcPr>
            <w:tcW w:w="752" w:type="dxa"/>
          </w:tcPr>
          <w:p w14:paraId="50601EEF" w14:textId="119448EA" w:rsidR="00EE315F" w:rsidRDefault="00EE315F" w:rsidP="00F05A93"/>
        </w:tc>
      </w:tr>
      <w:tr w:rsidR="00EE315F" w14:paraId="667E3C19" w14:textId="77777777" w:rsidTr="00384902">
        <w:tc>
          <w:tcPr>
            <w:tcW w:w="1867" w:type="dxa"/>
          </w:tcPr>
          <w:p w14:paraId="29687306" w14:textId="263569F3" w:rsidR="00EE315F" w:rsidRDefault="00384902" w:rsidP="00F05A93">
            <w:r>
              <w:t>Bug reporting</w:t>
            </w:r>
          </w:p>
        </w:tc>
        <w:tc>
          <w:tcPr>
            <w:tcW w:w="750" w:type="dxa"/>
          </w:tcPr>
          <w:p w14:paraId="7C2609D2" w14:textId="77777777" w:rsidR="00EE315F" w:rsidRDefault="00EE315F" w:rsidP="00F05A93"/>
        </w:tc>
        <w:tc>
          <w:tcPr>
            <w:tcW w:w="752" w:type="dxa"/>
          </w:tcPr>
          <w:p w14:paraId="5A53B09A" w14:textId="77777777" w:rsidR="00EE315F" w:rsidRDefault="00EE315F" w:rsidP="00F05A93"/>
        </w:tc>
        <w:tc>
          <w:tcPr>
            <w:tcW w:w="751" w:type="dxa"/>
          </w:tcPr>
          <w:p w14:paraId="57AAF2C3" w14:textId="77777777" w:rsidR="00EE315F" w:rsidRDefault="00EE315F" w:rsidP="00F05A93"/>
        </w:tc>
        <w:tc>
          <w:tcPr>
            <w:tcW w:w="752" w:type="dxa"/>
          </w:tcPr>
          <w:p w14:paraId="5430157B" w14:textId="77777777" w:rsidR="00EE315F" w:rsidRDefault="00EE315F" w:rsidP="00F05A93"/>
        </w:tc>
        <w:tc>
          <w:tcPr>
            <w:tcW w:w="751" w:type="dxa"/>
            <w:shd w:val="clear" w:color="auto" w:fill="124F1A" w:themeFill="accent3" w:themeFillShade="BF"/>
          </w:tcPr>
          <w:p w14:paraId="53B4E613" w14:textId="77777777" w:rsidR="00EE315F" w:rsidRDefault="00EE315F" w:rsidP="00F05A93"/>
        </w:tc>
        <w:tc>
          <w:tcPr>
            <w:tcW w:w="752" w:type="dxa"/>
            <w:shd w:val="clear" w:color="auto" w:fill="FFFFFF" w:themeFill="background1"/>
          </w:tcPr>
          <w:p w14:paraId="5DEB514D" w14:textId="77777777" w:rsidR="00EE315F" w:rsidRDefault="00EE315F" w:rsidP="00F05A93"/>
        </w:tc>
        <w:tc>
          <w:tcPr>
            <w:tcW w:w="751" w:type="dxa"/>
            <w:shd w:val="clear" w:color="auto" w:fill="FFFFFF" w:themeFill="background1"/>
          </w:tcPr>
          <w:p w14:paraId="279ACE1E" w14:textId="77777777" w:rsidR="00EE315F" w:rsidRDefault="00EE315F" w:rsidP="00F05A93"/>
        </w:tc>
        <w:tc>
          <w:tcPr>
            <w:tcW w:w="752" w:type="dxa"/>
          </w:tcPr>
          <w:p w14:paraId="345AA5AC" w14:textId="77777777" w:rsidR="00EE315F" w:rsidRDefault="00EE315F" w:rsidP="00F05A93"/>
        </w:tc>
        <w:tc>
          <w:tcPr>
            <w:tcW w:w="752" w:type="dxa"/>
          </w:tcPr>
          <w:p w14:paraId="2711873F" w14:textId="1062AB84" w:rsidR="00EE315F" w:rsidRDefault="00EE315F" w:rsidP="00F05A93"/>
        </w:tc>
      </w:tr>
      <w:tr w:rsidR="00EE315F" w14:paraId="1E1146C9" w14:textId="77777777" w:rsidTr="00384902">
        <w:tc>
          <w:tcPr>
            <w:tcW w:w="1867" w:type="dxa"/>
          </w:tcPr>
          <w:p w14:paraId="5F2EFB43" w14:textId="1BB110DC" w:rsidR="00EE315F" w:rsidRDefault="00384902" w:rsidP="00F05A93">
            <w:r>
              <w:t>System Testing</w:t>
            </w:r>
          </w:p>
        </w:tc>
        <w:tc>
          <w:tcPr>
            <w:tcW w:w="750" w:type="dxa"/>
          </w:tcPr>
          <w:p w14:paraId="0979F15C" w14:textId="77777777" w:rsidR="00EE315F" w:rsidRDefault="00EE315F" w:rsidP="00F05A93"/>
        </w:tc>
        <w:tc>
          <w:tcPr>
            <w:tcW w:w="752" w:type="dxa"/>
          </w:tcPr>
          <w:p w14:paraId="262D09D3" w14:textId="77777777" w:rsidR="00EE315F" w:rsidRDefault="00EE315F" w:rsidP="00F05A93"/>
        </w:tc>
        <w:tc>
          <w:tcPr>
            <w:tcW w:w="751" w:type="dxa"/>
          </w:tcPr>
          <w:p w14:paraId="28DEAE5C" w14:textId="77777777" w:rsidR="00EE315F" w:rsidRDefault="00EE315F" w:rsidP="00F05A93"/>
        </w:tc>
        <w:tc>
          <w:tcPr>
            <w:tcW w:w="752" w:type="dxa"/>
          </w:tcPr>
          <w:p w14:paraId="01D3B693" w14:textId="77777777" w:rsidR="00EE315F" w:rsidRDefault="00EE315F" w:rsidP="00F05A93"/>
        </w:tc>
        <w:tc>
          <w:tcPr>
            <w:tcW w:w="751" w:type="dxa"/>
          </w:tcPr>
          <w:p w14:paraId="320FCCE4" w14:textId="77777777" w:rsidR="00EE315F" w:rsidRDefault="00EE315F" w:rsidP="00F05A93"/>
        </w:tc>
        <w:tc>
          <w:tcPr>
            <w:tcW w:w="752" w:type="dxa"/>
            <w:shd w:val="clear" w:color="auto" w:fill="8DD873" w:themeFill="accent6" w:themeFillTint="99"/>
          </w:tcPr>
          <w:p w14:paraId="2334161B" w14:textId="77777777" w:rsidR="00EE315F" w:rsidRDefault="00EE315F" w:rsidP="00F05A93"/>
        </w:tc>
        <w:tc>
          <w:tcPr>
            <w:tcW w:w="751" w:type="dxa"/>
            <w:shd w:val="clear" w:color="auto" w:fill="8DD873" w:themeFill="accent6" w:themeFillTint="99"/>
          </w:tcPr>
          <w:p w14:paraId="2040DB08" w14:textId="77777777" w:rsidR="00EE315F" w:rsidRDefault="00EE315F" w:rsidP="00F05A93"/>
        </w:tc>
        <w:tc>
          <w:tcPr>
            <w:tcW w:w="752" w:type="dxa"/>
            <w:shd w:val="clear" w:color="auto" w:fill="FFFFFF" w:themeFill="background1"/>
          </w:tcPr>
          <w:p w14:paraId="52084AFD" w14:textId="77777777" w:rsidR="00EE315F" w:rsidRDefault="00EE315F" w:rsidP="00F05A93"/>
        </w:tc>
        <w:tc>
          <w:tcPr>
            <w:tcW w:w="752" w:type="dxa"/>
            <w:shd w:val="clear" w:color="auto" w:fill="auto"/>
          </w:tcPr>
          <w:p w14:paraId="731F97D9" w14:textId="149277BD" w:rsidR="00EE315F" w:rsidRDefault="00EE315F" w:rsidP="00F05A93"/>
        </w:tc>
      </w:tr>
      <w:tr w:rsidR="00EE315F" w14:paraId="40EACB6F" w14:textId="77777777" w:rsidTr="00384902">
        <w:tc>
          <w:tcPr>
            <w:tcW w:w="1867" w:type="dxa"/>
          </w:tcPr>
          <w:p w14:paraId="71EE8244" w14:textId="08F72EC4" w:rsidR="00EE315F" w:rsidRDefault="00384902" w:rsidP="00F05A93">
            <w:r>
              <w:t>User Acceptance Testing</w:t>
            </w:r>
          </w:p>
        </w:tc>
        <w:tc>
          <w:tcPr>
            <w:tcW w:w="750" w:type="dxa"/>
          </w:tcPr>
          <w:p w14:paraId="6C86F19D" w14:textId="77777777" w:rsidR="00EE315F" w:rsidRDefault="00EE315F" w:rsidP="00F05A93"/>
        </w:tc>
        <w:tc>
          <w:tcPr>
            <w:tcW w:w="752" w:type="dxa"/>
          </w:tcPr>
          <w:p w14:paraId="0FF009AD" w14:textId="77777777" w:rsidR="00EE315F" w:rsidRDefault="00EE315F" w:rsidP="00F05A93"/>
        </w:tc>
        <w:tc>
          <w:tcPr>
            <w:tcW w:w="751" w:type="dxa"/>
          </w:tcPr>
          <w:p w14:paraId="06AFEC38" w14:textId="77777777" w:rsidR="00EE315F" w:rsidRDefault="00EE315F" w:rsidP="00F05A93"/>
        </w:tc>
        <w:tc>
          <w:tcPr>
            <w:tcW w:w="752" w:type="dxa"/>
          </w:tcPr>
          <w:p w14:paraId="2605E6EE" w14:textId="77777777" w:rsidR="00EE315F" w:rsidRDefault="00EE315F" w:rsidP="00F05A93"/>
        </w:tc>
        <w:tc>
          <w:tcPr>
            <w:tcW w:w="751" w:type="dxa"/>
          </w:tcPr>
          <w:p w14:paraId="4B78EFFC" w14:textId="77777777" w:rsidR="00EE315F" w:rsidRDefault="00EE315F" w:rsidP="00F05A93"/>
        </w:tc>
        <w:tc>
          <w:tcPr>
            <w:tcW w:w="752" w:type="dxa"/>
            <w:shd w:val="clear" w:color="auto" w:fill="auto"/>
          </w:tcPr>
          <w:p w14:paraId="799B60DF" w14:textId="77777777" w:rsidR="00EE315F" w:rsidRDefault="00EE315F" w:rsidP="00F05A93"/>
        </w:tc>
        <w:tc>
          <w:tcPr>
            <w:tcW w:w="751" w:type="dxa"/>
            <w:shd w:val="clear" w:color="auto" w:fill="auto"/>
          </w:tcPr>
          <w:p w14:paraId="58E05268" w14:textId="77777777" w:rsidR="00EE315F" w:rsidRDefault="00EE315F" w:rsidP="00F05A93"/>
        </w:tc>
        <w:tc>
          <w:tcPr>
            <w:tcW w:w="752" w:type="dxa"/>
            <w:shd w:val="clear" w:color="auto" w:fill="124F1A" w:themeFill="accent3" w:themeFillShade="BF"/>
          </w:tcPr>
          <w:p w14:paraId="43AEECF0" w14:textId="77777777" w:rsidR="00EE315F" w:rsidRDefault="00EE315F" w:rsidP="00F05A93"/>
        </w:tc>
        <w:tc>
          <w:tcPr>
            <w:tcW w:w="752" w:type="dxa"/>
            <w:shd w:val="clear" w:color="auto" w:fill="FFFFFF" w:themeFill="background1"/>
          </w:tcPr>
          <w:p w14:paraId="30C64250" w14:textId="2331AC62" w:rsidR="00EE315F" w:rsidRDefault="00EE315F" w:rsidP="00F05A93"/>
        </w:tc>
      </w:tr>
      <w:tr w:rsidR="00EE315F" w14:paraId="469B94FE" w14:textId="77777777" w:rsidTr="00384902">
        <w:tc>
          <w:tcPr>
            <w:tcW w:w="1867" w:type="dxa"/>
          </w:tcPr>
          <w:p w14:paraId="473D5AE5" w14:textId="265744E1" w:rsidR="00EE315F" w:rsidRDefault="00384902" w:rsidP="00F05A93">
            <w:r>
              <w:t>Regression Testing &amp; Bug Fixing</w:t>
            </w:r>
          </w:p>
        </w:tc>
        <w:tc>
          <w:tcPr>
            <w:tcW w:w="750" w:type="dxa"/>
          </w:tcPr>
          <w:p w14:paraId="17D4EA25" w14:textId="77777777" w:rsidR="00EE315F" w:rsidRDefault="00EE315F" w:rsidP="00F05A93"/>
        </w:tc>
        <w:tc>
          <w:tcPr>
            <w:tcW w:w="752" w:type="dxa"/>
          </w:tcPr>
          <w:p w14:paraId="5E2756F2" w14:textId="77777777" w:rsidR="00EE315F" w:rsidRDefault="00EE315F" w:rsidP="00F05A93"/>
        </w:tc>
        <w:tc>
          <w:tcPr>
            <w:tcW w:w="751" w:type="dxa"/>
          </w:tcPr>
          <w:p w14:paraId="263F6306" w14:textId="77777777" w:rsidR="00EE315F" w:rsidRDefault="00EE315F" w:rsidP="00F05A93"/>
        </w:tc>
        <w:tc>
          <w:tcPr>
            <w:tcW w:w="752" w:type="dxa"/>
          </w:tcPr>
          <w:p w14:paraId="68C6A03D" w14:textId="77777777" w:rsidR="00EE315F" w:rsidRDefault="00EE315F" w:rsidP="00F05A93"/>
        </w:tc>
        <w:tc>
          <w:tcPr>
            <w:tcW w:w="751" w:type="dxa"/>
          </w:tcPr>
          <w:p w14:paraId="26FE33CE" w14:textId="77777777" w:rsidR="00EE315F" w:rsidRDefault="00EE315F" w:rsidP="00F05A93"/>
        </w:tc>
        <w:tc>
          <w:tcPr>
            <w:tcW w:w="752" w:type="dxa"/>
            <w:shd w:val="clear" w:color="auto" w:fill="auto"/>
          </w:tcPr>
          <w:p w14:paraId="0116320B" w14:textId="77777777" w:rsidR="00EE315F" w:rsidRDefault="00EE315F" w:rsidP="00F05A93"/>
        </w:tc>
        <w:tc>
          <w:tcPr>
            <w:tcW w:w="751" w:type="dxa"/>
            <w:shd w:val="clear" w:color="auto" w:fill="auto"/>
          </w:tcPr>
          <w:p w14:paraId="4B8A790E" w14:textId="77777777" w:rsidR="00EE315F" w:rsidRDefault="00EE315F" w:rsidP="00F05A93"/>
        </w:tc>
        <w:tc>
          <w:tcPr>
            <w:tcW w:w="752" w:type="dxa"/>
            <w:shd w:val="clear" w:color="auto" w:fill="8DD873" w:themeFill="accent6" w:themeFillTint="99"/>
          </w:tcPr>
          <w:p w14:paraId="1A52FC9C" w14:textId="77777777" w:rsidR="00EE315F" w:rsidRDefault="00EE315F" w:rsidP="00F05A93"/>
        </w:tc>
        <w:tc>
          <w:tcPr>
            <w:tcW w:w="752" w:type="dxa"/>
            <w:shd w:val="clear" w:color="auto" w:fill="8DD873" w:themeFill="accent6" w:themeFillTint="99"/>
          </w:tcPr>
          <w:p w14:paraId="7CB1A889" w14:textId="77777777" w:rsidR="00EE315F" w:rsidRDefault="00EE315F" w:rsidP="00F05A93"/>
        </w:tc>
      </w:tr>
    </w:tbl>
    <w:p w14:paraId="0EE1DF8A" w14:textId="77777777" w:rsidR="00A01067" w:rsidRDefault="00A01067"/>
    <w:sectPr w:rsidR="00A01067" w:rsidSect="00F05A9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93"/>
    <w:rsid w:val="00043D73"/>
    <w:rsid w:val="000D4478"/>
    <w:rsid w:val="00154F69"/>
    <w:rsid w:val="002D4347"/>
    <w:rsid w:val="0032542F"/>
    <w:rsid w:val="00384902"/>
    <w:rsid w:val="009C2D27"/>
    <w:rsid w:val="00A01067"/>
    <w:rsid w:val="00B91CD7"/>
    <w:rsid w:val="00D77AC4"/>
    <w:rsid w:val="00EE315F"/>
    <w:rsid w:val="00F05A93"/>
    <w:rsid w:val="00F558F2"/>
    <w:rsid w:val="00F75706"/>
    <w:rsid w:val="00F8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F507"/>
  <w15:chartTrackingRefBased/>
  <w15:docId w15:val="{BAFEBB82-A0ED-45E0-A11E-189B0EF1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Alvarez</dc:creator>
  <cp:keywords/>
  <dc:description/>
  <cp:lastModifiedBy>Jess Alvarez</cp:lastModifiedBy>
  <cp:revision>3</cp:revision>
  <dcterms:created xsi:type="dcterms:W3CDTF">2025-09-16T03:02:00Z</dcterms:created>
  <dcterms:modified xsi:type="dcterms:W3CDTF">2025-09-21T13:40:00Z</dcterms:modified>
</cp:coreProperties>
</file>