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7E82" w14:textId="77777777" w:rsidR="00092908" w:rsidRDefault="00092908" w:rsidP="0031189F">
      <w:pPr>
        <w:jc w:val="center"/>
        <w:rPr>
          <w:sz w:val="36"/>
        </w:rPr>
      </w:pPr>
    </w:p>
    <w:p w14:paraId="2FDE0266" w14:textId="623D9CBA" w:rsidR="006B3B74" w:rsidRDefault="0031189F" w:rsidP="0031189F">
      <w:pPr>
        <w:jc w:val="center"/>
        <w:rPr>
          <w:sz w:val="36"/>
        </w:rPr>
      </w:pPr>
      <w:r>
        <w:rPr>
          <w:sz w:val="36"/>
        </w:rPr>
        <w:t>SDA Assignment 1</w:t>
      </w:r>
    </w:p>
    <w:p w14:paraId="730ECDC1" w14:textId="77777777" w:rsidR="0031189F" w:rsidRDefault="0031189F" w:rsidP="0031189F">
      <w:pPr>
        <w:jc w:val="center"/>
        <w:rPr>
          <w:sz w:val="36"/>
        </w:rPr>
      </w:pPr>
      <w:r>
        <w:rPr>
          <w:sz w:val="36"/>
        </w:rPr>
        <w:t>21K-3153</w:t>
      </w:r>
    </w:p>
    <w:p w14:paraId="69E07FC2" w14:textId="55F540C0" w:rsidR="0031189F" w:rsidRDefault="0031189F" w:rsidP="0031189F">
      <w:pPr>
        <w:jc w:val="center"/>
        <w:rPr>
          <w:sz w:val="36"/>
        </w:rPr>
      </w:pPr>
    </w:p>
    <w:p w14:paraId="64922B1D" w14:textId="77777777" w:rsidR="0031189F" w:rsidRDefault="0031189F" w:rsidP="0031189F">
      <w:pPr>
        <w:jc w:val="center"/>
        <w:rPr>
          <w:sz w:val="36"/>
        </w:rPr>
      </w:pPr>
    </w:p>
    <w:p w14:paraId="568CD81E" w14:textId="0CB7CC35" w:rsidR="0031189F" w:rsidRDefault="0032793B" w:rsidP="0031189F">
      <w:pPr>
        <w:rPr>
          <w:noProof/>
        </w:rPr>
      </w:pPr>
      <w:r w:rsidRPr="0032793B">
        <w:rPr>
          <w:sz w:val="36"/>
        </w:rPr>
        <w:drawing>
          <wp:anchor distT="0" distB="0" distL="114300" distR="114300" simplePos="0" relativeHeight="251658240" behindDoc="0" locked="0" layoutInCell="1" allowOverlap="1" wp14:anchorId="3491AF81" wp14:editId="37F6CAF1">
            <wp:simplePos x="0" y="0"/>
            <wp:positionH relativeFrom="margin">
              <wp:posOffset>2590799</wp:posOffset>
            </wp:positionH>
            <wp:positionV relativeFrom="paragraph">
              <wp:posOffset>1129665</wp:posOffset>
            </wp:positionV>
            <wp:extent cx="437037" cy="94495"/>
            <wp:effectExtent l="0" t="0" r="1270" b="1270"/>
            <wp:wrapNone/>
            <wp:docPr id="26386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67597" name=""/>
                    <pic:cNvPicPr/>
                  </pic:nvPicPr>
                  <pic:blipFill>
                    <a:blip r:embed="rId4">
                      <a:extLst>
                        <a:ext uri="{28A0092B-C50C-407E-A947-70E740481C1C}">
                          <a14:useLocalDpi xmlns:a14="http://schemas.microsoft.com/office/drawing/2010/main" val="0"/>
                        </a:ext>
                      </a:extLst>
                    </a:blip>
                    <a:stretch>
                      <a:fillRect/>
                    </a:stretch>
                  </pic:blipFill>
                  <pic:spPr>
                    <a:xfrm>
                      <a:off x="0" y="0"/>
                      <a:ext cx="442799" cy="95741"/>
                    </a:xfrm>
                    <a:prstGeom prst="rect">
                      <a:avLst/>
                    </a:prstGeom>
                  </pic:spPr>
                </pic:pic>
              </a:graphicData>
            </a:graphic>
            <wp14:sizeRelH relativeFrom="page">
              <wp14:pctWidth>0</wp14:pctWidth>
            </wp14:sizeRelH>
            <wp14:sizeRelV relativeFrom="page">
              <wp14:pctHeight>0</wp14:pctHeight>
            </wp14:sizeRelV>
          </wp:anchor>
        </w:drawing>
      </w:r>
      <w:r w:rsidR="0031189F">
        <w:rPr>
          <w:noProof/>
        </w:rPr>
        <w:drawing>
          <wp:inline distT="0" distB="0" distL="0" distR="0" wp14:anchorId="744BD5E8" wp14:editId="36075902">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0390"/>
                    </a:xfrm>
                    <a:prstGeom prst="rect">
                      <a:avLst/>
                    </a:prstGeom>
                  </pic:spPr>
                </pic:pic>
              </a:graphicData>
            </a:graphic>
          </wp:inline>
        </w:drawing>
      </w:r>
    </w:p>
    <w:p w14:paraId="0B4042C4" w14:textId="737A0A63" w:rsidR="00092908" w:rsidRPr="00092908" w:rsidRDefault="00092908" w:rsidP="00092908">
      <w:pPr>
        <w:rPr>
          <w:sz w:val="36"/>
        </w:rPr>
      </w:pPr>
    </w:p>
    <w:p w14:paraId="3D2696ED" w14:textId="1BA10E8C" w:rsidR="00092908" w:rsidRPr="00092908" w:rsidRDefault="00092908" w:rsidP="00092908">
      <w:pPr>
        <w:rPr>
          <w:sz w:val="36"/>
        </w:rPr>
      </w:pPr>
    </w:p>
    <w:p w14:paraId="11F98A9D" w14:textId="77777777" w:rsidR="00092908" w:rsidRDefault="00092908" w:rsidP="00092908">
      <w:pPr>
        <w:rPr>
          <w:noProof/>
        </w:rPr>
      </w:pPr>
    </w:p>
    <w:p w14:paraId="28F399E3" w14:textId="24637122" w:rsidR="00092908" w:rsidRDefault="00092908" w:rsidP="00092908">
      <w:pPr>
        <w:tabs>
          <w:tab w:val="left" w:pos="6450"/>
        </w:tabs>
        <w:rPr>
          <w:sz w:val="36"/>
        </w:rPr>
      </w:pPr>
      <w:r>
        <w:rPr>
          <w:sz w:val="36"/>
        </w:rPr>
        <w:tab/>
      </w:r>
    </w:p>
    <w:p w14:paraId="6342AC49" w14:textId="77777777" w:rsidR="00092908" w:rsidRDefault="00092908" w:rsidP="00092908">
      <w:pPr>
        <w:tabs>
          <w:tab w:val="left" w:pos="6450"/>
        </w:tabs>
        <w:rPr>
          <w:sz w:val="36"/>
        </w:rPr>
      </w:pPr>
    </w:p>
    <w:p w14:paraId="79716DAC" w14:textId="77777777" w:rsidR="00092908" w:rsidRDefault="00092908" w:rsidP="00092908">
      <w:pPr>
        <w:tabs>
          <w:tab w:val="left" w:pos="6450"/>
        </w:tabs>
        <w:rPr>
          <w:sz w:val="36"/>
        </w:rPr>
      </w:pPr>
    </w:p>
    <w:p w14:paraId="2564E676" w14:textId="77777777" w:rsidR="00092908" w:rsidRDefault="00092908" w:rsidP="00092908">
      <w:pPr>
        <w:tabs>
          <w:tab w:val="left" w:pos="6450"/>
        </w:tabs>
        <w:rPr>
          <w:sz w:val="36"/>
        </w:rPr>
      </w:pPr>
    </w:p>
    <w:p w14:paraId="6DBE7A3B" w14:textId="492AFD0A" w:rsidR="00092908" w:rsidRDefault="008C67E8" w:rsidP="00092908">
      <w:pPr>
        <w:tabs>
          <w:tab w:val="left" w:pos="6450"/>
        </w:tabs>
        <w:rPr>
          <w:sz w:val="36"/>
        </w:rPr>
      </w:pPr>
      <w:r>
        <w:rPr>
          <w:noProof/>
          <w:sz w:val="36"/>
        </w:rPr>
        <w:lastRenderedPageBreak/>
        <w:drawing>
          <wp:inline distT="0" distB="0" distL="0" distR="0" wp14:anchorId="113A3463" wp14:editId="561CB202">
            <wp:extent cx="5943600" cy="4457700"/>
            <wp:effectExtent l="0" t="0" r="0" b="0"/>
            <wp:docPr id="58374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45047" name="Picture 5837450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00622A" w14:textId="11D4569F" w:rsidR="00092908" w:rsidRDefault="00092908" w:rsidP="00092908">
      <w:pPr>
        <w:tabs>
          <w:tab w:val="left" w:pos="6450"/>
        </w:tabs>
        <w:rPr>
          <w:sz w:val="36"/>
        </w:rPr>
      </w:pPr>
    </w:p>
    <w:p w14:paraId="56F904D3" w14:textId="77777777" w:rsidR="008C67E8" w:rsidRDefault="008C67E8" w:rsidP="00092908">
      <w:pPr>
        <w:tabs>
          <w:tab w:val="left" w:pos="6450"/>
        </w:tabs>
        <w:rPr>
          <w:sz w:val="36"/>
        </w:rPr>
      </w:pPr>
    </w:p>
    <w:p w14:paraId="45AF7511" w14:textId="77777777" w:rsidR="008C67E8" w:rsidRDefault="008C67E8" w:rsidP="00092908">
      <w:pPr>
        <w:tabs>
          <w:tab w:val="left" w:pos="6450"/>
        </w:tabs>
        <w:rPr>
          <w:sz w:val="36"/>
        </w:rPr>
      </w:pPr>
    </w:p>
    <w:p w14:paraId="43777B6D" w14:textId="70D185FF" w:rsidR="008C67E8" w:rsidRDefault="008C67E8" w:rsidP="00092908">
      <w:pPr>
        <w:tabs>
          <w:tab w:val="left" w:pos="6450"/>
        </w:tabs>
        <w:rPr>
          <w:sz w:val="32"/>
          <w:szCs w:val="20"/>
        </w:rPr>
      </w:pPr>
      <w:r>
        <w:rPr>
          <w:sz w:val="32"/>
          <w:szCs w:val="20"/>
        </w:rPr>
        <w:t xml:space="preserve">Description: </w:t>
      </w:r>
    </w:p>
    <w:p w14:paraId="1575752B" w14:textId="4D44AA0E" w:rsidR="008C67E8" w:rsidRDefault="00803A11" w:rsidP="00092908">
      <w:pPr>
        <w:tabs>
          <w:tab w:val="left" w:pos="6450"/>
        </w:tabs>
        <w:rPr>
          <w:sz w:val="32"/>
          <w:szCs w:val="20"/>
        </w:rPr>
      </w:pPr>
      <w:r>
        <w:rPr>
          <w:sz w:val="32"/>
          <w:szCs w:val="20"/>
        </w:rPr>
        <w:t>The use case diagram illustrates how passengers (minors and disabled included) and tour guides interact with an Airport Check in and Security System. Services included are individual or group check in at a counter or kiosk, security screening and optional baggage handling at a kiosk or counter if a passenger is carrying luggage. Description of each use case is below.</w:t>
      </w:r>
    </w:p>
    <w:p w14:paraId="5D2BD4C8" w14:textId="77777777" w:rsidR="00803A11" w:rsidRDefault="00803A11" w:rsidP="00092908">
      <w:pPr>
        <w:tabs>
          <w:tab w:val="left" w:pos="6450"/>
        </w:tabs>
        <w:rPr>
          <w:sz w:val="32"/>
          <w:szCs w:val="20"/>
        </w:rPr>
      </w:pPr>
    </w:p>
    <w:p w14:paraId="38C7FF66" w14:textId="77777777" w:rsidR="00803A11" w:rsidRDefault="00803A11" w:rsidP="00092908">
      <w:pPr>
        <w:tabs>
          <w:tab w:val="left" w:pos="6450"/>
        </w:tabs>
        <w:rPr>
          <w:sz w:val="32"/>
          <w:szCs w:val="20"/>
        </w:rPr>
      </w:pPr>
    </w:p>
    <w:p w14:paraId="3F94E63C" w14:textId="04741CBA" w:rsidR="008C67E8" w:rsidRDefault="00803A11" w:rsidP="00092908">
      <w:pPr>
        <w:tabs>
          <w:tab w:val="left" w:pos="6450"/>
        </w:tabs>
        <w:rPr>
          <w:sz w:val="32"/>
          <w:szCs w:val="20"/>
        </w:rPr>
      </w:pPr>
      <w:r>
        <w:rPr>
          <w:sz w:val="32"/>
          <w:szCs w:val="20"/>
        </w:rPr>
        <w:t>Individual Check-in: Done by solo passengers or a solo tour guide either at a counter or at a kiosk.</w:t>
      </w:r>
    </w:p>
    <w:p w14:paraId="4BFC1917" w14:textId="77777777" w:rsidR="00803A11" w:rsidRDefault="00803A11" w:rsidP="00092908">
      <w:pPr>
        <w:tabs>
          <w:tab w:val="left" w:pos="6450"/>
        </w:tabs>
        <w:rPr>
          <w:sz w:val="32"/>
          <w:szCs w:val="20"/>
        </w:rPr>
      </w:pPr>
    </w:p>
    <w:p w14:paraId="48EED55F" w14:textId="509D1086" w:rsidR="00803A11" w:rsidRDefault="00803A11" w:rsidP="00092908">
      <w:pPr>
        <w:tabs>
          <w:tab w:val="left" w:pos="6450"/>
        </w:tabs>
        <w:rPr>
          <w:sz w:val="32"/>
          <w:szCs w:val="20"/>
        </w:rPr>
      </w:pPr>
      <w:r>
        <w:rPr>
          <w:sz w:val="32"/>
          <w:szCs w:val="20"/>
        </w:rPr>
        <w:t>Group Check-in: Done by groups of passengers, however the check in process is always done individually, hence Individual Check-in is the only option included in Group Check-in.</w:t>
      </w:r>
    </w:p>
    <w:p w14:paraId="0867932F" w14:textId="77777777" w:rsidR="00803A11" w:rsidRDefault="00803A11" w:rsidP="00092908">
      <w:pPr>
        <w:tabs>
          <w:tab w:val="left" w:pos="6450"/>
        </w:tabs>
        <w:rPr>
          <w:sz w:val="32"/>
          <w:szCs w:val="20"/>
        </w:rPr>
      </w:pPr>
    </w:p>
    <w:p w14:paraId="1D0AE785" w14:textId="6F41E317" w:rsidR="00803A11" w:rsidRDefault="00803A11" w:rsidP="00092908">
      <w:pPr>
        <w:tabs>
          <w:tab w:val="left" w:pos="6450"/>
        </w:tabs>
        <w:rPr>
          <w:sz w:val="32"/>
          <w:szCs w:val="20"/>
        </w:rPr>
      </w:pPr>
      <w:r>
        <w:rPr>
          <w:sz w:val="32"/>
          <w:szCs w:val="20"/>
        </w:rPr>
        <w:t>Security Screening: accessible by Tour Guides and passengers.</w:t>
      </w:r>
    </w:p>
    <w:p w14:paraId="3E2BBB2E" w14:textId="77777777" w:rsidR="00803A11" w:rsidRDefault="00803A11" w:rsidP="00092908">
      <w:pPr>
        <w:tabs>
          <w:tab w:val="left" w:pos="6450"/>
        </w:tabs>
        <w:rPr>
          <w:sz w:val="32"/>
          <w:szCs w:val="20"/>
        </w:rPr>
      </w:pPr>
    </w:p>
    <w:p w14:paraId="7EBE6231" w14:textId="46DE683B" w:rsidR="00803A11" w:rsidRDefault="00803A11" w:rsidP="00092908">
      <w:pPr>
        <w:tabs>
          <w:tab w:val="left" w:pos="6450"/>
        </w:tabs>
        <w:rPr>
          <w:sz w:val="32"/>
          <w:szCs w:val="20"/>
        </w:rPr>
      </w:pPr>
      <w:r>
        <w:rPr>
          <w:sz w:val="32"/>
          <w:szCs w:val="20"/>
        </w:rPr>
        <w:t>Counter Check-in: One of the two options available for passengers checking in individually.</w:t>
      </w:r>
    </w:p>
    <w:p w14:paraId="1D2389A1" w14:textId="77777777" w:rsidR="00803A11" w:rsidRDefault="00803A11" w:rsidP="00092908">
      <w:pPr>
        <w:tabs>
          <w:tab w:val="left" w:pos="6450"/>
        </w:tabs>
        <w:rPr>
          <w:sz w:val="32"/>
          <w:szCs w:val="20"/>
        </w:rPr>
      </w:pPr>
    </w:p>
    <w:p w14:paraId="18F40C1F" w14:textId="5B1C9479" w:rsidR="00803A11" w:rsidRDefault="00803A11" w:rsidP="00092908">
      <w:pPr>
        <w:tabs>
          <w:tab w:val="left" w:pos="6450"/>
        </w:tabs>
        <w:rPr>
          <w:sz w:val="32"/>
          <w:szCs w:val="20"/>
        </w:rPr>
      </w:pPr>
      <w:r>
        <w:rPr>
          <w:sz w:val="32"/>
          <w:szCs w:val="20"/>
        </w:rPr>
        <w:t>Kiosk Check-in:</w:t>
      </w:r>
      <w:r w:rsidRPr="00803A11">
        <w:rPr>
          <w:sz w:val="32"/>
          <w:szCs w:val="20"/>
        </w:rPr>
        <w:t xml:space="preserve"> </w:t>
      </w:r>
      <w:r>
        <w:rPr>
          <w:sz w:val="32"/>
          <w:szCs w:val="20"/>
        </w:rPr>
        <w:t>One of the two options available for passengers checking in individually.</w:t>
      </w:r>
    </w:p>
    <w:p w14:paraId="73E354A9" w14:textId="77777777" w:rsidR="00803A11" w:rsidRDefault="00803A11" w:rsidP="00092908">
      <w:pPr>
        <w:tabs>
          <w:tab w:val="left" w:pos="6450"/>
        </w:tabs>
        <w:rPr>
          <w:sz w:val="32"/>
          <w:szCs w:val="20"/>
        </w:rPr>
      </w:pPr>
    </w:p>
    <w:p w14:paraId="2647A150" w14:textId="542090FF" w:rsidR="00803A11" w:rsidRDefault="00AA3E07" w:rsidP="00092908">
      <w:pPr>
        <w:tabs>
          <w:tab w:val="left" w:pos="6450"/>
        </w:tabs>
        <w:rPr>
          <w:sz w:val="32"/>
          <w:szCs w:val="20"/>
        </w:rPr>
      </w:pPr>
      <w:r>
        <w:rPr>
          <w:sz w:val="32"/>
          <w:szCs w:val="20"/>
        </w:rPr>
        <w:t>Baggage Handling: If a passenger is carrying luggage, airport carries baggage for them.</w:t>
      </w:r>
    </w:p>
    <w:p w14:paraId="1AA4C635" w14:textId="77777777" w:rsidR="00AA3E07" w:rsidRDefault="00AA3E07" w:rsidP="00092908">
      <w:pPr>
        <w:tabs>
          <w:tab w:val="left" w:pos="6450"/>
        </w:tabs>
        <w:rPr>
          <w:sz w:val="32"/>
          <w:szCs w:val="20"/>
        </w:rPr>
      </w:pPr>
    </w:p>
    <w:p w14:paraId="50BB6B5F" w14:textId="26E8F49D" w:rsidR="00AA3E07" w:rsidRPr="00803A11" w:rsidRDefault="00AA3E07" w:rsidP="00092908">
      <w:pPr>
        <w:tabs>
          <w:tab w:val="left" w:pos="6450"/>
        </w:tabs>
        <w:rPr>
          <w:sz w:val="32"/>
          <w:szCs w:val="20"/>
        </w:rPr>
      </w:pPr>
      <w:r>
        <w:rPr>
          <w:sz w:val="32"/>
          <w:szCs w:val="20"/>
        </w:rPr>
        <w:t>Baggage at counter/kiosk: if passenger checks in at counter or kiosk and is carrying luggage, airport handles it for them.</w:t>
      </w:r>
    </w:p>
    <w:p w14:paraId="255E5CC0" w14:textId="77777777" w:rsidR="008C67E8" w:rsidRDefault="008C67E8" w:rsidP="00092908">
      <w:pPr>
        <w:tabs>
          <w:tab w:val="left" w:pos="6450"/>
        </w:tabs>
        <w:rPr>
          <w:sz w:val="36"/>
        </w:rPr>
      </w:pPr>
    </w:p>
    <w:p w14:paraId="44F57620" w14:textId="77777777" w:rsidR="00803A11" w:rsidRDefault="00803A11" w:rsidP="00092908">
      <w:pPr>
        <w:tabs>
          <w:tab w:val="left" w:pos="6450"/>
        </w:tabs>
        <w:rPr>
          <w:sz w:val="36"/>
        </w:rPr>
      </w:pPr>
    </w:p>
    <w:p w14:paraId="46A2EDCB" w14:textId="77777777" w:rsidR="008C67E8" w:rsidRDefault="008C67E8" w:rsidP="00092908">
      <w:pPr>
        <w:tabs>
          <w:tab w:val="left" w:pos="6450"/>
        </w:tabs>
        <w:rPr>
          <w:sz w:val="36"/>
        </w:rPr>
      </w:pPr>
    </w:p>
    <w:p w14:paraId="78436F0F" w14:textId="77777777" w:rsidR="008C67E8" w:rsidRDefault="008C67E8" w:rsidP="00092908">
      <w:pPr>
        <w:tabs>
          <w:tab w:val="left" w:pos="6450"/>
        </w:tabs>
        <w:rPr>
          <w:sz w:val="36"/>
        </w:rPr>
      </w:pPr>
    </w:p>
    <w:p w14:paraId="36908937" w14:textId="77777777" w:rsidR="008C67E8" w:rsidRDefault="008C67E8" w:rsidP="00092908">
      <w:pPr>
        <w:tabs>
          <w:tab w:val="left" w:pos="6450"/>
        </w:tabs>
        <w:rPr>
          <w:sz w:val="36"/>
        </w:rPr>
      </w:pPr>
    </w:p>
    <w:p w14:paraId="5367FDEC" w14:textId="77777777" w:rsidR="008C67E8" w:rsidRDefault="008C67E8" w:rsidP="00092908">
      <w:pPr>
        <w:tabs>
          <w:tab w:val="left" w:pos="6450"/>
        </w:tabs>
        <w:rPr>
          <w:sz w:val="36"/>
        </w:rPr>
      </w:pPr>
    </w:p>
    <w:p w14:paraId="2A4ACD0C" w14:textId="77777777" w:rsidR="008C67E8" w:rsidRPr="00092908" w:rsidRDefault="008C67E8" w:rsidP="00092908">
      <w:pPr>
        <w:tabs>
          <w:tab w:val="left" w:pos="6450"/>
        </w:tabs>
        <w:rPr>
          <w:sz w:val="36"/>
        </w:rPr>
      </w:pPr>
    </w:p>
    <w:sectPr w:rsidR="008C67E8" w:rsidRPr="0009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9F"/>
    <w:rsid w:val="00092908"/>
    <w:rsid w:val="0031189F"/>
    <w:rsid w:val="0032793B"/>
    <w:rsid w:val="006B3B74"/>
    <w:rsid w:val="00803A11"/>
    <w:rsid w:val="008C67E8"/>
    <w:rsid w:val="00AA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7528"/>
  <w15:chartTrackingRefBased/>
  <w15:docId w15:val="{62DC363F-6E25-4E35-9457-1F395608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Bilal Ali</cp:lastModifiedBy>
  <cp:revision>3</cp:revision>
  <dcterms:created xsi:type="dcterms:W3CDTF">2023-09-04T02:31:00Z</dcterms:created>
  <dcterms:modified xsi:type="dcterms:W3CDTF">2023-09-05T15:45:00Z</dcterms:modified>
</cp:coreProperties>
</file>