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Customizable Medical Quotations File Reader Software (Each increment’s Description)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21K-3372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21K-4529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21K-3153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suggested refinement was to plan and describe each increment of our project. Following are the increments: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Increment 1: Integration of Beautiful Soup for HTML Document Scraping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Objective: Incorporate Beautiful Soup (a Python library for scraping HTML documents) into the project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structure of HTML documents containing medical quotations to identify relevant tags and attributes.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Beautiful Soup and utilize its parsing capabilities to extract data fields such as medicine name, discounts and costs.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Implement error handling mechanisms to handle different types of HTML docs or unreadable names.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Testing: Address any parsing errors or inconsistencies discovered during testing. Check if correct data is being extracted, what data is not being extracted and figure out why. Fix issues.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Deployment: Present a demonstration to the primary stakeholder and start on increment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u w:val="single"/>
          <w:rtl w:val="0"/>
        </w:rPr>
        <w:t xml:space="preserve">Increment 2: Implementation of Data Storage and Categorization in Excel Using Pandas </w:t>
      </w:r>
      <w:r w:rsidDel="00000000" w:rsidR="00000000" w:rsidRPr="00000000">
        <w:rPr>
          <w:rtl w:val="0"/>
        </w:rPr>
        <w:t xml:space="preserve">Objective: Develop a system to organize and categorize scraped data into an Excel document efficiently using the Pandas library.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Tasks: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Utilize Pandas functionality to write the scraped data into an Excel spreadsheet.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sorting and filtering features within the Excel spreadsheet to easily find any medicine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Testing: Compare Excel spreadsheet to HTML documents to ensure data correctness and verification.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Deployment: Once the Excel sheet has been created and checked for correctness, show it to the primary stakeholder and ask for datasets in other file formats.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u w:val="single"/>
          <w:rtl w:val="0"/>
        </w:rPr>
        <w:t xml:space="preserve">Increment 3: Integration of Textract and PDFMiner for Scraping Multiple File Formats </w:t>
      </w:r>
      <w:r w:rsidDel="00000000" w:rsidR="00000000" w:rsidRPr="00000000">
        <w:rPr>
          <w:rtl w:val="0"/>
        </w:rPr>
        <w:t xml:space="preserve">Objective: Use Textract and PDFMiner libraries to enhance scraping functionality of various file formats such as PDF and CSVs.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Research and analyze the structure of different file formats, including PDF and CSV.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Implement parsing algorithms specific to each file format using Textract for PDFs and CSV parsing for CSV files.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Utilize PDFMiner for additional PDF parsing capabilities if needed.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Testing: As with increment 1, ensure that the correct data was extracted, figure out what data was not extracted and fix any bugs that arise.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Deployment: Present a demonstration to the primary stakeholder and start on increment 4.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Increment 4: Use Pandas to store results from Textract and PDFMiner in Excel doc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Objective: Figure out how to store data extracted from various file formats, including those processed by Textract and PDFMiner into the Excel doc, using pandas.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Utilize Pandas functionality to write the scraped data from other file formats into an Excel spreadsheet.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new data does not coincide with old data.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repeated medicine names, or if their discounts are different, differentiate the medicine by using alphanumeric identifiers.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Testing: Compare Excel spreadsheet to documents/ provided dataset to ensure data correctness and verification, to ensure correct names were extracted, correct discounts are being shown and so 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Deployment: Once the Excel sheet has been created and checked for correctness, show it to the primary stakeholder, ask for feedback, and move on to finalization.</w:t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Increment 5: Final Integration and Website Preparation</w:t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Objective: Integrate stakeholder feedback, complete the integration of all modules, perform final testing, and prepare for the deployment of the system on a website.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stakeholder feedback, fix issues, implement suggestions if feasible.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all modules, including HTML scraping, Textract/PDFMiner processing, and Excel data storage, ensuring seamless communication and functionality.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comprehensive testing to validate the integrated system, including end-to-end testing to ensure data flows correctly from extraction to storage.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Implement a user-friendly interface for the website, incorporating features for data visualization, search, and export functionality.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Testing: Perform thorough testing of the system and website, prepare a set of beta users to check the system and ensure it is working as expected. Fix any lingering bugs and prepare for deployment.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Deployment: Prepare for project evaluation and show the final product to the primary stakeholder.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