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61F763" w14:textId="77777777" w:rsidR="006B0A3E" w:rsidRDefault="006B0A3E" w:rsidP="006B0A3E">
      <w:pPr>
        <w:widowControl w:val="0"/>
        <w:spacing w:line="276" w:lineRule="auto"/>
      </w:pPr>
    </w:p>
    <w:p w14:paraId="595C7E5C" w14:textId="77777777" w:rsidR="006B0A3E" w:rsidRDefault="006B0A3E" w:rsidP="006B0A3E">
      <w:pPr>
        <w:pBdr>
          <w:top w:val="single" w:sz="4" w:space="1" w:color="000000"/>
          <w:left w:val="single" w:sz="4" w:space="4" w:color="000000"/>
          <w:bottom w:val="single" w:sz="4" w:space="1" w:color="000000"/>
          <w:right w:val="single" w:sz="4" w:space="4" w:color="000000"/>
        </w:pBdr>
        <w:ind w:left="360"/>
        <w:jc w:val="center"/>
        <w:rPr>
          <w:rFonts w:ascii="Times New Roman" w:eastAsia="Times New Roman" w:hAnsi="Times New Roman" w:cs="Times New Roman"/>
          <w:b/>
          <w:smallCaps/>
          <w:color w:val="000000"/>
          <w:sz w:val="36"/>
          <w:szCs w:val="36"/>
        </w:rPr>
      </w:pPr>
    </w:p>
    <w:p w14:paraId="4C6870C1" w14:textId="77777777" w:rsidR="006B0A3E" w:rsidRDefault="006B0A3E" w:rsidP="006B0A3E">
      <w:pPr>
        <w:pBdr>
          <w:top w:val="single" w:sz="4" w:space="1" w:color="000000"/>
          <w:left w:val="single" w:sz="4" w:space="4" w:color="000000"/>
          <w:bottom w:val="single" w:sz="4" w:space="1" w:color="000000"/>
          <w:right w:val="single" w:sz="4" w:space="4" w:color="000000"/>
        </w:pBdr>
        <w:ind w:left="360"/>
        <w:jc w:val="center"/>
        <w:rPr>
          <w:rFonts w:ascii="Times New Roman" w:eastAsia="Times New Roman" w:hAnsi="Times New Roman" w:cs="Times New Roman"/>
          <w:b/>
          <w:smallCaps/>
          <w:color w:val="000000"/>
          <w:sz w:val="36"/>
          <w:szCs w:val="36"/>
        </w:rPr>
      </w:pPr>
      <w:proofErr w:type="spellStart"/>
      <w:r>
        <w:rPr>
          <w:rFonts w:ascii="Times New Roman" w:eastAsia="Times New Roman" w:hAnsi="Times New Roman" w:cs="Times New Roman"/>
          <w:b/>
          <w:smallCaps/>
          <w:color w:val="000000"/>
          <w:sz w:val="36"/>
          <w:szCs w:val="36"/>
        </w:rPr>
        <w:t>DuocUC</w:t>
      </w:r>
      <w:proofErr w:type="spellEnd"/>
    </w:p>
    <w:p w14:paraId="5DBA7414" w14:textId="77777777" w:rsidR="006B0A3E" w:rsidRDefault="006B0A3E" w:rsidP="006B0A3E">
      <w:pPr>
        <w:pBdr>
          <w:top w:val="single" w:sz="4" w:space="1" w:color="000000"/>
          <w:left w:val="single" w:sz="4" w:space="4" w:color="000000"/>
          <w:bottom w:val="single" w:sz="4" w:space="1" w:color="000000"/>
          <w:right w:val="single" w:sz="4" w:space="4" w:color="000000"/>
        </w:pBdr>
        <w:ind w:left="360"/>
        <w:jc w:val="center"/>
      </w:pPr>
    </w:p>
    <w:p w14:paraId="5504068B" w14:textId="77777777" w:rsidR="006B0A3E" w:rsidRDefault="006B0A3E" w:rsidP="006B0A3E">
      <w:pPr>
        <w:pBdr>
          <w:top w:val="single" w:sz="4" w:space="1" w:color="000000"/>
          <w:left w:val="single" w:sz="4" w:space="4" w:color="000000"/>
          <w:bottom w:val="single" w:sz="4" w:space="1" w:color="000000"/>
          <w:right w:val="single" w:sz="4" w:space="4" w:color="000000"/>
        </w:pBdr>
        <w:spacing w:line="360" w:lineRule="auto"/>
        <w:ind w:left="360"/>
        <w:jc w:val="center"/>
      </w:pPr>
      <w:r>
        <w:rPr>
          <w:rFonts w:ascii="Times New Roman" w:eastAsia="Times New Roman" w:hAnsi="Times New Roman" w:cs="Times New Roman"/>
          <w:smallCaps/>
          <w:color w:val="000000"/>
          <w:sz w:val="32"/>
          <w:szCs w:val="32"/>
        </w:rPr>
        <w:t>Escuela de Informática – analista programador</w:t>
      </w:r>
    </w:p>
    <w:p w14:paraId="167BF630" w14:textId="77777777" w:rsidR="006B0A3E" w:rsidRDefault="006B0A3E" w:rsidP="006B0A3E">
      <w:pPr>
        <w:pBdr>
          <w:top w:val="single" w:sz="4" w:space="1" w:color="000000"/>
          <w:left w:val="single" w:sz="4" w:space="4" w:color="000000"/>
          <w:bottom w:val="single" w:sz="4" w:space="1" w:color="000000"/>
          <w:right w:val="single" w:sz="4" w:space="4" w:color="000000"/>
        </w:pBdr>
        <w:spacing w:after="240"/>
        <w:ind w:left="360"/>
        <w:jc w:val="both"/>
        <w:rPr>
          <w:rFonts w:ascii="Times New Roman" w:eastAsia="Times New Roman" w:hAnsi="Times New Roman" w:cs="Times New Roman"/>
          <w:color w:val="000000"/>
        </w:rPr>
      </w:pPr>
    </w:p>
    <w:p w14:paraId="2CA0544C" w14:textId="77777777" w:rsidR="006B0A3E" w:rsidRDefault="006B0A3E" w:rsidP="006B0A3E">
      <w:pPr>
        <w:pBdr>
          <w:top w:val="single" w:sz="4" w:space="1" w:color="000000"/>
          <w:left w:val="single" w:sz="4" w:space="4" w:color="000000"/>
          <w:bottom w:val="single" w:sz="4" w:space="1" w:color="000000"/>
          <w:right w:val="single" w:sz="4" w:space="4" w:color="000000"/>
        </w:pBdr>
        <w:spacing w:after="240"/>
        <w:ind w:left="360"/>
        <w:jc w:val="center"/>
      </w:pPr>
      <w:r>
        <w:rPr>
          <w:noProof/>
          <w:lang w:val="es-ES" w:eastAsia="es-ES"/>
        </w:rPr>
        <w:drawing>
          <wp:inline distT="0" distB="0" distL="0" distR="0" wp14:anchorId="1ED7B647" wp14:editId="5478774A">
            <wp:extent cx="2895600" cy="708025"/>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895600" cy="708025"/>
                    </a:xfrm>
                    <a:prstGeom prst="rect">
                      <a:avLst/>
                    </a:prstGeom>
                    <a:ln/>
                  </pic:spPr>
                </pic:pic>
              </a:graphicData>
            </a:graphic>
          </wp:inline>
        </w:drawing>
      </w:r>
    </w:p>
    <w:p w14:paraId="1DCEBEAE" w14:textId="77777777" w:rsidR="006B0A3E" w:rsidRDefault="006B0A3E" w:rsidP="006B0A3E">
      <w:pPr>
        <w:pBdr>
          <w:top w:val="single" w:sz="4" w:space="1" w:color="000000"/>
          <w:left w:val="single" w:sz="4" w:space="4" w:color="000000"/>
          <w:bottom w:val="single" w:sz="4" w:space="1" w:color="000000"/>
          <w:right w:val="single" w:sz="4" w:space="4" w:color="000000"/>
        </w:pBdr>
        <w:spacing w:after="240"/>
        <w:ind w:left="360"/>
        <w:jc w:val="both"/>
        <w:rPr>
          <w:rFonts w:ascii="Times New Roman" w:eastAsia="Times New Roman" w:hAnsi="Times New Roman" w:cs="Times New Roman"/>
          <w:color w:val="000000"/>
        </w:rPr>
      </w:pPr>
    </w:p>
    <w:p w14:paraId="1F75CF3D" w14:textId="77777777" w:rsidR="006B0A3E" w:rsidRDefault="006B0A3E" w:rsidP="006B0A3E">
      <w:pPr>
        <w:pBdr>
          <w:top w:val="single" w:sz="4" w:space="1" w:color="000000"/>
          <w:left w:val="single" w:sz="4" w:space="4" w:color="000000"/>
          <w:bottom w:val="single" w:sz="4" w:space="1" w:color="000000"/>
          <w:right w:val="single" w:sz="4" w:space="4" w:color="000000"/>
        </w:pBdr>
        <w:spacing w:after="240"/>
        <w:ind w:left="360"/>
        <w:jc w:val="both"/>
        <w:rPr>
          <w:rFonts w:ascii="Times New Roman" w:eastAsia="Times New Roman" w:hAnsi="Times New Roman" w:cs="Times New Roman"/>
          <w:color w:val="000000"/>
        </w:rPr>
      </w:pPr>
    </w:p>
    <w:p w14:paraId="059C0937" w14:textId="6755DC67" w:rsidR="006B0A3E" w:rsidRDefault="006B0A3E" w:rsidP="006B0A3E">
      <w:pPr>
        <w:pBdr>
          <w:top w:val="single" w:sz="4" w:space="1" w:color="000000"/>
          <w:left w:val="single" w:sz="4" w:space="4" w:color="000000"/>
          <w:bottom w:val="single" w:sz="4" w:space="1" w:color="000000"/>
          <w:right w:val="single" w:sz="4" w:space="4" w:color="000000"/>
        </w:pBdr>
        <w:spacing w:after="600"/>
        <w:ind w:left="360"/>
        <w:jc w:val="center"/>
      </w:pPr>
      <w:r>
        <w:rPr>
          <w:rFonts w:ascii="Times New Roman" w:eastAsia="Times New Roman" w:hAnsi="Times New Roman" w:cs="Times New Roman"/>
          <w:b/>
          <w:smallCaps/>
          <w:sz w:val="44"/>
          <w:szCs w:val="44"/>
        </w:rPr>
        <w:t>Input Medical</w:t>
      </w:r>
    </w:p>
    <w:p w14:paraId="4E1A4358" w14:textId="77777777" w:rsidR="006B0A3E" w:rsidRDefault="006B0A3E" w:rsidP="006B0A3E">
      <w:pPr>
        <w:pBdr>
          <w:top w:val="single" w:sz="4" w:space="1" w:color="000000"/>
          <w:left w:val="single" w:sz="4" w:space="4" w:color="000000"/>
          <w:bottom w:val="single" w:sz="4" w:space="1" w:color="000000"/>
          <w:right w:val="single" w:sz="4" w:space="4" w:color="000000"/>
        </w:pBdr>
        <w:spacing w:line="360" w:lineRule="auto"/>
        <w:ind w:left="360"/>
        <w:jc w:val="center"/>
        <w:rPr>
          <w:rFonts w:ascii="Times New Roman" w:eastAsia="Times New Roman" w:hAnsi="Times New Roman" w:cs="Times New Roman"/>
          <w:color w:val="000000"/>
          <w:sz w:val="28"/>
          <w:szCs w:val="28"/>
        </w:rPr>
      </w:pPr>
    </w:p>
    <w:p w14:paraId="609661EE" w14:textId="77777777" w:rsidR="006B0A3E" w:rsidRDefault="006B0A3E" w:rsidP="006B0A3E">
      <w:pPr>
        <w:pBdr>
          <w:top w:val="single" w:sz="4" w:space="1" w:color="000000"/>
          <w:left w:val="single" w:sz="4" w:space="4" w:color="000000"/>
          <w:bottom w:val="single" w:sz="4" w:space="1" w:color="000000"/>
          <w:right w:val="single" w:sz="4" w:space="4" w:color="000000"/>
        </w:pBdr>
        <w:spacing w:line="360" w:lineRule="auto"/>
        <w:ind w:left="360"/>
        <w:jc w:val="center"/>
      </w:pPr>
      <w:r>
        <w:rPr>
          <w:rFonts w:ascii="Times New Roman" w:eastAsia="Times New Roman" w:hAnsi="Times New Roman" w:cs="Times New Roman"/>
          <w:color w:val="000000"/>
          <w:sz w:val="28"/>
          <w:szCs w:val="28"/>
        </w:rPr>
        <w:t>PROYECTO DE PORTAFOLIO</w:t>
      </w:r>
    </w:p>
    <w:p w14:paraId="0437D4EF" w14:textId="77777777" w:rsidR="006B0A3E" w:rsidRDefault="006B0A3E" w:rsidP="006B0A3E">
      <w:pPr>
        <w:pBdr>
          <w:top w:val="single" w:sz="4" w:space="1" w:color="000000"/>
          <w:left w:val="single" w:sz="4" w:space="4" w:color="000000"/>
          <w:bottom w:val="single" w:sz="4" w:space="1" w:color="000000"/>
          <w:right w:val="single" w:sz="4" w:space="4" w:color="000000"/>
        </w:pBdr>
        <w:spacing w:after="240"/>
        <w:ind w:left="360"/>
        <w:jc w:val="both"/>
        <w:rPr>
          <w:rFonts w:ascii="Times New Roman" w:eastAsia="Times New Roman" w:hAnsi="Times New Roman" w:cs="Times New Roman"/>
          <w:color w:val="000000"/>
        </w:rPr>
      </w:pPr>
    </w:p>
    <w:p w14:paraId="6CF096C2" w14:textId="47F949B5" w:rsidR="006B0A3E" w:rsidRDefault="006B0A3E" w:rsidP="006B0A3E">
      <w:pPr>
        <w:pBdr>
          <w:top w:val="single" w:sz="4" w:space="1" w:color="000000"/>
          <w:left w:val="single" w:sz="4" w:space="4" w:color="000000"/>
          <w:bottom w:val="single" w:sz="4" w:space="1" w:color="000000"/>
          <w:right w:val="single" w:sz="4" w:space="4" w:color="000000"/>
        </w:pBdr>
        <w:spacing w:line="360" w:lineRule="auto"/>
        <w:ind w:left="3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Juan Valenzuela</w:t>
      </w:r>
    </w:p>
    <w:p w14:paraId="64D48AAF" w14:textId="4D2A3F61" w:rsidR="006B0A3E" w:rsidRDefault="006B0A3E" w:rsidP="006B0A3E">
      <w:pPr>
        <w:pBdr>
          <w:top w:val="single" w:sz="4" w:space="1" w:color="000000"/>
          <w:left w:val="single" w:sz="4" w:space="4" w:color="000000"/>
          <w:bottom w:val="single" w:sz="4" w:space="1" w:color="000000"/>
          <w:right w:val="single" w:sz="4" w:space="4" w:color="000000"/>
        </w:pBdr>
        <w:spacing w:line="360" w:lineRule="auto"/>
        <w:ind w:left="3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Anais Leon</w:t>
      </w:r>
    </w:p>
    <w:p w14:paraId="48D93F4E" w14:textId="62896D12" w:rsidR="006B0A3E" w:rsidRDefault="006B0A3E" w:rsidP="006B0A3E">
      <w:pPr>
        <w:pBdr>
          <w:top w:val="single" w:sz="4" w:space="1" w:color="000000"/>
          <w:left w:val="single" w:sz="4" w:space="4" w:color="000000"/>
          <w:bottom w:val="single" w:sz="4" w:space="1" w:color="000000"/>
          <w:right w:val="single" w:sz="4" w:space="4" w:color="000000"/>
        </w:pBdr>
        <w:spacing w:line="360" w:lineRule="auto"/>
        <w:ind w:left="3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Francisco Olate</w:t>
      </w:r>
    </w:p>
    <w:p w14:paraId="515E641C" w14:textId="77777777" w:rsidR="006B0A3E" w:rsidRDefault="006B0A3E" w:rsidP="006B0A3E">
      <w:pPr>
        <w:pBdr>
          <w:top w:val="single" w:sz="4" w:space="1" w:color="000000"/>
          <w:left w:val="single" w:sz="4" w:space="4" w:color="000000"/>
          <w:bottom w:val="single" w:sz="4" w:space="1" w:color="000000"/>
          <w:right w:val="single" w:sz="4" w:space="4" w:color="000000"/>
        </w:pBdr>
        <w:spacing w:line="360" w:lineRule="auto"/>
        <w:ind w:left="360"/>
        <w:jc w:val="center"/>
        <w:rPr>
          <w:rFonts w:ascii="Times New Roman" w:eastAsia="Times New Roman" w:hAnsi="Times New Roman" w:cs="Times New Roman"/>
          <w:b/>
          <w:sz w:val="28"/>
          <w:szCs w:val="28"/>
        </w:rPr>
      </w:pPr>
    </w:p>
    <w:p w14:paraId="2D3358AB" w14:textId="77777777" w:rsidR="006B0A3E" w:rsidRDefault="006B0A3E" w:rsidP="006B0A3E">
      <w:pPr>
        <w:pBdr>
          <w:top w:val="single" w:sz="4" w:space="1" w:color="000000"/>
          <w:left w:val="single" w:sz="4" w:space="4" w:color="000000"/>
          <w:bottom w:val="single" w:sz="4" w:space="1" w:color="000000"/>
          <w:right w:val="single" w:sz="4" w:space="4" w:color="000000"/>
        </w:pBdr>
        <w:spacing w:line="360" w:lineRule="auto"/>
        <w:ind w:left="360"/>
        <w:jc w:val="center"/>
        <w:rPr>
          <w:rFonts w:ascii="Times New Roman" w:eastAsia="Times New Roman" w:hAnsi="Times New Roman" w:cs="Times New Roman"/>
          <w:color w:val="000000"/>
        </w:rPr>
      </w:pPr>
    </w:p>
    <w:p w14:paraId="25DD7170" w14:textId="77777777" w:rsidR="006B0A3E" w:rsidRDefault="006B0A3E" w:rsidP="006B0A3E">
      <w:pPr>
        <w:pBdr>
          <w:top w:val="single" w:sz="4" w:space="1" w:color="000000"/>
          <w:left w:val="single" w:sz="4" w:space="4" w:color="000000"/>
          <w:bottom w:val="single" w:sz="4" w:space="1" w:color="000000"/>
          <w:right w:val="single" w:sz="4" w:space="4" w:color="000000"/>
        </w:pBdr>
        <w:spacing w:after="240"/>
        <w:ind w:left="360"/>
        <w:jc w:val="both"/>
        <w:rPr>
          <w:rFonts w:ascii="Times New Roman" w:eastAsia="Times New Roman" w:hAnsi="Times New Roman" w:cs="Times New Roman"/>
          <w:color w:val="000000"/>
        </w:rPr>
      </w:pPr>
    </w:p>
    <w:p w14:paraId="3B559CF2" w14:textId="77777777" w:rsidR="006B0A3E" w:rsidRDefault="006B0A3E" w:rsidP="006B0A3E">
      <w:pPr>
        <w:pBdr>
          <w:top w:val="single" w:sz="4" w:space="1" w:color="000000"/>
          <w:left w:val="single" w:sz="4" w:space="4" w:color="000000"/>
          <w:bottom w:val="single" w:sz="4" w:space="1" w:color="000000"/>
          <w:right w:val="single" w:sz="4" w:space="4" w:color="000000"/>
        </w:pBdr>
        <w:spacing w:line="360" w:lineRule="auto"/>
        <w:ind w:left="360"/>
        <w:jc w:val="center"/>
      </w:pPr>
      <w:r>
        <w:rPr>
          <w:rFonts w:ascii="Times New Roman" w:eastAsia="Times New Roman" w:hAnsi="Times New Roman" w:cs="Times New Roman"/>
          <w:smallCaps/>
          <w:color w:val="000000"/>
          <w:sz w:val="28"/>
          <w:szCs w:val="28"/>
        </w:rPr>
        <w:t xml:space="preserve">Profesor Guía: </w:t>
      </w:r>
      <w:r>
        <w:rPr>
          <w:rFonts w:ascii="Times New Roman" w:eastAsia="Times New Roman" w:hAnsi="Times New Roman" w:cs="Times New Roman"/>
          <w:smallCaps/>
          <w:sz w:val="28"/>
          <w:szCs w:val="28"/>
        </w:rPr>
        <w:t>Cristian Moreno Sanhueza</w:t>
      </w:r>
    </w:p>
    <w:p w14:paraId="5E72BFC9" w14:textId="77777777" w:rsidR="006B0A3E" w:rsidRDefault="006B0A3E" w:rsidP="006B0A3E">
      <w:pPr>
        <w:pBdr>
          <w:top w:val="single" w:sz="4" w:space="1" w:color="000000"/>
          <w:left w:val="single" w:sz="4" w:space="4" w:color="000000"/>
          <w:bottom w:val="single" w:sz="4" w:space="1" w:color="000000"/>
          <w:right w:val="single" w:sz="4" w:space="4" w:color="000000"/>
        </w:pBdr>
        <w:spacing w:line="360" w:lineRule="auto"/>
        <w:ind w:left="360"/>
        <w:jc w:val="center"/>
        <w:rPr>
          <w:rFonts w:ascii="Times New Roman" w:eastAsia="Times New Roman" w:hAnsi="Times New Roman" w:cs="Times New Roman"/>
          <w:b/>
          <w:color w:val="000000"/>
          <w:sz w:val="28"/>
          <w:szCs w:val="28"/>
        </w:rPr>
      </w:pPr>
    </w:p>
    <w:p w14:paraId="733473FC" w14:textId="77777777" w:rsidR="006B0A3E" w:rsidRDefault="006B0A3E" w:rsidP="006B0A3E">
      <w:pPr>
        <w:pBdr>
          <w:top w:val="single" w:sz="4" w:space="1" w:color="000000"/>
          <w:left w:val="single" w:sz="4" w:space="4" w:color="000000"/>
          <w:bottom w:val="single" w:sz="4" w:space="1" w:color="000000"/>
          <w:right w:val="single" w:sz="4" w:space="4" w:color="000000"/>
        </w:pBdr>
        <w:spacing w:line="360" w:lineRule="auto"/>
        <w:ind w:left="360"/>
        <w:jc w:val="center"/>
        <w:rPr>
          <w:rFonts w:ascii="Times New Roman" w:eastAsia="Times New Roman" w:hAnsi="Times New Roman" w:cs="Times New Roman"/>
          <w:b/>
          <w:color w:val="000000"/>
          <w:sz w:val="28"/>
          <w:szCs w:val="28"/>
        </w:rPr>
      </w:pPr>
    </w:p>
    <w:p w14:paraId="3E526EF4" w14:textId="77777777" w:rsidR="006B0A3E" w:rsidRDefault="006B0A3E" w:rsidP="006B0A3E">
      <w:pPr>
        <w:pBdr>
          <w:top w:val="single" w:sz="4" w:space="1" w:color="000000"/>
          <w:left w:val="single" w:sz="4" w:space="4" w:color="000000"/>
          <w:bottom w:val="single" w:sz="4" w:space="1" w:color="000000"/>
          <w:right w:val="single" w:sz="4" w:space="4" w:color="000000"/>
        </w:pBdr>
        <w:spacing w:line="360" w:lineRule="auto"/>
        <w:ind w:left="360"/>
        <w:jc w:val="center"/>
        <w:rPr>
          <w:rFonts w:ascii="Times New Roman" w:eastAsia="Times New Roman" w:hAnsi="Times New Roman" w:cs="Times New Roman"/>
          <w:b/>
          <w:color w:val="000000"/>
          <w:sz w:val="28"/>
          <w:szCs w:val="28"/>
        </w:rPr>
      </w:pPr>
    </w:p>
    <w:p w14:paraId="7B774966" w14:textId="77777777" w:rsidR="006B0A3E" w:rsidRDefault="006B0A3E" w:rsidP="006B0A3E">
      <w:pPr>
        <w:pBdr>
          <w:top w:val="single" w:sz="4" w:space="1" w:color="000000"/>
          <w:left w:val="single" w:sz="4" w:space="4" w:color="000000"/>
          <w:bottom w:val="single" w:sz="4" w:space="1" w:color="000000"/>
          <w:right w:val="single" w:sz="4" w:space="4" w:color="000000"/>
        </w:pBdr>
        <w:spacing w:line="360" w:lineRule="auto"/>
        <w:ind w:left="360"/>
        <w:jc w:val="center"/>
      </w:pPr>
      <w:r>
        <w:rPr>
          <w:rFonts w:ascii="Times New Roman" w:eastAsia="Times New Roman" w:hAnsi="Times New Roman" w:cs="Times New Roman"/>
          <w:b/>
          <w:color w:val="000000"/>
          <w:sz w:val="28"/>
          <w:szCs w:val="28"/>
        </w:rPr>
        <w:t>(</w:t>
      </w:r>
      <w:proofErr w:type="gramStart"/>
      <w:r>
        <w:rPr>
          <w:rFonts w:ascii="Times New Roman" w:eastAsia="Times New Roman" w:hAnsi="Times New Roman" w:cs="Times New Roman"/>
          <w:b/>
          <w:sz w:val="28"/>
          <w:szCs w:val="28"/>
        </w:rPr>
        <w:t>Mayo</w:t>
      </w:r>
      <w:proofErr w:type="gramEnd"/>
      <w:r>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sz w:val="28"/>
          <w:szCs w:val="28"/>
        </w:rPr>
        <w:t>2026</w:t>
      </w:r>
      <w:r>
        <w:rPr>
          <w:rFonts w:ascii="Times New Roman" w:eastAsia="Times New Roman" w:hAnsi="Times New Roman" w:cs="Times New Roman"/>
          <w:b/>
          <w:color w:val="000000"/>
          <w:sz w:val="28"/>
          <w:szCs w:val="28"/>
        </w:rPr>
        <w:t>)</w:t>
      </w:r>
    </w:p>
    <w:p w14:paraId="121F03C3" w14:textId="09079954" w:rsidR="00E40099" w:rsidRDefault="006B0A3E" w:rsidP="006B0A3E">
      <w:pPr>
        <w:pBdr>
          <w:top w:val="single" w:sz="4" w:space="1" w:color="000000"/>
          <w:left w:val="single" w:sz="4" w:space="4" w:color="000000"/>
          <w:bottom w:val="single" w:sz="4" w:space="1" w:color="000000"/>
          <w:right w:val="single" w:sz="4" w:space="4" w:color="000000"/>
        </w:pBdr>
        <w:spacing w:line="360" w:lineRule="auto"/>
        <w:ind w:left="360"/>
        <w:jc w:val="center"/>
      </w:pPr>
      <w:r>
        <w:rPr>
          <w:rFonts w:ascii="Times New Roman" w:eastAsia="Times New Roman" w:hAnsi="Times New Roman" w:cs="Times New Roman"/>
          <w:b/>
          <w:color w:val="000000"/>
          <w:sz w:val="24"/>
          <w:szCs w:val="24"/>
        </w:rPr>
        <w:t>San Bernardo – Chile</w:t>
      </w:r>
    </w:p>
    <w:sdt>
      <w:sdtPr>
        <w:rPr>
          <w:lang w:val="es-ES"/>
        </w:rPr>
        <w:id w:val="-1232916061"/>
        <w:docPartObj>
          <w:docPartGallery w:val="Table of Contents"/>
          <w:docPartUnique/>
        </w:docPartObj>
      </w:sdtPr>
      <w:sdtEndPr>
        <w:rPr>
          <w:rFonts w:ascii="Arial" w:eastAsia="Arial" w:hAnsi="Arial" w:cs="Arial"/>
          <w:b/>
          <w:bCs/>
          <w:color w:val="auto"/>
          <w:sz w:val="22"/>
          <w:szCs w:val="22"/>
        </w:rPr>
      </w:sdtEndPr>
      <w:sdtContent>
        <w:p w14:paraId="59278B00" w14:textId="652B631E" w:rsidR="006B0A3E" w:rsidRDefault="006B0A3E">
          <w:pPr>
            <w:pStyle w:val="TtuloTDC"/>
          </w:pPr>
          <w:r>
            <w:rPr>
              <w:lang w:val="es-ES"/>
            </w:rPr>
            <w:t>Contenido</w:t>
          </w:r>
        </w:p>
        <w:p w14:paraId="4F7A3923" w14:textId="4EBB1B1D" w:rsidR="006B0A3E" w:rsidRDefault="006B0A3E">
          <w:pPr>
            <w:pStyle w:val="TDC1"/>
            <w:tabs>
              <w:tab w:val="right" w:leader="dot" w:pos="8828"/>
            </w:tabs>
            <w:rPr>
              <w:noProof/>
            </w:rPr>
          </w:pPr>
          <w:r>
            <w:fldChar w:fldCharType="begin"/>
          </w:r>
          <w:r>
            <w:instrText xml:space="preserve"> TOC \o "1-3" \h \z \u </w:instrText>
          </w:r>
          <w:r>
            <w:fldChar w:fldCharType="separate"/>
          </w:r>
          <w:hyperlink w:anchor="_Toc233310613" w:history="1">
            <w:r w:rsidRPr="00F33BB9">
              <w:rPr>
                <w:rStyle w:val="Hipervnculo"/>
                <w:noProof/>
              </w:rPr>
              <w:t>1. Introducción al Proyecto</w:t>
            </w:r>
            <w:r>
              <w:rPr>
                <w:noProof/>
                <w:webHidden/>
              </w:rPr>
              <w:tab/>
            </w:r>
            <w:r>
              <w:rPr>
                <w:noProof/>
                <w:webHidden/>
              </w:rPr>
              <w:fldChar w:fldCharType="begin"/>
            </w:r>
            <w:r>
              <w:rPr>
                <w:noProof/>
                <w:webHidden/>
              </w:rPr>
              <w:instrText xml:space="preserve"> PAGEREF _Toc233310613 \h </w:instrText>
            </w:r>
            <w:r>
              <w:rPr>
                <w:noProof/>
                <w:webHidden/>
              </w:rPr>
            </w:r>
            <w:r>
              <w:rPr>
                <w:noProof/>
                <w:webHidden/>
              </w:rPr>
              <w:fldChar w:fldCharType="separate"/>
            </w:r>
            <w:r w:rsidR="000A78BA">
              <w:rPr>
                <w:noProof/>
                <w:webHidden/>
              </w:rPr>
              <w:t>4</w:t>
            </w:r>
            <w:r>
              <w:rPr>
                <w:noProof/>
                <w:webHidden/>
              </w:rPr>
              <w:fldChar w:fldCharType="end"/>
            </w:r>
          </w:hyperlink>
        </w:p>
        <w:p w14:paraId="1EEEE2FC" w14:textId="1A498743" w:rsidR="006B0A3E" w:rsidRDefault="006B0A3E">
          <w:pPr>
            <w:pStyle w:val="TDC2"/>
            <w:tabs>
              <w:tab w:val="right" w:leader="dot" w:pos="8828"/>
            </w:tabs>
            <w:rPr>
              <w:noProof/>
            </w:rPr>
          </w:pPr>
          <w:hyperlink w:anchor="_Toc233310614" w:history="1">
            <w:r w:rsidRPr="00F33BB9">
              <w:rPr>
                <w:rStyle w:val="Hipervnculo"/>
                <w:noProof/>
              </w:rPr>
              <w:t>1.1. Planteamiento del Problema</w:t>
            </w:r>
            <w:r>
              <w:rPr>
                <w:noProof/>
                <w:webHidden/>
              </w:rPr>
              <w:tab/>
            </w:r>
            <w:r>
              <w:rPr>
                <w:noProof/>
                <w:webHidden/>
              </w:rPr>
              <w:fldChar w:fldCharType="begin"/>
            </w:r>
            <w:r>
              <w:rPr>
                <w:noProof/>
                <w:webHidden/>
              </w:rPr>
              <w:instrText xml:space="preserve"> PAGEREF _Toc233310614 \h </w:instrText>
            </w:r>
            <w:r>
              <w:rPr>
                <w:noProof/>
                <w:webHidden/>
              </w:rPr>
            </w:r>
            <w:r>
              <w:rPr>
                <w:noProof/>
                <w:webHidden/>
              </w:rPr>
              <w:fldChar w:fldCharType="separate"/>
            </w:r>
            <w:r w:rsidR="000A78BA">
              <w:rPr>
                <w:noProof/>
                <w:webHidden/>
              </w:rPr>
              <w:t>4</w:t>
            </w:r>
            <w:r>
              <w:rPr>
                <w:noProof/>
                <w:webHidden/>
              </w:rPr>
              <w:fldChar w:fldCharType="end"/>
            </w:r>
          </w:hyperlink>
        </w:p>
        <w:p w14:paraId="4D86AD45" w14:textId="771994A6" w:rsidR="006B0A3E" w:rsidRDefault="006B0A3E">
          <w:pPr>
            <w:pStyle w:val="TDC3"/>
            <w:tabs>
              <w:tab w:val="right" w:leader="dot" w:pos="8828"/>
            </w:tabs>
            <w:rPr>
              <w:noProof/>
            </w:rPr>
          </w:pPr>
          <w:hyperlink w:anchor="_Toc233310615" w:history="1">
            <w:r w:rsidRPr="00F33BB9">
              <w:rPr>
                <w:rStyle w:val="Hipervnculo"/>
                <w:noProof/>
              </w:rPr>
              <w:t>1.1.1. Análisis de Causas y Efectos</w:t>
            </w:r>
            <w:r>
              <w:rPr>
                <w:noProof/>
                <w:webHidden/>
              </w:rPr>
              <w:tab/>
            </w:r>
            <w:r>
              <w:rPr>
                <w:noProof/>
                <w:webHidden/>
              </w:rPr>
              <w:fldChar w:fldCharType="begin"/>
            </w:r>
            <w:r>
              <w:rPr>
                <w:noProof/>
                <w:webHidden/>
              </w:rPr>
              <w:instrText xml:space="preserve"> PAGEREF _Toc233310615 \h </w:instrText>
            </w:r>
            <w:r>
              <w:rPr>
                <w:noProof/>
                <w:webHidden/>
              </w:rPr>
            </w:r>
            <w:r>
              <w:rPr>
                <w:noProof/>
                <w:webHidden/>
              </w:rPr>
              <w:fldChar w:fldCharType="separate"/>
            </w:r>
            <w:r w:rsidR="000A78BA">
              <w:rPr>
                <w:noProof/>
                <w:webHidden/>
              </w:rPr>
              <w:t>4</w:t>
            </w:r>
            <w:r>
              <w:rPr>
                <w:noProof/>
                <w:webHidden/>
              </w:rPr>
              <w:fldChar w:fldCharType="end"/>
            </w:r>
          </w:hyperlink>
        </w:p>
        <w:p w14:paraId="42B21419" w14:textId="65A78190" w:rsidR="006B0A3E" w:rsidRDefault="006B0A3E">
          <w:pPr>
            <w:pStyle w:val="TDC3"/>
            <w:tabs>
              <w:tab w:val="right" w:leader="dot" w:pos="8828"/>
            </w:tabs>
            <w:rPr>
              <w:noProof/>
            </w:rPr>
          </w:pPr>
          <w:hyperlink w:anchor="_Toc233310616" w:history="1">
            <w:r w:rsidRPr="00F33BB9">
              <w:rPr>
                <w:rStyle w:val="Hipervnculo"/>
                <w:noProof/>
              </w:rPr>
              <w:t>1.1.2. Procesos de Negocio Afectados</w:t>
            </w:r>
            <w:r>
              <w:rPr>
                <w:noProof/>
                <w:webHidden/>
              </w:rPr>
              <w:tab/>
            </w:r>
            <w:r>
              <w:rPr>
                <w:noProof/>
                <w:webHidden/>
              </w:rPr>
              <w:fldChar w:fldCharType="begin"/>
            </w:r>
            <w:r>
              <w:rPr>
                <w:noProof/>
                <w:webHidden/>
              </w:rPr>
              <w:instrText xml:space="preserve"> PAGEREF _Toc233310616 \h </w:instrText>
            </w:r>
            <w:r>
              <w:rPr>
                <w:noProof/>
                <w:webHidden/>
              </w:rPr>
            </w:r>
            <w:r>
              <w:rPr>
                <w:noProof/>
                <w:webHidden/>
              </w:rPr>
              <w:fldChar w:fldCharType="separate"/>
            </w:r>
            <w:r w:rsidR="000A78BA">
              <w:rPr>
                <w:noProof/>
                <w:webHidden/>
              </w:rPr>
              <w:t>4</w:t>
            </w:r>
            <w:r>
              <w:rPr>
                <w:noProof/>
                <w:webHidden/>
              </w:rPr>
              <w:fldChar w:fldCharType="end"/>
            </w:r>
          </w:hyperlink>
        </w:p>
        <w:p w14:paraId="44B9C95D" w14:textId="4E0B78EF" w:rsidR="006B0A3E" w:rsidRDefault="006B0A3E">
          <w:pPr>
            <w:pStyle w:val="TDC2"/>
            <w:tabs>
              <w:tab w:val="right" w:leader="dot" w:pos="8828"/>
            </w:tabs>
            <w:rPr>
              <w:noProof/>
            </w:rPr>
          </w:pPr>
          <w:hyperlink w:anchor="_Toc233310617" w:history="1">
            <w:r w:rsidRPr="00F33BB9">
              <w:rPr>
                <w:rStyle w:val="Hipervnculo"/>
                <w:noProof/>
              </w:rPr>
              <w:t>1.2. Objetivo del Proyecto</w:t>
            </w:r>
            <w:r>
              <w:rPr>
                <w:noProof/>
                <w:webHidden/>
              </w:rPr>
              <w:tab/>
            </w:r>
            <w:r>
              <w:rPr>
                <w:noProof/>
                <w:webHidden/>
              </w:rPr>
              <w:fldChar w:fldCharType="begin"/>
            </w:r>
            <w:r>
              <w:rPr>
                <w:noProof/>
                <w:webHidden/>
              </w:rPr>
              <w:instrText xml:space="preserve"> PAGEREF _Toc233310617 \h </w:instrText>
            </w:r>
            <w:r>
              <w:rPr>
                <w:noProof/>
                <w:webHidden/>
              </w:rPr>
            </w:r>
            <w:r>
              <w:rPr>
                <w:noProof/>
                <w:webHidden/>
              </w:rPr>
              <w:fldChar w:fldCharType="separate"/>
            </w:r>
            <w:r w:rsidR="000A78BA">
              <w:rPr>
                <w:noProof/>
                <w:webHidden/>
              </w:rPr>
              <w:t>5</w:t>
            </w:r>
            <w:r>
              <w:rPr>
                <w:noProof/>
                <w:webHidden/>
              </w:rPr>
              <w:fldChar w:fldCharType="end"/>
            </w:r>
          </w:hyperlink>
        </w:p>
        <w:p w14:paraId="266EDD2A" w14:textId="7A5EB44D" w:rsidR="006B0A3E" w:rsidRDefault="006B0A3E">
          <w:pPr>
            <w:pStyle w:val="TDC3"/>
            <w:tabs>
              <w:tab w:val="right" w:leader="dot" w:pos="8828"/>
            </w:tabs>
            <w:rPr>
              <w:noProof/>
            </w:rPr>
          </w:pPr>
          <w:hyperlink w:anchor="_Toc233310618" w:history="1">
            <w:r w:rsidRPr="00F33BB9">
              <w:rPr>
                <w:rStyle w:val="Hipervnculo"/>
                <w:noProof/>
              </w:rPr>
              <w:t>1.2.1. Propuesta de Solución</w:t>
            </w:r>
            <w:r>
              <w:rPr>
                <w:noProof/>
                <w:webHidden/>
              </w:rPr>
              <w:tab/>
            </w:r>
            <w:r>
              <w:rPr>
                <w:noProof/>
                <w:webHidden/>
              </w:rPr>
              <w:fldChar w:fldCharType="begin"/>
            </w:r>
            <w:r>
              <w:rPr>
                <w:noProof/>
                <w:webHidden/>
              </w:rPr>
              <w:instrText xml:space="preserve"> PAGEREF _Toc233310618 \h </w:instrText>
            </w:r>
            <w:r>
              <w:rPr>
                <w:noProof/>
                <w:webHidden/>
              </w:rPr>
            </w:r>
            <w:r>
              <w:rPr>
                <w:noProof/>
                <w:webHidden/>
              </w:rPr>
              <w:fldChar w:fldCharType="separate"/>
            </w:r>
            <w:r w:rsidR="000A78BA">
              <w:rPr>
                <w:noProof/>
                <w:webHidden/>
              </w:rPr>
              <w:t>5</w:t>
            </w:r>
            <w:r>
              <w:rPr>
                <w:noProof/>
                <w:webHidden/>
              </w:rPr>
              <w:fldChar w:fldCharType="end"/>
            </w:r>
          </w:hyperlink>
        </w:p>
        <w:p w14:paraId="062748B6" w14:textId="5EF051C0" w:rsidR="006B0A3E" w:rsidRDefault="006B0A3E">
          <w:pPr>
            <w:pStyle w:val="TDC3"/>
            <w:tabs>
              <w:tab w:val="right" w:leader="dot" w:pos="8828"/>
            </w:tabs>
            <w:rPr>
              <w:noProof/>
            </w:rPr>
          </w:pPr>
          <w:hyperlink w:anchor="_Toc233310619" w:history="1">
            <w:r w:rsidRPr="00F33BB9">
              <w:rPr>
                <w:rStyle w:val="Hipervnculo"/>
                <w:noProof/>
              </w:rPr>
              <w:t>1.2.2. Objetivo General</w:t>
            </w:r>
            <w:r>
              <w:rPr>
                <w:noProof/>
                <w:webHidden/>
              </w:rPr>
              <w:tab/>
            </w:r>
            <w:r>
              <w:rPr>
                <w:noProof/>
                <w:webHidden/>
              </w:rPr>
              <w:fldChar w:fldCharType="begin"/>
            </w:r>
            <w:r>
              <w:rPr>
                <w:noProof/>
                <w:webHidden/>
              </w:rPr>
              <w:instrText xml:space="preserve"> PAGEREF _Toc233310619 \h </w:instrText>
            </w:r>
            <w:r>
              <w:rPr>
                <w:noProof/>
                <w:webHidden/>
              </w:rPr>
            </w:r>
            <w:r>
              <w:rPr>
                <w:noProof/>
                <w:webHidden/>
              </w:rPr>
              <w:fldChar w:fldCharType="separate"/>
            </w:r>
            <w:r w:rsidR="000A78BA">
              <w:rPr>
                <w:noProof/>
                <w:webHidden/>
              </w:rPr>
              <w:t>5</w:t>
            </w:r>
            <w:r>
              <w:rPr>
                <w:noProof/>
                <w:webHidden/>
              </w:rPr>
              <w:fldChar w:fldCharType="end"/>
            </w:r>
          </w:hyperlink>
        </w:p>
        <w:p w14:paraId="2C1D274A" w14:textId="0F8649EE" w:rsidR="006B0A3E" w:rsidRDefault="006B0A3E">
          <w:pPr>
            <w:pStyle w:val="TDC3"/>
            <w:tabs>
              <w:tab w:val="right" w:leader="dot" w:pos="8828"/>
            </w:tabs>
            <w:rPr>
              <w:noProof/>
            </w:rPr>
          </w:pPr>
          <w:hyperlink w:anchor="_Toc233310620" w:history="1">
            <w:r w:rsidRPr="00F33BB9">
              <w:rPr>
                <w:rStyle w:val="Hipervnculo"/>
                <w:noProof/>
              </w:rPr>
              <w:t>1.2.3. Objetivos Específicos</w:t>
            </w:r>
            <w:r>
              <w:rPr>
                <w:noProof/>
                <w:webHidden/>
              </w:rPr>
              <w:tab/>
            </w:r>
            <w:r>
              <w:rPr>
                <w:noProof/>
                <w:webHidden/>
              </w:rPr>
              <w:fldChar w:fldCharType="begin"/>
            </w:r>
            <w:r>
              <w:rPr>
                <w:noProof/>
                <w:webHidden/>
              </w:rPr>
              <w:instrText xml:space="preserve"> PAGEREF _Toc233310620 \h </w:instrText>
            </w:r>
            <w:r>
              <w:rPr>
                <w:noProof/>
                <w:webHidden/>
              </w:rPr>
            </w:r>
            <w:r>
              <w:rPr>
                <w:noProof/>
                <w:webHidden/>
              </w:rPr>
              <w:fldChar w:fldCharType="separate"/>
            </w:r>
            <w:r w:rsidR="000A78BA">
              <w:rPr>
                <w:noProof/>
                <w:webHidden/>
              </w:rPr>
              <w:t>5</w:t>
            </w:r>
            <w:r>
              <w:rPr>
                <w:noProof/>
                <w:webHidden/>
              </w:rPr>
              <w:fldChar w:fldCharType="end"/>
            </w:r>
          </w:hyperlink>
        </w:p>
        <w:p w14:paraId="75790C0F" w14:textId="78461BEE" w:rsidR="006B0A3E" w:rsidRDefault="006B0A3E">
          <w:pPr>
            <w:pStyle w:val="TDC2"/>
            <w:tabs>
              <w:tab w:val="right" w:leader="dot" w:pos="8828"/>
            </w:tabs>
            <w:rPr>
              <w:noProof/>
            </w:rPr>
          </w:pPr>
          <w:hyperlink w:anchor="_Toc233310621" w:history="1">
            <w:r w:rsidRPr="00F33BB9">
              <w:rPr>
                <w:rStyle w:val="Hipervnculo"/>
                <w:noProof/>
              </w:rPr>
              <w:t>1.3. Alcance del Proyecto</w:t>
            </w:r>
            <w:r>
              <w:rPr>
                <w:noProof/>
                <w:webHidden/>
              </w:rPr>
              <w:tab/>
            </w:r>
            <w:r>
              <w:rPr>
                <w:noProof/>
                <w:webHidden/>
              </w:rPr>
              <w:fldChar w:fldCharType="begin"/>
            </w:r>
            <w:r>
              <w:rPr>
                <w:noProof/>
                <w:webHidden/>
              </w:rPr>
              <w:instrText xml:space="preserve"> PAGEREF _Toc233310621 \h </w:instrText>
            </w:r>
            <w:r>
              <w:rPr>
                <w:noProof/>
                <w:webHidden/>
              </w:rPr>
            </w:r>
            <w:r>
              <w:rPr>
                <w:noProof/>
                <w:webHidden/>
              </w:rPr>
              <w:fldChar w:fldCharType="separate"/>
            </w:r>
            <w:r w:rsidR="000A78BA">
              <w:rPr>
                <w:noProof/>
                <w:webHidden/>
              </w:rPr>
              <w:t>5</w:t>
            </w:r>
            <w:r>
              <w:rPr>
                <w:noProof/>
                <w:webHidden/>
              </w:rPr>
              <w:fldChar w:fldCharType="end"/>
            </w:r>
          </w:hyperlink>
        </w:p>
        <w:p w14:paraId="3FD094E9" w14:textId="090D7779" w:rsidR="006B0A3E" w:rsidRDefault="006B0A3E">
          <w:pPr>
            <w:pStyle w:val="TDC2"/>
            <w:tabs>
              <w:tab w:val="right" w:leader="dot" w:pos="8828"/>
            </w:tabs>
            <w:rPr>
              <w:noProof/>
            </w:rPr>
          </w:pPr>
          <w:hyperlink w:anchor="_Toc233310622" w:history="1">
            <w:r w:rsidRPr="00F33BB9">
              <w:rPr>
                <w:rStyle w:val="Hipervnculo"/>
                <w:noProof/>
              </w:rPr>
              <w:t>1.4. Requerimientos del Proyecto</w:t>
            </w:r>
            <w:r>
              <w:rPr>
                <w:noProof/>
                <w:webHidden/>
              </w:rPr>
              <w:tab/>
            </w:r>
            <w:r>
              <w:rPr>
                <w:noProof/>
                <w:webHidden/>
              </w:rPr>
              <w:fldChar w:fldCharType="begin"/>
            </w:r>
            <w:r>
              <w:rPr>
                <w:noProof/>
                <w:webHidden/>
              </w:rPr>
              <w:instrText xml:space="preserve"> PAGEREF _Toc233310622 \h </w:instrText>
            </w:r>
            <w:r>
              <w:rPr>
                <w:noProof/>
                <w:webHidden/>
              </w:rPr>
            </w:r>
            <w:r>
              <w:rPr>
                <w:noProof/>
                <w:webHidden/>
              </w:rPr>
              <w:fldChar w:fldCharType="separate"/>
            </w:r>
            <w:r w:rsidR="000A78BA">
              <w:rPr>
                <w:noProof/>
                <w:webHidden/>
              </w:rPr>
              <w:t>6</w:t>
            </w:r>
            <w:r>
              <w:rPr>
                <w:noProof/>
                <w:webHidden/>
              </w:rPr>
              <w:fldChar w:fldCharType="end"/>
            </w:r>
          </w:hyperlink>
        </w:p>
        <w:p w14:paraId="3FED730E" w14:textId="6075CBCF" w:rsidR="006B0A3E" w:rsidRDefault="006B0A3E">
          <w:pPr>
            <w:pStyle w:val="TDC2"/>
            <w:tabs>
              <w:tab w:val="right" w:leader="dot" w:pos="8828"/>
            </w:tabs>
            <w:rPr>
              <w:noProof/>
            </w:rPr>
          </w:pPr>
          <w:hyperlink w:anchor="_Toc233310623" w:history="1">
            <w:r w:rsidRPr="00F33BB9">
              <w:rPr>
                <w:rStyle w:val="Hipervnculo"/>
                <w:noProof/>
              </w:rPr>
              <w:t>1.5. Marco Metodológico</w:t>
            </w:r>
            <w:r>
              <w:rPr>
                <w:noProof/>
                <w:webHidden/>
              </w:rPr>
              <w:tab/>
            </w:r>
            <w:r>
              <w:rPr>
                <w:noProof/>
                <w:webHidden/>
              </w:rPr>
              <w:fldChar w:fldCharType="begin"/>
            </w:r>
            <w:r>
              <w:rPr>
                <w:noProof/>
                <w:webHidden/>
              </w:rPr>
              <w:instrText xml:space="preserve"> PAGEREF _Toc233310623 \h </w:instrText>
            </w:r>
            <w:r>
              <w:rPr>
                <w:noProof/>
                <w:webHidden/>
              </w:rPr>
            </w:r>
            <w:r>
              <w:rPr>
                <w:noProof/>
                <w:webHidden/>
              </w:rPr>
              <w:fldChar w:fldCharType="separate"/>
            </w:r>
            <w:r w:rsidR="000A78BA">
              <w:rPr>
                <w:noProof/>
                <w:webHidden/>
              </w:rPr>
              <w:t>7</w:t>
            </w:r>
            <w:r>
              <w:rPr>
                <w:noProof/>
                <w:webHidden/>
              </w:rPr>
              <w:fldChar w:fldCharType="end"/>
            </w:r>
          </w:hyperlink>
        </w:p>
        <w:p w14:paraId="1363B3B5" w14:textId="2AA0DBB0" w:rsidR="006B0A3E" w:rsidRDefault="006B0A3E">
          <w:pPr>
            <w:pStyle w:val="TDC3"/>
            <w:tabs>
              <w:tab w:val="right" w:leader="dot" w:pos="8828"/>
            </w:tabs>
            <w:rPr>
              <w:noProof/>
            </w:rPr>
          </w:pPr>
          <w:hyperlink w:anchor="_Toc233310624" w:history="1">
            <w:r w:rsidRPr="00F33BB9">
              <w:rPr>
                <w:rStyle w:val="Hipervnculo"/>
                <w:noProof/>
              </w:rPr>
              <w:t>1.5.1. Identificación del Ciclo de Vida del Software</w:t>
            </w:r>
            <w:r>
              <w:rPr>
                <w:noProof/>
                <w:webHidden/>
              </w:rPr>
              <w:tab/>
            </w:r>
            <w:r>
              <w:rPr>
                <w:noProof/>
                <w:webHidden/>
              </w:rPr>
              <w:fldChar w:fldCharType="begin"/>
            </w:r>
            <w:r>
              <w:rPr>
                <w:noProof/>
                <w:webHidden/>
              </w:rPr>
              <w:instrText xml:space="preserve"> PAGEREF _Toc233310624 \h </w:instrText>
            </w:r>
            <w:r>
              <w:rPr>
                <w:noProof/>
                <w:webHidden/>
              </w:rPr>
            </w:r>
            <w:r>
              <w:rPr>
                <w:noProof/>
                <w:webHidden/>
              </w:rPr>
              <w:fldChar w:fldCharType="separate"/>
            </w:r>
            <w:r w:rsidR="000A78BA">
              <w:rPr>
                <w:noProof/>
                <w:webHidden/>
              </w:rPr>
              <w:t>8</w:t>
            </w:r>
            <w:r>
              <w:rPr>
                <w:noProof/>
                <w:webHidden/>
              </w:rPr>
              <w:fldChar w:fldCharType="end"/>
            </w:r>
          </w:hyperlink>
        </w:p>
        <w:p w14:paraId="72F1F580" w14:textId="66CA8F45" w:rsidR="006B0A3E" w:rsidRDefault="006B0A3E">
          <w:pPr>
            <w:pStyle w:val="TDC3"/>
            <w:tabs>
              <w:tab w:val="right" w:leader="dot" w:pos="8828"/>
            </w:tabs>
            <w:rPr>
              <w:noProof/>
            </w:rPr>
          </w:pPr>
          <w:hyperlink w:anchor="_Toc233310625" w:history="1">
            <w:r w:rsidRPr="00F33BB9">
              <w:rPr>
                <w:rStyle w:val="Hipervnculo"/>
                <w:noProof/>
              </w:rPr>
              <w:t>1.5.2. Patrón de Diseño Adoptado</w:t>
            </w:r>
            <w:r>
              <w:rPr>
                <w:noProof/>
                <w:webHidden/>
              </w:rPr>
              <w:tab/>
            </w:r>
            <w:r>
              <w:rPr>
                <w:noProof/>
                <w:webHidden/>
              </w:rPr>
              <w:fldChar w:fldCharType="begin"/>
            </w:r>
            <w:r>
              <w:rPr>
                <w:noProof/>
                <w:webHidden/>
              </w:rPr>
              <w:instrText xml:space="preserve"> PAGEREF _Toc233310625 \h </w:instrText>
            </w:r>
            <w:r>
              <w:rPr>
                <w:noProof/>
                <w:webHidden/>
              </w:rPr>
            </w:r>
            <w:r>
              <w:rPr>
                <w:noProof/>
                <w:webHidden/>
              </w:rPr>
              <w:fldChar w:fldCharType="separate"/>
            </w:r>
            <w:r w:rsidR="000A78BA">
              <w:rPr>
                <w:noProof/>
                <w:webHidden/>
              </w:rPr>
              <w:t>8</w:t>
            </w:r>
            <w:r>
              <w:rPr>
                <w:noProof/>
                <w:webHidden/>
              </w:rPr>
              <w:fldChar w:fldCharType="end"/>
            </w:r>
          </w:hyperlink>
        </w:p>
        <w:p w14:paraId="47642C08" w14:textId="572AF800" w:rsidR="006B0A3E" w:rsidRDefault="006B0A3E">
          <w:pPr>
            <w:pStyle w:val="TDC2"/>
            <w:tabs>
              <w:tab w:val="right" w:leader="dot" w:pos="8828"/>
            </w:tabs>
            <w:rPr>
              <w:noProof/>
            </w:rPr>
          </w:pPr>
          <w:hyperlink w:anchor="_Toc233310626" w:history="1">
            <w:r w:rsidRPr="00F33BB9">
              <w:rPr>
                <w:rStyle w:val="Hipervnculo"/>
                <w:noProof/>
              </w:rPr>
              <w:t>1.6. Stack Tecnológico</w:t>
            </w:r>
            <w:r>
              <w:rPr>
                <w:noProof/>
                <w:webHidden/>
              </w:rPr>
              <w:tab/>
            </w:r>
            <w:r>
              <w:rPr>
                <w:noProof/>
                <w:webHidden/>
              </w:rPr>
              <w:fldChar w:fldCharType="begin"/>
            </w:r>
            <w:r>
              <w:rPr>
                <w:noProof/>
                <w:webHidden/>
              </w:rPr>
              <w:instrText xml:space="preserve"> PAGEREF _Toc233310626 \h </w:instrText>
            </w:r>
            <w:r>
              <w:rPr>
                <w:noProof/>
                <w:webHidden/>
              </w:rPr>
            </w:r>
            <w:r>
              <w:rPr>
                <w:noProof/>
                <w:webHidden/>
              </w:rPr>
              <w:fldChar w:fldCharType="separate"/>
            </w:r>
            <w:r w:rsidR="000A78BA">
              <w:rPr>
                <w:noProof/>
                <w:webHidden/>
              </w:rPr>
              <w:t>9</w:t>
            </w:r>
            <w:r>
              <w:rPr>
                <w:noProof/>
                <w:webHidden/>
              </w:rPr>
              <w:fldChar w:fldCharType="end"/>
            </w:r>
          </w:hyperlink>
        </w:p>
        <w:p w14:paraId="68FA048C" w14:textId="0C40EFFC" w:rsidR="006B0A3E" w:rsidRDefault="006B0A3E">
          <w:pPr>
            <w:pStyle w:val="TDC3"/>
            <w:tabs>
              <w:tab w:val="right" w:leader="dot" w:pos="8828"/>
            </w:tabs>
            <w:rPr>
              <w:noProof/>
            </w:rPr>
          </w:pPr>
          <w:hyperlink w:anchor="_Toc233310627" w:history="1">
            <w:r w:rsidRPr="00F33BB9">
              <w:rPr>
                <w:rStyle w:val="Hipervnculo"/>
                <w:noProof/>
              </w:rPr>
              <w:t>1.6.1. Tabla de Stack Tecnológico del Proyecto</w:t>
            </w:r>
            <w:r>
              <w:rPr>
                <w:noProof/>
                <w:webHidden/>
              </w:rPr>
              <w:tab/>
            </w:r>
            <w:r>
              <w:rPr>
                <w:noProof/>
                <w:webHidden/>
              </w:rPr>
              <w:fldChar w:fldCharType="begin"/>
            </w:r>
            <w:r>
              <w:rPr>
                <w:noProof/>
                <w:webHidden/>
              </w:rPr>
              <w:instrText xml:space="preserve"> PAGEREF _Toc233310627 \h </w:instrText>
            </w:r>
            <w:r>
              <w:rPr>
                <w:noProof/>
                <w:webHidden/>
              </w:rPr>
            </w:r>
            <w:r>
              <w:rPr>
                <w:noProof/>
                <w:webHidden/>
              </w:rPr>
              <w:fldChar w:fldCharType="separate"/>
            </w:r>
            <w:r w:rsidR="000A78BA">
              <w:rPr>
                <w:noProof/>
                <w:webHidden/>
              </w:rPr>
              <w:t>9</w:t>
            </w:r>
            <w:r>
              <w:rPr>
                <w:noProof/>
                <w:webHidden/>
              </w:rPr>
              <w:fldChar w:fldCharType="end"/>
            </w:r>
          </w:hyperlink>
        </w:p>
        <w:p w14:paraId="5A8D604D" w14:textId="591CE9A1" w:rsidR="006B0A3E" w:rsidRDefault="006B0A3E">
          <w:pPr>
            <w:pStyle w:val="TDC3"/>
            <w:tabs>
              <w:tab w:val="right" w:leader="dot" w:pos="8828"/>
            </w:tabs>
            <w:rPr>
              <w:noProof/>
            </w:rPr>
          </w:pPr>
          <w:hyperlink w:anchor="_Toc233310628" w:history="1">
            <w:r w:rsidRPr="00F33BB9">
              <w:rPr>
                <w:rStyle w:val="Hipervnculo"/>
                <w:noProof/>
              </w:rPr>
              <w:t>1.6.2. Análisis de Viabilidad Técnica</w:t>
            </w:r>
            <w:r>
              <w:rPr>
                <w:noProof/>
                <w:webHidden/>
              </w:rPr>
              <w:tab/>
            </w:r>
            <w:r>
              <w:rPr>
                <w:noProof/>
                <w:webHidden/>
              </w:rPr>
              <w:fldChar w:fldCharType="begin"/>
            </w:r>
            <w:r>
              <w:rPr>
                <w:noProof/>
                <w:webHidden/>
              </w:rPr>
              <w:instrText xml:space="preserve"> PAGEREF _Toc233310628 \h </w:instrText>
            </w:r>
            <w:r>
              <w:rPr>
                <w:noProof/>
                <w:webHidden/>
              </w:rPr>
            </w:r>
            <w:r>
              <w:rPr>
                <w:noProof/>
                <w:webHidden/>
              </w:rPr>
              <w:fldChar w:fldCharType="separate"/>
            </w:r>
            <w:r w:rsidR="000A78BA">
              <w:rPr>
                <w:noProof/>
                <w:webHidden/>
              </w:rPr>
              <w:t>10</w:t>
            </w:r>
            <w:r>
              <w:rPr>
                <w:noProof/>
                <w:webHidden/>
              </w:rPr>
              <w:fldChar w:fldCharType="end"/>
            </w:r>
          </w:hyperlink>
        </w:p>
        <w:p w14:paraId="7CB443F5" w14:textId="1BE624FB" w:rsidR="006B0A3E" w:rsidRDefault="006B0A3E">
          <w:pPr>
            <w:pStyle w:val="TDC1"/>
            <w:tabs>
              <w:tab w:val="right" w:leader="dot" w:pos="8828"/>
            </w:tabs>
            <w:rPr>
              <w:noProof/>
            </w:rPr>
          </w:pPr>
          <w:hyperlink w:anchor="_Toc233310629" w:history="1">
            <w:r w:rsidRPr="00F33BB9">
              <w:rPr>
                <w:rStyle w:val="Hipervnculo"/>
                <w:noProof/>
              </w:rPr>
              <w:t>2. Organización y Dirección del Proyecto</w:t>
            </w:r>
            <w:r>
              <w:rPr>
                <w:noProof/>
                <w:webHidden/>
              </w:rPr>
              <w:tab/>
            </w:r>
            <w:r>
              <w:rPr>
                <w:noProof/>
                <w:webHidden/>
              </w:rPr>
              <w:fldChar w:fldCharType="begin"/>
            </w:r>
            <w:r>
              <w:rPr>
                <w:noProof/>
                <w:webHidden/>
              </w:rPr>
              <w:instrText xml:space="preserve"> PAGEREF _Toc233310629 \h </w:instrText>
            </w:r>
            <w:r>
              <w:rPr>
                <w:noProof/>
                <w:webHidden/>
              </w:rPr>
            </w:r>
            <w:r>
              <w:rPr>
                <w:noProof/>
                <w:webHidden/>
              </w:rPr>
              <w:fldChar w:fldCharType="separate"/>
            </w:r>
            <w:r w:rsidR="000A78BA">
              <w:rPr>
                <w:noProof/>
                <w:webHidden/>
              </w:rPr>
              <w:t>11</w:t>
            </w:r>
            <w:r>
              <w:rPr>
                <w:noProof/>
                <w:webHidden/>
              </w:rPr>
              <w:fldChar w:fldCharType="end"/>
            </w:r>
          </w:hyperlink>
        </w:p>
        <w:p w14:paraId="2AA013FA" w14:textId="255C01FA" w:rsidR="006B0A3E" w:rsidRDefault="006B0A3E">
          <w:pPr>
            <w:pStyle w:val="TDC2"/>
            <w:tabs>
              <w:tab w:val="right" w:leader="dot" w:pos="8828"/>
            </w:tabs>
            <w:rPr>
              <w:noProof/>
            </w:rPr>
          </w:pPr>
          <w:hyperlink w:anchor="_Toc233310630" w:history="1">
            <w:r w:rsidRPr="00F33BB9">
              <w:rPr>
                <w:rStyle w:val="Hipervnculo"/>
                <w:noProof/>
              </w:rPr>
              <w:t>2.1. Stakeholders Identificados</w:t>
            </w:r>
            <w:r>
              <w:rPr>
                <w:noProof/>
                <w:webHidden/>
              </w:rPr>
              <w:tab/>
            </w:r>
            <w:r>
              <w:rPr>
                <w:noProof/>
                <w:webHidden/>
              </w:rPr>
              <w:fldChar w:fldCharType="begin"/>
            </w:r>
            <w:r>
              <w:rPr>
                <w:noProof/>
                <w:webHidden/>
              </w:rPr>
              <w:instrText xml:space="preserve"> PAGEREF _Toc233310630 \h </w:instrText>
            </w:r>
            <w:r>
              <w:rPr>
                <w:noProof/>
                <w:webHidden/>
              </w:rPr>
            </w:r>
            <w:r>
              <w:rPr>
                <w:noProof/>
                <w:webHidden/>
              </w:rPr>
              <w:fldChar w:fldCharType="separate"/>
            </w:r>
            <w:r w:rsidR="000A78BA">
              <w:rPr>
                <w:noProof/>
                <w:webHidden/>
              </w:rPr>
              <w:t>11</w:t>
            </w:r>
            <w:r>
              <w:rPr>
                <w:noProof/>
                <w:webHidden/>
              </w:rPr>
              <w:fldChar w:fldCharType="end"/>
            </w:r>
          </w:hyperlink>
        </w:p>
        <w:p w14:paraId="5A2B2EF7" w14:textId="70D4B147" w:rsidR="006B0A3E" w:rsidRDefault="006B0A3E">
          <w:pPr>
            <w:pStyle w:val="TDC2"/>
            <w:tabs>
              <w:tab w:val="right" w:leader="dot" w:pos="8828"/>
            </w:tabs>
            <w:rPr>
              <w:noProof/>
            </w:rPr>
          </w:pPr>
          <w:hyperlink w:anchor="_Toc233310631" w:history="1">
            <w:r w:rsidRPr="00F33BB9">
              <w:rPr>
                <w:rStyle w:val="Hipervnculo"/>
                <w:noProof/>
              </w:rPr>
              <w:t>2.2. Roles del Proyecto</w:t>
            </w:r>
            <w:r>
              <w:rPr>
                <w:noProof/>
                <w:webHidden/>
              </w:rPr>
              <w:tab/>
            </w:r>
            <w:r>
              <w:rPr>
                <w:noProof/>
                <w:webHidden/>
              </w:rPr>
              <w:fldChar w:fldCharType="begin"/>
            </w:r>
            <w:r>
              <w:rPr>
                <w:noProof/>
                <w:webHidden/>
              </w:rPr>
              <w:instrText xml:space="preserve"> PAGEREF _Toc233310631 \h </w:instrText>
            </w:r>
            <w:r>
              <w:rPr>
                <w:noProof/>
                <w:webHidden/>
              </w:rPr>
            </w:r>
            <w:r>
              <w:rPr>
                <w:noProof/>
                <w:webHidden/>
              </w:rPr>
              <w:fldChar w:fldCharType="separate"/>
            </w:r>
            <w:r w:rsidR="000A78BA">
              <w:rPr>
                <w:noProof/>
                <w:webHidden/>
              </w:rPr>
              <w:t>11</w:t>
            </w:r>
            <w:r>
              <w:rPr>
                <w:noProof/>
                <w:webHidden/>
              </w:rPr>
              <w:fldChar w:fldCharType="end"/>
            </w:r>
          </w:hyperlink>
        </w:p>
        <w:p w14:paraId="45B5AF11" w14:textId="1EEF97AF" w:rsidR="006B0A3E" w:rsidRDefault="006B0A3E">
          <w:pPr>
            <w:pStyle w:val="TDC2"/>
            <w:tabs>
              <w:tab w:val="right" w:leader="dot" w:pos="8828"/>
            </w:tabs>
            <w:rPr>
              <w:noProof/>
            </w:rPr>
          </w:pPr>
          <w:hyperlink w:anchor="_Toc233310632" w:history="1">
            <w:r w:rsidRPr="00F33BB9">
              <w:rPr>
                <w:rStyle w:val="Hipervnculo"/>
                <w:noProof/>
              </w:rPr>
              <w:t>2.3. Plan de Trabajo</w:t>
            </w:r>
            <w:r>
              <w:rPr>
                <w:noProof/>
                <w:webHidden/>
              </w:rPr>
              <w:tab/>
            </w:r>
            <w:r>
              <w:rPr>
                <w:noProof/>
                <w:webHidden/>
              </w:rPr>
              <w:fldChar w:fldCharType="begin"/>
            </w:r>
            <w:r>
              <w:rPr>
                <w:noProof/>
                <w:webHidden/>
              </w:rPr>
              <w:instrText xml:space="preserve"> PAGEREF _Toc233310632 \h </w:instrText>
            </w:r>
            <w:r>
              <w:rPr>
                <w:noProof/>
                <w:webHidden/>
              </w:rPr>
            </w:r>
            <w:r>
              <w:rPr>
                <w:noProof/>
                <w:webHidden/>
              </w:rPr>
              <w:fldChar w:fldCharType="separate"/>
            </w:r>
            <w:r w:rsidR="000A78BA">
              <w:rPr>
                <w:noProof/>
                <w:webHidden/>
              </w:rPr>
              <w:t>11</w:t>
            </w:r>
            <w:r>
              <w:rPr>
                <w:noProof/>
                <w:webHidden/>
              </w:rPr>
              <w:fldChar w:fldCharType="end"/>
            </w:r>
          </w:hyperlink>
        </w:p>
        <w:p w14:paraId="660A0A3F" w14:textId="15EDC168" w:rsidR="006B0A3E" w:rsidRDefault="006B0A3E">
          <w:pPr>
            <w:pStyle w:val="TDC2"/>
            <w:tabs>
              <w:tab w:val="right" w:leader="dot" w:pos="8828"/>
            </w:tabs>
            <w:rPr>
              <w:noProof/>
            </w:rPr>
          </w:pPr>
          <w:hyperlink w:anchor="_Toc233310633" w:history="1">
            <w:r w:rsidRPr="00F33BB9">
              <w:rPr>
                <w:rStyle w:val="Hipervnculo"/>
                <w:noProof/>
              </w:rPr>
              <w:t>2.4. Indicadores</w:t>
            </w:r>
            <w:r>
              <w:rPr>
                <w:noProof/>
                <w:webHidden/>
              </w:rPr>
              <w:tab/>
            </w:r>
            <w:r>
              <w:rPr>
                <w:noProof/>
                <w:webHidden/>
              </w:rPr>
              <w:fldChar w:fldCharType="begin"/>
            </w:r>
            <w:r>
              <w:rPr>
                <w:noProof/>
                <w:webHidden/>
              </w:rPr>
              <w:instrText xml:space="preserve"> PAGEREF _Toc233310633 \h </w:instrText>
            </w:r>
            <w:r>
              <w:rPr>
                <w:noProof/>
                <w:webHidden/>
              </w:rPr>
            </w:r>
            <w:r>
              <w:rPr>
                <w:noProof/>
                <w:webHidden/>
              </w:rPr>
              <w:fldChar w:fldCharType="separate"/>
            </w:r>
            <w:r w:rsidR="000A78BA">
              <w:rPr>
                <w:noProof/>
                <w:webHidden/>
              </w:rPr>
              <w:t>12</w:t>
            </w:r>
            <w:r>
              <w:rPr>
                <w:noProof/>
                <w:webHidden/>
              </w:rPr>
              <w:fldChar w:fldCharType="end"/>
            </w:r>
          </w:hyperlink>
        </w:p>
        <w:p w14:paraId="2A380262" w14:textId="648AED16" w:rsidR="006B0A3E" w:rsidRDefault="006B0A3E">
          <w:pPr>
            <w:pStyle w:val="TDC1"/>
            <w:tabs>
              <w:tab w:val="right" w:leader="dot" w:pos="8828"/>
            </w:tabs>
            <w:rPr>
              <w:noProof/>
            </w:rPr>
          </w:pPr>
          <w:hyperlink w:anchor="_Toc233310634" w:history="1">
            <w:r w:rsidRPr="00F33BB9">
              <w:rPr>
                <w:rStyle w:val="Hipervnculo"/>
                <w:noProof/>
              </w:rPr>
              <w:t>3. Diseño de la Solución</w:t>
            </w:r>
            <w:r>
              <w:rPr>
                <w:noProof/>
                <w:webHidden/>
              </w:rPr>
              <w:tab/>
            </w:r>
            <w:r>
              <w:rPr>
                <w:noProof/>
                <w:webHidden/>
              </w:rPr>
              <w:fldChar w:fldCharType="begin"/>
            </w:r>
            <w:r>
              <w:rPr>
                <w:noProof/>
                <w:webHidden/>
              </w:rPr>
              <w:instrText xml:space="preserve"> PAGEREF _Toc233310634 \h </w:instrText>
            </w:r>
            <w:r>
              <w:rPr>
                <w:noProof/>
                <w:webHidden/>
              </w:rPr>
            </w:r>
            <w:r>
              <w:rPr>
                <w:noProof/>
                <w:webHidden/>
              </w:rPr>
              <w:fldChar w:fldCharType="separate"/>
            </w:r>
            <w:r w:rsidR="000A78BA">
              <w:rPr>
                <w:noProof/>
                <w:webHidden/>
              </w:rPr>
              <w:t>13</w:t>
            </w:r>
            <w:r>
              <w:rPr>
                <w:noProof/>
                <w:webHidden/>
              </w:rPr>
              <w:fldChar w:fldCharType="end"/>
            </w:r>
          </w:hyperlink>
        </w:p>
        <w:p w14:paraId="41C027DE" w14:textId="2F5AEC17" w:rsidR="006B0A3E" w:rsidRDefault="006B0A3E">
          <w:pPr>
            <w:pStyle w:val="TDC2"/>
            <w:tabs>
              <w:tab w:val="right" w:leader="dot" w:pos="8828"/>
            </w:tabs>
            <w:rPr>
              <w:noProof/>
            </w:rPr>
          </w:pPr>
          <w:hyperlink w:anchor="_Toc233310635" w:history="1">
            <w:r w:rsidRPr="00F33BB9">
              <w:rPr>
                <w:rStyle w:val="Hipervnculo"/>
                <w:noProof/>
              </w:rPr>
              <w:t>3.1. Visión de la Situación Futura</w:t>
            </w:r>
            <w:r>
              <w:rPr>
                <w:noProof/>
                <w:webHidden/>
              </w:rPr>
              <w:tab/>
            </w:r>
            <w:r>
              <w:rPr>
                <w:noProof/>
                <w:webHidden/>
              </w:rPr>
              <w:fldChar w:fldCharType="begin"/>
            </w:r>
            <w:r>
              <w:rPr>
                <w:noProof/>
                <w:webHidden/>
              </w:rPr>
              <w:instrText xml:space="preserve"> PAGEREF _Toc233310635 \h </w:instrText>
            </w:r>
            <w:r>
              <w:rPr>
                <w:noProof/>
                <w:webHidden/>
              </w:rPr>
            </w:r>
            <w:r>
              <w:rPr>
                <w:noProof/>
                <w:webHidden/>
              </w:rPr>
              <w:fldChar w:fldCharType="separate"/>
            </w:r>
            <w:r w:rsidR="000A78BA">
              <w:rPr>
                <w:noProof/>
                <w:webHidden/>
              </w:rPr>
              <w:t>13</w:t>
            </w:r>
            <w:r>
              <w:rPr>
                <w:noProof/>
                <w:webHidden/>
              </w:rPr>
              <w:fldChar w:fldCharType="end"/>
            </w:r>
          </w:hyperlink>
        </w:p>
        <w:p w14:paraId="03C64752" w14:textId="3A1303F0" w:rsidR="006B0A3E" w:rsidRDefault="006B0A3E">
          <w:pPr>
            <w:pStyle w:val="TDC2"/>
            <w:tabs>
              <w:tab w:val="right" w:leader="dot" w:pos="8828"/>
            </w:tabs>
            <w:rPr>
              <w:noProof/>
            </w:rPr>
          </w:pPr>
          <w:hyperlink w:anchor="_Toc233310636" w:history="1">
            <w:r w:rsidRPr="00F33BB9">
              <w:rPr>
                <w:rStyle w:val="Hipervnculo"/>
                <w:noProof/>
              </w:rPr>
              <w:t>3.2. Arquitectura de la Solución</w:t>
            </w:r>
            <w:r>
              <w:rPr>
                <w:noProof/>
                <w:webHidden/>
              </w:rPr>
              <w:tab/>
            </w:r>
            <w:r>
              <w:rPr>
                <w:noProof/>
                <w:webHidden/>
              </w:rPr>
              <w:fldChar w:fldCharType="begin"/>
            </w:r>
            <w:r>
              <w:rPr>
                <w:noProof/>
                <w:webHidden/>
              </w:rPr>
              <w:instrText xml:space="preserve"> PAGEREF _Toc233310636 \h </w:instrText>
            </w:r>
            <w:r>
              <w:rPr>
                <w:noProof/>
                <w:webHidden/>
              </w:rPr>
            </w:r>
            <w:r>
              <w:rPr>
                <w:noProof/>
                <w:webHidden/>
              </w:rPr>
              <w:fldChar w:fldCharType="separate"/>
            </w:r>
            <w:r w:rsidR="000A78BA">
              <w:rPr>
                <w:noProof/>
                <w:webHidden/>
              </w:rPr>
              <w:t>13</w:t>
            </w:r>
            <w:r>
              <w:rPr>
                <w:noProof/>
                <w:webHidden/>
              </w:rPr>
              <w:fldChar w:fldCharType="end"/>
            </w:r>
          </w:hyperlink>
        </w:p>
        <w:p w14:paraId="68AAB5D5" w14:textId="17C39F70" w:rsidR="006B0A3E" w:rsidRDefault="006B0A3E">
          <w:pPr>
            <w:pStyle w:val="TDC2"/>
            <w:tabs>
              <w:tab w:val="right" w:leader="dot" w:pos="8828"/>
            </w:tabs>
            <w:rPr>
              <w:noProof/>
            </w:rPr>
          </w:pPr>
          <w:hyperlink w:anchor="_Toc233310637" w:history="1">
            <w:r w:rsidRPr="00F33BB9">
              <w:rPr>
                <w:rStyle w:val="Hipervnculo"/>
                <w:noProof/>
              </w:rPr>
              <w:t>3.3. Seguridad de la Solución</w:t>
            </w:r>
            <w:r>
              <w:rPr>
                <w:noProof/>
                <w:webHidden/>
              </w:rPr>
              <w:tab/>
            </w:r>
            <w:r>
              <w:rPr>
                <w:noProof/>
                <w:webHidden/>
              </w:rPr>
              <w:fldChar w:fldCharType="begin"/>
            </w:r>
            <w:r>
              <w:rPr>
                <w:noProof/>
                <w:webHidden/>
              </w:rPr>
              <w:instrText xml:space="preserve"> PAGEREF _Toc233310637 \h </w:instrText>
            </w:r>
            <w:r>
              <w:rPr>
                <w:noProof/>
                <w:webHidden/>
              </w:rPr>
            </w:r>
            <w:r>
              <w:rPr>
                <w:noProof/>
                <w:webHidden/>
              </w:rPr>
              <w:fldChar w:fldCharType="separate"/>
            </w:r>
            <w:r w:rsidR="000A78BA">
              <w:rPr>
                <w:noProof/>
                <w:webHidden/>
              </w:rPr>
              <w:t>13</w:t>
            </w:r>
            <w:r>
              <w:rPr>
                <w:noProof/>
                <w:webHidden/>
              </w:rPr>
              <w:fldChar w:fldCharType="end"/>
            </w:r>
          </w:hyperlink>
        </w:p>
        <w:p w14:paraId="780E8A30" w14:textId="0ACD2433" w:rsidR="006B0A3E" w:rsidRDefault="006B0A3E">
          <w:pPr>
            <w:pStyle w:val="TDC2"/>
            <w:tabs>
              <w:tab w:val="right" w:leader="dot" w:pos="8828"/>
            </w:tabs>
            <w:rPr>
              <w:noProof/>
            </w:rPr>
          </w:pPr>
          <w:hyperlink w:anchor="_Toc233310638" w:history="1">
            <w:r w:rsidRPr="00F33BB9">
              <w:rPr>
                <w:rStyle w:val="Hipervnculo"/>
                <w:noProof/>
              </w:rPr>
              <w:t>3.4. Vistas del Diseño de la Solución</w:t>
            </w:r>
            <w:r>
              <w:rPr>
                <w:noProof/>
                <w:webHidden/>
              </w:rPr>
              <w:tab/>
            </w:r>
            <w:r>
              <w:rPr>
                <w:noProof/>
                <w:webHidden/>
              </w:rPr>
              <w:fldChar w:fldCharType="begin"/>
            </w:r>
            <w:r>
              <w:rPr>
                <w:noProof/>
                <w:webHidden/>
              </w:rPr>
              <w:instrText xml:space="preserve"> PAGEREF _Toc233310638 \h </w:instrText>
            </w:r>
            <w:r>
              <w:rPr>
                <w:noProof/>
                <w:webHidden/>
              </w:rPr>
            </w:r>
            <w:r>
              <w:rPr>
                <w:noProof/>
                <w:webHidden/>
              </w:rPr>
              <w:fldChar w:fldCharType="separate"/>
            </w:r>
            <w:r w:rsidR="000A78BA">
              <w:rPr>
                <w:noProof/>
                <w:webHidden/>
              </w:rPr>
              <w:t>14</w:t>
            </w:r>
            <w:r>
              <w:rPr>
                <w:noProof/>
                <w:webHidden/>
              </w:rPr>
              <w:fldChar w:fldCharType="end"/>
            </w:r>
          </w:hyperlink>
        </w:p>
        <w:p w14:paraId="60D83D29" w14:textId="4436F0BB" w:rsidR="006B0A3E" w:rsidRDefault="006B0A3E">
          <w:pPr>
            <w:pStyle w:val="TDC3"/>
            <w:tabs>
              <w:tab w:val="right" w:leader="dot" w:pos="8828"/>
            </w:tabs>
            <w:rPr>
              <w:noProof/>
            </w:rPr>
          </w:pPr>
          <w:hyperlink w:anchor="_Toc233310639" w:history="1">
            <w:r w:rsidRPr="00F33BB9">
              <w:rPr>
                <w:rStyle w:val="Hipervnculo"/>
                <w:noProof/>
              </w:rPr>
              <w:t>3.4.1. Vista de Escenarios</w:t>
            </w:r>
            <w:r>
              <w:rPr>
                <w:noProof/>
                <w:webHidden/>
              </w:rPr>
              <w:tab/>
            </w:r>
            <w:r>
              <w:rPr>
                <w:noProof/>
                <w:webHidden/>
              </w:rPr>
              <w:fldChar w:fldCharType="begin"/>
            </w:r>
            <w:r>
              <w:rPr>
                <w:noProof/>
                <w:webHidden/>
              </w:rPr>
              <w:instrText xml:space="preserve"> PAGEREF _Toc233310639 \h </w:instrText>
            </w:r>
            <w:r>
              <w:rPr>
                <w:noProof/>
                <w:webHidden/>
              </w:rPr>
            </w:r>
            <w:r>
              <w:rPr>
                <w:noProof/>
                <w:webHidden/>
              </w:rPr>
              <w:fldChar w:fldCharType="separate"/>
            </w:r>
            <w:r w:rsidR="000A78BA">
              <w:rPr>
                <w:noProof/>
                <w:webHidden/>
              </w:rPr>
              <w:t>14</w:t>
            </w:r>
            <w:r>
              <w:rPr>
                <w:noProof/>
                <w:webHidden/>
              </w:rPr>
              <w:fldChar w:fldCharType="end"/>
            </w:r>
          </w:hyperlink>
        </w:p>
        <w:p w14:paraId="62AF331F" w14:textId="368186D9" w:rsidR="006B0A3E" w:rsidRDefault="006B0A3E">
          <w:pPr>
            <w:pStyle w:val="TDC2"/>
            <w:tabs>
              <w:tab w:val="right" w:leader="dot" w:pos="8828"/>
            </w:tabs>
            <w:rPr>
              <w:noProof/>
            </w:rPr>
          </w:pPr>
          <w:hyperlink w:anchor="_Toc233310640" w:history="1">
            <w:r w:rsidRPr="00F33BB9">
              <w:rPr>
                <w:rStyle w:val="Hipervnculo"/>
                <w:noProof/>
              </w:rPr>
              <w:t>3.5. Mockups / Wireframes</w:t>
            </w:r>
            <w:r>
              <w:rPr>
                <w:noProof/>
                <w:webHidden/>
              </w:rPr>
              <w:tab/>
            </w:r>
            <w:r>
              <w:rPr>
                <w:noProof/>
                <w:webHidden/>
              </w:rPr>
              <w:fldChar w:fldCharType="begin"/>
            </w:r>
            <w:r>
              <w:rPr>
                <w:noProof/>
                <w:webHidden/>
              </w:rPr>
              <w:instrText xml:space="preserve"> PAGEREF _Toc233310640 \h </w:instrText>
            </w:r>
            <w:r>
              <w:rPr>
                <w:noProof/>
                <w:webHidden/>
              </w:rPr>
            </w:r>
            <w:r>
              <w:rPr>
                <w:noProof/>
                <w:webHidden/>
              </w:rPr>
              <w:fldChar w:fldCharType="separate"/>
            </w:r>
            <w:r w:rsidR="000A78BA">
              <w:rPr>
                <w:noProof/>
                <w:webHidden/>
              </w:rPr>
              <w:t>15</w:t>
            </w:r>
            <w:r>
              <w:rPr>
                <w:noProof/>
                <w:webHidden/>
              </w:rPr>
              <w:fldChar w:fldCharType="end"/>
            </w:r>
          </w:hyperlink>
        </w:p>
        <w:p w14:paraId="7649154F" w14:textId="19225798" w:rsidR="006B0A3E" w:rsidRDefault="006B0A3E">
          <w:pPr>
            <w:pStyle w:val="TDC2"/>
            <w:tabs>
              <w:tab w:val="right" w:leader="dot" w:pos="8828"/>
            </w:tabs>
            <w:rPr>
              <w:noProof/>
            </w:rPr>
          </w:pPr>
          <w:hyperlink w:anchor="_Toc233310641" w:history="1">
            <w:r w:rsidRPr="00F33BB9">
              <w:rPr>
                <w:rStyle w:val="Hipervnculo"/>
                <w:noProof/>
              </w:rPr>
              <w:t>3.6. Diagrama de Caso de Uso</w:t>
            </w:r>
            <w:r>
              <w:rPr>
                <w:noProof/>
                <w:webHidden/>
              </w:rPr>
              <w:tab/>
            </w:r>
            <w:r>
              <w:rPr>
                <w:noProof/>
                <w:webHidden/>
              </w:rPr>
              <w:fldChar w:fldCharType="begin"/>
            </w:r>
            <w:r>
              <w:rPr>
                <w:noProof/>
                <w:webHidden/>
              </w:rPr>
              <w:instrText xml:space="preserve"> PAGEREF _Toc233310641 \h </w:instrText>
            </w:r>
            <w:r>
              <w:rPr>
                <w:noProof/>
                <w:webHidden/>
              </w:rPr>
            </w:r>
            <w:r>
              <w:rPr>
                <w:noProof/>
                <w:webHidden/>
              </w:rPr>
              <w:fldChar w:fldCharType="separate"/>
            </w:r>
            <w:r w:rsidR="000A78BA">
              <w:rPr>
                <w:noProof/>
                <w:webHidden/>
              </w:rPr>
              <w:t>17</w:t>
            </w:r>
            <w:r>
              <w:rPr>
                <w:noProof/>
                <w:webHidden/>
              </w:rPr>
              <w:fldChar w:fldCharType="end"/>
            </w:r>
          </w:hyperlink>
        </w:p>
        <w:p w14:paraId="6CC36ADD" w14:textId="3CC50367" w:rsidR="006B0A3E" w:rsidRDefault="006B0A3E">
          <w:pPr>
            <w:pStyle w:val="TDC2"/>
            <w:tabs>
              <w:tab w:val="right" w:leader="dot" w:pos="8828"/>
            </w:tabs>
            <w:rPr>
              <w:noProof/>
            </w:rPr>
          </w:pPr>
          <w:hyperlink w:anchor="_Toc233310642" w:history="1">
            <w:r w:rsidRPr="00F33BB9">
              <w:rPr>
                <w:rStyle w:val="Hipervnculo"/>
                <w:noProof/>
              </w:rPr>
              <w:t>3.7. Diagrama de Clases</w:t>
            </w:r>
            <w:r>
              <w:rPr>
                <w:noProof/>
                <w:webHidden/>
              </w:rPr>
              <w:tab/>
            </w:r>
            <w:r>
              <w:rPr>
                <w:noProof/>
                <w:webHidden/>
              </w:rPr>
              <w:fldChar w:fldCharType="begin"/>
            </w:r>
            <w:r>
              <w:rPr>
                <w:noProof/>
                <w:webHidden/>
              </w:rPr>
              <w:instrText xml:space="preserve"> PAGEREF _Toc233310642 \h </w:instrText>
            </w:r>
            <w:r>
              <w:rPr>
                <w:noProof/>
                <w:webHidden/>
              </w:rPr>
            </w:r>
            <w:r>
              <w:rPr>
                <w:noProof/>
                <w:webHidden/>
              </w:rPr>
              <w:fldChar w:fldCharType="separate"/>
            </w:r>
            <w:r w:rsidR="000A78BA">
              <w:rPr>
                <w:noProof/>
                <w:webHidden/>
              </w:rPr>
              <w:t>17</w:t>
            </w:r>
            <w:r>
              <w:rPr>
                <w:noProof/>
                <w:webHidden/>
              </w:rPr>
              <w:fldChar w:fldCharType="end"/>
            </w:r>
          </w:hyperlink>
        </w:p>
        <w:p w14:paraId="1FE7812B" w14:textId="0CDD63E1" w:rsidR="006B0A3E" w:rsidRDefault="006B0A3E">
          <w:pPr>
            <w:pStyle w:val="TDC2"/>
            <w:tabs>
              <w:tab w:val="right" w:leader="dot" w:pos="8828"/>
            </w:tabs>
            <w:rPr>
              <w:noProof/>
            </w:rPr>
          </w:pPr>
          <w:hyperlink w:anchor="_Toc233310643" w:history="1">
            <w:r w:rsidRPr="00F33BB9">
              <w:rPr>
                <w:rStyle w:val="Hipervnculo"/>
                <w:noProof/>
              </w:rPr>
              <w:t>3.8. Diagrama de Actividades</w:t>
            </w:r>
            <w:r>
              <w:rPr>
                <w:noProof/>
                <w:webHidden/>
              </w:rPr>
              <w:tab/>
            </w:r>
            <w:r>
              <w:rPr>
                <w:noProof/>
                <w:webHidden/>
              </w:rPr>
              <w:fldChar w:fldCharType="begin"/>
            </w:r>
            <w:r>
              <w:rPr>
                <w:noProof/>
                <w:webHidden/>
              </w:rPr>
              <w:instrText xml:space="preserve"> PAGEREF _Toc233310643 \h </w:instrText>
            </w:r>
            <w:r>
              <w:rPr>
                <w:noProof/>
                <w:webHidden/>
              </w:rPr>
            </w:r>
            <w:r>
              <w:rPr>
                <w:noProof/>
                <w:webHidden/>
              </w:rPr>
              <w:fldChar w:fldCharType="separate"/>
            </w:r>
            <w:r w:rsidR="000A78BA">
              <w:rPr>
                <w:noProof/>
                <w:webHidden/>
              </w:rPr>
              <w:t>17</w:t>
            </w:r>
            <w:r>
              <w:rPr>
                <w:noProof/>
                <w:webHidden/>
              </w:rPr>
              <w:fldChar w:fldCharType="end"/>
            </w:r>
          </w:hyperlink>
        </w:p>
        <w:p w14:paraId="0F532338" w14:textId="469E3696" w:rsidR="006B0A3E" w:rsidRDefault="006B0A3E">
          <w:pPr>
            <w:pStyle w:val="TDC2"/>
            <w:tabs>
              <w:tab w:val="right" w:leader="dot" w:pos="8828"/>
            </w:tabs>
            <w:rPr>
              <w:noProof/>
            </w:rPr>
          </w:pPr>
          <w:hyperlink w:anchor="_Toc233310644" w:history="1">
            <w:r w:rsidRPr="00F33BB9">
              <w:rPr>
                <w:rStyle w:val="Hipervnculo"/>
                <w:noProof/>
              </w:rPr>
              <w:t>3.9. Diagrama de Secuencia</w:t>
            </w:r>
            <w:r>
              <w:rPr>
                <w:noProof/>
                <w:webHidden/>
              </w:rPr>
              <w:tab/>
            </w:r>
            <w:r>
              <w:rPr>
                <w:noProof/>
                <w:webHidden/>
              </w:rPr>
              <w:fldChar w:fldCharType="begin"/>
            </w:r>
            <w:r>
              <w:rPr>
                <w:noProof/>
                <w:webHidden/>
              </w:rPr>
              <w:instrText xml:space="preserve"> PAGEREF _Toc233310644 \h </w:instrText>
            </w:r>
            <w:r>
              <w:rPr>
                <w:noProof/>
                <w:webHidden/>
              </w:rPr>
            </w:r>
            <w:r>
              <w:rPr>
                <w:noProof/>
                <w:webHidden/>
              </w:rPr>
              <w:fldChar w:fldCharType="separate"/>
            </w:r>
            <w:r w:rsidR="000A78BA">
              <w:rPr>
                <w:noProof/>
                <w:webHidden/>
              </w:rPr>
              <w:t>17</w:t>
            </w:r>
            <w:r>
              <w:rPr>
                <w:noProof/>
                <w:webHidden/>
              </w:rPr>
              <w:fldChar w:fldCharType="end"/>
            </w:r>
          </w:hyperlink>
        </w:p>
        <w:p w14:paraId="037AD199" w14:textId="3DF0CA66" w:rsidR="006B0A3E" w:rsidRDefault="006B0A3E">
          <w:pPr>
            <w:pStyle w:val="TDC1"/>
            <w:tabs>
              <w:tab w:val="right" w:leader="dot" w:pos="8828"/>
            </w:tabs>
            <w:rPr>
              <w:noProof/>
            </w:rPr>
          </w:pPr>
          <w:hyperlink w:anchor="_Toc233310645" w:history="1">
            <w:r w:rsidRPr="00F33BB9">
              <w:rPr>
                <w:rStyle w:val="Hipervnculo"/>
                <w:noProof/>
              </w:rPr>
              <w:t>4. Configuración de Entornos</w:t>
            </w:r>
            <w:r>
              <w:rPr>
                <w:noProof/>
                <w:webHidden/>
              </w:rPr>
              <w:tab/>
            </w:r>
            <w:r>
              <w:rPr>
                <w:noProof/>
                <w:webHidden/>
              </w:rPr>
              <w:fldChar w:fldCharType="begin"/>
            </w:r>
            <w:r>
              <w:rPr>
                <w:noProof/>
                <w:webHidden/>
              </w:rPr>
              <w:instrText xml:space="preserve"> PAGEREF _Toc233310645 \h </w:instrText>
            </w:r>
            <w:r>
              <w:rPr>
                <w:noProof/>
                <w:webHidden/>
              </w:rPr>
            </w:r>
            <w:r>
              <w:rPr>
                <w:noProof/>
                <w:webHidden/>
              </w:rPr>
              <w:fldChar w:fldCharType="separate"/>
            </w:r>
            <w:r w:rsidR="000A78BA">
              <w:rPr>
                <w:noProof/>
                <w:webHidden/>
              </w:rPr>
              <w:t>18</w:t>
            </w:r>
            <w:r>
              <w:rPr>
                <w:noProof/>
                <w:webHidden/>
              </w:rPr>
              <w:fldChar w:fldCharType="end"/>
            </w:r>
          </w:hyperlink>
        </w:p>
        <w:p w14:paraId="19C77B2E" w14:textId="3D902347" w:rsidR="006B0A3E" w:rsidRDefault="006B0A3E">
          <w:pPr>
            <w:pStyle w:val="TDC2"/>
            <w:tabs>
              <w:tab w:val="right" w:leader="dot" w:pos="8828"/>
            </w:tabs>
            <w:rPr>
              <w:noProof/>
            </w:rPr>
          </w:pPr>
          <w:hyperlink w:anchor="_Toc233310646" w:history="1">
            <w:r w:rsidRPr="00F33BB9">
              <w:rPr>
                <w:rStyle w:val="Hipervnculo"/>
                <w:noProof/>
              </w:rPr>
              <w:t>4.1. Servidores</w:t>
            </w:r>
            <w:r>
              <w:rPr>
                <w:noProof/>
                <w:webHidden/>
              </w:rPr>
              <w:tab/>
            </w:r>
            <w:r>
              <w:rPr>
                <w:noProof/>
                <w:webHidden/>
              </w:rPr>
              <w:fldChar w:fldCharType="begin"/>
            </w:r>
            <w:r>
              <w:rPr>
                <w:noProof/>
                <w:webHidden/>
              </w:rPr>
              <w:instrText xml:space="preserve"> PAGEREF _Toc233310646 \h </w:instrText>
            </w:r>
            <w:r>
              <w:rPr>
                <w:noProof/>
                <w:webHidden/>
              </w:rPr>
            </w:r>
            <w:r>
              <w:rPr>
                <w:noProof/>
                <w:webHidden/>
              </w:rPr>
              <w:fldChar w:fldCharType="separate"/>
            </w:r>
            <w:r w:rsidR="000A78BA">
              <w:rPr>
                <w:noProof/>
                <w:webHidden/>
              </w:rPr>
              <w:t>18</w:t>
            </w:r>
            <w:r>
              <w:rPr>
                <w:noProof/>
                <w:webHidden/>
              </w:rPr>
              <w:fldChar w:fldCharType="end"/>
            </w:r>
          </w:hyperlink>
        </w:p>
        <w:p w14:paraId="14CD47B7" w14:textId="4DF8A89B" w:rsidR="006B0A3E" w:rsidRDefault="006B0A3E">
          <w:pPr>
            <w:pStyle w:val="TDC3"/>
            <w:tabs>
              <w:tab w:val="right" w:leader="dot" w:pos="8828"/>
            </w:tabs>
            <w:rPr>
              <w:noProof/>
            </w:rPr>
          </w:pPr>
          <w:hyperlink w:anchor="_Toc233310647" w:history="1">
            <w:r w:rsidRPr="00F33BB9">
              <w:rPr>
                <w:rStyle w:val="Hipervnculo"/>
                <w:noProof/>
              </w:rPr>
              <w:t>Desarrollo</w:t>
            </w:r>
            <w:r>
              <w:rPr>
                <w:noProof/>
                <w:webHidden/>
              </w:rPr>
              <w:tab/>
            </w:r>
            <w:r>
              <w:rPr>
                <w:noProof/>
                <w:webHidden/>
              </w:rPr>
              <w:fldChar w:fldCharType="begin"/>
            </w:r>
            <w:r>
              <w:rPr>
                <w:noProof/>
                <w:webHidden/>
              </w:rPr>
              <w:instrText xml:space="preserve"> PAGEREF _Toc233310647 \h </w:instrText>
            </w:r>
            <w:r>
              <w:rPr>
                <w:noProof/>
                <w:webHidden/>
              </w:rPr>
            </w:r>
            <w:r>
              <w:rPr>
                <w:noProof/>
                <w:webHidden/>
              </w:rPr>
              <w:fldChar w:fldCharType="separate"/>
            </w:r>
            <w:r w:rsidR="000A78BA">
              <w:rPr>
                <w:noProof/>
                <w:webHidden/>
              </w:rPr>
              <w:t>18</w:t>
            </w:r>
            <w:r>
              <w:rPr>
                <w:noProof/>
                <w:webHidden/>
              </w:rPr>
              <w:fldChar w:fldCharType="end"/>
            </w:r>
          </w:hyperlink>
        </w:p>
        <w:p w14:paraId="2244ED35" w14:textId="78F911FD" w:rsidR="006B0A3E" w:rsidRDefault="006B0A3E">
          <w:pPr>
            <w:pStyle w:val="TDC3"/>
            <w:tabs>
              <w:tab w:val="right" w:leader="dot" w:pos="8828"/>
            </w:tabs>
            <w:rPr>
              <w:noProof/>
            </w:rPr>
          </w:pPr>
          <w:hyperlink w:anchor="_Toc233310648" w:history="1">
            <w:r w:rsidRPr="00F33BB9">
              <w:rPr>
                <w:rStyle w:val="Hipervnculo"/>
                <w:noProof/>
              </w:rPr>
              <w:t>Pruebas</w:t>
            </w:r>
            <w:r>
              <w:rPr>
                <w:noProof/>
                <w:webHidden/>
              </w:rPr>
              <w:tab/>
            </w:r>
            <w:r>
              <w:rPr>
                <w:noProof/>
                <w:webHidden/>
              </w:rPr>
              <w:fldChar w:fldCharType="begin"/>
            </w:r>
            <w:r>
              <w:rPr>
                <w:noProof/>
                <w:webHidden/>
              </w:rPr>
              <w:instrText xml:space="preserve"> PAGEREF _Toc233310648 \h </w:instrText>
            </w:r>
            <w:r>
              <w:rPr>
                <w:noProof/>
                <w:webHidden/>
              </w:rPr>
            </w:r>
            <w:r>
              <w:rPr>
                <w:noProof/>
                <w:webHidden/>
              </w:rPr>
              <w:fldChar w:fldCharType="separate"/>
            </w:r>
            <w:r w:rsidR="000A78BA">
              <w:rPr>
                <w:noProof/>
                <w:webHidden/>
              </w:rPr>
              <w:t>18</w:t>
            </w:r>
            <w:r>
              <w:rPr>
                <w:noProof/>
                <w:webHidden/>
              </w:rPr>
              <w:fldChar w:fldCharType="end"/>
            </w:r>
          </w:hyperlink>
        </w:p>
        <w:p w14:paraId="494CC6CC" w14:textId="1481E6A7" w:rsidR="006B0A3E" w:rsidRDefault="006B0A3E">
          <w:pPr>
            <w:pStyle w:val="TDC3"/>
            <w:tabs>
              <w:tab w:val="right" w:leader="dot" w:pos="8828"/>
            </w:tabs>
            <w:rPr>
              <w:noProof/>
            </w:rPr>
          </w:pPr>
          <w:hyperlink w:anchor="_Toc233310649" w:history="1">
            <w:r w:rsidRPr="00F33BB9">
              <w:rPr>
                <w:rStyle w:val="Hipervnculo"/>
                <w:noProof/>
              </w:rPr>
              <w:t>Producción</w:t>
            </w:r>
            <w:r>
              <w:rPr>
                <w:noProof/>
                <w:webHidden/>
              </w:rPr>
              <w:tab/>
            </w:r>
            <w:r>
              <w:rPr>
                <w:noProof/>
                <w:webHidden/>
              </w:rPr>
              <w:fldChar w:fldCharType="begin"/>
            </w:r>
            <w:r>
              <w:rPr>
                <w:noProof/>
                <w:webHidden/>
              </w:rPr>
              <w:instrText xml:space="preserve"> PAGEREF _Toc233310649 \h </w:instrText>
            </w:r>
            <w:r>
              <w:rPr>
                <w:noProof/>
                <w:webHidden/>
              </w:rPr>
            </w:r>
            <w:r>
              <w:rPr>
                <w:noProof/>
                <w:webHidden/>
              </w:rPr>
              <w:fldChar w:fldCharType="separate"/>
            </w:r>
            <w:r w:rsidR="000A78BA">
              <w:rPr>
                <w:noProof/>
                <w:webHidden/>
              </w:rPr>
              <w:t>18</w:t>
            </w:r>
            <w:r>
              <w:rPr>
                <w:noProof/>
                <w:webHidden/>
              </w:rPr>
              <w:fldChar w:fldCharType="end"/>
            </w:r>
          </w:hyperlink>
        </w:p>
        <w:p w14:paraId="217350F6" w14:textId="2B84ECBF" w:rsidR="006B0A3E" w:rsidRDefault="006B0A3E">
          <w:pPr>
            <w:pStyle w:val="TDC2"/>
            <w:tabs>
              <w:tab w:val="right" w:leader="dot" w:pos="8828"/>
            </w:tabs>
            <w:rPr>
              <w:noProof/>
            </w:rPr>
          </w:pPr>
          <w:hyperlink w:anchor="_Toc233310650" w:history="1">
            <w:r w:rsidRPr="00F33BB9">
              <w:rPr>
                <w:rStyle w:val="Hipervnculo"/>
                <w:noProof/>
              </w:rPr>
              <w:t>4.2. Gestión de Datos</w:t>
            </w:r>
            <w:r>
              <w:rPr>
                <w:noProof/>
                <w:webHidden/>
              </w:rPr>
              <w:tab/>
            </w:r>
            <w:r>
              <w:rPr>
                <w:noProof/>
                <w:webHidden/>
              </w:rPr>
              <w:fldChar w:fldCharType="begin"/>
            </w:r>
            <w:r>
              <w:rPr>
                <w:noProof/>
                <w:webHidden/>
              </w:rPr>
              <w:instrText xml:space="preserve"> PAGEREF _Toc233310650 \h </w:instrText>
            </w:r>
            <w:r>
              <w:rPr>
                <w:noProof/>
                <w:webHidden/>
              </w:rPr>
            </w:r>
            <w:r>
              <w:rPr>
                <w:noProof/>
                <w:webHidden/>
              </w:rPr>
              <w:fldChar w:fldCharType="separate"/>
            </w:r>
            <w:r w:rsidR="000A78BA">
              <w:rPr>
                <w:noProof/>
                <w:webHidden/>
              </w:rPr>
              <w:t>19</w:t>
            </w:r>
            <w:r>
              <w:rPr>
                <w:noProof/>
                <w:webHidden/>
              </w:rPr>
              <w:fldChar w:fldCharType="end"/>
            </w:r>
          </w:hyperlink>
        </w:p>
        <w:p w14:paraId="5FF5A077" w14:textId="7ED6105B" w:rsidR="006B0A3E" w:rsidRDefault="006B0A3E">
          <w:pPr>
            <w:pStyle w:val="TDC3"/>
            <w:tabs>
              <w:tab w:val="right" w:leader="dot" w:pos="8828"/>
            </w:tabs>
            <w:rPr>
              <w:noProof/>
            </w:rPr>
          </w:pPr>
          <w:hyperlink w:anchor="_Toc233310651" w:history="1">
            <w:r w:rsidRPr="00F33BB9">
              <w:rPr>
                <w:rStyle w:val="Hipervnculo"/>
                <w:noProof/>
              </w:rPr>
              <w:t>Protección de Datos</w:t>
            </w:r>
            <w:r>
              <w:rPr>
                <w:noProof/>
                <w:webHidden/>
              </w:rPr>
              <w:tab/>
            </w:r>
            <w:r>
              <w:rPr>
                <w:noProof/>
                <w:webHidden/>
              </w:rPr>
              <w:fldChar w:fldCharType="begin"/>
            </w:r>
            <w:r>
              <w:rPr>
                <w:noProof/>
                <w:webHidden/>
              </w:rPr>
              <w:instrText xml:space="preserve"> PAGEREF _Toc233310651 \h </w:instrText>
            </w:r>
            <w:r>
              <w:rPr>
                <w:noProof/>
                <w:webHidden/>
              </w:rPr>
            </w:r>
            <w:r>
              <w:rPr>
                <w:noProof/>
                <w:webHidden/>
              </w:rPr>
              <w:fldChar w:fldCharType="separate"/>
            </w:r>
            <w:r w:rsidR="000A78BA">
              <w:rPr>
                <w:noProof/>
                <w:webHidden/>
              </w:rPr>
              <w:t>19</w:t>
            </w:r>
            <w:r>
              <w:rPr>
                <w:noProof/>
                <w:webHidden/>
              </w:rPr>
              <w:fldChar w:fldCharType="end"/>
            </w:r>
          </w:hyperlink>
        </w:p>
        <w:p w14:paraId="6D19F0C9" w14:textId="78207FC7" w:rsidR="006B0A3E" w:rsidRDefault="006B0A3E">
          <w:pPr>
            <w:pStyle w:val="TDC3"/>
            <w:tabs>
              <w:tab w:val="right" w:leader="dot" w:pos="8828"/>
            </w:tabs>
            <w:rPr>
              <w:noProof/>
            </w:rPr>
          </w:pPr>
          <w:hyperlink w:anchor="_Toc233310652" w:history="1">
            <w:r w:rsidRPr="00F33BB9">
              <w:rPr>
                <w:rStyle w:val="Hipervnculo"/>
                <w:noProof/>
              </w:rPr>
              <w:t>Estrategia de Backup</w:t>
            </w:r>
            <w:r>
              <w:rPr>
                <w:noProof/>
                <w:webHidden/>
              </w:rPr>
              <w:tab/>
            </w:r>
            <w:r>
              <w:rPr>
                <w:noProof/>
                <w:webHidden/>
              </w:rPr>
              <w:fldChar w:fldCharType="begin"/>
            </w:r>
            <w:r>
              <w:rPr>
                <w:noProof/>
                <w:webHidden/>
              </w:rPr>
              <w:instrText xml:space="preserve"> PAGEREF _Toc233310652 \h </w:instrText>
            </w:r>
            <w:r>
              <w:rPr>
                <w:noProof/>
                <w:webHidden/>
              </w:rPr>
            </w:r>
            <w:r>
              <w:rPr>
                <w:noProof/>
                <w:webHidden/>
              </w:rPr>
              <w:fldChar w:fldCharType="separate"/>
            </w:r>
            <w:r w:rsidR="000A78BA">
              <w:rPr>
                <w:noProof/>
                <w:webHidden/>
              </w:rPr>
              <w:t>20</w:t>
            </w:r>
            <w:r>
              <w:rPr>
                <w:noProof/>
                <w:webHidden/>
              </w:rPr>
              <w:fldChar w:fldCharType="end"/>
            </w:r>
          </w:hyperlink>
        </w:p>
        <w:p w14:paraId="17373D04" w14:textId="612188EC" w:rsidR="006B0A3E" w:rsidRDefault="006B0A3E">
          <w:pPr>
            <w:pStyle w:val="TDC3"/>
            <w:tabs>
              <w:tab w:val="right" w:leader="dot" w:pos="8828"/>
            </w:tabs>
            <w:rPr>
              <w:noProof/>
            </w:rPr>
          </w:pPr>
          <w:hyperlink w:anchor="_Toc233310653" w:history="1">
            <w:r w:rsidRPr="00F33BB9">
              <w:rPr>
                <w:rStyle w:val="Hipervnculo"/>
                <w:noProof/>
              </w:rPr>
              <w:t>Migración Producción-Pruebas</w:t>
            </w:r>
            <w:r>
              <w:rPr>
                <w:noProof/>
                <w:webHidden/>
              </w:rPr>
              <w:tab/>
            </w:r>
            <w:r>
              <w:rPr>
                <w:noProof/>
                <w:webHidden/>
              </w:rPr>
              <w:fldChar w:fldCharType="begin"/>
            </w:r>
            <w:r>
              <w:rPr>
                <w:noProof/>
                <w:webHidden/>
              </w:rPr>
              <w:instrText xml:space="preserve"> PAGEREF _Toc233310653 \h </w:instrText>
            </w:r>
            <w:r>
              <w:rPr>
                <w:noProof/>
                <w:webHidden/>
              </w:rPr>
            </w:r>
            <w:r>
              <w:rPr>
                <w:noProof/>
                <w:webHidden/>
              </w:rPr>
              <w:fldChar w:fldCharType="separate"/>
            </w:r>
            <w:r w:rsidR="000A78BA">
              <w:rPr>
                <w:noProof/>
                <w:webHidden/>
              </w:rPr>
              <w:t>20</w:t>
            </w:r>
            <w:r>
              <w:rPr>
                <w:noProof/>
                <w:webHidden/>
              </w:rPr>
              <w:fldChar w:fldCharType="end"/>
            </w:r>
          </w:hyperlink>
        </w:p>
        <w:p w14:paraId="3D2C8ECE" w14:textId="22EB20CA" w:rsidR="006B0A3E" w:rsidRDefault="006B0A3E">
          <w:pPr>
            <w:pStyle w:val="TDC1"/>
            <w:tabs>
              <w:tab w:val="right" w:leader="dot" w:pos="8828"/>
            </w:tabs>
            <w:rPr>
              <w:noProof/>
            </w:rPr>
          </w:pPr>
          <w:hyperlink w:anchor="_Toc233310654" w:history="1">
            <w:r w:rsidRPr="00F33BB9">
              <w:rPr>
                <w:rStyle w:val="Hipervnculo"/>
                <w:noProof/>
              </w:rPr>
              <w:t>5. Plan de Calidad</w:t>
            </w:r>
            <w:r>
              <w:rPr>
                <w:noProof/>
                <w:webHidden/>
              </w:rPr>
              <w:tab/>
            </w:r>
            <w:r>
              <w:rPr>
                <w:noProof/>
                <w:webHidden/>
              </w:rPr>
              <w:fldChar w:fldCharType="begin"/>
            </w:r>
            <w:r>
              <w:rPr>
                <w:noProof/>
                <w:webHidden/>
              </w:rPr>
              <w:instrText xml:space="preserve"> PAGEREF _Toc233310654 \h </w:instrText>
            </w:r>
            <w:r>
              <w:rPr>
                <w:noProof/>
                <w:webHidden/>
              </w:rPr>
            </w:r>
            <w:r>
              <w:rPr>
                <w:noProof/>
                <w:webHidden/>
              </w:rPr>
              <w:fldChar w:fldCharType="separate"/>
            </w:r>
            <w:r w:rsidR="000A78BA">
              <w:rPr>
                <w:noProof/>
                <w:webHidden/>
              </w:rPr>
              <w:t>22</w:t>
            </w:r>
            <w:r>
              <w:rPr>
                <w:noProof/>
                <w:webHidden/>
              </w:rPr>
              <w:fldChar w:fldCharType="end"/>
            </w:r>
          </w:hyperlink>
        </w:p>
        <w:p w14:paraId="716F5232" w14:textId="3DB04C41" w:rsidR="006B0A3E" w:rsidRDefault="006B0A3E">
          <w:pPr>
            <w:pStyle w:val="TDC2"/>
            <w:tabs>
              <w:tab w:val="right" w:leader="dot" w:pos="8828"/>
            </w:tabs>
            <w:rPr>
              <w:noProof/>
            </w:rPr>
          </w:pPr>
          <w:hyperlink w:anchor="_Toc233310655" w:history="1">
            <w:r w:rsidRPr="00F33BB9">
              <w:rPr>
                <w:rStyle w:val="Hipervnculo"/>
                <w:noProof/>
              </w:rPr>
              <w:t>5.1. Definiciones de Calidad</w:t>
            </w:r>
            <w:r>
              <w:rPr>
                <w:noProof/>
                <w:webHidden/>
              </w:rPr>
              <w:tab/>
            </w:r>
            <w:r>
              <w:rPr>
                <w:noProof/>
                <w:webHidden/>
              </w:rPr>
              <w:fldChar w:fldCharType="begin"/>
            </w:r>
            <w:r>
              <w:rPr>
                <w:noProof/>
                <w:webHidden/>
              </w:rPr>
              <w:instrText xml:space="preserve"> PAGEREF _Toc233310655 \h </w:instrText>
            </w:r>
            <w:r>
              <w:rPr>
                <w:noProof/>
                <w:webHidden/>
              </w:rPr>
            </w:r>
            <w:r>
              <w:rPr>
                <w:noProof/>
                <w:webHidden/>
              </w:rPr>
              <w:fldChar w:fldCharType="separate"/>
            </w:r>
            <w:r w:rsidR="000A78BA">
              <w:rPr>
                <w:noProof/>
                <w:webHidden/>
              </w:rPr>
              <w:t>22</w:t>
            </w:r>
            <w:r>
              <w:rPr>
                <w:noProof/>
                <w:webHidden/>
              </w:rPr>
              <w:fldChar w:fldCharType="end"/>
            </w:r>
          </w:hyperlink>
        </w:p>
        <w:p w14:paraId="56B12E71" w14:textId="19C8C95B" w:rsidR="006B0A3E" w:rsidRDefault="006B0A3E">
          <w:pPr>
            <w:pStyle w:val="TDC2"/>
            <w:tabs>
              <w:tab w:val="right" w:leader="dot" w:pos="8828"/>
            </w:tabs>
            <w:rPr>
              <w:noProof/>
            </w:rPr>
          </w:pPr>
          <w:hyperlink w:anchor="_Toc233310656" w:history="1">
            <w:r w:rsidRPr="00F33BB9">
              <w:rPr>
                <w:rStyle w:val="Hipervnculo"/>
                <w:noProof/>
              </w:rPr>
              <w:t>5.2. Plan de Pruebas</w:t>
            </w:r>
            <w:r>
              <w:rPr>
                <w:noProof/>
                <w:webHidden/>
              </w:rPr>
              <w:tab/>
            </w:r>
            <w:r>
              <w:rPr>
                <w:noProof/>
                <w:webHidden/>
              </w:rPr>
              <w:fldChar w:fldCharType="begin"/>
            </w:r>
            <w:r>
              <w:rPr>
                <w:noProof/>
                <w:webHidden/>
              </w:rPr>
              <w:instrText xml:space="preserve"> PAGEREF _Toc233310656 \h </w:instrText>
            </w:r>
            <w:r>
              <w:rPr>
                <w:noProof/>
                <w:webHidden/>
              </w:rPr>
            </w:r>
            <w:r>
              <w:rPr>
                <w:noProof/>
                <w:webHidden/>
              </w:rPr>
              <w:fldChar w:fldCharType="separate"/>
            </w:r>
            <w:r w:rsidR="000A78BA">
              <w:rPr>
                <w:noProof/>
                <w:webHidden/>
              </w:rPr>
              <w:t>22</w:t>
            </w:r>
            <w:r>
              <w:rPr>
                <w:noProof/>
                <w:webHidden/>
              </w:rPr>
              <w:fldChar w:fldCharType="end"/>
            </w:r>
          </w:hyperlink>
        </w:p>
        <w:p w14:paraId="664F7CA4" w14:textId="514D283D" w:rsidR="006B0A3E" w:rsidRDefault="006B0A3E">
          <w:pPr>
            <w:pStyle w:val="TDC2"/>
            <w:tabs>
              <w:tab w:val="right" w:leader="dot" w:pos="8828"/>
            </w:tabs>
            <w:rPr>
              <w:noProof/>
            </w:rPr>
          </w:pPr>
          <w:hyperlink w:anchor="_Toc233310657" w:history="1">
            <w:r w:rsidRPr="00F33BB9">
              <w:rPr>
                <w:rStyle w:val="Hipervnculo"/>
                <w:noProof/>
              </w:rPr>
              <w:t>5.3. Informe QA</w:t>
            </w:r>
            <w:r>
              <w:rPr>
                <w:noProof/>
                <w:webHidden/>
              </w:rPr>
              <w:tab/>
            </w:r>
            <w:r>
              <w:rPr>
                <w:noProof/>
                <w:webHidden/>
              </w:rPr>
              <w:fldChar w:fldCharType="begin"/>
            </w:r>
            <w:r>
              <w:rPr>
                <w:noProof/>
                <w:webHidden/>
              </w:rPr>
              <w:instrText xml:space="preserve"> PAGEREF _Toc233310657 \h </w:instrText>
            </w:r>
            <w:r>
              <w:rPr>
                <w:noProof/>
                <w:webHidden/>
              </w:rPr>
            </w:r>
            <w:r>
              <w:rPr>
                <w:noProof/>
                <w:webHidden/>
              </w:rPr>
              <w:fldChar w:fldCharType="separate"/>
            </w:r>
            <w:r w:rsidR="000A78BA">
              <w:rPr>
                <w:noProof/>
                <w:webHidden/>
              </w:rPr>
              <w:t>24</w:t>
            </w:r>
            <w:r>
              <w:rPr>
                <w:noProof/>
                <w:webHidden/>
              </w:rPr>
              <w:fldChar w:fldCharType="end"/>
            </w:r>
          </w:hyperlink>
        </w:p>
        <w:p w14:paraId="126D8662" w14:textId="5B3C0FC3" w:rsidR="006B0A3E" w:rsidRDefault="006B0A3E">
          <w:pPr>
            <w:pStyle w:val="TDC2"/>
            <w:tabs>
              <w:tab w:val="right" w:leader="dot" w:pos="8828"/>
            </w:tabs>
            <w:rPr>
              <w:noProof/>
            </w:rPr>
          </w:pPr>
          <w:hyperlink w:anchor="_Toc233310658" w:history="1">
            <w:r w:rsidRPr="00F33BB9">
              <w:rPr>
                <w:rStyle w:val="Hipervnculo"/>
                <w:noProof/>
              </w:rPr>
              <w:t>5.4. Correcciones y Mejoras</w:t>
            </w:r>
            <w:r>
              <w:rPr>
                <w:noProof/>
                <w:webHidden/>
              </w:rPr>
              <w:tab/>
            </w:r>
            <w:r>
              <w:rPr>
                <w:noProof/>
                <w:webHidden/>
              </w:rPr>
              <w:fldChar w:fldCharType="begin"/>
            </w:r>
            <w:r>
              <w:rPr>
                <w:noProof/>
                <w:webHidden/>
              </w:rPr>
              <w:instrText xml:space="preserve"> PAGEREF _Toc233310658 \h </w:instrText>
            </w:r>
            <w:r>
              <w:rPr>
                <w:noProof/>
                <w:webHidden/>
              </w:rPr>
            </w:r>
            <w:r>
              <w:rPr>
                <w:noProof/>
                <w:webHidden/>
              </w:rPr>
              <w:fldChar w:fldCharType="separate"/>
            </w:r>
            <w:r w:rsidR="000A78BA">
              <w:rPr>
                <w:noProof/>
                <w:webHidden/>
              </w:rPr>
              <w:t>25</w:t>
            </w:r>
            <w:r>
              <w:rPr>
                <w:noProof/>
                <w:webHidden/>
              </w:rPr>
              <w:fldChar w:fldCharType="end"/>
            </w:r>
          </w:hyperlink>
        </w:p>
        <w:p w14:paraId="5D0C6341" w14:textId="7D5FF448" w:rsidR="006B0A3E" w:rsidRDefault="006B0A3E">
          <w:r>
            <w:rPr>
              <w:b/>
              <w:bCs/>
              <w:lang w:val="es-ES"/>
            </w:rPr>
            <w:fldChar w:fldCharType="end"/>
          </w:r>
        </w:p>
      </w:sdtContent>
    </w:sdt>
    <w:p w14:paraId="4B550B18" w14:textId="77777777" w:rsidR="006B0A3E" w:rsidRDefault="006B0A3E">
      <w:pPr>
        <w:pStyle w:val="Ttulo1"/>
        <w:rPr>
          <w:sz w:val="28"/>
          <w:szCs w:val="28"/>
        </w:rPr>
      </w:pPr>
    </w:p>
    <w:p w14:paraId="056AC6EF" w14:textId="77777777" w:rsidR="006B0A3E" w:rsidRDefault="006B0A3E">
      <w:pPr>
        <w:pStyle w:val="Ttulo1"/>
        <w:rPr>
          <w:sz w:val="28"/>
          <w:szCs w:val="28"/>
        </w:rPr>
      </w:pPr>
    </w:p>
    <w:p w14:paraId="7FD4F450" w14:textId="77777777" w:rsidR="006B0A3E" w:rsidRDefault="006B0A3E">
      <w:pPr>
        <w:pStyle w:val="Ttulo1"/>
        <w:rPr>
          <w:sz w:val="28"/>
          <w:szCs w:val="28"/>
        </w:rPr>
      </w:pPr>
    </w:p>
    <w:p w14:paraId="48BA9A59" w14:textId="77777777" w:rsidR="006B0A3E" w:rsidRDefault="006B0A3E">
      <w:pPr>
        <w:pStyle w:val="Ttulo1"/>
        <w:rPr>
          <w:sz w:val="28"/>
          <w:szCs w:val="28"/>
        </w:rPr>
      </w:pPr>
    </w:p>
    <w:p w14:paraId="1DDFC1A5" w14:textId="77777777" w:rsidR="006B0A3E" w:rsidRDefault="006B0A3E">
      <w:pPr>
        <w:pStyle w:val="Ttulo1"/>
        <w:rPr>
          <w:sz w:val="28"/>
          <w:szCs w:val="28"/>
        </w:rPr>
      </w:pPr>
    </w:p>
    <w:p w14:paraId="2F4AABCA" w14:textId="77777777" w:rsidR="006B0A3E" w:rsidRDefault="006B0A3E">
      <w:pPr>
        <w:pStyle w:val="Ttulo1"/>
        <w:rPr>
          <w:sz w:val="28"/>
          <w:szCs w:val="28"/>
        </w:rPr>
      </w:pPr>
    </w:p>
    <w:p w14:paraId="344AA422" w14:textId="77777777" w:rsidR="006B0A3E" w:rsidRDefault="006B0A3E">
      <w:pPr>
        <w:pStyle w:val="Ttulo1"/>
        <w:rPr>
          <w:sz w:val="28"/>
          <w:szCs w:val="28"/>
        </w:rPr>
      </w:pPr>
    </w:p>
    <w:p w14:paraId="30EC3532" w14:textId="77777777" w:rsidR="006B0A3E" w:rsidRDefault="006B0A3E">
      <w:pPr>
        <w:pStyle w:val="Ttulo1"/>
        <w:rPr>
          <w:sz w:val="28"/>
          <w:szCs w:val="28"/>
        </w:rPr>
      </w:pPr>
    </w:p>
    <w:p w14:paraId="4ADE9227" w14:textId="77777777" w:rsidR="006B0A3E" w:rsidRDefault="006B0A3E">
      <w:pPr>
        <w:pStyle w:val="Ttulo1"/>
        <w:rPr>
          <w:sz w:val="28"/>
          <w:szCs w:val="28"/>
        </w:rPr>
      </w:pPr>
    </w:p>
    <w:p w14:paraId="3EC5F64C" w14:textId="77777777" w:rsidR="006B0A3E" w:rsidRDefault="006B0A3E">
      <w:pPr>
        <w:pStyle w:val="Ttulo1"/>
        <w:rPr>
          <w:sz w:val="28"/>
          <w:szCs w:val="28"/>
        </w:rPr>
      </w:pPr>
    </w:p>
    <w:p w14:paraId="0548A4FD" w14:textId="77777777" w:rsidR="006B0A3E" w:rsidRDefault="006B0A3E">
      <w:pPr>
        <w:pStyle w:val="Ttulo1"/>
        <w:rPr>
          <w:sz w:val="28"/>
          <w:szCs w:val="28"/>
        </w:rPr>
      </w:pPr>
    </w:p>
    <w:p w14:paraId="235C6F77" w14:textId="77777777" w:rsidR="006B0A3E" w:rsidRDefault="006B0A3E">
      <w:pPr>
        <w:pStyle w:val="Ttulo1"/>
        <w:rPr>
          <w:sz w:val="28"/>
          <w:szCs w:val="28"/>
        </w:rPr>
      </w:pPr>
    </w:p>
    <w:p w14:paraId="205935CB" w14:textId="77777777" w:rsidR="006B0A3E" w:rsidRDefault="006B0A3E">
      <w:pPr>
        <w:pStyle w:val="Ttulo1"/>
        <w:rPr>
          <w:sz w:val="28"/>
          <w:szCs w:val="28"/>
        </w:rPr>
      </w:pPr>
    </w:p>
    <w:p w14:paraId="4ADFF8C0" w14:textId="2E87872B" w:rsidR="00E40099" w:rsidRDefault="00000000">
      <w:pPr>
        <w:pStyle w:val="Ttulo1"/>
      </w:pPr>
      <w:bookmarkStart w:id="0" w:name="_Toc233310613"/>
      <w:r>
        <w:rPr>
          <w:sz w:val="28"/>
          <w:szCs w:val="28"/>
        </w:rPr>
        <w:lastRenderedPageBreak/>
        <w:t>1. Introducción al Proyecto</w:t>
      </w:r>
      <w:bookmarkEnd w:id="0"/>
    </w:p>
    <w:p w14:paraId="0D56BE56" w14:textId="77777777" w:rsidR="00E40099" w:rsidRDefault="00E40099"/>
    <w:p w14:paraId="53D0A1E3" w14:textId="77777777" w:rsidR="00E40099" w:rsidRDefault="00000000">
      <w:pPr>
        <w:pStyle w:val="Ttulo2"/>
      </w:pPr>
      <w:bookmarkStart w:id="1" w:name="_Toc233310614"/>
      <w:r>
        <w:rPr>
          <w:sz w:val="26"/>
          <w:szCs w:val="26"/>
        </w:rPr>
        <w:t>1.1. Planteamiento del Problema</w:t>
      </w:r>
      <w:bookmarkEnd w:id="1"/>
    </w:p>
    <w:p w14:paraId="05DF6799" w14:textId="77777777" w:rsidR="00E40099" w:rsidRDefault="00000000">
      <w:pPr>
        <w:spacing w:after="120"/>
        <w:jc w:val="both"/>
      </w:pPr>
      <w:r>
        <w:t>Input Medical es una empresa dedicada a la comercialización de insumos y mobiliario médico. Actualmente, la gestión del inventario se realiza mediante planillas Excel administradas manualmente, lo que genera una serie de problemas operativos que afectan la eficiencia y confiabilidad de la información. El proceso actual depende del registro manual de entradas y salidas de productos, sin actualización en tiempo real, sin control automático de lotes ni fechas de vencimiento, y con revisiones físicas del inventario realizadas solo dos veces al año. Esta situación genera descuadres de stock, pérdidas por productos vencidos no detectados y dificultades para tomar decisiones oportunas de reposición.</w:t>
      </w:r>
    </w:p>
    <w:p w14:paraId="6695FBCC" w14:textId="77777777" w:rsidR="00E40099" w:rsidRDefault="00E40099"/>
    <w:p w14:paraId="22E9A930" w14:textId="77777777" w:rsidR="00E40099" w:rsidRDefault="00000000">
      <w:pPr>
        <w:pStyle w:val="Ttulo3"/>
      </w:pPr>
      <w:bookmarkStart w:id="2" w:name="_Toc233310615"/>
      <w:r>
        <w:t>1.1.1. Análisis de Causas y Efectos</w:t>
      </w:r>
      <w:bookmarkEnd w:id="2"/>
    </w:p>
    <w:p w14:paraId="790C5560" w14:textId="77777777" w:rsidR="00E40099" w:rsidRDefault="00000000">
      <w:pPr>
        <w:spacing w:after="120"/>
        <w:jc w:val="both"/>
      </w:pPr>
      <w:r>
        <w:rPr>
          <w:b/>
          <w:bCs/>
        </w:rPr>
        <w:t>Causas:</w:t>
      </w:r>
    </w:p>
    <w:p w14:paraId="693433E4" w14:textId="77777777" w:rsidR="00E40099" w:rsidRDefault="00000000">
      <w:pPr>
        <w:pStyle w:val="Prrafodelista"/>
        <w:numPr>
          <w:ilvl w:val="0"/>
          <w:numId w:val="2"/>
        </w:numPr>
        <w:spacing w:after="80"/>
      </w:pPr>
      <w:r>
        <w:t>Ausencia de un sistema centralizado para la gestión de inventario.</w:t>
      </w:r>
    </w:p>
    <w:p w14:paraId="12B7A0F3" w14:textId="77777777" w:rsidR="00E40099" w:rsidRDefault="00000000">
      <w:pPr>
        <w:pStyle w:val="Prrafodelista"/>
        <w:numPr>
          <w:ilvl w:val="0"/>
          <w:numId w:val="2"/>
        </w:numPr>
        <w:spacing w:after="80"/>
      </w:pPr>
      <w:r>
        <w:t>Registro manual de entradas y salidas sin automatización ni validación.</w:t>
      </w:r>
    </w:p>
    <w:p w14:paraId="29A64C11" w14:textId="77777777" w:rsidR="00E40099" w:rsidRDefault="00000000">
      <w:pPr>
        <w:pStyle w:val="Prrafodelista"/>
        <w:numPr>
          <w:ilvl w:val="0"/>
          <w:numId w:val="2"/>
        </w:numPr>
        <w:spacing w:after="80"/>
      </w:pPr>
      <w:r>
        <w:t>Falta de control de lotes y fechas de vencimiento en tiempo real.</w:t>
      </w:r>
    </w:p>
    <w:p w14:paraId="6BC0EE15" w14:textId="77777777" w:rsidR="00E40099" w:rsidRDefault="00000000">
      <w:pPr>
        <w:pStyle w:val="Prrafodelista"/>
        <w:numPr>
          <w:ilvl w:val="0"/>
          <w:numId w:val="2"/>
        </w:numPr>
        <w:spacing w:after="80"/>
      </w:pPr>
      <w:r>
        <w:t>Inexistencia de alertas automáticas de stock crítico o productos próximos a vencer.</w:t>
      </w:r>
    </w:p>
    <w:p w14:paraId="637A8786" w14:textId="77777777" w:rsidR="00E40099" w:rsidRDefault="00000000">
      <w:pPr>
        <w:pStyle w:val="Prrafodelista"/>
        <w:numPr>
          <w:ilvl w:val="0"/>
          <w:numId w:val="2"/>
        </w:numPr>
        <w:spacing w:after="80"/>
      </w:pPr>
      <w:r>
        <w:t>Dependencia de una sola persona para la actualización y administración de la información.</w:t>
      </w:r>
    </w:p>
    <w:p w14:paraId="6EAE0F18" w14:textId="77777777" w:rsidR="00E40099" w:rsidRDefault="00E40099"/>
    <w:p w14:paraId="26860FBF" w14:textId="77777777" w:rsidR="00E40099" w:rsidRDefault="00000000">
      <w:pPr>
        <w:spacing w:after="120"/>
        <w:jc w:val="both"/>
      </w:pPr>
      <w:r>
        <w:rPr>
          <w:b/>
          <w:bCs/>
        </w:rPr>
        <w:t>Efectos:</w:t>
      </w:r>
    </w:p>
    <w:p w14:paraId="0016C7F7" w14:textId="77777777" w:rsidR="00E40099" w:rsidRDefault="00000000">
      <w:pPr>
        <w:pStyle w:val="Prrafodelista"/>
        <w:numPr>
          <w:ilvl w:val="0"/>
          <w:numId w:val="2"/>
        </w:numPr>
        <w:spacing w:after="80"/>
      </w:pPr>
      <w:r>
        <w:t>Descuadres frecuentes entre el stock físico y el stock registrado.</w:t>
      </w:r>
    </w:p>
    <w:p w14:paraId="0501FD57" w14:textId="77777777" w:rsidR="00E40099" w:rsidRDefault="00000000">
      <w:pPr>
        <w:pStyle w:val="Prrafodelista"/>
        <w:numPr>
          <w:ilvl w:val="0"/>
          <w:numId w:val="2"/>
        </w:numPr>
        <w:spacing w:after="80"/>
      </w:pPr>
      <w:r>
        <w:t>Pérdida de productos médicos por vencimiento no detectado oportunamente.</w:t>
      </w:r>
    </w:p>
    <w:p w14:paraId="3860A556" w14:textId="77777777" w:rsidR="00E40099" w:rsidRDefault="00000000">
      <w:pPr>
        <w:pStyle w:val="Prrafodelista"/>
        <w:numPr>
          <w:ilvl w:val="0"/>
          <w:numId w:val="2"/>
        </w:numPr>
        <w:spacing w:after="80"/>
      </w:pPr>
      <w:r>
        <w:t>Retrasos en la reposición de insumos críticos para la operación.</w:t>
      </w:r>
    </w:p>
    <w:p w14:paraId="6EB3943F" w14:textId="77777777" w:rsidR="00E40099" w:rsidRDefault="00000000">
      <w:pPr>
        <w:pStyle w:val="Prrafodelista"/>
        <w:numPr>
          <w:ilvl w:val="0"/>
          <w:numId w:val="2"/>
        </w:numPr>
        <w:spacing w:after="80"/>
      </w:pPr>
      <w:r>
        <w:t>Dificultad para identificar qué usuario realizó un movimiento y cuándo.</w:t>
      </w:r>
    </w:p>
    <w:p w14:paraId="7A4B31DD" w14:textId="77777777" w:rsidR="00E40099" w:rsidRDefault="00000000">
      <w:pPr>
        <w:pStyle w:val="Prrafodelista"/>
        <w:numPr>
          <w:ilvl w:val="0"/>
          <w:numId w:val="2"/>
        </w:numPr>
        <w:spacing w:after="80"/>
      </w:pPr>
      <w:r>
        <w:t>Imposibilidad de aplicar lógica FIFO de manera ordenada y trazable.</w:t>
      </w:r>
    </w:p>
    <w:p w14:paraId="31C4EA97" w14:textId="77777777" w:rsidR="00E40099" w:rsidRDefault="00E40099"/>
    <w:p w14:paraId="6A686DB5" w14:textId="77777777" w:rsidR="00E40099" w:rsidRDefault="00000000">
      <w:pPr>
        <w:pStyle w:val="Ttulo3"/>
      </w:pPr>
      <w:bookmarkStart w:id="3" w:name="_Toc233310616"/>
      <w:r>
        <w:t>1.1.2. Procesos de Negocio Afectados</w:t>
      </w:r>
      <w:bookmarkEnd w:id="3"/>
    </w:p>
    <w:p w14:paraId="4345A434" w14:textId="77777777" w:rsidR="00E40099" w:rsidRDefault="00000000">
      <w:pPr>
        <w:spacing w:after="120"/>
        <w:jc w:val="both"/>
      </w:pPr>
      <w:r>
        <w:t>Los principales procesos de negocio de Input Medical que se ven afectados por la problemática actual son:</w:t>
      </w:r>
    </w:p>
    <w:p w14:paraId="61B9247F" w14:textId="77777777" w:rsidR="00E40099" w:rsidRDefault="00000000">
      <w:pPr>
        <w:pStyle w:val="Prrafodelista"/>
        <w:numPr>
          <w:ilvl w:val="0"/>
          <w:numId w:val="2"/>
        </w:numPr>
        <w:spacing w:after="80"/>
      </w:pPr>
      <w:r>
        <w:t>Registro y control de stock de insumos y mobiliario médico.</w:t>
      </w:r>
    </w:p>
    <w:p w14:paraId="16BA1287" w14:textId="77777777" w:rsidR="00E40099" w:rsidRDefault="00000000">
      <w:pPr>
        <w:pStyle w:val="Prrafodelista"/>
        <w:numPr>
          <w:ilvl w:val="0"/>
          <w:numId w:val="2"/>
        </w:numPr>
        <w:spacing w:after="80"/>
      </w:pPr>
      <w:r>
        <w:t>Ingreso y egreso de productos al inventario (entradas, salidas y mermas).</w:t>
      </w:r>
    </w:p>
    <w:p w14:paraId="7B657837" w14:textId="77777777" w:rsidR="00E40099" w:rsidRDefault="00000000">
      <w:pPr>
        <w:pStyle w:val="Prrafodelista"/>
        <w:numPr>
          <w:ilvl w:val="0"/>
          <w:numId w:val="2"/>
        </w:numPr>
        <w:spacing w:after="80"/>
      </w:pPr>
      <w:r>
        <w:t>Control de lotes y fechas de vencimiento de productos con caducidad.</w:t>
      </w:r>
    </w:p>
    <w:p w14:paraId="7EC1D881" w14:textId="77777777" w:rsidR="00E40099" w:rsidRDefault="00000000">
      <w:pPr>
        <w:pStyle w:val="Prrafodelista"/>
        <w:numPr>
          <w:ilvl w:val="0"/>
          <w:numId w:val="2"/>
        </w:numPr>
        <w:spacing w:after="80"/>
      </w:pPr>
      <w:r>
        <w:t>Generación de reportes de inventario para apoyo a la toma de decisiones.</w:t>
      </w:r>
    </w:p>
    <w:p w14:paraId="6D9BB6E2" w14:textId="77777777" w:rsidR="00E40099" w:rsidRDefault="00000000">
      <w:pPr>
        <w:pStyle w:val="Prrafodelista"/>
        <w:numPr>
          <w:ilvl w:val="0"/>
          <w:numId w:val="2"/>
        </w:numPr>
        <w:spacing w:after="80"/>
      </w:pPr>
      <w:r>
        <w:t>Gestión de accesos y roles de usuarios del sistema de inventario.</w:t>
      </w:r>
    </w:p>
    <w:p w14:paraId="09C3FD35" w14:textId="77777777" w:rsidR="00E40099" w:rsidRDefault="00000000">
      <w:pPr>
        <w:pStyle w:val="Prrafodelista"/>
        <w:numPr>
          <w:ilvl w:val="0"/>
          <w:numId w:val="2"/>
        </w:numPr>
        <w:spacing w:after="80"/>
      </w:pPr>
      <w:r>
        <w:t>Trazabilidad de movimientos y auditoría interna de operaciones.</w:t>
      </w:r>
    </w:p>
    <w:p w14:paraId="3ED58C88" w14:textId="77777777" w:rsidR="00E40099" w:rsidRDefault="00000000">
      <w:pPr>
        <w:spacing w:after="120"/>
        <w:jc w:val="both"/>
      </w:pPr>
      <w:r>
        <w:lastRenderedPageBreak/>
        <w:t>Actualmente estos procesos se realizan de manera manual mediante planillas Excel, lo que ocasiona demoras, inconsistencias y falta de visibilidad en tiempo real del estado del inventario.</w:t>
      </w:r>
    </w:p>
    <w:p w14:paraId="217D12AD" w14:textId="77777777" w:rsidR="00E40099" w:rsidRDefault="00E40099"/>
    <w:p w14:paraId="56424572" w14:textId="77777777" w:rsidR="00E40099" w:rsidRDefault="00000000">
      <w:pPr>
        <w:pStyle w:val="Ttulo2"/>
      </w:pPr>
      <w:bookmarkStart w:id="4" w:name="_Toc233310617"/>
      <w:r>
        <w:rPr>
          <w:sz w:val="26"/>
          <w:szCs w:val="26"/>
        </w:rPr>
        <w:t>1.2. Objetivo del Proyecto</w:t>
      </w:r>
      <w:bookmarkEnd w:id="4"/>
    </w:p>
    <w:p w14:paraId="476F1502" w14:textId="77777777" w:rsidR="00E40099" w:rsidRDefault="00E40099"/>
    <w:p w14:paraId="0B85CB77" w14:textId="77777777" w:rsidR="00E40099" w:rsidRDefault="00000000">
      <w:pPr>
        <w:pStyle w:val="Ttulo3"/>
      </w:pPr>
      <w:bookmarkStart w:id="5" w:name="_Toc233310618"/>
      <w:r>
        <w:t>1.2.1. Propuesta de Solución</w:t>
      </w:r>
      <w:bookmarkEnd w:id="5"/>
    </w:p>
    <w:p w14:paraId="26DB50A0" w14:textId="77777777" w:rsidR="00E40099" w:rsidRDefault="00000000">
      <w:pPr>
        <w:spacing w:after="120"/>
        <w:jc w:val="both"/>
      </w:pPr>
      <w:r>
        <w:t xml:space="preserve">Se propone desarrollar un sistema web denominado Sistema de Gestión de Inventario Input Medical, que permita digitalizar y automatizar el control del inventario reemplazando el uso de planillas Excel. La solución permitirá registrar productos con código de barras y SKU, controlar movimientos de inventario en tiempo real, aplicar lógica FIFO automática para productos con fecha de vencimiento, generar alertas de stock crítico, exportar reportes en Excel y gestionar usuarios mediante un sistema de cuatro roles diferenciados. El sistema será accesible desde cualquier navegador web, con despliegue en la nube mediante </w:t>
      </w:r>
      <w:proofErr w:type="spellStart"/>
      <w:r>
        <w:t>Vercel</w:t>
      </w:r>
      <w:proofErr w:type="spellEnd"/>
      <w:r>
        <w:t xml:space="preserve"> y Docker.</w:t>
      </w:r>
    </w:p>
    <w:p w14:paraId="46B0CD09" w14:textId="77777777" w:rsidR="00E40099" w:rsidRDefault="00E40099"/>
    <w:p w14:paraId="07B6B3FB" w14:textId="77777777" w:rsidR="00E40099" w:rsidRDefault="00000000">
      <w:pPr>
        <w:pStyle w:val="Ttulo3"/>
      </w:pPr>
      <w:bookmarkStart w:id="6" w:name="_Toc233310619"/>
      <w:r>
        <w:t>1.2.2. Objetivo General</w:t>
      </w:r>
      <w:bookmarkEnd w:id="6"/>
    </w:p>
    <w:p w14:paraId="07235245" w14:textId="77777777" w:rsidR="00E40099" w:rsidRDefault="00000000">
      <w:pPr>
        <w:spacing w:after="120"/>
        <w:jc w:val="both"/>
      </w:pPr>
      <w:r>
        <w:t>Desarrollar un sistema web de gestión de inventario para Input Medical que digitalice y automatice el control de stock, mejorando la trazabilidad de los productos, la precisión de la información y la eficiencia operativa mediante la eliminación de procesos manuales basados en planillas Excel.</w:t>
      </w:r>
    </w:p>
    <w:p w14:paraId="7117C960" w14:textId="77777777" w:rsidR="00E40099" w:rsidRDefault="00E40099"/>
    <w:p w14:paraId="38955D70" w14:textId="77777777" w:rsidR="00E40099" w:rsidRDefault="00000000">
      <w:pPr>
        <w:pStyle w:val="Ttulo3"/>
      </w:pPr>
      <w:bookmarkStart w:id="7" w:name="_Toc233310620"/>
      <w:r>
        <w:t>1.2.3. Objetivos Específicos</w:t>
      </w:r>
      <w:bookmarkEnd w:id="7"/>
    </w:p>
    <w:p w14:paraId="552E6B60" w14:textId="77777777" w:rsidR="00E40099" w:rsidRDefault="00000000">
      <w:pPr>
        <w:pStyle w:val="Prrafodelista"/>
        <w:numPr>
          <w:ilvl w:val="0"/>
          <w:numId w:val="2"/>
        </w:numPr>
        <w:spacing w:after="80"/>
      </w:pPr>
      <w:r>
        <w:t>Implementar un sistema de registro y control de entradas y salidas de inventario en tiempo real, reduciendo la dependencia de procesos manuales y disminuyendo el riesgo de errores en la información.</w:t>
      </w:r>
    </w:p>
    <w:p w14:paraId="70DA2BF9" w14:textId="77777777" w:rsidR="00E40099" w:rsidRDefault="00000000">
      <w:pPr>
        <w:pStyle w:val="Prrafodelista"/>
        <w:numPr>
          <w:ilvl w:val="0"/>
          <w:numId w:val="2"/>
        </w:numPr>
        <w:spacing w:after="80"/>
      </w:pPr>
      <w:r>
        <w:t xml:space="preserve">Incorporar control de inventario con lógica FIFO automática, alertas de stock crítico, alertas de vencimiento próximo y sistema de roles diferenciados para Super </w:t>
      </w:r>
      <w:proofErr w:type="spellStart"/>
      <w:r>
        <w:t>Admin</w:t>
      </w:r>
      <w:proofErr w:type="spellEnd"/>
      <w:r>
        <w:t xml:space="preserve">, </w:t>
      </w:r>
      <w:proofErr w:type="spellStart"/>
      <w:r>
        <w:t>Admin</w:t>
      </w:r>
      <w:proofErr w:type="spellEnd"/>
      <w:r>
        <w:t>, Bodeguero y Visualizador.</w:t>
      </w:r>
    </w:p>
    <w:p w14:paraId="7CD5D116" w14:textId="77777777" w:rsidR="00E40099" w:rsidRDefault="00E40099"/>
    <w:p w14:paraId="31C32CE8" w14:textId="77777777" w:rsidR="00E40099" w:rsidRDefault="00000000">
      <w:pPr>
        <w:pStyle w:val="Ttulo2"/>
      </w:pPr>
      <w:bookmarkStart w:id="8" w:name="_Toc233310621"/>
      <w:r>
        <w:rPr>
          <w:sz w:val="26"/>
          <w:szCs w:val="26"/>
        </w:rPr>
        <w:t>1.3. Alcance del Proyecto</w:t>
      </w:r>
      <w:bookmarkEnd w:id="8"/>
    </w:p>
    <w:p w14:paraId="279E9A1F" w14:textId="77777777" w:rsidR="00E40099" w:rsidRDefault="00000000">
      <w:pPr>
        <w:spacing w:after="120"/>
        <w:jc w:val="both"/>
      </w:pPr>
      <w:r>
        <w:t>El proyecto contempla el desarrollo de una aplicación web para la gestión interna del inventario de Input Medical. El sistema incluye las siguientes funcionalidades:</w:t>
      </w:r>
    </w:p>
    <w:p w14:paraId="0A8B68F0" w14:textId="77777777" w:rsidR="00E40099" w:rsidRDefault="00000000">
      <w:pPr>
        <w:pStyle w:val="Prrafodelista"/>
        <w:numPr>
          <w:ilvl w:val="0"/>
          <w:numId w:val="2"/>
        </w:numPr>
        <w:spacing w:after="80"/>
      </w:pPr>
      <w:r>
        <w:t>Autenticación de usuarios con JWT y control de sesión segura.</w:t>
      </w:r>
    </w:p>
    <w:p w14:paraId="21457237" w14:textId="77777777" w:rsidR="00E40099" w:rsidRDefault="00000000">
      <w:pPr>
        <w:pStyle w:val="Prrafodelista"/>
        <w:numPr>
          <w:ilvl w:val="0"/>
          <w:numId w:val="2"/>
        </w:numPr>
        <w:spacing w:after="80"/>
      </w:pPr>
      <w:proofErr w:type="spellStart"/>
      <w:r>
        <w:t>Dashboard</w:t>
      </w:r>
      <w:proofErr w:type="spellEnd"/>
      <w:r>
        <w:t xml:space="preserve"> con </w:t>
      </w:r>
      <w:proofErr w:type="spellStart"/>
      <w:r>
        <w:t>KPIs</w:t>
      </w:r>
      <w:proofErr w:type="spellEnd"/>
      <w:r>
        <w:t>: total de productos, stock crítico, vencimientos próximos y valor total del inventario.</w:t>
      </w:r>
    </w:p>
    <w:p w14:paraId="003B7636" w14:textId="77777777" w:rsidR="00E40099" w:rsidRDefault="00000000">
      <w:pPr>
        <w:pStyle w:val="Prrafodelista"/>
        <w:numPr>
          <w:ilvl w:val="0"/>
          <w:numId w:val="2"/>
        </w:numPr>
        <w:spacing w:after="80"/>
      </w:pPr>
      <w:r>
        <w:t>CRUD completo de productos con nombre, código de barras, SKU, categoría, stock mínimo, precio unitario y precio con descuento.</w:t>
      </w:r>
    </w:p>
    <w:p w14:paraId="04329B03" w14:textId="77777777" w:rsidR="00E40099" w:rsidRDefault="00000000">
      <w:pPr>
        <w:pStyle w:val="Prrafodelista"/>
        <w:numPr>
          <w:ilvl w:val="0"/>
          <w:numId w:val="2"/>
        </w:numPr>
        <w:spacing w:after="80"/>
      </w:pPr>
      <w:r>
        <w:t>Registro de entradas de inventario con lote, fecha de vencimiento, cantidad y precio unitario.</w:t>
      </w:r>
    </w:p>
    <w:p w14:paraId="247167B5" w14:textId="77777777" w:rsidR="00E40099" w:rsidRDefault="00000000">
      <w:pPr>
        <w:pStyle w:val="Prrafodelista"/>
        <w:numPr>
          <w:ilvl w:val="0"/>
          <w:numId w:val="2"/>
        </w:numPr>
        <w:spacing w:after="80"/>
      </w:pPr>
      <w:r>
        <w:lastRenderedPageBreak/>
        <w:t>Registro de salidas con lógica FIFO automática (prioriza lotes más antiguos o próximos a vencer).</w:t>
      </w:r>
    </w:p>
    <w:p w14:paraId="2DA453A6" w14:textId="77777777" w:rsidR="00E40099" w:rsidRDefault="00000000">
      <w:pPr>
        <w:pStyle w:val="Prrafodelista"/>
        <w:numPr>
          <w:ilvl w:val="0"/>
          <w:numId w:val="2"/>
        </w:numPr>
        <w:spacing w:after="80"/>
      </w:pPr>
      <w:r>
        <w:t>Registro de mermas con selección manual de lote afectado.</w:t>
      </w:r>
    </w:p>
    <w:p w14:paraId="1429C024" w14:textId="77777777" w:rsidR="00E40099" w:rsidRDefault="00000000">
      <w:pPr>
        <w:pStyle w:val="Prrafodelista"/>
        <w:numPr>
          <w:ilvl w:val="0"/>
          <w:numId w:val="2"/>
        </w:numPr>
        <w:spacing w:after="80"/>
      </w:pPr>
      <w:r>
        <w:t>Monitor de alertas: stock crítico y productos próximos a vencer con filtros por días (≤30, ≤60, ≤90).</w:t>
      </w:r>
    </w:p>
    <w:p w14:paraId="20BCE315" w14:textId="77777777" w:rsidR="00E40099" w:rsidRDefault="00000000">
      <w:pPr>
        <w:pStyle w:val="Prrafodelista"/>
        <w:numPr>
          <w:ilvl w:val="0"/>
          <w:numId w:val="2"/>
        </w:numPr>
        <w:spacing w:after="80"/>
      </w:pPr>
      <w:r>
        <w:t>Reportes exportables en Excel: stock actual, Kardex completo, vencimientos y reporte financiero.</w:t>
      </w:r>
    </w:p>
    <w:p w14:paraId="09606F17" w14:textId="77777777" w:rsidR="00E40099" w:rsidRDefault="00000000">
      <w:pPr>
        <w:pStyle w:val="Prrafodelista"/>
        <w:numPr>
          <w:ilvl w:val="0"/>
          <w:numId w:val="2"/>
        </w:numPr>
        <w:spacing w:after="80"/>
      </w:pPr>
      <w:r>
        <w:t xml:space="preserve">Gestión de usuarios con cuatro roles: Super </w:t>
      </w:r>
      <w:proofErr w:type="spellStart"/>
      <w:r>
        <w:t>Admin</w:t>
      </w:r>
      <w:proofErr w:type="spellEnd"/>
      <w:r>
        <w:t xml:space="preserve">, </w:t>
      </w:r>
      <w:proofErr w:type="spellStart"/>
      <w:r>
        <w:t>Admin</w:t>
      </w:r>
      <w:proofErr w:type="spellEnd"/>
      <w:r>
        <w:t>, Bodeguero y Visualizador.</w:t>
      </w:r>
    </w:p>
    <w:p w14:paraId="53928801" w14:textId="77777777" w:rsidR="00E40099" w:rsidRDefault="00000000">
      <w:pPr>
        <w:pStyle w:val="Prrafodelista"/>
        <w:numPr>
          <w:ilvl w:val="0"/>
          <w:numId w:val="2"/>
        </w:numPr>
        <w:spacing w:after="80"/>
      </w:pPr>
      <w:r>
        <w:t>Lectura de código de barras mediante lector USB como dispositivo de entrada tipo teclado.</w:t>
      </w:r>
    </w:p>
    <w:p w14:paraId="37786ADD" w14:textId="77777777" w:rsidR="00E40099" w:rsidRDefault="00000000">
      <w:pPr>
        <w:pStyle w:val="Prrafodelista"/>
        <w:numPr>
          <w:ilvl w:val="0"/>
          <w:numId w:val="2"/>
        </w:numPr>
        <w:spacing w:after="80"/>
      </w:pPr>
      <w:r>
        <w:t>Historial completo de movimientos con fecha, producto, cantidad, tipo y usuario responsable.</w:t>
      </w:r>
    </w:p>
    <w:p w14:paraId="21A87003" w14:textId="77777777" w:rsidR="00E40099" w:rsidRDefault="00E40099"/>
    <w:p w14:paraId="55DDE0C1" w14:textId="77777777" w:rsidR="00E40099" w:rsidRDefault="00000000">
      <w:pPr>
        <w:spacing w:after="120"/>
        <w:jc w:val="both"/>
      </w:pPr>
      <w:r>
        <w:rPr>
          <w:b/>
          <w:bCs/>
        </w:rPr>
        <w:t>Fuera del alcance:</w:t>
      </w:r>
    </w:p>
    <w:p w14:paraId="3C0438C3" w14:textId="77777777" w:rsidR="00E40099" w:rsidRDefault="00000000">
      <w:pPr>
        <w:pStyle w:val="Prrafodelista"/>
        <w:numPr>
          <w:ilvl w:val="0"/>
          <w:numId w:val="2"/>
        </w:numPr>
        <w:spacing w:after="80"/>
      </w:pPr>
      <w:r>
        <w:t>No se desarrollará aplicación móvil; el sistema es exclusivamente web.</w:t>
      </w:r>
    </w:p>
    <w:p w14:paraId="090252DB" w14:textId="77777777" w:rsidR="00E40099" w:rsidRDefault="00000000">
      <w:pPr>
        <w:pStyle w:val="Prrafodelista"/>
        <w:numPr>
          <w:ilvl w:val="0"/>
          <w:numId w:val="2"/>
        </w:numPr>
        <w:spacing w:after="80"/>
      </w:pPr>
      <w:r>
        <w:t>No se integrará con sistemas externos de compra, facturación o contabilidad.</w:t>
      </w:r>
    </w:p>
    <w:p w14:paraId="39315002" w14:textId="77777777" w:rsidR="00E40099" w:rsidRDefault="00000000">
      <w:pPr>
        <w:pStyle w:val="Prrafodelista"/>
        <w:numPr>
          <w:ilvl w:val="0"/>
          <w:numId w:val="2"/>
        </w:numPr>
        <w:spacing w:after="80"/>
      </w:pPr>
      <w:r>
        <w:t>No se automatizará el proceso de abastecimiento o generación de órdenes de compra.</w:t>
      </w:r>
    </w:p>
    <w:p w14:paraId="33D73C43" w14:textId="77777777" w:rsidR="00E40099" w:rsidRDefault="00000000">
      <w:pPr>
        <w:pStyle w:val="Prrafodelista"/>
        <w:numPr>
          <w:ilvl w:val="0"/>
          <w:numId w:val="2"/>
        </w:numPr>
        <w:spacing w:after="80"/>
      </w:pPr>
      <w:r>
        <w:t>No incluye venta directa a clientes externos ni módulo de punto de venta (POS).</w:t>
      </w:r>
    </w:p>
    <w:p w14:paraId="632FA084" w14:textId="77777777" w:rsidR="00E40099" w:rsidRDefault="00E40099"/>
    <w:p w14:paraId="352DE16A" w14:textId="77777777" w:rsidR="00E40099" w:rsidRDefault="00000000">
      <w:pPr>
        <w:pStyle w:val="Ttulo2"/>
      </w:pPr>
      <w:bookmarkStart w:id="9" w:name="_Toc233310622"/>
      <w:r>
        <w:rPr>
          <w:sz w:val="26"/>
          <w:szCs w:val="26"/>
        </w:rPr>
        <w:t>1.4. Requerimientos del Proyecto</w:t>
      </w:r>
      <w:bookmarkEnd w:id="9"/>
    </w:p>
    <w:p w14:paraId="3C2D63D8" w14:textId="77777777" w:rsidR="00E40099" w:rsidRDefault="00E40099"/>
    <w:p w14:paraId="345C221F" w14:textId="77777777" w:rsidR="00E40099" w:rsidRDefault="00000000">
      <w:pPr>
        <w:spacing w:after="120"/>
        <w:jc w:val="both"/>
      </w:pPr>
      <w:r>
        <w:rPr>
          <w:b/>
          <w:bCs/>
        </w:rPr>
        <w:t>Requerimientos Funcionales</w:t>
      </w:r>
    </w:p>
    <w:p w14:paraId="4D95D222" w14:textId="77777777" w:rsidR="00E40099" w:rsidRDefault="00E4009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2008"/>
        <w:gridCol w:w="5554"/>
        <w:gridCol w:w="1118"/>
      </w:tblGrid>
      <w:tr w:rsidR="00E40099" w14:paraId="190ABBC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F8A"/>
            <w:tcMar>
              <w:top w:w="80" w:type="dxa"/>
              <w:left w:w="120" w:type="dxa"/>
              <w:bottom w:w="80" w:type="dxa"/>
              <w:right w:w="120" w:type="dxa"/>
            </w:tcMar>
          </w:tcPr>
          <w:p w14:paraId="07AB3826" w14:textId="77777777" w:rsidR="00E40099" w:rsidRDefault="00000000">
            <w:pPr>
              <w:jc w:val="center"/>
            </w:pPr>
            <w:r>
              <w:rPr>
                <w:b/>
                <w:bCs/>
                <w:color w:val="FFFFFF"/>
                <w:sz w:val="20"/>
                <w:szCs w:val="20"/>
              </w:rPr>
              <w:t>ID</w:t>
            </w:r>
          </w:p>
        </w:tc>
        <w:tc>
          <w:tcPr>
            <w:tcW w:w="0" w:type="auto"/>
            <w:tcBorders>
              <w:top w:val="single" w:sz="1" w:space="0" w:color="AAAAAA"/>
              <w:left w:val="single" w:sz="1" w:space="0" w:color="AAAAAA"/>
              <w:bottom w:val="single" w:sz="1" w:space="0" w:color="AAAAAA"/>
              <w:right w:val="single" w:sz="1" w:space="0" w:color="AAAAAA"/>
            </w:tcBorders>
            <w:shd w:val="clear" w:color="auto" w:fill="2E5F8A"/>
            <w:tcMar>
              <w:top w:w="80" w:type="dxa"/>
              <w:left w:w="120" w:type="dxa"/>
              <w:bottom w:w="80" w:type="dxa"/>
              <w:right w:w="120" w:type="dxa"/>
            </w:tcMar>
          </w:tcPr>
          <w:p w14:paraId="4E95BC75" w14:textId="77777777" w:rsidR="00E40099" w:rsidRDefault="00000000">
            <w:pPr>
              <w:jc w:val="center"/>
            </w:pPr>
            <w:r>
              <w:rPr>
                <w:b/>
                <w:bCs/>
                <w:color w:val="FFFFFF"/>
                <w:sz w:val="20"/>
                <w:szCs w:val="20"/>
              </w:rPr>
              <w:t>Nombre</w:t>
            </w:r>
          </w:p>
        </w:tc>
        <w:tc>
          <w:tcPr>
            <w:tcW w:w="0" w:type="auto"/>
            <w:tcBorders>
              <w:top w:val="single" w:sz="1" w:space="0" w:color="AAAAAA"/>
              <w:left w:val="single" w:sz="1" w:space="0" w:color="AAAAAA"/>
              <w:bottom w:val="single" w:sz="1" w:space="0" w:color="AAAAAA"/>
              <w:right w:val="single" w:sz="1" w:space="0" w:color="AAAAAA"/>
            </w:tcBorders>
            <w:shd w:val="clear" w:color="auto" w:fill="2E5F8A"/>
            <w:tcMar>
              <w:top w:w="80" w:type="dxa"/>
              <w:left w:w="120" w:type="dxa"/>
              <w:bottom w:w="80" w:type="dxa"/>
              <w:right w:w="120" w:type="dxa"/>
            </w:tcMar>
          </w:tcPr>
          <w:p w14:paraId="616BA640" w14:textId="77777777" w:rsidR="00E40099" w:rsidRDefault="00000000">
            <w:pPr>
              <w:jc w:val="center"/>
            </w:pPr>
            <w:r>
              <w:rPr>
                <w:b/>
                <w:bCs/>
                <w:color w:val="FFFFFF"/>
                <w:sz w:val="20"/>
                <w:szCs w:val="20"/>
              </w:rPr>
              <w:t>Descripción</w:t>
            </w:r>
          </w:p>
        </w:tc>
        <w:tc>
          <w:tcPr>
            <w:tcW w:w="0" w:type="auto"/>
            <w:tcBorders>
              <w:top w:val="single" w:sz="1" w:space="0" w:color="AAAAAA"/>
              <w:left w:val="single" w:sz="1" w:space="0" w:color="AAAAAA"/>
              <w:bottom w:val="single" w:sz="1" w:space="0" w:color="AAAAAA"/>
              <w:right w:val="single" w:sz="1" w:space="0" w:color="AAAAAA"/>
            </w:tcBorders>
            <w:shd w:val="clear" w:color="auto" w:fill="2E5F8A"/>
            <w:tcMar>
              <w:top w:w="80" w:type="dxa"/>
              <w:left w:w="120" w:type="dxa"/>
              <w:bottom w:w="80" w:type="dxa"/>
              <w:right w:w="120" w:type="dxa"/>
            </w:tcMar>
          </w:tcPr>
          <w:p w14:paraId="79D5C59B" w14:textId="77777777" w:rsidR="00E40099" w:rsidRDefault="00000000">
            <w:pPr>
              <w:jc w:val="center"/>
            </w:pPr>
            <w:r>
              <w:rPr>
                <w:b/>
                <w:bCs/>
                <w:color w:val="FFFFFF"/>
                <w:sz w:val="20"/>
                <w:szCs w:val="20"/>
              </w:rPr>
              <w:t>Prioridad</w:t>
            </w:r>
          </w:p>
        </w:tc>
      </w:tr>
      <w:tr w:rsidR="00E40099" w14:paraId="3296864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D28D7F" w14:textId="77777777" w:rsidR="00E40099" w:rsidRDefault="00000000">
            <w:r>
              <w:rPr>
                <w:sz w:val="20"/>
                <w:szCs w:val="20"/>
              </w:rPr>
              <w:t>RF-01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8B108F" w14:textId="77777777" w:rsidR="00E40099" w:rsidRDefault="00000000">
            <w:r>
              <w:rPr>
                <w:sz w:val="20"/>
                <w:szCs w:val="20"/>
              </w:rPr>
              <w:t>Registrar productos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072C78" w14:textId="77777777" w:rsidR="00E40099" w:rsidRDefault="00000000">
            <w:r>
              <w:rPr>
                <w:sz w:val="20"/>
                <w:szCs w:val="20"/>
              </w:rPr>
              <w:t>Permite registrar productos con nombre, código, categoría, stock mínimo, lote y fecha de vencimiento.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41CE5C" w14:textId="77777777" w:rsidR="00E40099" w:rsidRDefault="00000000">
            <w:pPr>
              <w:jc w:val="center"/>
            </w:pPr>
            <w:r>
              <w:rPr>
                <w:sz w:val="20"/>
                <w:szCs w:val="20"/>
              </w:rPr>
              <w:t>Alta</w:t>
            </w:r>
          </w:p>
        </w:tc>
      </w:tr>
      <w:tr w:rsidR="00E40099" w14:paraId="5E63BD1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3AAFA95" w14:textId="77777777" w:rsidR="00E40099" w:rsidRDefault="00000000">
            <w:r>
              <w:rPr>
                <w:sz w:val="20"/>
                <w:szCs w:val="20"/>
              </w:rPr>
              <w:t>RF-02</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15C1253" w14:textId="77777777" w:rsidR="00E40099" w:rsidRDefault="00000000">
            <w:r>
              <w:rPr>
                <w:sz w:val="20"/>
                <w:szCs w:val="20"/>
              </w:rPr>
              <w:t>Consultar productos</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437DF15" w14:textId="77777777" w:rsidR="00E40099" w:rsidRDefault="00000000">
            <w:r>
              <w:rPr>
                <w:sz w:val="20"/>
                <w:szCs w:val="20"/>
              </w:rPr>
              <w:t>Permite consultar y buscar productos registrados con su información principal y stock actual.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75F5CF" w14:textId="77777777" w:rsidR="00E40099" w:rsidRDefault="00000000">
            <w:pPr>
              <w:jc w:val="center"/>
            </w:pPr>
            <w:r>
              <w:rPr>
                <w:sz w:val="20"/>
                <w:szCs w:val="20"/>
              </w:rPr>
              <w:t>Alta</w:t>
            </w:r>
          </w:p>
        </w:tc>
      </w:tr>
      <w:tr w:rsidR="00E40099" w14:paraId="1EFFEBD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5B2D92" w14:textId="77777777" w:rsidR="00E40099" w:rsidRDefault="00000000">
            <w:r>
              <w:rPr>
                <w:sz w:val="20"/>
                <w:szCs w:val="20"/>
              </w:rPr>
              <w:t>RF-03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F015AD" w14:textId="77777777" w:rsidR="00E40099" w:rsidRDefault="00000000">
            <w:r>
              <w:rPr>
                <w:sz w:val="20"/>
                <w:szCs w:val="20"/>
              </w:rPr>
              <w:t>Registrar entradas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7C6D4E" w14:textId="77777777" w:rsidR="00E40099" w:rsidRDefault="00000000">
            <w:r>
              <w:rPr>
                <w:sz w:val="20"/>
                <w:szCs w:val="20"/>
              </w:rPr>
              <w:t>Registra ingresos de productos indicando producto, cantidad, lote, fecha de vencimiento, precio y usuario.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7A32E9" w14:textId="77777777" w:rsidR="00E40099" w:rsidRDefault="00000000">
            <w:pPr>
              <w:jc w:val="center"/>
            </w:pPr>
            <w:r>
              <w:rPr>
                <w:sz w:val="20"/>
                <w:szCs w:val="20"/>
              </w:rPr>
              <w:t>Alta</w:t>
            </w:r>
          </w:p>
        </w:tc>
      </w:tr>
      <w:tr w:rsidR="00E40099" w14:paraId="31BBA81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B08413E" w14:textId="77777777" w:rsidR="00E40099" w:rsidRDefault="00000000">
            <w:r>
              <w:rPr>
                <w:sz w:val="20"/>
                <w:szCs w:val="20"/>
              </w:rPr>
              <w:t>RF-04</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6BBDE0F" w14:textId="77777777" w:rsidR="00E40099" w:rsidRDefault="00000000">
            <w:r>
              <w:rPr>
                <w:sz w:val="20"/>
                <w:szCs w:val="20"/>
              </w:rPr>
              <w:t>Registrar salidas</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042CCED" w14:textId="77777777" w:rsidR="00E40099" w:rsidRDefault="00000000">
            <w:r>
              <w:rPr>
                <w:sz w:val="20"/>
                <w:szCs w:val="20"/>
              </w:rPr>
              <w:t>Registra salidas de productos descontando correctamente las cantidades mediante lógica FIFO.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BC7405" w14:textId="77777777" w:rsidR="00E40099" w:rsidRDefault="00000000">
            <w:pPr>
              <w:jc w:val="center"/>
            </w:pPr>
            <w:r>
              <w:rPr>
                <w:sz w:val="20"/>
                <w:szCs w:val="20"/>
              </w:rPr>
              <w:t>Alta</w:t>
            </w:r>
          </w:p>
        </w:tc>
      </w:tr>
      <w:tr w:rsidR="00E40099" w14:paraId="6496A48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2BCCF4" w14:textId="77777777" w:rsidR="00E40099" w:rsidRDefault="00000000">
            <w:r>
              <w:rPr>
                <w:sz w:val="20"/>
                <w:szCs w:val="20"/>
              </w:rPr>
              <w:t>RF-05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625D45" w14:textId="77777777" w:rsidR="00E40099" w:rsidRDefault="00000000">
            <w:r>
              <w:rPr>
                <w:sz w:val="20"/>
                <w:szCs w:val="20"/>
              </w:rPr>
              <w:t>Aplicar lógica FIFO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A0F57B" w14:textId="77777777" w:rsidR="00E40099" w:rsidRDefault="00000000">
            <w:r>
              <w:rPr>
                <w:sz w:val="20"/>
                <w:szCs w:val="20"/>
              </w:rPr>
              <w:t>Prioriza la salida del lote más antiguo o con fecha de vencimiento más próxima de forma automática.</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F67296" w14:textId="77777777" w:rsidR="00E40099" w:rsidRDefault="00000000">
            <w:pPr>
              <w:jc w:val="center"/>
            </w:pPr>
            <w:r>
              <w:rPr>
                <w:sz w:val="20"/>
                <w:szCs w:val="20"/>
              </w:rPr>
              <w:t>Alta</w:t>
            </w:r>
          </w:p>
        </w:tc>
      </w:tr>
      <w:tr w:rsidR="00E40099" w14:paraId="5D7F265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233C10B" w14:textId="77777777" w:rsidR="00E40099" w:rsidRDefault="00000000">
            <w:r>
              <w:rPr>
                <w:sz w:val="20"/>
                <w:szCs w:val="20"/>
              </w:rPr>
              <w:t>RF-06</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681743A" w14:textId="77777777" w:rsidR="00E40099" w:rsidRDefault="00000000">
            <w:r>
              <w:rPr>
                <w:sz w:val="20"/>
                <w:szCs w:val="20"/>
              </w:rPr>
              <w:t>Actualizar stock</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F549582" w14:textId="77777777" w:rsidR="00E40099" w:rsidRDefault="00000000">
            <w:r>
              <w:rPr>
                <w:sz w:val="20"/>
                <w:szCs w:val="20"/>
              </w:rPr>
              <w:t>Actualiza el stock disponible automáticamente después de cada entrada o salida registrada.</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F89529" w14:textId="77777777" w:rsidR="00E40099" w:rsidRDefault="00000000">
            <w:pPr>
              <w:jc w:val="center"/>
            </w:pPr>
            <w:r>
              <w:rPr>
                <w:sz w:val="20"/>
                <w:szCs w:val="20"/>
              </w:rPr>
              <w:t>Alta</w:t>
            </w:r>
          </w:p>
        </w:tc>
      </w:tr>
      <w:tr w:rsidR="00E40099" w14:paraId="5B7710F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EE35A9" w14:textId="77777777" w:rsidR="00E40099" w:rsidRDefault="00000000">
            <w:r>
              <w:rPr>
                <w:sz w:val="20"/>
                <w:szCs w:val="20"/>
              </w:rPr>
              <w:t>RF-07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8D89BB" w14:textId="77777777" w:rsidR="00E40099" w:rsidRDefault="00000000">
            <w:r>
              <w:rPr>
                <w:sz w:val="20"/>
                <w:szCs w:val="20"/>
              </w:rPr>
              <w:t>Gestionar lotes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E9B629" w14:textId="77777777" w:rsidR="00E40099" w:rsidRDefault="00000000">
            <w:r>
              <w:rPr>
                <w:sz w:val="20"/>
                <w:szCs w:val="20"/>
              </w:rPr>
              <w:t>Registra y consulta lotes de productos con sus respectivas fechas de vencimiento.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FDF399" w14:textId="77777777" w:rsidR="00E40099" w:rsidRDefault="00000000">
            <w:pPr>
              <w:jc w:val="center"/>
            </w:pPr>
            <w:r>
              <w:rPr>
                <w:sz w:val="20"/>
                <w:szCs w:val="20"/>
              </w:rPr>
              <w:t>Alta</w:t>
            </w:r>
          </w:p>
        </w:tc>
      </w:tr>
      <w:tr w:rsidR="00E40099" w14:paraId="467D406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1D2E984" w14:textId="77777777" w:rsidR="00E40099" w:rsidRDefault="00000000">
            <w:r>
              <w:rPr>
                <w:sz w:val="20"/>
                <w:szCs w:val="20"/>
              </w:rPr>
              <w:lastRenderedPageBreak/>
              <w:t>RF-08</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3552441" w14:textId="77777777" w:rsidR="00E40099" w:rsidRDefault="00000000">
            <w:r>
              <w:rPr>
                <w:sz w:val="20"/>
                <w:szCs w:val="20"/>
              </w:rPr>
              <w:t>Alertas de stock crítico</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45C870A" w14:textId="77777777" w:rsidR="00E40099" w:rsidRDefault="00000000">
            <w:r>
              <w:rPr>
                <w:sz w:val="20"/>
                <w:szCs w:val="20"/>
              </w:rPr>
              <w:t>Genera alertas cuando un producto se encuentra bajo el stock mínimo definido.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B568AB" w14:textId="77777777" w:rsidR="00E40099" w:rsidRDefault="00000000">
            <w:pPr>
              <w:jc w:val="center"/>
            </w:pPr>
            <w:r>
              <w:rPr>
                <w:sz w:val="20"/>
                <w:szCs w:val="20"/>
              </w:rPr>
              <w:t>Media</w:t>
            </w:r>
          </w:p>
        </w:tc>
      </w:tr>
      <w:tr w:rsidR="00E40099" w14:paraId="769330B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1BEEC1" w14:textId="77777777" w:rsidR="00E40099" w:rsidRDefault="00000000">
            <w:r>
              <w:rPr>
                <w:sz w:val="20"/>
                <w:szCs w:val="20"/>
              </w:rPr>
              <w:t>RF-09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A34552" w14:textId="77777777" w:rsidR="00E40099" w:rsidRDefault="00000000">
            <w:r>
              <w:rPr>
                <w:sz w:val="20"/>
                <w:szCs w:val="20"/>
              </w:rPr>
              <w:t>Alertas de vencimiento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A72126" w14:textId="77777777" w:rsidR="00E40099" w:rsidRDefault="00000000">
            <w:r>
              <w:rPr>
                <w:sz w:val="20"/>
                <w:szCs w:val="20"/>
              </w:rPr>
              <w:t>Alerta sobre productos con lotes próximos a vencer para evitar pérdidas operativas.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AF77C9" w14:textId="77777777" w:rsidR="00E40099" w:rsidRDefault="00000000">
            <w:pPr>
              <w:jc w:val="center"/>
            </w:pPr>
            <w:r>
              <w:rPr>
                <w:sz w:val="20"/>
                <w:szCs w:val="20"/>
              </w:rPr>
              <w:t>Alta</w:t>
            </w:r>
          </w:p>
        </w:tc>
      </w:tr>
      <w:tr w:rsidR="00E40099" w14:paraId="7879A49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7C09607" w14:textId="77777777" w:rsidR="00E40099" w:rsidRDefault="00000000">
            <w:r>
              <w:rPr>
                <w:sz w:val="20"/>
                <w:szCs w:val="20"/>
              </w:rPr>
              <w:t>RF-10</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2485134" w14:textId="77777777" w:rsidR="00E40099" w:rsidRDefault="00000000">
            <w:r>
              <w:rPr>
                <w:sz w:val="20"/>
                <w:szCs w:val="20"/>
              </w:rPr>
              <w:t>Historial de movimientos</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B5FF662" w14:textId="77777777" w:rsidR="00E40099" w:rsidRDefault="00000000">
            <w:r>
              <w:rPr>
                <w:sz w:val="20"/>
                <w:szCs w:val="20"/>
              </w:rPr>
              <w:t>Registra historial de entradas y salidas con producto, cantidad, fecha, tipo y usuario responsable.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7BD3D0" w14:textId="77777777" w:rsidR="00E40099" w:rsidRDefault="00000000">
            <w:pPr>
              <w:jc w:val="center"/>
            </w:pPr>
            <w:r>
              <w:rPr>
                <w:sz w:val="20"/>
                <w:szCs w:val="20"/>
              </w:rPr>
              <w:t>Alta</w:t>
            </w:r>
          </w:p>
        </w:tc>
      </w:tr>
      <w:tr w:rsidR="00E40099" w14:paraId="20F2106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ACCA8A" w14:textId="77777777" w:rsidR="00E40099" w:rsidRDefault="00000000">
            <w:r>
              <w:rPr>
                <w:sz w:val="20"/>
                <w:szCs w:val="20"/>
              </w:rPr>
              <w:t>RF-11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E2F045" w14:textId="77777777" w:rsidR="00E40099" w:rsidRDefault="00000000">
            <w:r>
              <w:rPr>
                <w:sz w:val="20"/>
                <w:szCs w:val="20"/>
              </w:rPr>
              <w:t>Autenticación de usuarios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283C57" w14:textId="77777777" w:rsidR="00E40099" w:rsidRDefault="00000000">
            <w:r>
              <w:rPr>
                <w:sz w:val="20"/>
                <w:szCs w:val="20"/>
              </w:rPr>
              <w:t>Permite acceso al sistema mediante correo electrónico y contraseña con control de roles.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9FB511" w14:textId="77777777" w:rsidR="00E40099" w:rsidRDefault="00000000">
            <w:pPr>
              <w:jc w:val="center"/>
            </w:pPr>
            <w:r>
              <w:rPr>
                <w:sz w:val="20"/>
                <w:szCs w:val="20"/>
              </w:rPr>
              <w:t>Alta</w:t>
            </w:r>
          </w:p>
        </w:tc>
      </w:tr>
      <w:tr w:rsidR="00E40099" w14:paraId="53FF521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16B7D2F" w14:textId="77777777" w:rsidR="00E40099" w:rsidRDefault="00000000">
            <w:r>
              <w:rPr>
                <w:sz w:val="20"/>
                <w:szCs w:val="20"/>
              </w:rPr>
              <w:t>RF-12</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3AE380A" w14:textId="77777777" w:rsidR="00E40099" w:rsidRDefault="00000000">
            <w:r>
              <w:rPr>
                <w:sz w:val="20"/>
                <w:szCs w:val="20"/>
              </w:rPr>
              <w:t>Lector de código de barras</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DA88172" w14:textId="77777777" w:rsidR="00E40099" w:rsidRDefault="00000000">
            <w:r>
              <w:rPr>
                <w:sz w:val="20"/>
                <w:szCs w:val="20"/>
              </w:rPr>
              <w:t>Permite búsqueda y registro de productos mediante lector de código de barras USB.</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7ABF07" w14:textId="77777777" w:rsidR="00E40099" w:rsidRDefault="00000000">
            <w:pPr>
              <w:jc w:val="center"/>
            </w:pPr>
            <w:r>
              <w:rPr>
                <w:sz w:val="20"/>
                <w:szCs w:val="20"/>
              </w:rPr>
              <w:t>Media</w:t>
            </w:r>
          </w:p>
        </w:tc>
      </w:tr>
      <w:tr w:rsidR="00E40099" w14:paraId="4C6BE3A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FDE72C" w14:textId="77777777" w:rsidR="00E40099" w:rsidRDefault="00000000">
            <w:r>
              <w:rPr>
                <w:sz w:val="20"/>
                <w:szCs w:val="20"/>
              </w:rPr>
              <w:t>RF-13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9A4526" w14:textId="77777777" w:rsidR="00E40099" w:rsidRDefault="00000000">
            <w:r>
              <w:rPr>
                <w:sz w:val="20"/>
                <w:szCs w:val="20"/>
              </w:rPr>
              <w:t>Reportes exportables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5B8532" w14:textId="77777777" w:rsidR="00E40099" w:rsidRDefault="00000000">
            <w:r>
              <w:rPr>
                <w:sz w:val="20"/>
                <w:szCs w:val="20"/>
              </w:rPr>
              <w:t>Genera reportes en formato Excel de stock, movimientos, vencimientos y reporte financiero.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118018" w14:textId="77777777" w:rsidR="00E40099" w:rsidRDefault="00000000">
            <w:pPr>
              <w:jc w:val="center"/>
            </w:pPr>
            <w:r>
              <w:rPr>
                <w:sz w:val="20"/>
                <w:szCs w:val="20"/>
              </w:rPr>
              <w:t>Media</w:t>
            </w:r>
          </w:p>
        </w:tc>
      </w:tr>
    </w:tbl>
    <w:p w14:paraId="6209235B" w14:textId="77777777" w:rsidR="00E40099" w:rsidRDefault="00E40099"/>
    <w:p w14:paraId="139E41EA" w14:textId="77777777" w:rsidR="00E40099" w:rsidRDefault="00000000">
      <w:pPr>
        <w:spacing w:after="120"/>
        <w:jc w:val="both"/>
      </w:pPr>
      <w:r>
        <w:rPr>
          <w:b/>
          <w:bCs/>
        </w:rPr>
        <w:t>Requerimientos No Funcionales</w:t>
      </w:r>
    </w:p>
    <w:p w14:paraId="3953580B" w14:textId="77777777" w:rsidR="00E40099" w:rsidRDefault="00E4009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8"/>
        <w:gridCol w:w="1837"/>
        <w:gridCol w:w="5577"/>
        <w:gridCol w:w="1118"/>
      </w:tblGrid>
      <w:tr w:rsidR="00E40099" w14:paraId="4717569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F8A"/>
            <w:tcMar>
              <w:top w:w="80" w:type="dxa"/>
              <w:left w:w="120" w:type="dxa"/>
              <w:bottom w:w="80" w:type="dxa"/>
              <w:right w:w="120" w:type="dxa"/>
            </w:tcMar>
          </w:tcPr>
          <w:p w14:paraId="4D657403" w14:textId="77777777" w:rsidR="00E40099" w:rsidRDefault="00000000">
            <w:pPr>
              <w:jc w:val="center"/>
            </w:pPr>
            <w:r>
              <w:rPr>
                <w:b/>
                <w:bCs/>
                <w:color w:val="FFFFFF"/>
                <w:sz w:val="20"/>
                <w:szCs w:val="20"/>
              </w:rPr>
              <w:t>ID</w:t>
            </w:r>
          </w:p>
        </w:tc>
        <w:tc>
          <w:tcPr>
            <w:tcW w:w="0" w:type="auto"/>
            <w:tcBorders>
              <w:top w:val="single" w:sz="1" w:space="0" w:color="AAAAAA"/>
              <w:left w:val="single" w:sz="1" w:space="0" w:color="AAAAAA"/>
              <w:bottom w:val="single" w:sz="1" w:space="0" w:color="AAAAAA"/>
              <w:right w:val="single" w:sz="1" w:space="0" w:color="AAAAAA"/>
            </w:tcBorders>
            <w:shd w:val="clear" w:color="auto" w:fill="2E5F8A"/>
            <w:tcMar>
              <w:top w:w="80" w:type="dxa"/>
              <w:left w:w="120" w:type="dxa"/>
              <w:bottom w:w="80" w:type="dxa"/>
              <w:right w:w="120" w:type="dxa"/>
            </w:tcMar>
          </w:tcPr>
          <w:p w14:paraId="48208502" w14:textId="77777777" w:rsidR="00E40099" w:rsidRDefault="00000000">
            <w:pPr>
              <w:jc w:val="center"/>
            </w:pPr>
            <w:r>
              <w:rPr>
                <w:b/>
                <w:bCs/>
                <w:color w:val="FFFFFF"/>
                <w:sz w:val="20"/>
                <w:szCs w:val="20"/>
              </w:rPr>
              <w:t>Nombre</w:t>
            </w:r>
          </w:p>
        </w:tc>
        <w:tc>
          <w:tcPr>
            <w:tcW w:w="0" w:type="auto"/>
            <w:tcBorders>
              <w:top w:val="single" w:sz="1" w:space="0" w:color="AAAAAA"/>
              <w:left w:val="single" w:sz="1" w:space="0" w:color="AAAAAA"/>
              <w:bottom w:val="single" w:sz="1" w:space="0" w:color="AAAAAA"/>
              <w:right w:val="single" w:sz="1" w:space="0" w:color="AAAAAA"/>
            </w:tcBorders>
            <w:shd w:val="clear" w:color="auto" w:fill="2E5F8A"/>
            <w:tcMar>
              <w:top w:w="80" w:type="dxa"/>
              <w:left w:w="120" w:type="dxa"/>
              <w:bottom w:w="80" w:type="dxa"/>
              <w:right w:w="120" w:type="dxa"/>
            </w:tcMar>
          </w:tcPr>
          <w:p w14:paraId="229B897A" w14:textId="77777777" w:rsidR="00E40099" w:rsidRDefault="00000000">
            <w:pPr>
              <w:jc w:val="center"/>
            </w:pPr>
            <w:r>
              <w:rPr>
                <w:b/>
                <w:bCs/>
                <w:color w:val="FFFFFF"/>
                <w:sz w:val="20"/>
                <w:szCs w:val="20"/>
              </w:rPr>
              <w:t>Descripción</w:t>
            </w:r>
          </w:p>
        </w:tc>
        <w:tc>
          <w:tcPr>
            <w:tcW w:w="0" w:type="auto"/>
            <w:tcBorders>
              <w:top w:val="single" w:sz="1" w:space="0" w:color="AAAAAA"/>
              <w:left w:val="single" w:sz="1" w:space="0" w:color="AAAAAA"/>
              <w:bottom w:val="single" w:sz="1" w:space="0" w:color="AAAAAA"/>
              <w:right w:val="single" w:sz="1" w:space="0" w:color="AAAAAA"/>
            </w:tcBorders>
            <w:shd w:val="clear" w:color="auto" w:fill="2E5F8A"/>
            <w:tcMar>
              <w:top w:w="80" w:type="dxa"/>
              <w:left w:w="120" w:type="dxa"/>
              <w:bottom w:w="80" w:type="dxa"/>
              <w:right w:w="120" w:type="dxa"/>
            </w:tcMar>
          </w:tcPr>
          <w:p w14:paraId="43F5C870" w14:textId="77777777" w:rsidR="00E40099" w:rsidRDefault="00000000">
            <w:pPr>
              <w:jc w:val="center"/>
            </w:pPr>
            <w:r>
              <w:rPr>
                <w:b/>
                <w:bCs/>
                <w:color w:val="FFFFFF"/>
                <w:sz w:val="20"/>
                <w:szCs w:val="20"/>
              </w:rPr>
              <w:t>Prioridad</w:t>
            </w:r>
          </w:p>
        </w:tc>
      </w:tr>
      <w:tr w:rsidR="00E40099" w14:paraId="3FBC0BC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61B9E4" w14:textId="77777777" w:rsidR="00E40099" w:rsidRDefault="00000000">
            <w:r>
              <w:rPr>
                <w:sz w:val="20"/>
                <w:szCs w:val="20"/>
              </w:rPr>
              <w:t>RNF-01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255444" w14:textId="77777777" w:rsidR="00E40099" w:rsidRDefault="00000000">
            <w:r>
              <w:rPr>
                <w:sz w:val="20"/>
                <w:szCs w:val="20"/>
              </w:rPr>
              <w:t>Accesibilidad web</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1E98E2" w14:textId="77777777" w:rsidR="00E40099" w:rsidRDefault="00000000">
            <w:r>
              <w:rPr>
                <w:sz w:val="20"/>
                <w:szCs w:val="20"/>
              </w:rPr>
              <w:t>El sistema debe poder utilizarse desde cualquier navegador web sin instalación local.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DBEA65" w14:textId="77777777" w:rsidR="00E40099" w:rsidRDefault="00000000">
            <w:pPr>
              <w:jc w:val="center"/>
            </w:pPr>
            <w:r>
              <w:rPr>
                <w:sz w:val="20"/>
                <w:szCs w:val="20"/>
              </w:rPr>
              <w:t>Alta</w:t>
            </w:r>
          </w:p>
        </w:tc>
      </w:tr>
      <w:tr w:rsidR="00E40099" w14:paraId="04799B3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C1D4230" w14:textId="77777777" w:rsidR="00E40099" w:rsidRDefault="00000000">
            <w:r>
              <w:rPr>
                <w:sz w:val="20"/>
                <w:szCs w:val="20"/>
              </w:rPr>
              <w:t>RNF-02</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981044D" w14:textId="77777777" w:rsidR="00E40099" w:rsidRDefault="00000000">
            <w:r>
              <w:rPr>
                <w:sz w:val="20"/>
                <w:szCs w:val="20"/>
              </w:rPr>
              <w:t>Seguridad de acceso</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58EE825" w14:textId="77777777" w:rsidR="00E40099" w:rsidRDefault="00000000">
            <w:r>
              <w:rPr>
                <w:sz w:val="20"/>
                <w:szCs w:val="20"/>
              </w:rPr>
              <w:t>Protege el acceso mediante autenticación JWT y control de roles diferenciados.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6CBC1E" w14:textId="77777777" w:rsidR="00E40099" w:rsidRDefault="00000000">
            <w:pPr>
              <w:jc w:val="center"/>
            </w:pPr>
            <w:r>
              <w:rPr>
                <w:sz w:val="20"/>
                <w:szCs w:val="20"/>
              </w:rPr>
              <w:t>Alta</w:t>
            </w:r>
          </w:p>
        </w:tc>
      </w:tr>
      <w:tr w:rsidR="00E40099" w14:paraId="61AF12D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44A8C2" w14:textId="77777777" w:rsidR="00E40099" w:rsidRDefault="00000000">
            <w:r>
              <w:rPr>
                <w:sz w:val="20"/>
                <w:szCs w:val="20"/>
              </w:rPr>
              <w:t>RNF-03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0AE628" w14:textId="77777777" w:rsidR="00E40099" w:rsidRDefault="00000000">
            <w:r>
              <w:rPr>
                <w:sz w:val="20"/>
                <w:szCs w:val="20"/>
              </w:rPr>
              <w:t xml:space="preserve">Disponibilidad </w:t>
            </w:r>
            <w:proofErr w:type="spellStart"/>
            <w:r>
              <w:rPr>
                <w:sz w:val="20"/>
                <w:szCs w:val="20"/>
              </w:rPr>
              <w:t>cloud</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2C518A" w14:textId="77777777" w:rsidR="00E40099" w:rsidRDefault="00000000">
            <w:r>
              <w:rPr>
                <w:sz w:val="20"/>
                <w:szCs w:val="20"/>
              </w:rPr>
              <w:t xml:space="preserve">El sistema está alojado en servicios </w:t>
            </w:r>
            <w:proofErr w:type="spellStart"/>
            <w:r>
              <w:rPr>
                <w:sz w:val="20"/>
                <w:szCs w:val="20"/>
              </w:rPr>
              <w:t>cloud</w:t>
            </w:r>
            <w:proofErr w:type="spellEnd"/>
            <w:r>
              <w:rPr>
                <w:sz w:val="20"/>
                <w:szCs w:val="20"/>
              </w:rPr>
              <w:t xml:space="preserve"> accesibles desde internet (</w:t>
            </w:r>
            <w:proofErr w:type="spellStart"/>
            <w:r>
              <w:rPr>
                <w:sz w:val="20"/>
                <w:szCs w:val="20"/>
              </w:rPr>
              <w:t>Vercel</w:t>
            </w:r>
            <w:proofErr w:type="spellEnd"/>
            <w:r>
              <w:rPr>
                <w:sz w:val="20"/>
                <w:szCs w:val="20"/>
              </w:rPr>
              <w:t xml:space="preserve"> + </w:t>
            </w:r>
            <w:proofErr w:type="spellStart"/>
            <w:r>
              <w:rPr>
                <w:sz w:val="20"/>
                <w:szCs w:val="20"/>
              </w:rPr>
              <w:t>Railway</w:t>
            </w:r>
            <w:proofErr w:type="spellEnd"/>
            <w:r>
              <w:rPr>
                <w:sz w:val="20"/>
                <w:szCs w:val="20"/>
              </w:rPr>
              <w:t>/Docker).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410023" w14:textId="77777777" w:rsidR="00E40099" w:rsidRDefault="00000000">
            <w:pPr>
              <w:jc w:val="center"/>
            </w:pPr>
            <w:r>
              <w:rPr>
                <w:sz w:val="20"/>
                <w:szCs w:val="20"/>
              </w:rPr>
              <w:t>Alta</w:t>
            </w:r>
          </w:p>
        </w:tc>
      </w:tr>
      <w:tr w:rsidR="00E40099" w14:paraId="22A61BA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4735B17" w14:textId="77777777" w:rsidR="00E40099" w:rsidRDefault="00000000">
            <w:r>
              <w:rPr>
                <w:sz w:val="20"/>
                <w:szCs w:val="20"/>
              </w:rPr>
              <w:t>RNF-04</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87A3AAD" w14:textId="77777777" w:rsidR="00E40099" w:rsidRDefault="00000000">
            <w:r>
              <w:rPr>
                <w:sz w:val="20"/>
                <w:szCs w:val="20"/>
              </w:rPr>
              <w:t>Usabilidad</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429D6F6" w14:textId="77777777" w:rsidR="00E40099" w:rsidRDefault="00000000">
            <w:r>
              <w:rPr>
                <w:sz w:val="20"/>
                <w:szCs w:val="20"/>
              </w:rPr>
              <w:t>Interfaz simple y clara para el personal encargado del inventario, sin curva de aprendizaje elevada.</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288C96" w14:textId="77777777" w:rsidR="00E40099" w:rsidRDefault="00000000">
            <w:pPr>
              <w:jc w:val="center"/>
            </w:pPr>
            <w:r>
              <w:rPr>
                <w:sz w:val="20"/>
                <w:szCs w:val="20"/>
              </w:rPr>
              <w:t>Media</w:t>
            </w:r>
          </w:p>
        </w:tc>
      </w:tr>
      <w:tr w:rsidR="00E40099" w14:paraId="5D3AFD8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7FA23E" w14:textId="77777777" w:rsidR="00E40099" w:rsidRDefault="00000000">
            <w:r>
              <w:rPr>
                <w:sz w:val="20"/>
                <w:szCs w:val="20"/>
              </w:rPr>
              <w:t>RNF-05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8016CB" w14:textId="77777777" w:rsidR="00E40099" w:rsidRDefault="00000000">
            <w:r>
              <w:rPr>
                <w:sz w:val="20"/>
                <w:szCs w:val="20"/>
              </w:rPr>
              <w:t>Mantenibilidad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F71D4D" w14:textId="77777777" w:rsidR="00E40099" w:rsidRDefault="00000000">
            <w:r>
              <w:rPr>
                <w:sz w:val="20"/>
                <w:szCs w:val="20"/>
              </w:rPr>
              <w:t>Código organizado en capas (</w:t>
            </w:r>
            <w:proofErr w:type="spellStart"/>
            <w:r>
              <w:rPr>
                <w:sz w:val="20"/>
                <w:szCs w:val="20"/>
              </w:rPr>
              <w:t>frontend</w:t>
            </w:r>
            <w:proofErr w:type="spellEnd"/>
            <w:r>
              <w:rPr>
                <w:sz w:val="20"/>
                <w:szCs w:val="20"/>
              </w:rPr>
              <w:t>/</w:t>
            </w:r>
            <w:proofErr w:type="spellStart"/>
            <w:r>
              <w:rPr>
                <w:sz w:val="20"/>
                <w:szCs w:val="20"/>
              </w:rPr>
              <w:t>backend</w:t>
            </w:r>
            <w:proofErr w:type="spellEnd"/>
            <w:r>
              <w:rPr>
                <w:sz w:val="20"/>
                <w:szCs w:val="20"/>
              </w:rPr>
              <w:t>/BD) que permite correcciones y mejoras futuras.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2BC540" w14:textId="77777777" w:rsidR="00E40099" w:rsidRDefault="00000000">
            <w:pPr>
              <w:jc w:val="center"/>
            </w:pPr>
            <w:r>
              <w:rPr>
                <w:sz w:val="20"/>
                <w:szCs w:val="20"/>
              </w:rPr>
              <w:t>Media</w:t>
            </w:r>
          </w:p>
        </w:tc>
      </w:tr>
      <w:tr w:rsidR="00E40099" w14:paraId="04C9D70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B1CA5EB" w14:textId="77777777" w:rsidR="00E40099" w:rsidRDefault="00000000">
            <w:r>
              <w:rPr>
                <w:sz w:val="20"/>
                <w:szCs w:val="20"/>
              </w:rPr>
              <w:t>RNF-06</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515F09A" w14:textId="77777777" w:rsidR="00E40099" w:rsidRDefault="00000000">
            <w:r>
              <w:rPr>
                <w:sz w:val="20"/>
                <w:szCs w:val="20"/>
              </w:rPr>
              <w:t>Integridad de datos</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5BC21AE" w14:textId="77777777" w:rsidR="00E40099" w:rsidRDefault="00000000">
            <w:r>
              <w:rPr>
                <w:sz w:val="20"/>
                <w:szCs w:val="20"/>
              </w:rPr>
              <w:t>La base de datos PostgreSQL mantiene información coherente evitando registros incompletos.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64F2F7" w14:textId="77777777" w:rsidR="00E40099" w:rsidRDefault="00000000">
            <w:pPr>
              <w:jc w:val="center"/>
            </w:pPr>
            <w:r>
              <w:rPr>
                <w:sz w:val="20"/>
                <w:szCs w:val="20"/>
              </w:rPr>
              <w:t>Alta</w:t>
            </w:r>
          </w:p>
        </w:tc>
      </w:tr>
      <w:tr w:rsidR="00E40099" w14:paraId="743EC5E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4A2312" w14:textId="77777777" w:rsidR="00E40099" w:rsidRDefault="00000000">
            <w:r>
              <w:rPr>
                <w:sz w:val="20"/>
                <w:szCs w:val="20"/>
              </w:rPr>
              <w:t>RNF-07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303DFD" w14:textId="77777777" w:rsidR="00E40099" w:rsidRDefault="00000000">
            <w:r>
              <w:rPr>
                <w:sz w:val="20"/>
                <w:szCs w:val="20"/>
              </w:rPr>
              <w:t>Trazabilidad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C6BB3A" w14:textId="77777777" w:rsidR="00E40099" w:rsidRDefault="00000000">
            <w:r>
              <w:rPr>
                <w:sz w:val="20"/>
                <w:szCs w:val="20"/>
              </w:rPr>
              <w:t>Cada movimiento queda asociado a fecha, producto, cantidad, tipo y usuario responsable.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0948E7" w14:textId="77777777" w:rsidR="00E40099" w:rsidRDefault="00000000">
            <w:pPr>
              <w:jc w:val="center"/>
            </w:pPr>
            <w:r>
              <w:rPr>
                <w:sz w:val="20"/>
                <w:szCs w:val="20"/>
              </w:rPr>
              <w:t>Alta</w:t>
            </w:r>
          </w:p>
        </w:tc>
      </w:tr>
      <w:tr w:rsidR="00E40099" w14:paraId="4723AB3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73AC553" w14:textId="77777777" w:rsidR="00E40099" w:rsidRDefault="00000000">
            <w:r>
              <w:rPr>
                <w:sz w:val="20"/>
                <w:szCs w:val="20"/>
              </w:rPr>
              <w:t>RNF-08</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4B0C09F" w14:textId="77777777" w:rsidR="00E40099" w:rsidRDefault="00000000">
            <w:r>
              <w:rPr>
                <w:sz w:val="20"/>
                <w:szCs w:val="20"/>
              </w:rPr>
              <w:t>Escalabilidad</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BDA4177" w14:textId="77777777" w:rsidR="00E40099" w:rsidRDefault="00000000">
            <w:r>
              <w:rPr>
                <w:sz w:val="20"/>
                <w:szCs w:val="20"/>
              </w:rPr>
              <w:t>La arquitectura permite incorporar nuevos módulos o roles sin modificar la estructura principal.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0E6ACA" w14:textId="77777777" w:rsidR="00E40099" w:rsidRDefault="00000000">
            <w:pPr>
              <w:jc w:val="center"/>
            </w:pPr>
            <w:r>
              <w:rPr>
                <w:sz w:val="20"/>
                <w:szCs w:val="20"/>
              </w:rPr>
              <w:t>Media</w:t>
            </w:r>
          </w:p>
        </w:tc>
      </w:tr>
      <w:tr w:rsidR="00E40099" w14:paraId="0E9CD55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6B282E" w14:textId="77777777" w:rsidR="00E40099" w:rsidRDefault="00000000">
            <w:r>
              <w:rPr>
                <w:sz w:val="20"/>
                <w:szCs w:val="20"/>
              </w:rPr>
              <w:t>RNF-09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F13B16" w14:textId="77777777" w:rsidR="00E40099" w:rsidRDefault="00000000">
            <w:r>
              <w:rPr>
                <w:sz w:val="20"/>
                <w:szCs w:val="20"/>
              </w:rPr>
              <w:t>Rendimiento básico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7494AE" w14:textId="77777777" w:rsidR="00E40099" w:rsidRDefault="00000000">
            <w:r>
              <w:rPr>
                <w:sz w:val="20"/>
                <w:szCs w:val="20"/>
              </w:rPr>
              <w:t>Respuesta adecuada en operaciones principales: registro, consulta y movimientos de inventario.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78C150" w14:textId="77777777" w:rsidR="00E40099" w:rsidRDefault="00000000">
            <w:pPr>
              <w:jc w:val="center"/>
            </w:pPr>
            <w:r>
              <w:rPr>
                <w:sz w:val="20"/>
                <w:szCs w:val="20"/>
              </w:rPr>
              <w:t>Media</w:t>
            </w:r>
          </w:p>
        </w:tc>
      </w:tr>
      <w:tr w:rsidR="00E40099" w14:paraId="32CEC40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1B0EB5B" w14:textId="77777777" w:rsidR="00E40099" w:rsidRDefault="00000000">
            <w:r>
              <w:rPr>
                <w:sz w:val="20"/>
                <w:szCs w:val="20"/>
              </w:rPr>
              <w:t>RNF-10</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B41D4DA" w14:textId="77777777" w:rsidR="00E40099" w:rsidRDefault="00000000">
            <w:r>
              <w:rPr>
                <w:sz w:val="20"/>
                <w:szCs w:val="20"/>
              </w:rPr>
              <w:t>Compatibilidad USB</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78FA462" w14:textId="77777777" w:rsidR="00E40099" w:rsidRDefault="00000000">
            <w:r>
              <w:rPr>
                <w:sz w:val="20"/>
                <w:szCs w:val="20"/>
              </w:rPr>
              <w:t>Compatible con lectores de código de barras que funcionen como entrada de teclado estándar.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A220BD" w14:textId="77777777" w:rsidR="00E40099" w:rsidRDefault="00000000">
            <w:pPr>
              <w:jc w:val="center"/>
            </w:pPr>
            <w:r>
              <w:rPr>
                <w:sz w:val="20"/>
                <w:szCs w:val="20"/>
              </w:rPr>
              <w:t>Media</w:t>
            </w:r>
          </w:p>
        </w:tc>
      </w:tr>
    </w:tbl>
    <w:p w14:paraId="41434AC9" w14:textId="77777777" w:rsidR="00E40099" w:rsidRDefault="00E40099"/>
    <w:p w14:paraId="4D98DFBA" w14:textId="77777777" w:rsidR="00E40099" w:rsidRDefault="00000000">
      <w:pPr>
        <w:pStyle w:val="Ttulo2"/>
      </w:pPr>
      <w:bookmarkStart w:id="10" w:name="_Toc233310623"/>
      <w:r>
        <w:rPr>
          <w:sz w:val="26"/>
          <w:szCs w:val="26"/>
        </w:rPr>
        <w:t>1.5. Marco Metodológico</w:t>
      </w:r>
      <w:bookmarkEnd w:id="10"/>
    </w:p>
    <w:p w14:paraId="7CCBD32F" w14:textId="77777777" w:rsidR="00E40099" w:rsidRDefault="00000000">
      <w:pPr>
        <w:spacing w:after="120"/>
        <w:jc w:val="both"/>
      </w:pPr>
      <w:r>
        <w:t>Para el desarrollo del proyecto se adopta la metodología en Cascada (</w:t>
      </w:r>
      <w:proofErr w:type="spellStart"/>
      <w:r>
        <w:t>Waterfall</w:t>
      </w:r>
      <w:proofErr w:type="spellEnd"/>
      <w:r>
        <w:t xml:space="preserve">), debido a que el proyecto cuenta con una problemática clara, requerimientos previamente identificados y un alcance bien delimitado. Esta metodología organiza el trabajo en fases </w:t>
      </w:r>
      <w:r>
        <w:lastRenderedPageBreak/>
        <w:t>secuenciales donde cada etapa debe completarse antes de avanzar a la siguiente, permitiendo mantener un orden claro en la planificación, documentación, validación y control del avance. Su elección se justifica porque los requerimientos del sistema son estables desde el inicio y el equipo puede avanzar de forma ordenada desde el análisis hasta las pruebas.</w:t>
      </w:r>
    </w:p>
    <w:p w14:paraId="3271B281" w14:textId="77777777" w:rsidR="00E40099" w:rsidRDefault="00E40099"/>
    <w:p w14:paraId="4ED9BF3A" w14:textId="77777777" w:rsidR="00E40099" w:rsidRDefault="00000000">
      <w:pPr>
        <w:pStyle w:val="Ttulo3"/>
      </w:pPr>
      <w:bookmarkStart w:id="11" w:name="_Toc233310624"/>
      <w:r>
        <w:t>1.5.1. Identificación del Ciclo de Vida del Software</w:t>
      </w:r>
      <w:bookmarkEnd w:id="11"/>
    </w:p>
    <w:p w14:paraId="1289EF09" w14:textId="77777777" w:rsidR="00E40099" w:rsidRDefault="00000000">
      <w:pPr>
        <w:spacing w:after="120"/>
        <w:jc w:val="both"/>
      </w:pPr>
      <w:r>
        <w:t>Se adopta un ciclo de vida secuencial (Cascada), ya que permite construir el sistema en fases bien definidas: Análisis, Diseño, Desarrollo, Pruebas y Despliegue. Este enfoque es adecuado porque los requerimientos del cliente son claros y estables, el equipo es pequeño y requiere planificación estructurada, y el contexto académico exige evidencias formales de cada etapa antes de continuar con la siguiente.</w:t>
      </w:r>
    </w:p>
    <w:p w14:paraId="50A3F360" w14:textId="77777777" w:rsidR="00E40099" w:rsidRDefault="00E40099"/>
    <w:p w14:paraId="3CBC922D" w14:textId="77777777" w:rsidR="00E40099" w:rsidRDefault="00000000">
      <w:pPr>
        <w:pStyle w:val="Ttulo3"/>
      </w:pPr>
      <w:bookmarkStart w:id="12" w:name="_Toc233310625"/>
      <w:r>
        <w:t>1.5.2. Patrón de Diseño Adoptado</w:t>
      </w:r>
      <w:bookmarkEnd w:id="12"/>
    </w:p>
    <w:p w14:paraId="29409C32" w14:textId="77777777" w:rsidR="00E40099" w:rsidRDefault="00000000">
      <w:pPr>
        <w:spacing w:after="120"/>
        <w:jc w:val="both"/>
      </w:pPr>
      <w:r>
        <w:t xml:space="preserve">El proyecto implementa una Arquitectura en Capas de tres niveles con patrón MVC en el </w:t>
      </w:r>
      <w:proofErr w:type="spellStart"/>
      <w:r>
        <w:t>backend</w:t>
      </w:r>
      <w:proofErr w:type="spellEnd"/>
      <w:r>
        <w:t>, separando claramente las responsabilidades de cada componente:</w:t>
      </w:r>
    </w:p>
    <w:p w14:paraId="2EB4E775" w14:textId="77777777" w:rsidR="00E40099" w:rsidRDefault="00E40099"/>
    <w:p w14:paraId="6D203D4E" w14:textId="77777777" w:rsidR="00E40099" w:rsidRDefault="00000000">
      <w:pPr>
        <w:spacing w:after="120"/>
        <w:jc w:val="both"/>
      </w:pPr>
      <w:r>
        <w:rPr>
          <w:b/>
          <w:bCs/>
        </w:rPr>
        <w:t xml:space="preserve">[1] </w:t>
      </w:r>
      <w:proofErr w:type="spellStart"/>
      <w:r>
        <w:rPr>
          <w:b/>
          <w:bCs/>
        </w:rPr>
        <w:t>Frontend</w:t>
      </w:r>
      <w:proofErr w:type="spellEnd"/>
      <w:r>
        <w:rPr>
          <w:b/>
          <w:bCs/>
        </w:rPr>
        <w:t xml:space="preserve"> — </w:t>
      </w:r>
      <w:proofErr w:type="spellStart"/>
      <w:r>
        <w:rPr>
          <w:b/>
          <w:bCs/>
        </w:rPr>
        <w:t>Vercel</w:t>
      </w:r>
      <w:proofErr w:type="spellEnd"/>
      <w:r>
        <w:rPr>
          <w:b/>
          <w:bCs/>
        </w:rPr>
        <w:t xml:space="preserve"> (</w:t>
      </w:r>
      <w:proofErr w:type="spellStart"/>
      <w:r>
        <w:rPr>
          <w:b/>
          <w:bCs/>
        </w:rPr>
        <w:t>React</w:t>
      </w:r>
      <w:proofErr w:type="spellEnd"/>
      <w:r>
        <w:rPr>
          <w:b/>
          <w:bCs/>
        </w:rPr>
        <w:t xml:space="preserve"> + Vite + </w:t>
      </w:r>
      <w:proofErr w:type="spellStart"/>
      <w:r>
        <w:rPr>
          <w:b/>
          <w:bCs/>
        </w:rPr>
        <w:t>Tailwind</w:t>
      </w:r>
      <w:proofErr w:type="spellEnd"/>
      <w:r>
        <w:rPr>
          <w:b/>
          <w:bCs/>
        </w:rPr>
        <w:t xml:space="preserve"> CSS)</w:t>
      </w:r>
    </w:p>
    <w:p w14:paraId="08DCD652" w14:textId="77777777" w:rsidR="00E40099" w:rsidRDefault="00000000">
      <w:pPr>
        <w:pStyle w:val="Prrafodelista"/>
        <w:numPr>
          <w:ilvl w:val="0"/>
          <w:numId w:val="2"/>
        </w:numPr>
        <w:spacing w:after="80"/>
      </w:pPr>
      <w:r>
        <w:t xml:space="preserve">Capa de presentación: componentes </w:t>
      </w:r>
      <w:proofErr w:type="spellStart"/>
      <w:r>
        <w:t>React</w:t>
      </w:r>
      <w:proofErr w:type="spellEnd"/>
      <w:r>
        <w:t xml:space="preserve"> organizados por páginas y funcionalidad.</w:t>
      </w:r>
    </w:p>
    <w:p w14:paraId="1B16BA5E" w14:textId="77777777" w:rsidR="00E40099" w:rsidRDefault="00000000">
      <w:pPr>
        <w:pStyle w:val="Prrafodelista"/>
        <w:numPr>
          <w:ilvl w:val="0"/>
          <w:numId w:val="2"/>
        </w:numPr>
        <w:spacing w:after="80"/>
      </w:pPr>
      <w:r>
        <w:t xml:space="preserve">Gestión de estado: </w:t>
      </w:r>
      <w:proofErr w:type="spellStart"/>
      <w:r>
        <w:t>AuthContext</w:t>
      </w:r>
      <w:proofErr w:type="spellEnd"/>
      <w:r>
        <w:t xml:space="preserve"> con </w:t>
      </w:r>
      <w:proofErr w:type="spellStart"/>
      <w:r>
        <w:t>React</w:t>
      </w:r>
      <w:proofErr w:type="spellEnd"/>
      <w:r>
        <w:t xml:space="preserve"> </w:t>
      </w:r>
      <w:proofErr w:type="spellStart"/>
      <w:r>
        <w:t>Context</w:t>
      </w:r>
      <w:proofErr w:type="spellEnd"/>
      <w:r>
        <w:t xml:space="preserve"> API para sesión y rol del usuario.</w:t>
      </w:r>
    </w:p>
    <w:p w14:paraId="51F872ED" w14:textId="77777777" w:rsidR="00E40099" w:rsidRDefault="00000000">
      <w:pPr>
        <w:pStyle w:val="Prrafodelista"/>
        <w:numPr>
          <w:ilvl w:val="0"/>
          <w:numId w:val="2"/>
        </w:numPr>
        <w:spacing w:after="80"/>
      </w:pPr>
      <w:r>
        <w:t xml:space="preserve">Comunicación con API: cliente Axios centralizado en </w:t>
      </w:r>
      <w:proofErr w:type="spellStart"/>
      <w:r>
        <w:t>services</w:t>
      </w:r>
      <w:proofErr w:type="spellEnd"/>
      <w:r>
        <w:t>/api.js.</w:t>
      </w:r>
    </w:p>
    <w:p w14:paraId="435DD294" w14:textId="77777777" w:rsidR="00E40099" w:rsidRDefault="00E40099"/>
    <w:p w14:paraId="01644180" w14:textId="77777777" w:rsidR="00E40099" w:rsidRDefault="00000000">
      <w:pPr>
        <w:spacing w:after="120"/>
        <w:jc w:val="both"/>
      </w:pPr>
      <w:r>
        <w:rPr>
          <w:b/>
          <w:bCs/>
        </w:rPr>
        <w:t xml:space="preserve">[2] </w:t>
      </w:r>
      <w:proofErr w:type="spellStart"/>
      <w:r>
        <w:rPr>
          <w:b/>
          <w:bCs/>
        </w:rPr>
        <w:t>Backend</w:t>
      </w:r>
      <w:proofErr w:type="spellEnd"/>
      <w:r>
        <w:rPr>
          <w:b/>
          <w:bCs/>
        </w:rPr>
        <w:t xml:space="preserve"> — Docker/</w:t>
      </w:r>
      <w:proofErr w:type="spellStart"/>
      <w:r>
        <w:rPr>
          <w:b/>
          <w:bCs/>
        </w:rPr>
        <w:t>Railway</w:t>
      </w:r>
      <w:proofErr w:type="spellEnd"/>
      <w:r>
        <w:rPr>
          <w:b/>
          <w:bCs/>
        </w:rPr>
        <w:t xml:space="preserve"> (Node.js + Express)</w:t>
      </w:r>
    </w:p>
    <w:p w14:paraId="7E3174C8" w14:textId="77777777" w:rsidR="00E40099" w:rsidRDefault="00000000">
      <w:pPr>
        <w:pStyle w:val="Prrafodelista"/>
        <w:numPr>
          <w:ilvl w:val="0"/>
          <w:numId w:val="2"/>
        </w:numPr>
        <w:spacing w:after="80"/>
      </w:pPr>
      <w:r>
        <w:t>Capa de rutas (</w:t>
      </w:r>
      <w:proofErr w:type="spellStart"/>
      <w:r>
        <w:t>Router</w:t>
      </w:r>
      <w:proofErr w:type="spellEnd"/>
      <w:r>
        <w:t xml:space="preserve">): </w:t>
      </w:r>
      <w:proofErr w:type="spellStart"/>
      <w:r>
        <w:t>endpoints</w:t>
      </w:r>
      <w:proofErr w:type="spellEnd"/>
      <w:r>
        <w:t xml:space="preserve"> REST protegidos por middleware de autenticación JWT.</w:t>
      </w:r>
    </w:p>
    <w:p w14:paraId="4A5A2015" w14:textId="77777777" w:rsidR="00E40099" w:rsidRDefault="00000000">
      <w:pPr>
        <w:pStyle w:val="Prrafodelista"/>
        <w:numPr>
          <w:ilvl w:val="0"/>
          <w:numId w:val="2"/>
        </w:numPr>
        <w:spacing w:after="80"/>
      </w:pPr>
      <w:r>
        <w:t>Capa de controladores (</w:t>
      </w:r>
      <w:proofErr w:type="spellStart"/>
      <w:r>
        <w:t>Controller</w:t>
      </w:r>
      <w:proofErr w:type="spellEnd"/>
      <w:r>
        <w:t>): lógica de negocio por módulo (productos, movimientos, alertas, reportes, usuarios).</w:t>
      </w:r>
    </w:p>
    <w:p w14:paraId="7E8D9B91" w14:textId="77777777" w:rsidR="00E40099" w:rsidRDefault="00000000">
      <w:pPr>
        <w:pStyle w:val="Prrafodelista"/>
        <w:numPr>
          <w:ilvl w:val="0"/>
          <w:numId w:val="2"/>
        </w:numPr>
        <w:spacing w:after="80"/>
      </w:pPr>
      <w:r>
        <w:t>Middleware: autenticación JWT + control de roles + manejo de errores centralizado.</w:t>
      </w:r>
    </w:p>
    <w:p w14:paraId="199616FE" w14:textId="77777777" w:rsidR="00E40099" w:rsidRDefault="00E40099"/>
    <w:p w14:paraId="2DFCD7EE" w14:textId="77777777" w:rsidR="00E40099" w:rsidRDefault="00000000">
      <w:pPr>
        <w:spacing w:after="120"/>
        <w:jc w:val="both"/>
      </w:pPr>
      <w:r>
        <w:rPr>
          <w:b/>
          <w:bCs/>
        </w:rPr>
        <w:t>[3] Base de Datos — PostgreSQL (</w:t>
      </w:r>
      <w:proofErr w:type="spellStart"/>
      <w:r>
        <w:rPr>
          <w:b/>
          <w:bCs/>
        </w:rPr>
        <w:t>Supabase</w:t>
      </w:r>
      <w:proofErr w:type="spellEnd"/>
      <w:r>
        <w:rPr>
          <w:b/>
          <w:bCs/>
        </w:rPr>
        <w:t>)</w:t>
      </w:r>
    </w:p>
    <w:p w14:paraId="57F48E24" w14:textId="77777777" w:rsidR="00E40099" w:rsidRDefault="00000000">
      <w:pPr>
        <w:pStyle w:val="Prrafodelista"/>
        <w:numPr>
          <w:ilvl w:val="0"/>
          <w:numId w:val="2"/>
        </w:numPr>
        <w:spacing w:after="80"/>
      </w:pPr>
      <w:r>
        <w:t>11 migraciones SQL versionadas que definen esquema, vistas, funciones FIFO y procedimientos de negocio.</w:t>
      </w:r>
    </w:p>
    <w:p w14:paraId="5BFDDC42" w14:textId="77777777" w:rsidR="00E40099" w:rsidRDefault="00000000">
      <w:pPr>
        <w:pStyle w:val="Prrafodelista"/>
        <w:numPr>
          <w:ilvl w:val="0"/>
          <w:numId w:val="2"/>
        </w:numPr>
        <w:spacing w:after="80"/>
      </w:pPr>
      <w:r>
        <w:t xml:space="preserve">Conexión mediante </w:t>
      </w:r>
      <w:proofErr w:type="spellStart"/>
      <w:r>
        <w:t>pg</w:t>
      </w:r>
      <w:proofErr w:type="spellEnd"/>
      <w:r>
        <w:t xml:space="preserve"> Pool desde el </w:t>
      </w:r>
      <w:proofErr w:type="spellStart"/>
      <w:r>
        <w:t>backend</w:t>
      </w:r>
      <w:proofErr w:type="spellEnd"/>
      <w:r>
        <w:t>.</w:t>
      </w:r>
    </w:p>
    <w:p w14:paraId="34F7C05F" w14:textId="77777777" w:rsidR="00E40099" w:rsidRDefault="00E40099"/>
    <w:p w14:paraId="1F9BC1AC" w14:textId="77777777" w:rsidR="00E40099" w:rsidRDefault="00000000">
      <w:pPr>
        <w:spacing w:after="120"/>
        <w:jc w:val="both"/>
      </w:pPr>
      <w:r>
        <w:rPr>
          <w:b/>
          <w:bCs/>
        </w:rPr>
        <w:t>[4] Patrones de diseño adicionales</w:t>
      </w:r>
    </w:p>
    <w:p w14:paraId="3561B010" w14:textId="77777777" w:rsidR="00E40099" w:rsidRDefault="00000000">
      <w:pPr>
        <w:pStyle w:val="Prrafodelista"/>
        <w:numPr>
          <w:ilvl w:val="0"/>
          <w:numId w:val="2"/>
        </w:numPr>
        <w:spacing w:after="80"/>
      </w:pPr>
      <w:proofErr w:type="spellStart"/>
      <w:r>
        <w:t>Singleton</w:t>
      </w:r>
      <w:proofErr w:type="spellEnd"/>
      <w:r>
        <w:t>: instancia única del pool de conexión a PostgreSQL (</w:t>
      </w:r>
      <w:proofErr w:type="spellStart"/>
      <w:r>
        <w:t>config</w:t>
      </w:r>
      <w:proofErr w:type="spellEnd"/>
      <w:r>
        <w:t>/db.js).</w:t>
      </w:r>
    </w:p>
    <w:p w14:paraId="7FAC21B6" w14:textId="77777777" w:rsidR="00E40099" w:rsidRDefault="00000000">
      <w:pPr>
        <w:pStyle w:val="Prrafodelista"/>
        <w:numPr>
          <w:ilvl w:val="0"/>
          <w:numId w:val="2"/>
        </w:numPr>
        <w:spacing w:after="80"/>
      </w:pPr>
      <w:r>
        <w:t>FIFO/FEFO: regla de negocio implementada en funciones SQL para salidas y ajustes automáticos.</w:t>
      </w:r>
    </w:p>
    <w:p w14:paraId="09964366" w14:textId="77777777" w:rsidR="00E40099" w:rsidRDefault="00000000">
      <w:pPr>
        <w:pStyle w:val="Prrafodelista"/>
        <w:numPr>
          <w:ilvl w:val="0"/>
          <w:numId w:val="2"/>
        </w:numPr>
        <w:spacing w:after="80"/>
      </w:pPr>
      <w:proofErr w:type="spellStart"/>
      <w:r>
        <w:lastRenderedPageBreak/>
        <w:t>Facade</w:t>
      </w:r>
      <w:proofErr w:type="spellEnd"/>
      <w:r>
        <w:t>: servicios agrupados en controladores que encapsulan operaciones complejas del inventario.</w:t>
      </w:r>
    </w:p>
    <w:p w14:paraId="64A45254" w14:textId="77777777" w:rsidR="00E40099" w:rsidRDefault="00E40099"/>
    <w:p w14:paraId="0EF75C27" w14:textId="77777777" w:rsidR="00E40099" w:rsidRDefault="00000000">
      <w:pPr>
        <w:pStyle w:val="Ttulo2"/>
      </w:pPr>
      <w:bookmarkStart w:id="13" w:name="_Toc233310626"/>
      <w:r>
        <w:rPr>
          <w:sz w:val="26"/>
          <w:szCs w:val="26"/>
        </w:rPr>
        <w:t xml:space="preserve">1.6. </w:t>
      </w:r>
      <w:proofErr w:type="spellStart"/>
      <w:r>
        <w:rPr>
          <w:sz w:val="26"/>
          <w:szCs w:val="26"/>
        </w:rPr>
        <w:t>Stack</w:t>
      </w:r>
      <w:proofErr w:type="spellEnd"/>
      <w:r>
        <w:rPr>
          <w:sz w:val="26"/>
          <w:szCs w:val="26"/>
        </w:rPr>
        <w:t xml:space="preserve"> Tecnológico</w:t>
      </w:r>
      <w:bookmarkEnd w:id="13"/>
    </w:p>
    <w:p w14:paraId="4296EC68" w14:textId="77777777" w:rsidR="00E40099" w:rsidRDefault="00000000">
      <w:pPr>
        <w:spacing w:after="120"/>
        <w:jc w:val="both"/>
      </w:pPr>
      <w:r>
        <w:t>El desarrollo del Sistema de Gestión de Inventario Input Medical se apoya en un conjunto de tecnologías seleccionadas por su estabilidad, compatibilidad, facilidad de implementación y amplio soporte comunitario. Cada herramienta cumple una función específica dentro del ciclo de desarrollo.</w:t>
      </w:r>
    </w:p>
    <w:p w14:paraId="32F81A03" w14:textId="77777777" w:rsidR="00E40099" w:rsidRDefault="00E40099"/>
    <w:p w14:paraId="730AC2D3" w14:textId="77777777" w:rsidR="00E40099" w:rsidRDefault="00000000">
      <w:pPr>
        <w:pStyle w:val="Ttulo3"/>
      </w:pPr>
      <w:bookmarkStart w:id="14" w:name="_Toc233310627"/>
      <w:r>
        <w:t xml:space="preserve">1.6.1. Tabla de </w:t>
      </w:r>
      <w:proofErr w:type="spellStart"/>
      <w:r>
        <w:t>Stack</w:t>
      </w:r>
      <w:proofErr w:type="spellEnd"/>
      <w:r>
        <w:t xml:space="preserve"> Tecnológico del Proyecto</w:t>
      </w:r>
      <w:bookmarkEnd w:id="14"/>
    </w:p>
    <w:p w14:paraId="7EE0FB68" w14:textId="77777777" w:rsidR="00E40099" w:rsidRDefault="00E4009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9"/>
        <w:gridCol w:w="2417"/>
        <w:gridCol w:w="3714"/>
        <w:gridCol w:w="1500"/>
      </w:tblGrid>
      <w:tr w:rsidR="00E40099" w14:paraId="0D6C147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F8A"/>
            <w:tcMar>
              <w:top w:w="80" w:type="dxa"/>
              <w:left w:w="120" w:type="dxa"/>
              <w:bottom w:w="80" w:type="dxa"/>
              <w:right w:w="120" w:type="dxa"/>
            </w:tcMar>
          </w:tcPr>
          <w:p w14:paraId="1819AE35" w14:textId="77777777" w:rsidR="00E40099" w:rsidRDefault="00000000">
            <w:pPr>
              <w:jc w:val="center"/>
            </w:pPr>
            <w:r>
              <w:rPr>
                <w:b/>
                <w:bCs/>
                <w:color w:val="FFFFFF"/>
                <w:sz w:val="20"/>
                <w:szCs w:val="20"/>
              </w:rPr>
              <w:t>Elemento Tecnológico</w:t>
            </w:r>
          </w:p>
        </w:tc>
        <w:tc>
          <w:tcPr>
            <w:tcW w:w="0" w:type="auto"/>
            <w:tcBorders>
              <w:top w:val="single" w:sz="1" w:space="0" w:color="AAAAAA"/>
              <w:left w:val="single" w:sz="1" w:space="0" w:color="AAAAAA"/>
              <w:bottom w:val="single" w:sz="1" w:space="0" w:color="AAAAAA"/>
              <w:right w:val="single" w:sz="1" w:space="0" w:color="AAAAAA"/>
            </w:tcBorders>
            <w:shd w:val="clear" w:color="auto" w:fill="2E5F8A"/>
            <w:tcMar>
              <w:top w:w="80" w:type="dxa"/>
              <w:left w:w="120" w:type="dxa"/>
              <w:bottom w:w="80" w:type="dxa"/>
              <w:right w:w="120" w:type="dxa"/>
            </w:tcMar>
          </w:tcPr>
          <w:p w14:paraId="2C3CF09C" w14:textId="77777777" w:rsidR="00E40099" w:rsidRDefault="00000000">
            <w:pPr>
              <w:jc w:val="center"/>
            </w:pPr>
            <w:r>
              <w:rPr>
                <w:b/>
                <w:bCs/>
                <w:color w:val="FFFFFF"/>
                <w:sz w:val="20"/>
                <w:szCs w:val="20"/>
              </w:rPr>
              <w:t>Nombre</w:t>
            </w:r>
          </w:p>
        </w:tc>
        <w:tc>
          <w:tcPr>
            <w:tcW w:w="0" w:type="auto"/>
            <w:tcBorders>
              <w:top w:val="single" w:sz="1" w:space="0" w:color="AAAAAA"/>
              <w:left w:val="single" w:sz="1" w:space="0" w:color="AAAAAA"/>
              <w:bottom w:val="single" w:sz="1" w:space="0" w:color="AAAAAA"/>
              <w:right w:val="single" w:sz="1" w:space="0" w:color="AAAAAA"/>
            </w:tcBorders>
            <w:shd w:val="clear" w:color="auto" w:fill="2E5F8A"/>
            <w:tcMar>
              <w:top w:w="80" w:type="dxa"/>
              <w:left w:w="120" w:type="dxa"/>
              <w:bottom w:w="80" w:type="dxa"/>
              <w:right w:w="120" w:type="dxa"/>
            </w:tcMar>
          </w:tcPr>
          <w:p w14:paraId="38E763D8" w14:textId="77777777" w:rsidR="00E40099" w:rsidRDefault="00000000">
            <w:pPr>
              <w:jc w:val="center"/>
            </w:pPr>
            <w:r>
              <w:rPr>
                <w:b/>
                <w:bCs/>
                <w:color w:val="FFFFFF"/>
                <w:sz w:val="20"/>
                <w:szCs w:val="20"/>
              </w:rPr>
              <w:t>Justificación</w:t>
            </w:r>
          </w:p>
        </w:tc>
        <w:tc>
          <w:tcPr>
            <w:tcW w:w="0" w:type="auto"/>
            <w:tcBorders>
              <w:top w:val="single" w:sz="1" w:space="0" w:color="AAAAAA"/>
              <w:left w:val="single" w:sz="1" w:space="0" w:color="AAAAAA"/>
              <w:bottom w:val="single" w:sz="1" w:space="0" w:color="AAAAAA"/>
              <w:right w:val="single" w:sz="1" w:space="0" w:color="AAAAAA"/>
            </w:tcBorders>
            <w:shd w:val="clear" w:color="auto" w:fill="2E5F8A"/>
            <w:tcMar>
              <w:top w:w="80" w:type="dxa"/>
              <w:left w:w="120" w:type="dxa"/>
              <w:bottom w:w="80" w:type="dxa"/>
              <w:right w:w="120" w:type="dxa"/>
            </w:tcMar>
          </w:tcPr>
          <w:p w14:paraId="1FEE20C6" w14:textId="77777777" w:rsidR="00E40099" w:rsidRDefault="00000000">
            <w:pPr>
              <w:jc w:val="center"/>
            </w:pPr>
            <w:r>
              <w:rPr>
                <w:b/>
                <w:bCs/>
                <w:color w:val="FFFFFF"/>
                <w:sz w:val="20"/>
                <w:szCs w:val="20"/>
              </w:rPr>
              <w:t>Factibilidad Técnica</w:t>
            </w:r>
          </w:p>
        </w:tc>
      </w:tr>
      <w:tr w:rsidR="00E40099" w14:paraId="12D7390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59C61E" w14:textId="77777777" w:rsidR="00E40099" w:rsidRDefault="00000000">
            <w:r>
              <w:rPr>
                <w:sz w:val="20"/>
                <w:szCs w:val="20"/>
              </w:rPr>
              <w:t>IDE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1218CF" w14:textId="77777777" w:rsidR="00E40099" w:rsidRDefault="00000000">
            <w:r>
              <w:rPr>
                <w:sz w:val="20"/>
                <w:szCs w:val="20"/>
              </w:rPr>
              <w:t xml:space="preserve">Visual Studio </w:t>
            </w:r>
            <w:proofErr w:type="spellStart"/>
            <w:r>
              <w:rPr>
                <w:sz w:val="20"/>
                <w:szCs w:val="20"/>
              </w:rPr>
              <w:t>Code</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4E819B" w14:textId="77777777" w:rsidR="00E40099" w:rsidRDefault="00000000">
            <w:r>
              <w:rPr>
                <w:sz w:val="20"/>
                <w:szCs w:val="20"/>
              </w:rPr>
              <w:t xml:space="preserve">Editor ligero con soporte nativo para JavaScript, </w:t>
            </w:r>
            <w:proofErr w:type="spellStart"/>
            <w:r>
              <w:rPr>
                <w:sz w:val="20"/>
                <w:szCs w:val="20"/>
              </w:rPr>
              <w:t>React</w:t>
            </w:r>
            <w:proofErr w:type="spellEnd"/>
            <w:r>
              <w:rPr>
                <w:sz w:val="20"/>
                <w:szCs w:val="20"/>
              </w:rPr>
              <w:t>, Node.js y extensiones de productividad. Gratuito y multiplataforma.</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CF114B" w14:textId="77777777" w:rsidR="00E40099" w:rsidRDefault="00000000">
            <w:pPr>
              <w:jc w:val="center"/>
            </w:pPr>
            <w:r>
              <w:rPr>
                <w:sz w:val="20"/>
                <w:szCs w:val="20"/>
              </w:rPr>
              <w:t>Alta</w:t>
            </w:r>
          </w:p>
        </w:tc>
      </w:tr>
      <w:tr w:rsidR="00E40099" w14:paraId="667B773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5B264CD" w14:textId="77777777" w:rsidR="00E40099" w:rsidRDefault="00000000">
            <w:r>
              <w:rPr>
                <w:sz w:val="20"/>
                <w:szCs w:val="20"/>
              </w:rPr>
              <w:t xml:space="preserve">Lenguaje </w:t>
            </w:r>
            <w:proofErr w:type="spellStart"/>
            <w:r>
              <w:rPr>
                <w:sz w:val="20"/>
                <w:szCs w:val="20"/>
              </w:rPr>
              <w:t>Frontend</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7D20855" w14:textId="77777777" w:rsidR="00E40099" w:rsidRDefault="00000000">
            <w:r>
              <w:rPr>
                <w:sz w:val="20"/>
                <w:szCs w:val="20"/>
              </w:rPr>
              <w:t>JavaScript (ES6+)</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F966206" w14:textId="77777777" w:rsidR="00E40099" w:rsidRDefault="00000000">
            <w:r>
              <w:rPr>
                <w:sz w:val="20"/>
                <w:szCs w:val="20"/>
              </w:rPr>
              <w:t xml:space="preserve">Lenguaje estándar del desarrollo web. Compatible con </w:t>
            </w:r>
            <w:proofErr w:type="spellStart"/>
            <w:r>
              <w:rPr>
                <w:sz w:val="20"/>
                <w:szCs w:val="20"/>
              </w:rPr>
              <w:t>React</w:t>
            </w:r>
            <w:proofErr w:type="spellEnd"/>
            <w:r>
              <w:rPr>
                <w:sz w:val="20"/>
                <w:szCs w:val="20"/>
              </w:rPr>
              <w:t xml:space="preserve"> y todo el ecosistema </w:t>
            </w:r>
            <w:proofErr w:type="spellStart"/>
            <w:r>
              <w:rPr>
                <w:sz w:val="20"/>
                <w:szCs w:val="20"/>
              </w:rPr>
              <w:t>npm</w:t>
            </w:r>
            <w:proofErr w:type="spellEnd"/>
            <w:r>
              <w:rPr>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3B3C0C" w14:textId="77777777" w:rsidR="00E40099" w:rsidRDefault="00000000">
            <w:pPr>
              <w:jc w:val="center"/>
            </w:pPr>
            <w:r>
              <w:rPr>
                <w:sz w:val="20"/>
                <w:szCs w:val="20"/>
              </w:rPr>
              <w:t>Alta</w:t>
            </w:r>
          </w:p>
        </w:tc>
      </w:tr>
      <w:tr w:rsidR="00E40099" w14:paraId="69F284D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997789" w14:textId="77777777" w:rsidR="00E40099" w:rsidRDefault="00000000">
            <w:r>
              <w:rPr>
                <w:sz w:val="20"/>
                <w:szCs w:val="20"/>
              </w:rPr>
              <w:t xml:space="preserve">Lenguaje </w:t>
            </w:r>
            <w:proofErr w:type="spellStart"/>
            <w:r>
              <w:rPr>
                <w:sz w:val="20"/>
                <w:szCs w:val="20"/>
              </w:rPr>
              <w:t>Backend</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8B9496" w14:textId="77777777" w:rsidR="00E40099" w:rsidRDefault="00000000">
            <w:r>
              <w:rPr>
                <w:sz w:val="20"/>
                <w:szCs w:val="20"/>
              </w:rPr>
              <w:t>Node.js (JavaScript)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D04C2F" w14:textId="77777777" w:rsidR="00E40099" w:rsidRDefault="00000000">
            <w:r>
              <w:rPr>
                <w:sz w:val="20"/>
                <w:szCs w:val="20"/>
              </w:rPr>
              <w:t xml:space="preserve">Permite usar el mismo lenguaje en </w:t>
            </w:r>
            <w:proofErr w:type="spellStart"/>
            <w:r>
              <w:rPr>
                <w:sz w:val="20"/>
                <w:szCs w:val="20"/>
              </w:rPr>
              <w:t>frontend</w:t>
            </w:r>
            <w:proofErr w:type="spellEnd"/>
            <w:r>
              <w:rPr>
                <w:sz w:val="20"/>
                <w:szCs w:val="20"/>
              </w:rPr>
              <w:t xml:space="preserve"> y </w:t>
            </w:r>
            <w:proofErr w:type="spellStart"/>
            <w:r>
              <w:rPr>
                <w:sz w:val="20"/>
                <w:szCs w:val="20"/>
              </w:rPr>
              <w:t>backend</w:t>
            </w:r>
            <w:proofErr w:type="spellEnd"/>
            <w:r>
              <w:rPr>
                <w:sz w:val="20"/>
                <w:szCs w:val="20"/>
              </w:rPr>
              <w:t>, reduciendo la curva de aprendizaje del equipo.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076D22" w14:textId="77777777" w:rsidR="00E40099" w:rsidRDefault="00000000">
            <w:pPr>
              <w:jc w:val="center"/>
            </w:pPr>
            <w:r>
              <w:rPr>
                <w:sz w:val="20"/>
                <w:szCs w:val="20"/>
              </w:rPr>
              <w:t>Alta</w:t>
            </w:r>
          </w:p>
        </w:tc>
      </w:tr>
      <w:tr w:rsidR="00E40099" w14:paraId="1378965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7DE5378" w14:textId="77777777" w:rsidR="00E40099" w:rsidRDefault="00000000">
            <w:r>
              <w:rPr>
                <w:sz w:val="20"/>
                <w:szCs w:val="20"/>
              </w:rPr>
              <w:t xml:space="preserve">Framework </w:t>
            </w:r>
            <w:proofErr w:type="spellStart"/>
            <w:r>
              <w:rPr>
                <w:sz w:val="20"/>
                <w:szCs w:val="20"/>
              </w:rPr>
              <w:t>Frontend</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734DAA4" w14:textId="77777777" w:rsidR="00E40099" w:rsidRDefault="00000000">
            <w:proofErr w:type="spellStart"/>
            <w:r>
              <w:rPr>
                <w:sz w:val="20"/>
                <w:szCs w:val="20"/>
              </w:rPr>
              <w:t>React</w:t>
            </w:r>
            <w:proofErr w:type="spellEnd"/>
            <w:r>
              <w:rPr>
                <w:sz w:val="20"/>
                <w:szCs w:val="20"/>
              </w:rPr>
              <w:t xml:space="preserve"> 18 + Vite + </w:t>
            </w:r>
            <w:proofErr w:type="spellStart"/>
            <w:r>
              <w:rPr>
                <w:sz w:val="20"/>
                <w:szCs w:val="20"/>
              </w:rPr>
              <w:t>Tailwind</w:t>
            </w:r>
            <w:proofErr w:type="spellEnd"/>
            <w:r>
              <w:rPr>
                <w:sz w:val="20"/>
                <w:szCs w:val="20"/>
              </w:rPr>
              <w:t xml:space="preserve"> CSS</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1B49A52" w14:textId="77777777" w:rsidR="00E40099" w:rsidRDefault="00000000">
            <w:proofErr w:type="spellStart"/>
            <w:r>
              <w:rPr>
                <w:sz w:val="20"/>
                <w:szCs w:val="20"/>
              </w:rPr>
              <w:t>React</w:t>
            </w:r>
            <w:proofErr w:type="spellEnd"/>
            <w:r>
              <w:rPr>
                <w:sz w:val="20"/>
                <w:szCs w:val="20"/>
              </w:rPr>
              <w:t xml:space="preserve"> permite interfaces dinámicas y reactivas. Vite ofrece compilación rápida. </w:t>
            </w:r>
            <w:proofErr w:type="spellStart"/>
            <w:r>
              <w:rPr>
                <w:sz w:val="20"/>
                <w:szCs w:val="20"/>
              </w:rPr>
              <w:t>Tailwind</w:t>
            </w:r>
            <w:proofErr w:type="spellEnd"/>
            <w:r>
              <w:rPr>
                <w:sz w:val="20"/>
                <w:szCs w:val="20"/>
              </w:rPr>
              <w:t xml:space="preserve"> agiliza el diseño visual.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912657" w14:textId="77777777" w:rsidR="00E40099" w:rsidRDefault="00000000">
            <w:pPr>
              <w:jc w:val="center"/>
            </w:pPr>
            <w:r>
              <w:rPr>
                <w:sz w:val="20"/>
                <w:szCs w:val="20"/>
              </w:rPr>
              <w:t>Alta</w:t>
            </w:r>
          </w:p>
        </w:tc>
      </w:tr>
      <w:tr w:rsidR="00E40099" w14:paraId="3349577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2BA2E8" w14:textId="77777777" w:rsidR="00E40099" w:rsidRDefault="00000000">
            <w:r>
              <w:rPr>
                <w:sz w:val="20"/>
                <w:szCs w:val="20"/>
              </w:rPr>
              <w:t xml:space="preserve">Framework </w:t>
            </w:r>
            <w:proofErr w:type="spellStart"/>
            <w:r>
              <w:rPr>
                <w:sz w:val="20"/>
                <w:szCs w:val="20"/>
              </w:rPr>
              <w:t>Backend</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154CF6" w14:textId="77777777" w:rsidR="00E40099" w:rsidRDefault="00000000">
            <w:r>
              <w:rPr>
                <w:sz w:val="20"/>
                <w:szCs w:val="20"/>
              </w:rPr>
              <w:t>Express.js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36596C" w14:textId="77777777" w:rsidR="00E40099" w:rsidRDefault="00000000">
            <w:r>
              <w:rPr>
                <w:sz w:val="20"/>
                <w:szCs w:val="20"/>
              </w:rPr>
              <w:t xml:space="preserve">Framework minimalista y flexible para construir </w:t>
            </w:r>
            <w:proofErr w:type="spellStart"/>
            <w:r>
              <w:rPr>
                <w:sz w:val="20"/>
                <w:szCs w:val="20"/>
              </w:rPr>
              <w:t>APIs</w:t>
            </w:r>
            <w:proofErr w:type="spellEnd"/>
            <w:r>
              <w:rPr>
                <w:sz w:val="20"/>
                <w:szCs w:val="20"/>
              </w:rPr>
              <w:t xml:space="preserve"> REST en Node.js. Amplia documentación y ecosistema.</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117F31" w14:textId="77777777" w:rsidR="00E40099" w:rsidRDefault="00000000">
            <w:pPr>
              <w:jc w:val="center"/>
            </w:pPr>
            <w:r>
              <w:rPr>
                <w:sz w:val="20"/>
                <w:szCs w:val="20"/>
              </w:rPr>
              <w:t>Alta</w:t>
            </w:r>
          </w:p>
        </w:tc>
      </w:tr>
      <w:tr w:rsidR="00E40099" w14:paraId="1D136F0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FAE2456" w14:textId="77777777" w:rsidR="00E40099" w:rsidRDefault="00000000">
            <w:r>
              <w:rPr>
                <w:sz w:val="20"/>
                <w:szCs w:val="20"/>
              </w:rPr>
              <w:t>Gestor de Dependencias</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6B4CD7B" w14:textId="77777777" w:rsidR="00E40099" w:rsidRDefault="00000000">
            <w:proofErr w:type="spellStart"/>
            <w:r>
              <w:rPr>
                <w:sz w:val="20"/>
                <w:szCs w:val="20"/>
              </w:rPr>
              <w:t>npm</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13BEA83" w14:textId="77777777" w:rsidR="00E40099" w:rsidRDefault="00000000">
            <w:r>
              <w:rPr>
                <w:sz w:val="20"/>
                <w:szCs w:val="20"/>
              </w:rPr>
              <w:t>Gestor oficial de Node.js. Incluido de forma nativa con la instalación de Node.js.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A05CC3" w14:textId="77777777" w:rsidR="00E40099" w:rsidRDefault="00000000">
            <w:pPr>
              <w:jc w:val="center"/>
            </w:pPr>
            <w:r>
              <w:rPr>
                <w:sz w:val="20"/>
                <w:szCs w:val="20"/>
              </w:rPr>
              <w:t>Alta</w:t>
            </w:r>
          </w:p>
        </w:tc>
      </w:tr>
      <w:tr w:rsidR="00E40099" w14:paraId="463A448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96E5EA" w14:textId="77777777" w:rsidR="00E40099" w:rsidRDefault="00000000">
            <w:r>
              <w:rPr>
                <w:sz w:val="20"/>
                <w:szCs w:val="20"/>
              </w:rPr>
              <w:t>Plataforma Cloud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FF0657" w14:textId="77777777" w:rsidR="00E40099" w:rsidRDefault="00000000">
            <w:proofErr w:type="spellStart"/>
            <w:r>
              <w:rPr>
                <w:sz w:val="20"/>
                <w:szCs w:val="20"/>
              </w:rPr>
              <w:t>Vercel</w:t>
            </w:r>
            <w:proofErr w:type="spellEnd"/>
            <w:r>
              <w:rPr>
                <w:sz w:val="20"/>
                <w:szCs w:val="20"/>
              </w:rPr>
              <w:t xml:space="preserve"> (</w:t>
            </w:r>
            <w:proofErr w:type="spellStart"/>
            <w:r>
              <w:rPr>
                <w:sz w:val="20"/>
                <w:szCs w:val="20"/>
              </w:rPr>
              <w:t>frontend</w:t>
            </w:r>
            <w:proofErr w:type="spellEnd"/>
            <w:r>
              <w:rPr>
                <w:sz w:val="20"/>
                <w:szCs w:val="20"/>
              </w:rPr>
              <w:t xml:space="preserve">) + </w:t>
            </w:r>
            <w:proofErr w:type="spellStart"/>
            <w:r>
              <w:rPr>
                <w:sz w:val="20"/>
                <w:szCs w:val="20"/>
              </w:rPr>
              <w:t>Railway</w:t>
            </w:r>
            <w:proofErr w:type="spellEnd"/>
            <w:r>
              <w:rPr>
                <w:sz w:val="20"/>
                <w:szCs w:val="20"/>
              </w:rPr>
              <w:t>/Docker (</w:t>
            </w:r>
            <w:proofErr w:type="spellStart"/>
            <w:r>
              <w:rPr>
                <w:sz w:val="20"/>
                <w:szCs w:val="20"/>
              </w:rPr>
              <w:t>backend</w:t>
            </w:r>
            <w:proofErr w:type="spellEnd"/>
            <w:r>
              <w:rPr>
                <w:sz w:val="20"/>
                <w:szCs w:val="20"/>
              </w:rPr>
              <w:t xml:space="preserve">) + </w:t>
            </w:r>
            <w:proofErr w:type="spellStart"/>
            <w:r>
              <w:rPr>
                <w:sz w:val="20"/>
                <w:szCs w:val="20"/>
              </w:rPr>
              <w:t>Supabase</w:t>
            </w:r>
            <w:proofErr w:type="spellEnd"/>
            <w:r>
              <w:rPr>
                <w:sz w:val="20"/>
                <w:szCs w:val="20"/>
              </w:rPr>
              <w:t xml:space="preserve"> (BD)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A32AA0" w14:textId="77777777" w:rsidR="00E40099" w:rsidRDefault="00000000">
            <w:proofErr w:type="spellStart"/>
            <w:r>
              <w:rPr>
                <w:sz w:val="20"/>
                <w:szCs w:val="20"/>
              </w:rPr>
              <w:t>Vercel</w:t>
            </w:r>
            <w:proofErr w:type="spellEnd"/>
            <w:r>
              <w:rPr>
                <w:sz w:val="20"/>
                <w:szCs w:val="20"/>
              </w:rPr>
              <w:t xml:space="preserve"> para despliegue automático del </w:t>
            </w:r>
            <w:proofErr w:type="spellStart"/>
            <w:r>
              <w:rPr>
                <w:sz w:val="20"/>
                <w:szCs w:val="20"/>
              </w:rPr>
              <w:t>frontend</w:t>
            </w:r>
            <w:proofErr w:type="spellEnd"/>
            <w:r>
              <w:rPr>
                <w:sz w:val="20"/>
                <w:szCs w:val="20"/>
              </w:rPr>
              <w:t xml:space="preserve">. Docker asegura portabilidad del </w:t>
            </w:r>
            <w:proofErr w:type="spellStart"/>
            <w:r>
              <w:rPr>
                <w:sz w:val="20"/>
                <w:szCs w:val="20"/>
              </w:rPr>
              <w:t>backend</w:t>
            </w:r>
            <w:proofErr w:type="spellEnd"/>
            <w:r>
              <w:rPr>
                <w:sz w:val="20"/>
                <w:szCs w:val="20"/>
              </w:rPr>
              <w:t xml:space="preserve">. </w:t>
            </w:r>
            <w:proofErr w:type="spellStart"/>
            <w:r>
              <w:rPr>
                <w:sz w:val="20"/>
                <w:szCs w:val="20"/>
              </w:rPr>
              <w:t>Supabase</w:t>
            </w:r>
            <w:proofErr w:type="spellEnd"/>
            <w:r>
              <w:rPr>
                <w:sz w:val="20"/>
                <w:szCs w:val="20"/>
              </w:rPr>
              <w:t xml:space="preserve"> provee PostgreSQL administrado.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A6E8B5" w14:textId="77777777" w:rsidR="00E40099" w:rsidRDefault="00000000">
            <w:pPr>
              <w:jc w:val="center"/>
            </w:pPr>
            <w:r>
              <w:rPr>
                <w:sz w:val="20"/>
                <w:szCs w:val="20"/>
              </w:rPr>
              <w:t>Alta</w:t>
            </w:r>
          </w:p>
        </w:tc>
      </w:tr>
      <w:tr w:rsidR="00E40099" w14:paraId="513CC65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46367DA" w14:textId="77777777" w:rsidR="00E40099" w:rsidRDefault="00000000">
            <w:r>
              <w:rPr>
                <w:sz w:val="20"/>
                <w:szCs w:val="20"/>
              </w:rPr>
              <w:t>Ambientes y Contenedores</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493DF40" w14:textId="77777777" w:rsidR="00E40099" w:rsidRDefault="00000000">
            <w:r>
              <w:rPr>
                <w:sz w:val="20"/>
                <w:szCs w:val="20"/>
              </w:rPr>
              <w:t xml:space="preserve">Docker + Docker </w:t>
            </w:r>
            <w:proofErr w:type="spellStart"/>
            <w:r>
              <w:rPr>
                <w:sz w:val="20"/>
                <w:szCs w:val="20"/>
              </w:rPr>
              <w:t>Compose</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7E877EA" w14:textId="77777777" w:rsidR="00E40099" w:rsidRDefault="00000000">
            <w:r>
              <w:rPr>
                <w:sz w:val="20"/>
                <w:szCs w:val="20"/>
              </w:rPr>
              <w:t>Permite reproducir el entorno de desarrollo y producción de forma idéntica. Simplifica la instalación con un solo comando.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4D016F" w14:textId="77777777" w:rsidR="00E40099" w:rsidRDefault="00000000">
            <w:pPr>
              <w:jc w:val="center"/>
            </w:pPr>
            <w:r>
              <w:rPr>
                <w:sz w:val="20"/>
                <w:szCs w:val="20"/>
              </w:rPr>
              <w:t>Alta</w:t>
            </w:r>
          </w:p>
        </w:tc>
      </w:tr>
      <w:tr w:rsidR="00E40099" w14:paraId="0A743F6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927264" w14:textId="77777777" w:rsidR="00E40099" w:rsidRDefault="00000000">
            <w:r>
              <w:rPr>
                <w:sz w:val="20"/>
                <w:szCs w:val="20"/>
              </w:rPr>
              <w:t>CI/CD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3B3E4B" w14:textId="77777777" w:rsidR="00E40099" w:rsidRDefault="00000000">
            <w:r>
              <w:rPr>
                <w:sz w:val="20"/>
                <w:szCs w:val="20"/>
              </w:rPr>
              <w:t xml:space="preserve">GitHub + </w:t>
            </w:r>
            <w:proofErr w:type="spellStart"/>
            <w:r>
              <w:rPr>
                <w:sz w:val="20"/>
                <w:szCs w:val="20"/>
              </w:rPr>
              <w:t>Vercel</w:t>
            </w:r>
            <w:proofErr w:type="spellEnd"/>
            <w:r>
              <w:rPr>
                <w:sz w:val="20"/>
                <w:szCs w:val="20"/>
              </w:rPr>
              <w:t xml:space="preserve"> (</w:t>
            </w:r>
            <w:proofErr w:type="spellStart"/>
            <w:r>
              <w:rPr>
                <w:sz w:val="20"/>
                <w:szCs w:val="20"/>
              </w:rPr>
              <w:t>deploy</w:t>
            </w:r>
            <w:proofErr w:type="spellEnd"/>
            <w:r>
              <w:rPr>
                <w:sz w:val="20"/>
                <w:szCs w:val="20"/>
              </w:rPr>
              <w:t xml:space="preserve"> automático)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D1A687" w14:textId="77777777" w:rsidR="00E40099" w:rsidRDefault="00000000">
            <w:proofErr w:type="spellStart"/>
            <w:r>
              <w:rPr>
                <w:sz w:val="20"/>
                <w:szCs w:val="20"/>
              </w:rPr>
              <w:t>Vercel</w:t>
            </w:r>
            <w:proofErr w:type="spellEnd"/>
            <w:r>
              <w:rPr>
                <w:sz w:val="20"/>
                <w:szCs w:val="20"/>
              </w:rPr>
              <w:t xml:space="preserve"> se conecta a GitHub y despliega automáticamente cada </w:t>
            </w:r>
            <w:proofErr w:type="spellStart"/>
            <w:r>
              <w:rPr>
                <w:sz w:val="20"/>
                <w:szCs w:val="20"/>
              </w:rPr>
              <w:t>push</w:t>
            </w:r>
            <w:proofErr w:type="spellEnd"/>
            <w:r>
              <w:rPr>
                <w:sz w:val="20"/>
                <w:szCs w:val="20"/>
              </w:rPr>
              <w:t xml:space="preserve"> a la rama principal.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EE565F" w14:textId="77777777" w:rsidR="00E40099" w:rsidRDefault="00000000">
            <w:pPr>
              <w:jc w:val="center"/>
            </w:pPr>
            <w:r>
              <w:rPr>
                <w:sz w:val="20"/>
                <w:szCs w:val="20"/>
              </w:rPr>
              <w:t>Alta</w:t>
            </w:r>
          </w:p>
        </w:tc>
      </w:tr>
      <w:tr w:rsidR="00E40099" w14:paraId="7853020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8AFF695" w14:textId="77777777" w:rsidR="00E40099" w:rsidRDefault="00000000">
            <w:r>
              <w:rPr>
                <w:sz w:val="20"/>
                <w:szCs w:val="20"/>
              </w:rPr>
              <w:lastRenderedPageBreak/>
              <w:t>Ambiente de Calidad</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1936828" w14:textId="77777777" w:rsidR="00E40099" w:rsidRDefault="00000000">
            <w:proofErr w:type="spellStart"/>
            <w:r>
              <w:rPr>
                <w:sz w:val="20"/>
                <w:szCs w:val="20"/>
              </w:rPr>
              <w:t>Postman</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F0F7896" w14:textId="77777777" w:rsidR="00E40099" w:rsidRDefault="00000000">
            <w:r>
              <w:rPr>
                <w:sz w:val="20"/>
                <w:szCs w:val="20"/>
              </w:rPr>
              <w:t xml:space="preserve">Permite probar </w:t>
            </w:r>
            <w:proofErr w:type="spellStart"/>
            <w:r>
              <w:rPr>
                <w:sz w:val="20"/>
                <w:szCs w:val="20"/>
              </w:rPr>
              <w:t>endpoints</w:t>
            </w:r>
            <w:proofErr w:type="spellEnd"/>
            <w:r>
              <w:rPr>
                <w:sz w:val="20"/>
                <w:szCs w:val="20"/>
              </w:rPr>
              <w:t xml:space="preserve"> REST de forma manual y verificar respuestas de la API durante el desarrollo y pruebas.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91D2DB" w14:textId="77777777" w:rsidR="00E40099" w:rsidRDefault="00000000">
            <w:pPr>
              <w:jc w:val="center"/>
            </w:pPr>
            <w:r>
              <w:rPr>
                <w:sz w:val="20"/>
                <w:szCs w:val="20"/>
              </w:rPr>
              <w:t>Alta</w:t>
            </w:r>
          </w:p>
        </w:tc>
      </w:tr>
      <w:tr w:rsidR="00E40099" w14:paraId="03B2AA7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8175E6" w14:textId="77777777" w:rsidR="00E40099" w:rsidRDefault="00000000">
            <w:r>
              <w:rPr>
                <w:sz w:val="20"/>
                <w:szCs w:val="20"/>
              </w:rPr>
              <w:t>Base de Datos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94CA9A" w14:textId="77777777" w:rsidR="00E40099" w:rsidRDefault="00000000">
            <w:r>
              <w:rPr>
                <w:sz w:val="20"/>
                <w:szCs w:val="20"/>
              </w:rPr>
              <w:t>PostgreSQL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2D4BD0" w14:textId="77777777" w:rsidR="00E40099" w:rsidRDefault="00000000">
            <w:r>
              <w:rPr>
                <w:sz w:val="20"/>
                <w:szCs w:val="20"/>
              </w:rPr>
              <w:t>Base de datos relacional robusta. Soporta vistas, funciones y procedimientos almacenados para implementar la lógica FIFO.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C24A8C" w14:textId="77777777" w:rsidR="00E40099" w:rsidRDefault="00000000">
            <w:pPr>
              <w:jc w:val="center"/>
            </w:pPr>
            <w:r>
              <w:rPr>
                <w:sz w:val="20"/>
                <w:szCs w:val="20"/>
              </w:rPr>
              <w:t>Alta</w:t>
            </w:r>
          </w:p>
        </w:tc>
      </w:tr>
      <w:tr w:rsidR="00E40099" w14:paraId="6C14C6C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84337C7" w14:textId="77777777" w:rsidR="00E40099" w:rsidRDefault="00000000">
            <w:r>
              <w:rPr>
                <w:sz w:val="20"/>
                <w:szCs w:val="20"/>
              </w:rPr>
              <w:t>Repositorio de Código</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5BFBA3D" w14:textId="77777777" w:rsidR="00E40099" w:rsidRDefault="00000000">
            <w:r>
              <w:rPr>
                <w:sz w:val="20"/>
                <w:szCs w:val="20"/>
              </w:rPr>
              <w:t>Git + GitHub</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7589431" w14:textId="77777777" w:rsidR="00E40099" w:rsidRDefault="00000000">
            <w:r>
              <w:rPr>
                <w:sz w:val="20"/>
                <w:szCs w:val="20"/>
              </w:rPr>
              <w:t>Control de versiones y trabajo colaborativo. Permite registro de cambios, ramas y respaldo del código fuente.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3A1A6E" w14:textId="77777777" w:rsidR="00E40099" w:rsidRDefault="00000000">
            <w:pPr>
              <w:jc w:val="center"/>
            </w:pPr>
            <w:r>
              <w:rPr>
                <w:sz w:val="20"/>
                <w:szCs w:val="20"/>
              </w:rPr>
              <w:t>Alta</w:t>
            </w:r>
          </w:p>
        </w:tc>
      </w:tr>
      <w:tr w:rsidR="00E40099" w14:paraId="02583AF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1996F4" w14:textId="77777777" w:rsidR="00E40099" w:rsidRDefault="00000000">
            <w:r>
              <w:rPr>
                <w:sz w:val="20"/>
                <w:szCs w:val="20"/>
              </w:rPr>
              <w:t>Gestión de Tareas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C0FB5D" w14:textId="77777777" w:rsidR="00E40099" w:rsidRDefault="00000000">
            <w:r>
              <w:rPr>
                <w:sz w:val="20"/>
                <w:szCs w:val="20"/>
              </w:rPr>
              <w:t xml:space="preserve">GitHub </w:t>
            </w:r>
            <w:proofErr w:type="spellStart"/>
            <w:r>
              <w:rPr>
                <w:sz w:val="20"/>
                <w:szCs w:val="20"/>
              </w:rPr>
              <w:t>Projects</w:t>
            </w:r>
            <w:proofErr w:type="spellEnd"/>
            <w:r>
              <w:rPr>
                <w:sz w:val="20"/>
                <w:szCs w:val="20"/>
              </w:rPr>
              <w:t xml:space="preserve"> / Trello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77E7D7" w14:textId="77777777" w:rsidR="00E40099" w:rsidRDefault="00000000">
            <w:r>
              <w:rPr>
                <w:sz w:val="20"/>
                <w:szCs w:val="20"/>
              </w:rPr>
              <w:t>Organiza actividades, asigna tareas y permite seguimiento del avance del proyecto de forma visual.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0600C3" w14:textId="77777777" w:rsidR="00E40099" w:rsidRDefault="00000000">
            <w:pPr>
              <w:jc w:val="center"/>
            </w:pPr>
            <w:r>
              <w:rPr>
                <w:sz w:val="20"/>
                <w:szCs w:val="20"/>
              </w:rPr>
              <w:t>Alta</w:t>
            </w:r>
          </w:p>
        </w:tc>
      </w:tr>
    </w:tbl>
    <w:p w14:paraId="0DDBE962" w14:textId="77777777" w:rsidR="00E40099" w:rsidRDefault="00E40099"/>
    <w:p w14:paraId="4895168A" w14:textId="77777777" w:rsidR="00E40099" w:rsidRDefault="00000000">
      <w:pPr>
        <w:pStyle w:val="Ttulo3"/>
      </w:pPr>
      <w:bookmarkStart w:id="15" w:name="_Toc233310628"/>
      <w:r>
        <w:t>1.6.2. Análisis de Viabilidad Técnica</w:t>
      </w:r>
      <w:bookmarkEnd w:id="15"/>
    </w:p>
    <w:p w14:paraId="1A8E96FC" w14:textId="77777777" w:rsidR="00E40099" w:rsidRDefault="00000000">
      <w:pPr>
        <w:spacing w:after="120"/>
        <w:jc w:val="both"/>
      </w:pPr>
      <w:r>
        <w:t xml:space="preserve">El </w:t>
      </w:r>
      <w:proofErr w:type="spellStart"/>
      <w:r>
        <w:t>stack</w:t>
      </w:r>
      <w:proofErr w:type="spellEnd"/>
      <w:r>
        <w:t xml:space="preserve"> tecnológico seleccionado es técnicamente viable para el desarrollo del Sistema de Gestión de Inventario Input Medical, ya que todas las herramientas elegidas son compatibles entre sí y cubren las necesidades completas del proyecto.</w:t>
      </w:r>
    </w:p>
    <w:p w14:paraId="6B42F5C5" w14:textId="77777777" w:rsidR="00E40099" w:rsidRDefault="00000000">
      <w:pPr>
        <w:spacing w:after="120"/>
        <w:jc w:val="both"/>
      </w:pPr>
      <w:r>
        <w:t xml:space="preserve">Visual Studio </w:t>
      </w:r>
      <w:proofErr w:type="spellStart"/>
      <w:r>
        <w:t>Code</w:t>
      </w:r>
      <w:proofErr w:type="spellEnd"/>
      <w:r>
        <w:t xml:space="preserve"> y Node.js proporcionan un entorno de desarrollo unificado para el equipo, permitiendo trabajar con el mismo lenguaje (JavaScript) tanto en el </w:t>
      </w:r>
      <w:proofErr w:type="spellStart"/>
      <w:r>
        <w:t>frontend</w:t>
      </w:r>
      <w:proofErr w:type="spellEnd"/>
      <w:r>
        <w:t xml:space="preserve"> como en el </w:t>
      </w:r>
      <w:proofErr w:type="spellStart"/>
      <w:r>
        <w:t>backend</w:t>
      </w:r>
      <w:proofErr w:type="spellEnd"/>
      <w:r>
        <w:t xml:space="preserve">. </w:t>
      </w:r>
      <w:proofErr w:type="spellStart"/>
      <w:r>
        <w:t>React</w:t>
      </w:r>
      <w:proofErr w:type="spellEnd"/>
      <w:r>
        <w:t xml:space="preserve"> con Vite ofrece una experiencia de desarrollo ágil con recarga en caliente, mientras que </w:t>
      </w:r>
      <w:proofErr w:type="spellStart"/>
      <w:r>
        <w:t>Tailwind</w:t>
      </w:r>
      <w:proofErr w:type="spellEnd"/>
      <w:r>
        <w:t xml:space="preserve"> CSS permite construir interfaces limpias sin escribir CSS personalizado.</w:t>
      </w:r>
    </w:p>
    <w:p w14:paraId="02DB7790" w14:textId="77777777" w:rsidR="00E40099" w:rsidRDefault="00000000">
      <w:pPr>
        <w:spacing w:after="120"/>
        <w:jc w:val="both"/>
      </w:pPr>
      <w:r>
        <w:t>PostgreSQL es una base de datos relacional de alta confiabilidad que soporta las funciones y vistas necesarias para implementar la lógica FIFO, el cálculo del valor del inventario y las alertas de vencimiento. Docker asegura que el entorno de desarrollo sea reproducible y equivalente al de producción, eliminando problemas de configuración entre entornos.</w:t>
      </w:r>
    </w:p>
    <w:p w14:paraId="38867F7E" w14:textId="77777777" w:rsidR="00E40099" w:rsidRDefault="00000000">
      <w:pPr>
        <w:spacing w:after="120"/>
        <w:jc w:val="both"/>
      </w:pPr>
      <w:r>
        <w:t xml:space="preserve">GitHub actúa como repositorio central y respaldo del código fuente, mientras que </w:t>
      </w:r>
      <w:proofErr w:type="spellStart"/>
      <w:r>
        <w:t>Vercel</w:t>
      </w:r>
      <w:proofErr w:type="spellEnd"/>
      <w:r>
        <w:t xml:space="preserve"> permite el despliegue automático del </w:t>
      </w:r>
      <w:proofErr w:type="spellStart"/>
      <w:r>
        <w:t>frontend</w:t>
      </w:r>
      <w:proofErr w:type="spellEnd"/>
      <w:r>
        <w:t xml:space="preserve"> con cada </w:t>
      </w:r>
      <w:proofErr w:type="spellStart"/>
      <w:r>
        <w:t>commit</w:t>
      </w:r>
      <w:proofErr w:type="spellEnd"/>
      <w:r>
        <w:t xml:space="preserve">. </w:t>
      </w:r>
      <w:proofErr w:type="spellStart"/>
      <w:r>
        <w:t>Postman</w:t>
      </w:r>
      <w:proofErr w:type="spellEnd"/>
      <w:r>
        <w:t xml:space="preserve"> permite verificar los </w:t>
      </w:r>
      <w:proofErr w:type="spellStart"/>
      <w:r>
        <w:t>endpoints</w:t>
      </w:r>
      <w:proofErr w:type="spellEnd"/>
      <w:r>
        <w:t xml:space="preserve"> de la API REST durante el desarrollo y las pruebas funcionales.</w:t>
      </w:r>
    </w:p>
    <w:p w14:paraId="1AD5D6C0" w14:textId="77777777" w:rsidR="00E40099" w:rsidRDefault="00000000">
      <w:pPr>
        <w:spacing w:after="120"/>
        <w:jc w:val="both"/>
      </w:pPr>
      <w:r>
        <w:t>En conclusión, el conjunto tecnológico es coherente, integrable y adecuado para el contexto académico del proyecto, garantizando que el sistema pueda ser construido, probado y desplegado dentro del plazo establecido.</w:t>
      </w:r>
    </w:p>
    <w:p w14:paraId="189C434B" w14:textId="77777777" w:rsidR="00E40099" w:rsidRDefault="00E40099"/>
    <w:p w14:paraId="3DCE48EC" w14:textId="77777777" w:rsidR="00E40099" w:rsidRDefault="00000000">
      <w:r>
        <w:br w:type="page"/>
      </w:r>
    </w:p>
    <w:p w14:paraId="2DD053D0" w14:textId="77777777" w:rsidR="00E40099" w:rsidRDefault="00000000">
      <w:pPr>
        <w:pStyle w:val="Ttulo1"/>
      </w:pPr>
      <w:bookmarkStart w:id="16" w:name="_Toc233310629"/>
      <w:r>
        <w:rPr>
          <w:sz w:val="28"/>
          <w:szCs w:val="28"/>
        </w:rPr>
        <w:lastRenderedPageBreak/>
        <w:t>2. Organización y Dirección del Proyecto</w:t>
      </w:r>
      <w:bookmarkEnd w:id="16"/>
    </w:p>
    <w:p w14:paraId="2C2C1061" w14:textId="77777777" w:rsidR="00E40099" w:rsidRDefault="00E40099"/>
    <w:p w14:paraId="317D2D75" w14:textId="77777777" w:rsidR="00E40099" w:rsidRDefault="00000000">
      <w:pPr>
        <w:pStyle w:val="Ttulo2"/>
      </w:pPr>
      <w:bookmarkStart w:id="17" w:name="_Toc233310630"/>
      <w:r>
        <w:rPr>
          <w:sz w:val="26"/>
          <w:szCs w:val="26"/>
        </w:rPr>
        <w:t xml:space="preserve">2.1. </w:t>
      </w:r>
      <w:proofErr w:type="spellStart"/>
      <w:r>
        <w:rPr>
          <w:sz w:val="26"/>
          <w:szCs w:val="26"/>
        </w:rPr>
        <w:t>Stakeholders</w:t>
      </w:r>
      <w:proofErr w:type="spellEnd"/>
      <w:r>
        <w:rPr>
          <w:sz w:val="26"/>
          <w:szCs w:val="26"/>
        </w:rPr>
        <w:t xml:space="preserve"> Identificados</w:t>
      </w:r>
      <w:bookmarkEnd w:id="17"/>
    </w:p>
    <w:p w14:paraId="2A45C1A3" w14:textId="77777777" w:rsidR="00E40099" w:rsidRDefault="00000000">
      <w:pPr>
        <w:spacing w:after="120"/>
        <w:jc w:val="both"/>
      </w:pPr>
      <w:r>
        <w:t xml:space="preserve">Los </w:t>
      </w:r>
      <w:proofErr w:type="spellStart"/>
      <w:r>
        <w:t>stakeholders</w:t>
      </w:r>
      <w:proofErr w:type="spellEnd"/>
      <w:r>
        <w:t xml:space="preserve"> son las personas o grupos interesados que participan o se ven afectados por el desarrollo e implementación del proyecto Sistema de Gestión de Inventario Input Medical.</w:t>
      </w:r>
    </w:p>
    <w:p w14:paraId="512265C7" w14:textId="77777777" w:rsidR="00E40099" w:rsidRDefault="00E4009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2"/>
        <w:gridCol w:w="2207"/>
        <w:gridCol w:w="5001"/>
      </w:tblGrid>
      <w:tr w:rsidR="00E40099" w14:paraId="24DCF99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F8A"/>
            <w:tcMar>
              <w:top w:w="80" w:type="dxa"/>
              <w:left w:w="120" w:type="dxa"/>
              <w:bottom w:w="80" w:type="dxa"/>
              <w:right w:w="120" w:type="dxa"/>
            </w:tcMar>
          </w:tcPr>
          <w:p w14:paraId="2FA75BC9" w14:textId="77777777" w:rsidR="00E40099" w:rsidRDefault="00000000">
            <w:pPr>
              <w:jc w:val="center"/>
            </w:pPr>
            <w:proofErr w:type="spellStart"/>
            <w:r>
              <w:rPr>
                <w:b/>
                <w:bCs/>
                <w:color w:val="FFFFFF"/>
                <w:sz w:val="20"/>
                <w:szCs w:val="20"/>
              </w:rPr>
              <w:t>Stakeholder</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2E5F8A"/>
            <w:tcMar>
              <w:top w:w="80" w:type="dxa"/>
              <w:left w:w="120" w:type="dxa"/>
              <w:bottom w:w="80" w:type="dxa"/>
              <w:right w:w="120" w:type="dxa"/>
            </w:tcMar>
          </w:tcPr>
          <w:p w14:paraId="4278F55A" w14:textId="77777777" w:rsidR="00E40099" w:rsidRDefault="00000000">
            <w:pPr>
              <w:jc w:val="center"/>
            </w:pPr>
            <w:r>
              <w:rPr>
                <w:b/>
                <w:bCs/>
                <w:color w:val="FFFFFF"/>
                <w:sz w:val="20"/>
                <w:szCs w:val="20"/>
              </w:rPr>
              <w:t>Rol dentro del proyecto</w:t>
            </w:r>
          </w:p>
        </w:tc>
        <w:tc>
          <w:tcPr>
            <w:tcW w:w="0" w:type="auto"/>
            <w:tcBorders>
              <w:top w:val="single" w:sz="1" w:space="0" w:color="AAAAAA"/>
              <w:left w:val="single" w:sz="1" w:space="0" w:color="AAAAAA"/>
              <w:bottom w:val="single" w:sz="1" w:space="0" w:color="AAAAAA"/>
              <w:right w:val="single" w:sz="1" w:space="0" w:color="AAAAAA"/>
            </w:tcBorders>
            <w:shd w:val="clear" w:color="auto" w:fill="2E5F8A"/>
            <w:tcMar>
              <w:top w:w="80" w:type="dxa"/>
              <w:left w:w="120" w:type="dxa"/>
              <w:bottom w:w="80" w:type="dxa"/>
              <w:right w:w="120" w:type="dxa"/>
            </w:tcMar>
          </w:tcPr>
          <w:p w14:paraId="3569548A" w14:textId="77777777" w:rsidR="00E40099" w:rsidRDefault="00000000">
            <w:pPr>
              <w:jc w:val="center"/>
            </w:pPr>
            <w:r>
              <w:rPr>
                <w:b/>
                <w:bCs/>
                <w:color w:val="FFFFFF"/>
                <w:sz w:val="20"/>
                <w:szCs w:val="20"/>
              </w:rPr>
              <w:t>Interés</w:t>
            </w:r>
          </w:p>
        </w:tc>
      </w:tr>
      <w:tr w:rsidR="00E40099" w14:paraId="244E269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60E0D0" w14:textId="77777777" w:rsidR="00E40099" w:rsidRDefault="00000000">
            <w:r>
              <w:rPr>
                <w:sz w:val="20"/>
                <w:szCs w:val="20"/>
              </w:rPr>
              <w:t>Input Medical (empresa cliente)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9D712A" w14:textId="77777777" w:rsidR="00E40099" w:rsidRDefault="00000000">
            <w:r>
              <w:rPr>
                <w:sz w:val="20"/>
                <w:szCs w:val="20"/>
              </w:rPr>
              <w:t>Cliente / Usuario del sistema</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0B3DCA" w14:textId="77777777" w:rsidR="00E40099" w:rsidRDefault="00000000">
            <w:r>
              <w:rPr>
                <w:sz w:val="20"/>
                <w:szCs w:val="20"/>
              </w:rPr>
              <w:t>Digitalizar y automatizar el control de inventario para reducir errores manuales y mejorar la trazabilidad.</w:t>
            </w:r>
          </w:p>
        </w:tc>
      </w:tr>
      <w:tr w:rsidR="00E40099" w14:paraId="1ED2778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52ADE72" w14:textId="77777777" w:rsidR="00E40099" w:rsidRDefault="00000000">
            <w:r>
              <w:rPr>
                <w:sz w:val="20"/>
                <w:szCs w:val="20"/>
              </w:rPr>
              <w:t>Personal de bodega</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8A49DB9" w14:textId="77777777" w:rsidR="00E40099" w:rsidRDefault="00000000">
            <w:r>
              <w:rPr>
                <w:sz w:val="20"/>
                <w:szCs w:val="20"/>
              </w:rPr>
              <w:t>Usuario operativo (Bodeguero)</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E4381AC" w14:textId="77777777" w:rsidR="00E40099" w:rsidRDefault="00000000">
            <w:r>
              <w:rPr>
                <w:sz w:val="20"/>
                <w:szCs w:val="20"/>
              </w:rPr>
              <w:t>Registrar entradas, salidas y mermas de forma rápida y sin errores mediante el sistema web.</w:t>
            </w:r>
          </w:p>
        </w:tc>
      </w:tr>
      <w:tr w:rsidR="00E40099" w14:paraId="18183D0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4154C9" w14:textId="77777777" w:rsidR="00E40099" w:rsidRDefault="00000000">
            <w:r>
              <w:rPr>
                <w:sz w:val="20"/>
                <w:szCs w:val="20"/>
              </w:rPr>
              <w:t>Administrador de la empresa</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5E6075" w14:textId="77777777" w:rsidR="00E40099" w:rsidRDefault="00000000">
            <w:r>
              <w:rPr>
                <w:sz w:val="20"/>
                <w:szCs w:val="20"/>
              </w:rPr>
              <w:t>Usuario administrador (</w:t>
            </w:r>
            <w:proofErr w:type="spellStart"/>
            <w:r>
              <w:rPr>
                <w:sz w:val="20"/>
                <w:szCs w:val="20"/>
              </w:rPr>
              <w:t>Admin</w:t>
            </w:r>
            <w:proofErr w:type="spellEnd"/>
            <w:r>
              <w:rPr>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A7669C" w14:textId="77777777" w:rsidR="00E40099" w:rsidRDefault="00000000">
            <w:r>
              <w:rPr>
                <w:sz w:val="20"/>
                <w:szCs w:val="20"/>
              </w:rPr>
              <w:t>Supervisar el inventario, gestionar productos, consultar reportes y monitorear alertas.</w:t>
            </w:r>
          </w:p>
        </w:tc>
      </w:tr>
      <w:tr w:rsidR="00E40099" w14:paraId="35137F4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4EACF0C" w14:textId="77777777" w:rsidR="00E40099" w:rsidRDefault="00000000">
            <w:r>
              <w:rPr>
                <w:sz w:val="20"/>
                <w:szCs w:val="20"/>
              </w:rPr>
              <w:t>Equipo de desarrollo</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F15E975" w14:textId="77777777" w:rsidR="00E40099" w:rsidRDefault="00000000">
            <w:r>
              <w:rPr>
                <w:sz w:val="20"/>
                <w:szCs w:val="20"/>
              </w:rPr>
              <w:t>Diseña e implementa la solución</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6AA0F23" w14:textId="77777777" w:rsidR="00E40099" w:rsidRDefault="00000000">
            <w:r>
              <w:rPr>
                <w:sz w:val="20"/>
                <w:szCs w:val="20"/>
              </w:rPr>
              <w:t>Desarrollar una solución funcional, de calidad y alineada con los requerimientos del cliente.</w:t>
            </w:r>
          </w:p>
        </w:tc>
      </w:tr>
      <w:tr w:rsidR="00E40099" w14:paraId="1C25671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062D78" w14:textId="77777777" w:rsidR="00E40099" w:rsidRDefault="00000000">
            <w:r>
              <w:rPr>
                <w:sz w:val="20"/>
                <w:szCs w:val="20"/>
              </w:rPr>
              <w:t>Docente / Evaluador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0B1F4C" w14:textId="77777777" w:rsidR="00E40099" w:rsidRDefault="00000000">
            <w:r>
              <w:rPr>
                <w:sz w:val="20"/>
                <w:szCs w:val="20"/>
              </w:rPr>
              <w:t>Supervisa el proyecto académico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BC841F" w14:textId="77777777" w:rsidR="00E40099" w:rsidRDefault="00000000">
            <w:r>
              <w:rPr>
                <w:sz w:val="20"/>
                <w:szCs w:val="20"/>
              </w:rPr>
              <w:t>Verificar el cumplimiento de los objetivos, documentación y requerimientos de la asignatura.</w:t>
            </w:r>
          </w:p>
        </w:tc>
      </w:tr>
    </w:tbl>
    <w:p w14:paraId="61F192CF" w14:textId="77777777" w:rsidR="00E40099" w:rsidRDefault="00E40099"/>
    <w:p w14:paraId="0B99EFC9" w14:textId="77777777" w:rsidR="00E40099" w:rsidRDefault="00000000">
      <w:pPr>
        <w:pStyle w:val="Ttulo2"/>
      </w:pPr>
      <w:bookmarkStart w:id="18" w:name="_Toc233310631"/>
      <w:r>
        <w:rPr>
          <w:sz w:val="26"/>
          <w:szCs w:val="26"/>
        </w:rPr>
        <w:t>2.2. Roles del Proyecto</w:t>
      </w:r>
      <w:bookmarkEnd w:id="18"/>
    </w:p>
    <w:p w14:paraId="2B90AAAB" w14:textId="77777777" w:rsidR="00E40099" w:rsidRDefault="00000000">
      <w:pPr>
        <w:spacing w:after="120"/>
        <w:jc w:val="both"/>
      </w:pPr>
      <w:r>
        <w:t>Dado que el proyecto sigue la metodología en Cascada, los roles se definen según las responsabilidades de cada integrante en las fases del ciclo de vida del software:</w:t>
      </w:r>
    </w:p>
    <w:p w14:paraId="67F021E2" w14:textId="77777777" w:rsidR="00E40099" w:rsidRDefault="00E4009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8"/>
        <w:gridCol w:w="1459"/>
        <w:gridCol w:w="5883"/>
      </w:tblGrid>
      <w:tr w:rsidR="00E40099" w14:paraId="2AB08F3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F8A"/>
            <w:tcMar>
              <w:top w:w="80" w:type="dxa"/>
              <w:left w:w="120" w:type="dxa"/>
              <w:bottom w:w="80" w:type="dxa"/>
              <w:right w:w="120" w:type="dxa"/>
            </w:tcMar>
          </w:tcPr>
          <w:p w14:paraId="0250CB0C" w14:textId="77777777" w:rsidR="00E40099" w:rsidRDefault="00000000">
            <w:pPr>
              <w:jc w:val="center"/>
            </w:pPr>
            <w:r>
              <w:rPr>
                <w:b/>
                <w:bCs/>
                <w:color w:val="FFFFFF"/>
                <w:sz w:val="20"/>
                <w:szCs w:val="20"/>
              </w:rPr>
              <w:t>Rol</w:t>
            </w:r>
          </w:p>
        </w:tc>
        <w:tc>
          <w:tcPr>
            <w:tcW w:w="0" w:type="auto"/>
            <w:tcBorders>
              <w:top w:val="single" w:sz="1" w:space="0" w:color="AAAAAA"/>
              <w:left w:val="single" w:sz="1" w:space="0" w:color="AAAAAA"/>
              <w:bottom w:val="single" w:sz="1" w:space="0" w:color="AAAAAA"/>
              <w:right w:val="single" w:sz="1" w:space="0" w:color="AAAAAA"/>
            </w:tcBorders>
            <w:shd w:val="clear" w:color="auto" w:fill="2E5F8A"/>
            <w:tcMar>
              <w:top w:w="80" w:type="dxa"/>
              <w:left w:w="120" w:type="dxa"/>
              <w:bottom w:w="80" w:type="dxa"/>
              <w:right w:w="120" w:type="dxa"/>
            </w:tcMar>
          </w:tcPr>
          <w:p w14:paraId="708A4D12" w14:textId="77777777" w:rsidR="00E40099" w:rsidRDefault="00000000">
            <w:pPr>
              <w:jc w:val="center"/>
            </w:pPr>
            <w:r>
              <w:rPr>
                <w:b/>
                <w:bCs/>
                <w:color w:val="FFFFFF"/>
                <w:sz w:val="20"/>
                <w:szCs w:val="20"/>
              </w:rPr>
              <w:t>Integrante</w:t>
            </w:r>
          </w:p>
        </w:tc>
        <w:tc>
          <w:tcPr>
            <w:tcW w:w="0" w:type="auto"/>
            <w:tcBorders>
              <w:top w:val="single" w:sz="1" w:space="0" w:color="AAAAAA"/>
              <w:left w:val="single" w:sz="1" w:space="0" w:color="AAAAAA"/>
              <w:bottom w:val="single" w:sz="1" w:space="0" w:color="AAAAAA"/>
              <w:right w:val="single" w:sz="1" w:space="0" w:color="AAAAAA"/>
            </w:tcBorders>
            <w:shd w:val="clear" w:color="auto" w:fill="2E5F8A"/>
            <w:tcMar>
              <w:top w:w="80" w:type="dxa"/>
              <w:left w:w="120" w:type="dxa"/>
              <w:bottom w:w="80" w:type="dxa"/>
              <w:right w:w="120" w:type="dxa"/>
            </w:tcMar>
          </w:tcPr>
          <w:p w14:paraId="04BB90D9" w14:textId="77777777" w:rsidR="00E40099" w:rsidRDefault="00000000">
            <w:pPr>
              <w:jc w:val="center"/>
            </w:pPr>
            <w:r>
              <w:rPr>
                <w:b/>
                <w:bCs/>
                <w:color w:val="FFFFFF"/>
                <w:sz w:val="20"/>
                <w:szCs w:val="20"/>
              </w:rPr>
              <w:t>Responsabilidades principales</w:t>
            </w:r>
          </w:p>
        </w:tc>
      </w:tr>
      <w:tr w:rsidR="00E40099" w14:paraId="7C78C62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728479" w14:textId="77777777" w:rsidR="00E40099" w:rsidRDefault="00000000">
            <w:r>
              <w:rPr>
                <w:sz w:val="20"/>
                <w:szCs w:val="20"/>
              </w:rPr>
              <w:t>Analista / Líder de proyecto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50F3D8" w14:textId="77777777" w:rsidR="00E40099" w:rsidRDefault="00000000">
            <w:r>
              <w:rPr>
                <w:sz w:val="20"/>
                <w:szCs w:val="20"/>
              </w:rPr>
              <w:t>Francisco Olate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A76FCC" w14:textId="77777777" w:rsidR="00E40099" w:rsidRDefault="00000000">
            <w:r>
              <w:rPr>
                <w:sz w:val="20"/>
                <w:szCs w:val="20"/>
              </w:rPr>
              <w:t>Levantamiento de requerimientos, diseño de base de datos, definición de arquitectura y coordinación del equipo.</w:t>
            </w:r>
          </w:p>
        </w:tc>
      </w:tr>
      <w:tr w:rsidR="00E40099" w14:paraId="4C798F4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0563589" w14:textId="77777777" w:rsidR="00E40099" w:rsidRDefault="00000000">
            <w:r>
              <w:rPr>
                <w:sz w:val="20"/>
                <w:szCs w:val="20"/>
              </w:rPr>
              <w:t xml:space="preserve">Desarrollador Full </w:t>
            </w:r>
            <w:proofErr w:type="spellStart"/>
            <w:r>
              <w:rPr>
                <w:sz w:val="20"/>
                <w:szCs w:val="20"/>
              </w:rPr>
              <w:t>Stack</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6509652" w14:textId="77777777" w:rsidR="00E40099" w:rsidRDefault="00000000">
            <w:proofErr w:type="spellStart"/>
            <w:r>
              <w:rPr>
                <w:sz w:val="20"/>
                <w:szCs w:val="20"/>
              </w:rPr>
              <w:t>Annais</w:t>
            </w:r>
            <w:proofErr w:type="spellEnd"/>
            <w:r>
              <w:rPr>
                <w:sz w:val="20"/>
                <w:szCs w:val="20"/>
              </w:rPr>
              <w:t xml:space="preserve"> Leon</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CA3A18E" w14:textId="77777777" w:rsidR="00E40099" w:rsidRDefault="00000000">
            <w:r>
              <w:rPr>
                <w:sz w:val="20"/>
                <w:szCs w:val="20"/>
              </w:rPr>
              <w:t xml:space="preserve">Implementación de módulos </w:t>
            </w:r>
            <w:proofErr w:type="spellStart"/>
            <w:r>
              <w:rPr>
                <w:sz w:val="20"/>
                <w:szCs w:val="20"/>
              </w:rPr>
              <w:t>frontend</w:t>
            </w:r>
            <w:proofErr w:type="spellEnd"/>
            <w:r>
              <w:rPr>
                <w:sz w:val="20"/>
                <w:szCs w:val="20"/>
              </w:rPr>
              <w:t xml:space="preserve"> (</w:t>
            </w:r>
            <w:proofErr w:type="spellStart"/>
            <w:r>
              <w:rPr>
                <w:sz w:val="20"/>
                <w:szCs w:val="20"/>
              </w:rPr>
              <w:t>React</w:t>
            </w:r>
            <w:proofErr w:type="spellEnd"/>
            <w:r>
              <w:rPr>
                <w:sz w:val="20"/>
                <w:szCs w:val="20"/>
              </w:rPr>
              <w:t>), diseño de interfaces y pruebas de usabilidad.</w:t>
            </w:r>
          </w:p>
        </w:tc>
      </w:tr>
      <w:tr w:rsidR="00E40099" w14:paraId="7F95701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7AE764" w14:textId="77777777" w:rsidR="00E40099" w:rsidRDefault="00000000">
            <w:r>
              <w:rPr>
                <w:sz w:val="20"/>
                <w:szCs w:val="20"/>
              </w:rPr>
              <w:t xml:space="preserve">Desarrollador Full </w:t>
            </w:r>
            <w:proofErr w:type="spellStart"/>
            <w:r>
              <w:rPr>
                <w:sz w:val="20"/>
                <w:szCs w:val="20"/>
              </w:rPr>
              <w:t>Stack</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0BDB8A" w14:textId="77777777" w:rsidR="00E40099" w:rsidRDefault="00000000">
            <w:r>
              <w:rPr>
                <w:sz w:val="20"/>
                <w:szCs w:val="20"/>
              </w:rPr>
              <w:t>Juan Valenzuela</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F232D8" w14:textId="77777777" w:rsidR="00E40099" w:rsidRDefault="00000000">
            <w:r>
              <w:rPr>
                <w:sz w:val="20"/>
                <w:szCs w:val="20"/>
              </w:rPr>
              <w:t xml:space="preserve">Implementación del </w:t>
            </w:r>
            <w:proofErr w:type="spellStart"/>
            <w:r>
              <w:rPr>
                <w:sz w:val="20"/>
                <w:szCs w:val="20"/>
              </w:rPr>
              <w:t>backend</w:t>
            </w:r>
            <w:proofErr w:type="spellEnd"/>
            <w:r>
              <w:rPr>
                <w:sz w:val="20"/>
                <w:szCs w:val="20"/>
              </w:rPr>
              <w:t xml:space="preserve"> (Node.js + Express), </w:t>
            </w:r>
            <w:proofErr w:type="spellStart"/>
            <w:r>
              <w:rPr>
                <w:sz w:val="20"/>
                <w:szCs w:val="20"/>
              </w:rPr>
              <w:t>endpoints</w:t>
            </w:r>
            <w:proofErr w:type="spellEnd"/>
            <w:r>
              <w:rPr>
                <w:sz w:val="20"/>
                <w:szCs w:val="20"/>
              </w:rPr>
              <w:t xml:space="preserve"> REST, autenticación y reportes.</w:t>
            </w:r>
          </w:p>
        </w:tc>
      </w:tr>
    </w:tbl>
    <w:p w14:paraId="22FA2AA7" w14:textId="77777777" w:rsidR="00E40099" w:rsidRDefault="00E40099"/>
    <w:p w14:paraId="72430BBA" w14:textId="77777777" w:rsidR="00E40099" w:rsidRDefault="00000000">
      <w:pPr>
        <w:pStyle w:val="Ttulo2"/>
      </w:pPr>
      <w:bookmarkStart w:id="19" w:name="_Toc233310632"/>
      <w:r>
        <w:rPr>
          <w:sz w:val="26"/>
          <w:szCs w:val="26"/>
        </w:rPr>
        <w:t>2.3. Plan de Trabajo</w:t>
      </w:r>
      <w:bookmarkEnd w:id="19"/>
    </w:p>
    <w:p w14:paraId="1125CE37" w14:textId="77777777" w:rsidR="00E40099" w:rsidRDefault="00000000">
      <w:pPr>
        <w:spacing w:after="120"/>
        <w:jc w:val="both"/>
      </w:pPr>
      <w:r>
        <w:t xml:space="preserve">El proyecto se organizó en fases secuenciales según la metodología en Cascada, con actividades distribuidas entre finales de marzo y la primera semana de julio de 2026. La Carta Gantt del proyecto se presenta en el documento de </w:t>
      </w:r>
      <w:proofErr w:type="spellStart"/>
      <w:r>
        <w:t>Documentacion</w:t>
      </w:r>
      <w:proofErr w:type="spellEnd"/>
      <w:r>
        <w:t>/Gantt/ del repositorio GitHub del proyecto.</w:t>
      </w:r>
    </w:p>
    <w:p w14:paraId="7264E054" w14:textId="77777777" w:rsidR="00E40099" w:rsidRDefault="00E4009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1"/>
        <w:gridCol w:w="4580"/>
        <w:gridCol w:w="2220"/>
        <w:gridCol w:w="1319"/>
      </w:tblGrid>
      <w:tr w:rsidR="00E40099" w14:paraId="78DFEDB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F8A"/>
            <w:tcMar>
              <w:top w:w="80" w:type="dxa"/>
              <w:left w:w="120" w:type="dxa"/>
              <w:bottom w:w="80" w:type="dxa"/>
              <w:right w:w="120" w:type="dxa"/>
            </w:tcMar>
          </w:tcPr>
          <w:p w14:paraId="22FEFA3E" w14:textId="77777777" w:rsidR="00E40099" w:rsidRDefault="00000000">
            <w:pPr>
              <w:jc w:val="center"/>
            </w:pPr>
            <w:r>
              <w:rPr>
                <w:b/>
                <w:bCs/>
                <w:color w:val="FFFFFF"/>
                <w:sz w:val="20"/>
                <w:szCs w:val="20"/>
              </w:rPr>
              <w:lastRenderedPageBreak/>
              <w:t>Fase</w:t>
            </w:r>
          </w:p>
        </w:tc>
        <w:tc>
          <w:tcPr>
            <w:tcW w:w="0" w:type="auto"/>
            <w:tcBorders>
              <w:top w:val="single" w:sz="1" w:space="0" w:color="AAAAAA"/>
              <w:left w:val="single" w:sz="1" w:space="0" w:color="AAAAAA"/>
              <w:bottom w:val="single" w:sz="1" w:space="0" w:color="AAAAAA"/>
              <w:right w:val="single" w:sz="1" w:space="0" w:color="AAAAAA"/>
            </w:tcBorders>
            <w:shd w:val="clear" w:color="auto" w:fill="2E5F8A"/>
            <w:tcMar>
              <w:top w:w="80" w:type="dxa"/>
              <w:left w:w="120" w:type="dxa"/>
              <w:bottom w:w="80" w:type="dxa"/>
              <w:right w:w="120" w:type="dxa"/>
            </w:tcMar>
          </w:tcPr>
          <w:p w14:paraId="2AD2DC97" w14:textId="77777777" w:rsidR="00E40099" w:rsidRDefault="00000000">
            <w:pPr>
              <w:jc w:val="center"/>
            </w:pPr>
            <w:r>
              <w:rPr>
                <w:b/>
                <w:bCs/>
                <w:color w:val="FFFFFF"/>
                <w:sz w:val="20"/>
                <w:szCs w:val="20"/>
              </w:rPr>
              <w:t>Actividades</w:t>
            </w:r>
          </w:p>
        </w:tc>
        <w:tc>
          <w:tcPr>
            <w:tcW w:w="0" w:type="auto"/>
            <w:tcBorders>
              <w:top w:val="single" w:sz="1" w:space="0" w:color="AAAAAA"/>
              <w:left w:val="single" w:sz="1" w:space="0" w:color="AAAAAA"/>
              <w:bottom w:val="single" w:sz="1" w:space="0" w:color="AAAAAA"/>
              <w:right w:val="single" w:sz="1" w:space="0" w:color="AAAAAA"/>
            </w:tcBorders>
            <w:shd w:val="clear" w:color="auto" w:fill="2E5F8A"/>
            <w:tcMar>
              <w:top w:w="80" w:type="dxa"/>
              <w:left w:w="120" w:type="dxa"/>
              <w:bottom w:w="80" w:type="dxa"/>
              <w:right w:w="120" w:type="dxa"/>
            </w:tcMar>
          </w:tcPr>
          <w:p w14:paraId="76654BF1" w14:textId="77777777" w:rsidR="00E40099" w:rsidRDefault="00000000">
            <w:pPr>
              <w:jc w:val="center"/>
            </w:pPr>
            <w:r>
              <w:rPr>
                <w:b/>
                <w:bCs/>
                <w:color w:val="FFFFFF"/>
                <w:sz w:val="20"/>
                <w:szCs w:val="20"/>
              </w:rPr>
              <w:t>Responsable</w:t>
            </w:r>
          </w:p>
        </w:tc>
        <w:tc>
          <w:tcPr>
            <w:tcW w:w="0" w:type="auto"/>
            <w:tcBorders>
              <w:top w:val="single" w:sz="1" w:space="0" w:color="AAAAAA"/>
              <w:left w:val="single" w:sz="1" w:space="0" w:color="AAAAAA"/>
              <w:bottom w:val="single" w:sz="1" w:space="0" w:color="AAAAAA"/>
              <w:right w:val="single" w:sz="1" w:space="0" w:color="AAAAAA"/>
            </w:tcBorders>
            <w:shd w:val="clear" w:color="auto" w:fill="2E5F8A"/>
            <w:tcMar>
              <w:top w:w="80" w:type="dxa"/>
              <w:left w:w="120" w:type="dxa"/>
              <w:bottom w:w="80" w:type="dxa"/>
              <w:right w:w="120" w:type="dxa"/>
            </w:tcMar>
          </w:tcPr>
          <w:p w14:paraId="271F5A82" w14:textId="77777777" w:rsidR="00E40099" w:rsidRDefault="00000000">
            <w:pPr>
              <w:jc w:val="center"/>
            </w:pPr>
            <w:r>
              <w:rPr>
                <w:b/>
                <w:bCs/>
                <w:color w:val="FFFFFF"/>
                <w:sz w:val="20"/>
                <w:szCs w:val="20"/>
              </w:rPr>
              <w:t>Estado</w:t>
            </w:r>
          </w:p>
        </w:tc>
      </w:tr>
      <w:tr w:rsidR="00E40099" w14:paraId="517CA57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B0548F" w14:textId="77777777" w:rsidR="00E40099" w:rsidRDefault="00000000">
            <w:r>
              <w:rPr>
                <w:sz w:val="20"/>
                <w:szCs w:val="20"/>
              </w:rPr>
              <w:t>Análisis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A8D72E" w14:textId="77777777" w:rsidR="00E40099" w:rsidRDefault="00000000">
            <w:r>
              <w:rPr>
                <w:sz w:val="20"/>
                <w:szCs w:val="20"/>
              </w:rPr>
              <w:t>Levantamiento de requisitos, identificación del problema, definición de alcance y requerimientos.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53C265" w14:textId="77777777" w:rsidR="00E40099" w:rsidRDefault="00000000">
            <w:r>
              <w:rPr>
                <w:sz w:val="20"/>
                <w:szCs w:val="20"/>
              </w:rPr>
              <w:t>Francisco Olate / Equipo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558FDB" w14:textId="77777777" w:rsidR="00E40099" w:rsidRDefault="00000000">
            <w:pPr>
              <w:jc w:val="center"/>
            </w:pPr>
            <w:r>
              <w:rPr>
                <w:sz w:val="20"/>
                <w:szCs w:val="20"/>
              </w:rPr>
              <w:t>Completado</w:t>
            </w:r>
          </w:p>
        </w:tc>
      </w:tr>
      <w:tr w:rsidR="00E40099" w14:paraId="76F3D26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5E3B492" w14:textId="77777777" w:rsidR="00E40099" w:rsidRDefault="00000000">
            <w:r>
              <w:rPr>
                <w:sz w:val="20"/>
                <w:szCs w:val="20"/>
              </w:rPr>
              <w:t>Diseño</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B931AAE" w14:textId="77777777" w:rsidR="00E40099" w:rsidRDefault="00000000">
            <w:r>
              <w:rPr>
                <w:sz w:val="20"/>
                <w:szCs w:val="20"/>
              </w:rPr>
              <w:t xml:space="preserve">Modelado de base de datos, arquitectura del sistema, diagramas UML y </w:t>
            </w:r>
            <w:proofErr w:type="spellStart"/>
            <w:r>
              <w:rPr>
                <w:sz w:val="20"/>
                <w:szCs w:val="20"/>
              </w:rPr>
              <w:t>wireframes</w:t>
            </w:r>
            <w:proofErr w:type="spellEnd"/>
            <w:r>
              <w:rPr>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57376A7" w14:textId="77777777" w:rsidR="00E40099" w:rsidRDefault="00000000">
            <w:r>
              <w:rPr>
                <w:sz w:val="20"/>
                <w:szCs w:val="20"/>
              </w:rPr>
              <w:t>Francisco Olate / Juan Valenzuela</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9BBECE" w14:textId="77777777" w:rsidR="00E40099" w:rsidRDefault="00000000">
            <w:pPr>
              <w:jc w:val="center"/>
            </w:pPr>
            <w:r>
              <w:rPr>
                <w:sz w:val="20"/>
                <w:szCs w:val="20"/>
              </w:rPr>
              <w:t>Completado</w:t>
            </w:r>
          </w:p>
        </w:tc>
      </w:tr>
      <w:tr w:rsidR="00E40099" w14:paraId="6B6E0C0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DAC283" w14:textId="77777777" w:rsidR="00E40099" w:rsidRDefault="00000000">
            <w:r>
              <w:rPr>
                <w:sz w:val="20"/>
                <w:szCs w:val="20"/>
              </w:rPr>
              <w:t>Desarrollo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64C507" w14:textId="77777777" w:rsidR="00E40099" w:rsidRDefault="00000000">
            <w:r>
              <w:rPr>
                <w:sz w:val="20"/>
                <w:szCs w:val="20"/>
              </w:rPr>
              <w:t>Implementación de módulos: autenticación, productos, movimientos, alertas, reportes y usuarios.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E7622E" w14:textId="77777777" w:rsidR="00E40099" w:rsidRDefault="00000000">
            <w:r>
              <w:rPr>
                <w:sz w:val="20"/>
                <w:szCs w:val="20"/>
              </w:rPr>
              <w:t>Equipo completo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AE57DF" w14:textId="77777777" w:rsidR="00E40099" w:rsidRDefault="00000000">
            <w:pPr>
              <w:jc w:val="center"/>
            </w:pPr>
            <w:r>
              <w:rPr>
                <w:sz w:val="20"/>
                <w:szCs w:val="20"/>
              </w:rPr>
              <w:t>Completado</w:t>
            </w:r>
          </w:p>
        </w:tc>
      </w:tr>
      <w:tr w:rsidR="00E40099" w14:paraId="56860E1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7D173A3" w14:textId="77777777" w:rsidR="00E40099" w:rsidRDefault="00000000">
            <w:r>
              <w:rPr>
                <w:sz w:val="20"/>
                <w:szCs w:val="20"/>
              </w:rPr>
              <w:t>Pruebas</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94E2C7A" w14:textId="77777777" w:rsidR="00E40099" w:rsidRDefault="00000000">
            <w:r>
              <w:rPr>
                <w:sz w:val="20"/>
                <w:szCs w:val="20"/>
              </w:rPr>
              <w:t>Ejecución de casos de prueba funcionales, pruebas de integración y corrección de errores.</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70D0C55" w14:textId="77777777" w:rsidR="00E40099" w:rsidRDefault="00000000">
            <w:proofErr w:type="spellStart"/>
            <w:r>
              <w:rPr>
                <w:sz w:val="20"/>
                <w:szCs w:val="20"/>
              </w:rPr>
              <w:t>Annais</w:t>
            </w:r>
            <w:proofErr w:type="spellEnd"/>
            <w:r>
              <w:rPr>
                <w:sz w:val="20"/>
                <w:szCs w:val="20"/>
              </w:rPr>
              <w:t xml:space="preserve"> Leon / Equipo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9EBB59" w14:textId="77777777" w:rsidR="00E40099" w:rsidRDefault="00000000">
            <w:pPr>
              <w:jc w:val="center"/>
            </w:pPr>
            <w:r>
              <w:rPr>
                <w:sz w:val="20"/>
                <w:szCs w:val="20"/>
              </w:rPr>
              <w:t>Completado</w:t>
            </w:r>
          </w:p>
        </w:tc>
      </w:tr>
      <w:tr w:rsidR="00E40099" w14:paraId="4585F3F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D74A24" w14:textId="77777777" w:rsidR="00E40099" w:rsidRDefault="00000000">
            <w:r>
              <w:rPr>
                <w:sz w:val="20"/>
                <w:szCs w:val="20"/>
              </w:rPr>
              <w:t>Despliegue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44335A" w14:textId="77777777" w:rsidR="00E40099" w:rsidRDefault="00000000">
            <w:r>
              <w:rPr>
                <w:sz w:val="20"/>
                <w:szCs w:val="20"/>
              </w:rPr>
              <w:t xml:space="preserve">Configuración de </w:t>
            </w:r>
            <w:proofErr w:type="spellStart"/>
            <w:r>
              <w:rPr>
                <w:sz w:val="20"/>
                <w:szCs w:val="20"/>
              </w:rPr>
              <w:t>Vercel</w:t>
            </w:r>
            <w:proofErr w:type="spellEnd"/>
            <w:r>
              <w:rPr>
                <w:sz w:val="20"/>
                <w:szCs w:val="20"/>
              </w:rPr>
              <w:t>, Docker y publicación del sistema en entorno de producción.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72C94E" w14:textId="77777777" w:rsidR="00E40099" w:rsidRDefault="00000000">
            <w:r>
              <w:rPr>
                <w:sz w:val="20"/>
                <w:szCs w:val="20"/>
              </w:rPr>
              <w:t>Juan Valenzuela</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A1855B" w14:textId="77777777" w:rsidR="00E40099" w:rsidRDefault="00000000">
            <w:pPr>
              <w:jc w:val="center"/>
            </w:pPr>
            <w:r>
              <w:rPr>
                <w:sz w:val="20"/>
                <w:szCs w:val="20"/>
              </w:rPr>
              <w:t>Completado</w:t>
            </w:r>
          </w:p>
        </w:tc>
      </w:tr>
    </w:tbl>
    <w:p w14:paraId="3EED009B" w14:textId="77777777" w:rsidR="00E40099" w:rsidRDefault="00E40099"/>
    <w:p w14:paraId="253D04CA" w14:textId="77777777" w:rsidR="00E40099" w:rsidRDefault="00000000">
      <w:pPr>
        <w:pStyle w:val="Ttulo2"/>
      </w:pPr>
      <w:bookmarkStart w:id="20" w:name="_Toc233310633"/>
      <w:r>
        <w:rPr>
          <w:sz w:val="26"/>
          <w:szCs w:val="26"/>
        </w:rPr>
        <w:t>2.4. Indicadores</w:t>
      </w:r>
      <w:bookmarkEnd w:id="20"/>
    </w:p>
    <w:p w14:paraId="30ED81FD" w14:textId="77777777" w:rsidR="00E40099" w:rsidRDefault="00000000">
      <w:pPr>
        <w:spacing w:after="120"/>
        <w:jc w:val="both"/>
      </w:pPr>
      <w:r>
        <w:t>Para evaluar el avance y la calidad del proyecto se establecieron los siguientes indicadores clave de rendimiento (</w:t>
      </w:r>
      <w:proofErr w:type="spellStart"/>
      <w:r>
        <w:t>KPIs</w:t>
      </w:r>
      <w:proofErr w:type="spellEnd"/>
      <w:r>
        <w:t>):</w:t>
      </w:r>
    </w:p>
    <w:p w14:paraId="22A0A120" w14:textId="77777777" w:rsidR="00E40099" w:rsidRDefault="00E4009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5"/>
        <w:gridCol w:w="3927"/>
        <w:gridCol w:w="3148"/>
      </w:tblGrid>
      <w:tr w:rsidR="00E40099" w14:paraId="1F49005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F8A"/>
            <w:tcMar>
              <w:top w:w="80" w:type="dxa"/>
              <w:left w:w="120" w:type="dxa"/>
              <w:bottom w:w="80" w:type="dxa"/>
              <w:right w:w="120" w:type="dxa"/>
            </w:tcMar>
          </w:tcPr>
          <w:p w14:paraId="075216C7" w14:textId="77777777" w:rsidR="00E40099" w:rsidRDefault="00000000">
            <w:pPr>
              <w:jc w:val="center"/>
            </w:pPr>
            <w:r>
              <w:rPr>
                <w:b/>
                <w:bCs/>
                <w:color w:val="FFFFFF"/>
                <w:sz w:val="20"/>
                <w:szCs w:val="20"/>
              </w:rPr>
              <w:t>Indicador</w:t>
            </w:r>
          </w:p>
        </w:tc>
        <w:tc>
          <w:tcPr>
            <w:tcW w:w="0" w:type="auto"/>
            <w:tcBorders>
              <w:top w:val="single" w:sz="1" w:space="0" w:color="AAAAAA"/>
              <w:left w:val="single" w:sz="1" w:space="0" w:color="AAAAAA"/>
              <w:bottom w:val="single" w:sz="1" w:space="0" w:color="AAAAAA"/>
              <w:right w:val="single" w:sz="1" w:space="0" w:color="AAAAAA"/>
            </w:tcBorders>
            <w:shd w:val="clear" w:color="auto" w:fill="2E5F8A"/>
            <w:tcMar>
              <w:top w:w="80" w:type="dxa"/>
              <w:left w:w="120" w:type="dxa"/>
              <w:bottom w:w="80" w:type="dxa"/>
              <w:right w:w="120" w:type="dxa"/>
            </w:tcMar>
          </w:tcPr>
          <w:p w14:paraId="73409513" w14:textId="77777777" w:rsidR="00E40099" w:rsidRDefault="00000000">
            <w:pPr>
              <w:jc w:val="center"/>
            </w:pPr>
            <w:r>
              <w:rPr>
                <w:b/>
                <w:bCs/>
                <w:color w:val="FFFFFF"/>
                <w:sz w:val="20"/>
                <w:szCs w:val="20"/>
              </w:rPr>
              <w:t>Objetivo</w:t>
            </w:r>
          </w:p>
        </w:tc>
        <w:tc>
          <w:tcPr>
            <w:tcW w:w="0" w:type="auto"/>
            <w:tcBorders>
              <w:top w:val="single" w:sz="1" w:space="0" w:color="AAAAAA"/>
              <w:left w:val="single" w:sz="1" w:space="0" w:color="AAAAAA"/>
              <w:bottom w:val="single" w:sz="1" w:space="0" w:color="AAAAAA"/>
              <w:right w:val="single" w:sz="1" w:space="0" w:color="AAAAAA"/>
            </w:tcBorders>
            <w:shd w:val="clear" w:color="auto" w:fill="2E5F8A"/>
            <w:tcMar>
              <w:top w:w="80" w:type="dxa"/>
              <w:left w:w="120" w:type="dxa"/>
              <w:bottom w:w="80" w:type="dxa"/>
              <w:right w:w="120" w:type="dxa"/>
            </w:tcMar>
          </w:tcPr>
          <w:p w14:paraId="0FA3F05E" w14:textId="77777777" w:rsidR="00E40099" w:rsidRDefault="00000000">
            <w:pPr>
              <w:jc w:val="center"/>
            </w:pPr>
            <w:r>
              <w:rPr>
                <w:b/>
                <w:bCs/>
                <w:color w:val="FFFFFF"/>
                <w:sz w:val="20"/>
                <w:szCs w:val="20"/>
              </w:rPr>
              <w:t>Meta</w:t>
            </w:r>
          </w:p>
        </w:tc>
      </w:tr>
      <w:tr w:rsidR="00E40099" w14:paraId="5FE3318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9FF528" w14:textId="77777777" w:rsidR="00E40099" w:rsidRDefault="00000000">
            <w:r>
              <w:rPr>
                <w:sz w:val="20"/>
                <w:szCs w:val="20"/>
              </w:rPr>
              <w:t>Cumplimiento de fases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8CE5A8" w14:textId="77777777" w:rsidR="00E40099" w:rsidRDefault="00000000">
            <w:r>
              <w:rPr>
                <w:sz w:val="20"/>
                <w:szCs w:val="20"/>
              </w:rPr>
              <w:t>Medir el avance de cada fase del proyecto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534DF9" w14:textId="77777777" w:rsidR="00E40099" w:rsidRDefault="00000000">
            <w:r>
              <w:rPr>
                <w:sz w:val="20"/>
                <w:szCs w:val="20"/>
              </w:rPr>
              <w:t>100% de fases completadas al cierre</w:t>
            </w:r>
          </w:p>
        </w:tc>
      </w:tr>
      <w:tr w:rsidR="00E40099" w14:paraId="66D78C0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9F013B6" w14:textId="77777777" w:rsidR="00E40099" w:rsidRDefault="00000000">
            <w:r>
              <w:rPr>
                <w:sz w:val="20"/>
                <w:szCs w:val="20"/>
              </w:rPr>
              <w:t>Módulos implementados</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A30F6C5" w14:textId="77777777" w:rsidR="00E40099" w:rsidRDefault="00000000">
            <w:r>
              <w:rPr>
                <w:sz w:val="20"/>
                <w:szCs w:val="20"/>
              </w:rPr>
              <w:t>Verificar que todos los módulos del alcance estén operativos</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377D29C" w14:textId="77777777" w:rsidR="00E40099" w:rsidRDefault="00000000">
            <w:r>
              <w:rPr>
                <w:sz w:val="20"/>
                <w:szCs w:val="20"/>
              </w:rPr>
              <w:t>8 de 8 módulos funcionando</w:t>
            </w:r>
          </w:p>
        </w:tc>
      </w:tr>
      <w:tr w:rsidR="00E40099" w14:paraId="7D4F336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22DA53" w14:textId="77777777" w:rsidR="00E40099" w:rsidRDefault="00000000">
            <w:r>
              <w:rPr>
                <w:sz w:val="20"/>
                <w:szCs w:val="20"/>
              </w:rPr>
              <w:t>Casos de prueba aprobados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1EABCC" w14:textId="77777777" w:rsidR="00E40099" w:rsidRDefault="00000000">
            <w:r>
              <w:rPr>
                <w:sz w:val="20"/>
                <w:szCs w:val="20"/>
              </w:rPr>
              <w:t>Verificar el funcionamiento correcto del sistema</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17E82" w14:textId="77777777" w:rsidR="00E40099" w:rsidRDefault="00000000">
            <w:r>
              <w:rPr>
                <w:sz w:val="20"/>
                <w:szCs w:val="20"/>
              </w:rPr>
              <w:t>≥ 95% de casos de prueba aprobados</w:t>
            </w:r>
          </w:p>
        </w:tc>
      </w:tr>
      <w:tr w:rsidR="00E40099" w14:paraId="1CE5136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27462D1" w14:textId="77777777" w:rsidR="00E40099" w:rsidRDefault="00000000">
            <w:r>
              <w:rPr>
                <w:sz w:val="20"/>
                <w:szCs w:val="20"/>
              </w:rPr>
              <w:t>Errores críticos</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5FFC8C4" w14:textId="77777777" w:rsidR="00E40099" w:rsidRDefault="00000000">
            <w:r>
              <w:rPr>
                <w:sz w:val="20"/>
                <w:szCs w:val="20"/>
              </w:rPr>
              <w:t>Controlar la calidad del software entregado</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0C5BCB3" w14:textId="77777777" w:rsidR="00E40099" w:rsidRDefault="00000000">
            <w:r>
              <w:rPr>
                <w:sz w:val="20"/>
                <w:szCs w:val="20"/>
              </w:rPr>
              <w:t>0 errores críticos sin resolver</w:t>
            </w:r>
          </w:p>
        </w:tc>
      </w:tr>
      <w:tr w:rsidR="00E40099" w14:paraId="5C8E9E9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25C08B" w14:textId="77777777" w:rsidR="00E40099" w:rsidRDefault="00000000">
            <w:r>
              <w:rPr>
                <w:sz w:val="20"/>
                <w:szCs w:val="20"/>
              </w:rPr>
              <w:t>Tiempo de respuesta</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58467A" w14:textId="77777777" w:rsidR="00E40099" w:rsidRDefault="00000000">
            <w:r>
              <w:rPr>
                <w:sz w:val="20"/>
                <w:szCs w:val="20"/>
              </w:rPr>
              <w:t>Evaluar el rendimiento de la aplicación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946FB7" w14:textId="77777777" w:rsidR="00E40099" w:rsidRDefault="00000000">
            <w:r>
              <w:rPr>
                <w:sz w:val="20"/>
                <w:szCs w:val="20"/>
              </w:rPr>
              <w:t>Menor a 3 segundos por operación</w:t>
            </w:r>
          </w:p>
        </w:tc>
      </w:tr>
      <w:tr w:rsidR="00E40099" w14:paraId="63AA5C9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665E768" w14:textId="77777777" w:rsidR="00E40099" w:rsidRDefault="00000000">
            <w:r>
              <w:rPr>
                <w:sz w:val="20"/>
                <w:szCs w:val="20"/>
              </w:rPr>
              <w:t>Cobertura de requerimientos</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E6B6C9A" w14:textId="77777777" w:rsidR="00E40099" w:rsidRDefault="00000000">
            <w:r>
              <w:rPr>
                <w:sz w:val="20"/>
                <w:szCs w:val="20"/>
              </w:rPr>
              <w:t>Verificar que todos los RF y RNF estén implementados</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A323866" w14:textId="77777777" w:rsidR="00E40099" w:rsidRDefault="00000000">
            <w:r>
              <w:rPr>
                <w:sz w:val="20"/>
                <w:szCs w:val="20"/>
              </w:rPr>
              <w:t>100% de RF de prioridad Alta implementados</w:t>
            </w:r>
          </w:p>
        </w:tc>
      </w:tr>
    </w:tbl>
    <w:p w14:paraId="19B0291D" w14:textId="77777777" w:rsidR="00E40099" w:rsidRDefault="00E40099"/>
    <w:p w14:paraId="1625FFD9" w14:textId="77777777" w:rsidR="00E40099" w:rsidRDefault="00000000">
      <w:pPr>
        <w:spacing w:after="120"/>
        <w:jc w:val="both"/>
      </w:pPr>
      <w:r>
        <w:rPr>
          <w:b/>
          <w:bCs/>
        </w:rPr>
        <w:t>Acuerdos de Nivel de Servicio (SLA)</w:t>
      </w:r>
    </w:p>
    <w:p w14:paraId="4AD4F828" w14:textId="77777777" w:rsidR="00E40099" w:rsidRDefault="00000000">
      <w:pPr>
        <w:pStyle w:val="Prrafodelista"/>
        <w:numPr>
          <w:ilvl w:val="0"/>
          <w:numId w:val="2"/>
        </w:numPr>
        <w:spacing w:after="80"/>
      </w:pPr>
      <w:r>
        <w:t>Disponibilidad del sistema: 99% durante las pruebas y entrega final.</w:t>
      </w:r>
    </w:p>
    <w:p w14:paraId="6740E594" w14:textId="77777777" w:rsidR="00E40099" w:rsidRDefault="00000000">
      <w:pPr>
        <w:pStyle w:val="Prrafodelista"/>
        <w:numPr>
          <w:ilvl w:val="0"/>
          <w:numId w:val="2"/>
        </w:numPr>
        <w:spacing w:after="80"/>
      </w:pPr>
      <w:r>
        <w:t>Tiempo máximo de respuesta de la API: 3 segundos en condiciones normales de red.</w:t>
      </w:r>
    </w:p>
    <w:p w14:paraId="3FB450CF" w14:textId="77777777" w:rsidR="00E40099" w:rsidRDefault="00000000">
      <w:pPr>
        <w:pStyle w:val="Prrafodelista"/>
        <w:numPr>
          <w:ilvl w:val="0"/>
          <w:numId w:val="2"/>
        </w:numPr>
        <w:spacing w:after="80"/>
      </w:pPr>
      <w:r>
        <w:t>Corrección de errores críticos: dentro de las 24 horas de detectados.</w:t>
      </w:r>
    </w:p>
    <w:p w14:paraId="038CDA36" w14:textId="77777777" w:rsidR="00E40099" w:rsidRDefault="00000000">
      <w:pPr>
        <w:pStyle w:val="Prrafodelista"/>
        <w:numPr>
          <w:ilvl w:val="0"/>
          <w:numId w:val="2"/>
        </w:numPr>
        <w:spacing w:after="80"/>
      </w:pPr>
      <w:r>
        <w:t>Corrección de errores menores: dentro de las 72 horas de detectados.</w:t>
      </w:r>
    </w:p>
    <w:p w14:paraId="4D9C0842" w14:textId="77777777" w:rsidR="00E40099" w:rsidRDefault="00E40099"/>
    <w:p w14:paraId="75F5A01E" w14:textId="77777777" w:rsidR="00E40099" w:rsidRDefault="00000000">
      <w:r>
        <w:br w:type="page"/>
      </w:r>
    </w:p>
    <w:p w14:paraId="6B0C9E6D" w14:textId="77777777" w:rsidR="00E40099" w:rsidRDefault="00000000">
      <w:pPr>
        <w:pStyle w:val="Ttulo1"/>
      </w:pPr>
      <w:bookmarkStart w:id="21" w:name="_Toc233310634"/>
      <w:r>
        <w:rPr>
          <w:sz w:val="28"/>
          <w:szCs w:val="28"/>
        </w:rPr>
        <w:lastRenderedPageBreak/>
        <w:t>3. Diseño de la Solución</w:t>
      </w:r>
      <w:bookmarkEnd w:id="21"/>
    </w:p>
    <w:p w14:paraId="5E269B6E" w14:textId="77777777" w:rsidR="00E40099" w:rsidRDefault="00E40099"/>
    <w:p w14:paraId="0A25B118" w14:textId="77777777" w:rsidR="00E40099" w:rsidRDefault="00000000">
      <w:pPr>
        <w:pStyle w:val="Ttulo2"/>
      </w:pPr>
      <w:bookmarkStart w:id="22" w:name="_Toc233310635"/>
      <w:r>
        <w:rPr>
          <w:sz w:val="26"/>
          <w:szCs w:val="26"/>
        </w:rPr>
        <w:t>3.1. Visión de la Situación Futura</w:t>
      </w:r>
      <w:bookmarkEnd w:id="22"/>
    </w:p>
    <w:p w14:paraId="630788EF" w14:textId="77777777" w:rsidR="00E40099" w:rsidRDefault="00000000">
      <w:pPr>
        <w:spacing w:after="120"/>
        <w:jc w:val="both"/>
      </w:pPr>
      <w:r>
        <w:t>Con la implementación del Sistema de Gestión de Inventario Input Medical, la empresa dispondrá de una plataforma web centralizada que reemplazará completamente el uso de planillas Excel. El personal encargado podrá registrar entradas y salidas de productos en tiempo real desde cualquier computador con navegador web, con control automático de stock, lotes y fechas de vencimiento.</w:t>
      </w:r>
    </w:p>
    <w:p w14:paraId="331D20E7" w14:textId="77777777" w:rsidR="00E40099" w:rsidRDefault="00000000">
      <w:pPr>
        <w:spacing w:after="120"/>
        <w:jc w:val="both"/>
      </w:pPr>
      <w:r>
        <w:t>Los usuarios recibirán alertas automáticas sobre productos con stock crítico o próximos a vencer, permitiendo tomar decisiones de reposición de forma oportuna y reduciendo las pérdidas operativas. La lógica FIFO automática garantizará que siempre se despache primero el lote más antiguo o el más próximo a vencer, sin depender del juicio manual del operario.</w:t>
      </w:r>
    </w:p>
    <w:p w14:paraId="7F83FCDB" w14:textId="77777777" w:rsidR="00E40099" w:rsidRDefault="00000000">
      <w:pPr>
        <w:spacing w:after="120"/>
        <w:jc w:val="both"/>
      </w:pPr>
      <w:r>
        <w:t xml:space="preserve">El sistema de roles diferenciados (Super </w:t>
      </w:r>
      <w:proofErr w:type="spellStart"/>
      <w:r>
        <w:t>Admin</w:t>
      </w:r>
      <w:proofErr w:type="spellEnd"/>
      <w:r>
        <w:t xml:space="preserve">, </w:t>
      </w:r>
      <w:proofErr w:type="spellStart"/>
      <w:r>
        <w:t>Admin</w:t>
      </w:r>
      <w:proofErr w:type="spellEnd"/>
      <w:r>
        <w:t>, Bodeguero y Visualizador) permitirá que cada usuario acceda únicamente a las funcionalidades correspondientes a su cargo, mejorando la seguridad y la trazabilidad de las operaciones. Los reportes exportables en Excel facilitarán el análisis financiero y operativo del inventario sin necesidad de construir planillas manualmente.</w:t>
      </w:r>
    </w:p>
    <w:p w14:paraId="05884D95" w14:textId="77777777" w:rsidR="00E40099" w:rsidRDefault="00E40099"/>
    <w:p w14:paraId="5914EF85" w14:textId="77777777" w:rsidR="00E40099" w:rsidRDefault="00000000">
      <w:pPr>
        <w:pStyle w:val="Ttulo2"/>
      </w:pPr>
      <w:bookmarkStart w:id="23" w:name="_Toc233310636"/>
      <w:r>
        <w:rPr>
          <w:sz w:val="26"/>
          <w:szCs w:val="26"/>
        </w:rPr>
        <w:t>3.2. Arquitectura de la Solución</w:t>
      </w:r>
      <w:bookmarkEnd w:id="23"/>
    </w:p>
    <w:p w14:paraId="1335A978" w14:textId="77777777" w:rsidR="00E40099" w:rsidRDefault="00000000">
      <w:pPr>
        <w:spacing w:after="120"/>
        <w:jc w:val="both"/>
      </w:pPr>
      <w:r>
        <w:t>La solución se basa en una arquitectura cliente-servidor de tres capas con despliegue en la nube:</w:t>
      </w:r>
    </w:p>
    <w:p w14:paraId="0CB32681" w14:textId="77777777" w:rsidR="00E40099" w:rsidRDefault="00E40099"/>
    <w:p w14:paraId="4FD8E865" w14:textId="77777777" w:rsidR="00E40099" w:rsidRDefault="00000000">
      <w:pPr>
        <w:pStyle w:val="Prrafodelista"/>
        <w:numPr>
          <w:ilvl w:val="0"/>
          <w:numId w:val="2"/>
        </w:numPr>
        <w:spacing w:after="80"/>
      </w:pPr>
      <w:r>
        <w:t xml:space="preserve">Capa de Presentación: Aplicación </w:t>
      </w:r>
      <w:proofErr w:type="spellStart"/>
      <w:r>
        <w:t>React</w:t>
      </w:r>
      <w:proofErr w:type="spellEnd"/>
      <w:r>
        <w:t xml:space="preserve"> desplegada en </w:t>
      </w:r>
      <w:proofErr w:type="spellStart"/>
      <w:r>
        <w:t>Vercel</w:t>
      </w:r>
      <w:proofErr w:type="spellEnd"/>
      <w:r>
        <w:t xml:space="preserve">, accesible desde cualquier navegador web. Incluye páginas de </w:t>
      </w:r>
      <w:proofErr w:type="spellStart"/>
      <w:r>
        <w:t>Login</w:t>
      </w:r>
      <w:proofErr w:type="spellEnd"/>
      <w:r>
        <w:t xml:space="preserve">, </w:t>
      </w:r>
      <w:proofErr w:type="spellStart"/>
      <w:r>
        <w:t>Dashboard</w:t>
      </w:r>
      <w:proofErr w:type="spellEnd"/>
      <w:r>
        <w:t>, Productos, Entradas, Salidas, Alertas, Reportes y Usuarios.</w:t>
      </w:r>
    </w:p>
    <w:p w14:paraId="4F585A1C" w14:textId="77777777" w:rsidR="00E40099" w:rsidRDefault="00000000">
      <w:pPr>
        <w:pStyle w:val="Prrafodelista"/>
        <w:numPr>
          <w:ilvl w:val="0"/>
          <w:numId w:val="2"/>
        </w:numPr>
        <w:spacing w:after="80"/>
      </w:pPr>
      <w:r>
        <w:t>Capa de Lógica de Negocio: API REST en Node.js + Express desplegada con Docker (</w:t>
      </w:r>
      <w:proofErr w:type="spellStart"/>
      <w:r>
        <w:t>Railway</w:t>
      </w:r>
      <w:proofErr w:type="spellEnd"/>
      <w:r>
        <w:t xml:space="preserve"> en producción). Gestiona autenticación JWT, control de roles, lógica FIFO y generación de reportes Excel con </w:t>
      </w:r>
      <w:proofErr w:type="spellStart"/>
      <w:r>
        <w:t>ExcelJS</w:t>
      </w:r>
      <w:proofErr w:type="spellEnd"/>
      <w:r>
        <w:t>.</w:t>
      </w:r>
    </w:p>
    <w:p w14:paraId="0B85C1D6" w14:textId="77777777" w:rsidR="00E40099" w:rsidRDefault="00000000">
      <w:pPr>
        <w:pStyle w:val="Prrafodelista"/>
        <w:numPr>
          <w:ilvl w:val="0"/>
          <w:numId w:val="2"/>
        </w:numPr>
        <w:spacing w:after="80"/>
      </w:pPr>
      <w:r>
        <w:t xml:space="preserve">Capa de Datos: Base de datos PostgreSQL alojada en </w:t>
      </w:r>
      <w:proofErr w:type="spellStart"/>
      <w:r>
        <w:t>Supabase</w:t>
      </w:r>
      <w:proofErr w:type="spellEnd"/>
      <w:r>
        <w:t>. Contiene 11 migraciones SQL que definen el esquema, vistas de valor de inventario, funciones FIFO y tabla de alertas revisadas.</w:t>
      </w:r>
    </w:p>
    <w:p w14:paraId="2569E42B" w14:textId="77777777" w:rsidR="00E40099" w:rsidRDefault="00E40099"/>
    <w:p w14:paraId="6A630CA7" w14:textId="77777777" w:rsidR="00E40099" w:rsidRDefault="00000000">
      <w:pPr>
        <w:spacing w:after="120"/>
        <w:jc w:val="both"/>
      </w:pPr>
      <w:r>
        <w:rPr>
          <w:b/>
          <w:bCs/>
        </w:rPr>
        <w:t>Flujo general de la arquitectura:</w:t>
      </w:r>
    </w:p>
    <w:p w14:paraId="74E943FF" w14:textId="77777777" w:rsidR="00E40099" w:rsidRDefault="00000000">
      <w:pPr>
        <w:spacing w:after="120"/>
        <w:jc w:val="both"/>
      </w:pPr>
      <w:r>
        <w:t xml:space="preserve">Usuario (navegador) → </w:t>
      </w:r>
      <w:proofErr w:type="spellStart"/>
      <w:r>
        <w:t>Frontend</w:t>
      </w:r>
      <w:proofErr w:type="spellEnd"/>
      <w:r>
        <w:t xml:space="preserve"> </w:t>
      </w:r>
      <w:proofErr w:type="spellStart"/>
      <w:r>
        <w:t>React</w:t>
      </w:r>
      <w:proofErr w:type="spellEnd"/>
      <w:r>
        <w:t xml:space="preserve"> (</w:t>
      </w:r>
      <w:proofErr w:type="spellStart"/>
      <w:r>
        <w:t>Vercel</w:t>
      </w:r>
      <w:proofErr w:type="spellEnd"/>
      <w:r>
        <w:t>) → API REST Express (Docker/</w:t>
      </w:r>
      <w:proofErr w:type="spellStart"/>
      <w:r>
        <w:t>Railway</w:t>
      </w:r>
      <w:proofErr w:type="spellEnd"/>
      <w:r>
        <w:t>) → PostgreSQL (</w:t>
      </w:r>
      <w:proofErr w:type="spellStart"/>
      <w:r>
        <w:t>Supabase</w:t>
      </w:r>
      <w:proofErr w:type="spellEnd"/>
      <w:r>
        <w:t>)</w:t>
      </w:r>
    </w:p>
    <w:p w14:paraId="33E28BF8" w14:textId="77777777" w:rsidR="00E40099" w:rsidRDefault="00E40099"/>
    <w:p w14:paraId="1520662A" w14:textId="77777777" w:rsidR="00E40099" w:rsidRDefault="00000000">
      <w:pPr>
        <w:pStyle w:val="Ttulo2"/>
      </w:pPr>
      <w:bookmarkStart w:id="24" w:name="_Toc233310637"/>
      <w:r>
        <w:rPr>
          <w:sz w:val="26"/>
          <w:szCs w:val="26"/>
        </w:rPr>
        <w:t>3.3. Seguridad de la Solución</w:t>
      </w:r>
      <w:bookmarkEnd w:id="24"/>
    </w:p>
    <w:p w14:paraId="16FC0E29" w14:textId="77777777" w:rsidR="00E40099" w:rsidRDefault="00000000">
      <w:pPr>
        <w:spacing w:after="120"/>
        <w:jc w:val="both"/>
      </w:pPr>
      <w:r>
        <w:t>Para garantizar la seguridad de la información, el sistema implementa las siguientes medidas:</w:t>
      </w:r>
    </w:p>
    <w:p w14:paraId="5EB7F783" w14:textId="77777777" w:rsidR="00E40099" w:rsidRDefault="00000000">
      <w:pPr>
        <w:pStyle w:val="Prrafodelista"/>
        <w:numPr>
          <w:ilvl w:val="0"/>
          <w:numId w:val="2"/>
        </w:numPr>
        <w:spacing w:after="80"/>
      </w:pPr>
      <w:r>
        <w:lastRenderedPageBreak/>
        <w:t>Autenticación mediante JWT (JSON Web Tokens) con expiración configurable vía variable de entorno JWT_EXPIRES_IN.</w:t>
      </w:r>
    </w:p>
    <w:p w14:paraId="529F3468" w14:textId="77777777" w:rsidR="00E40099" w:rsidRDefault="00000000">
      <w:pPr>
        <w:pStyle w:val="Prrafodelista"/>
        <w:numPr>
          <w:ilvl w:val="0"/>
          <w:numId w:val="2"/>
        </w:numPr>
        <w:spacing w:after="80"/>
      </w:pPr>
      <w:proofErr w:type="spellStart"/>
      <w:r>
        <w:t>Hashing</w:t>
      </w:r>
      <w:proofErr w:type="spellEnd"/>
      <w:r>
        <w:t xml:space="preserve"> de contraseñas con </w:t>
      </w:r>
      <w:proofErr w:type="spellStart"/>
      <w:r>
        <w:t>bcryptjs</w:t>
      </w:r>
      <w:proofErr w:type="spellEnd"/>
      <w:r>
        <w:t>. Nunca se almacenan ni transmiten contraseñas en texto plano.</w:t>
      </w:r>
    </w:p>
    <w:p w14:paraId="40AA4F20" w14:textId="77777777" w:rsidR="00E40099" w:rsidRDefault="00000000">
      <w:pPr>
        <w:pStyle w:val="Prrafodelista"/>
        <w:numPr>
          <w:ilvl w:val="0"/>
          <w:numId w:val="2"/>
        </w:numPr>
        <w:spacing w:after="80"/>
      </w:pPr>
      <w:r>
        <w:t xml:space="preserve">Control de acceso basado en roles (RBAC): middleware que verifica el rol del usuario en cada </w:t>
      </w:r>
      <w:proofErr w:type="spellStart"/>
      <w:r>
        <w:t>endpoint</w:t>
      </w:r>
      <w:proofErr w:type="spellEnd"/>
      <w:r>
        <w:t xml:space="preserve"> protegido.</w:t>
      </w:r>
    </w:p>
    <w:p w14:paraId="60AA5431" w14:textId="77777777" w:rsidR="00E40099" w:rsidRDefault="00000000">
      <w:pPr>
        <w:pStyle w:val="Prrafodelista"/>
        <w:numPr>
          <w:ilvl w:val="0"/>
          <w:numId w:val="2"/>
        </w:numPr>
        <w:spacing w:after="80"/>
      </w:pPr>
      <w:r>
        <w:t xml:space="preserve">Validación de entradas con </w:t>
      </w:r>
      <w:proofErr w:type="spellStart"/>
      <w:r>
        <w:t>express-validator</w:t>
      </w:r>
      <w:proofErr w:type="spellEnd"/>
      <w:r>
        <w:t xml:space="preserve"> en todos los </w:t>
      </w:r>
      <w:proofErr w:type="spellStart"/>
      <w:r>
        <w:t>endpoints</w:t>
      </w:r>
      <w:proofErr w:type="spellEnd"/>
      <w:r>
        <w:t xml:space="preserve"> que reciben datos del cliente.</w:t>
      </w:r>
    </w:p>
    <w:p w14:paraId="016CC647" w14:textId="77777777" w:rsidR="00E40099" w:rsidRDefault="00000000">
      <w:pPr>
        <w:pStyle w:val="Prrafodelista"/>
        <w:numPr>
          <w:ilvl w:val="0"/>
          <w:numId w:val="2"/>
        </w:numPr>
        <w:spacing w:after="80"/>
      </w:pPr>
      <w:r>
        <w:t xml:space="preserve">Consultas parametrizadas con el driver </w:t>
      </w:r>
      <w:proofErr w:type="spellStart"/>
      <w:r>
        <w:t>pg</w:t>
      </w:r>
      <w:proofErr w:type="spellEnd"/>
      <w:r>
        <w:t xml:space="preserve"> de Node.js para prevenir inyección SQL.</w:t>
      </w:r>
    </w:p>
    <w:p w14:paraId="44FF498A" w14:textId="77777777" w:rsidR="00E40099" w:rsidRDefault="00000000">
      <w:pPr>
        <w:pStyle w:val="Prrafodelista"/>
        <w:numPr>
          <w:ilvl w:val="0"/>
          <w:numId w:val="2"/>
        </w:numPr>
        <w:spacing w:after="80"/>
      </w:pPr>
      <w:r>
        <w:t xml:space="preserve">Configuración de CORS en el servidor Express para restringir el acceso solo al origen del </w:t>
      </w:r>
      <w:proofErr w:type="spellStart"/>
      <w:r>
        <w:t>frontend</w:t>
      </w:r>
      <w:proofErr w:type="spellEnd"/>
      <w:r>
        <w:t xml:space="preserve"> autorizado.</w:t>
      </w:r>
    </w:p>
    <w:p w14:paraId="10B5125F" w14:textId="77777777" w:rsidR="00E40099" w:rsidRDefault="00000000">
      <w:pPr>
        <w:pStyle w:val="Prrafodelista"/>
        <w:numPr>
          <w:ilvl w:val="0"/>
          <w:numId w:val="2"/>
        </w:numPr>
        <w:spacing w:after="80"/>
      </w:pPr>
      <w:r>
        <w:t>Variables de entorno para credenciales sensibles (DB_PASSWORD, JWT_SECRET, SUPERADMIN_PASSWORD). Nunca versionadas en GitHub.</w:t>
      </w:r>
    </w:p>
    <w:p w14:paraId="0D8E8049" w14:textId="77777777" w:rsidR="00E40099" w:rsidRDefault="00E40099"/>
    <w:p w14:paraId="2EDC25B8" w14:textId="77777777" w:rsidR="00E40099" w:rsidRDefault="00000000">
      <w:pPr>
        <w:pStyle w:val="Ttulo2"/>
      </w:pPr>
      <w:bookmarkStart w:id="25" w:name="_Toc233310638"/>
      <w:r>
        <w:rPr>
          <w:sz w:val="26"/>
          <w:szCs w:val="26"/>
        </w:rPr>
        <w:t>3.4. Vistas del Diseño de la Solución</w:t>
      </w:r>
      <w:bookmarkEnd w:id="25"/>
    </w:p>
    <w:p w14:paraId="4E9FDC55" w14:textId="77777777" w:rsidR="00E40099" w:rsidRDefault="00E40099"/>
    <w:p w14:paraId="65D49692" w14:textId="77777777" w:rsidR="00E40099" w:rsidRDefault="00000000">
      <w:pPr>
        <w:pStyle w:val="Ttulo3"/>
      </w:pPr>
      <w:bookmarkStart w:id="26" w:name="_Toc233310639"/>
      <w:r>
        <w:t>3.4.1. Vista de Escenarios</w:t>
      </w:r>
      <w:bookmarkEnd w:id="26"/>
    </w:p>
    <w:p w14:paraId="27A15C3F" w14:textId="77777777" w:rsidR="00E40099" w:rsidRDefault="00000000">
      <w:pPr>
        <w:spacing w:after="120"/>
        <w:jc w:val="both"/>
      </w:pPr>
      <w:r>
        <w:t>Desde la perspectiva del usuario final, el sistema permite realizar las siguientes acciones:</w:t>
      </w:r>
    </w:p>
    <w:p w14:paraId="745CA45E" w14:textId="77777777" w:rsidR="00E40099" w:rsidRDefault="00E40099"/>
    <w:p w14:paraId="211A8EEE" w14:textId="77777777" w:rsidR="00E40099" w:rsidRDefault="00000000">
      <w:pPr>
        <w:pStyle w:val="Prrafodelista"/>
        <w:numPr>
          <w:ilvl w:val="0"/>
          <w:numId w:val="2"/>
        </w:numPr>
        <w:spacing w:after="80"/>
      </w:pPr>
      <w:r>
        <w:t xml:space="preserve">Escenario 1 — Inicio de sesión: El usuario ingresa su correo electrónico y contraseña. El sistema valida las credenciales, genera un token JWT y redirige al </w:t>
      </w:r>
      <w:proofErr w:type="spellStart"/>
      <w:r>
        <w:t>Dashboard</w:t>
      </w:r>
      <w:proofErr w:type="spellEnd"/>
      <w:r>
        <w:t xml:space="preserve"> según el rol asignado.</w:t>
      </w:r>
    </w:p>
    <w:p w14:paraId="12E9FFC7" w14:textId="77777777" w:rsidR="00E40099" w:rsidRDefault="00000000">
      <w:pPr>
        <w:pStyle w:val="Prrafodelista"/>
        <w:numPr>
          <w:ilvl w:val="0"/>
          <w:numId w:val="2"/>
        </w:numPr>
        <w:spacing w:after="80"/>
      </w:pPr>
      <w:r>
        <w:t>Escenario 2 — Registro de producto: El administrador registra un nuevo producto con nombre, código de barras, SKU, categoría, stock mínimo, precio unitario y precio con descuento. El sistema lo almacena y lo hace disponible para movimientos.</w:t>
      </w:r>
    </w:p>
    <w:p w14:paraId="36063B6D" w14:textId="77777777" w:rsidR="00E40099" w:rsidRDefault="00000000">
      <w:pPr>
        <w:pStyle w:val="Prrafodelista"/>
        <w:numPr>
          <w:ilvl w:val="0"/>
          <w:numId w:val="2"/>
        </w:numPr>
        <w:spacing w:after="80"/>
      </w:pPr>
      <w:r>
        <w:t>Escenario 3 — Registro de entrada: El bodeguero busca un producto por SKU o código de barras, ingresa la cantidad, lote, fecha de vencimiento y precio. El sistema actualiza el stock automáticamente.</w:t>
      </w:r>
    </w:p>
    <w:p w14:paraId="28229F0A" w14:textId="77777777" w:rsidR="00E40099" w:rsidRDefault="00000000">
      <w:pPr>
        <w:pStyle w:val="Prrafodelista"/>
        <w:numPr>
          <w:ilvl w:val="0"/>
          <w:numId w:val="2"/>
        </w:numPr>
        <w:spacing w:after="80"/>
      </w:pPr>
      <w:r>
        <w:t>Escenario 4 — Registro de salida (FIFO): El bodeguero registra una salida de un producto. El sistema aplica lógica FIFO automática, descontando primero el lote más antiguo o próximo a vencer.</w:t>
      </w:r>
    </w:p>
    <w:p w14:paraId="533BFF53" w14:textId="77777777" w:rsidR="00E40099" w:rsidRDefault="00000000">
      <w:pPr>
        <w:pStyle w:val="Prrafodelista"/>
        <w:numPr>
          <w:ilvl w:val="0"/>
          <w:numId w:val="2"/>
        </w:numPr>
        <w:spacing w:after="80"/>
      </w:pPr>
      <w:r>
        <w:t>Escenario 5 — Visualización de alertas: El usuario accede al monitor de alertas. El sistema muestra productos con stock crítico y lotes con vencimiento próximo, con filtros por días (≤30, ≤60, ≤90). Al iniciar sesión aparece un modal con alertas no revisadas del día.</w:t>
      </w:r>
    </w:p>
    <w:p w14:paraId="3FBEF1F0" w14:textId="77777777" w:rsidR="00E40099" w:rsidRDefault="00000000">
      <w:pPr>
        <w:pStyle w:val="Prrafodelista"/>
        <w:numPr>
          <w:ilvl w:val="0"/>
          <w:numId w:val="2"/>
        </w:numPr>
        <w:spacing w:after="80"/>
      </w:pPr>
      <w:r>
        <w:t>Escenario 6 — Generación de reporte: El administrador accede al módulo de reportes y descarga el Excel de stock, Kardex, vencimientos o reporte financiero con filtros de fecha.</w:t>
      </w:r>
    </w:p>
    <w:p w14:paraId="1B54556A" w14:textId="77777777" w:rsidR="00E40099" w:rsidRDefault="00000000">
      <w:pPr>
        <w:pStyle w:val="Prrafodelista"/>
        <w:numPr>
          <w:ilvl w:val="0"/>
          <w:numId w:val="2"/>
        </w:numPr>
        <w:spacing w:after="80"/>
      </w:pPr>
      <w:r>
        <w:t xml:space="preserve">Escenario 7 — Gestión de usuarios: El Super </w:t>
      </w:r>
      <w:proofErr w:type="spellStart"/>
      <w:r>
        <w:t>Admin</w:t>
      </w:r>
      <w:proofErr w:type="spellEnd"/>
      <w:r>
        <w:t xml:space="preserve"> crea, edita, cambia contraseña o desactiva usuarios, asignando roles diferenciados a cada uno.</w:t>
      </w:r>
    </w:p>
    <w:p w14:paraId="0D5D7317" w14:textId="77777777" w:rsidR="00E40099" w:rsidRDefault="00E40099"/>
    <w:p w14:paraId="5514F9F1" w14:textId="77777777" w:rsidR="00E40099" w:rsidRDefault="00000000">
      <w:pPr>
        <w:pStyle w:val="Ttulo2"/>
      </w:pPr>
      <w:bookmarkStart w:id="27" w:name="_Toc233310640"/>
      <w:r>
        <w:rPr>
          <w:sz w:val="26"/>
          <w:szCs w:val="26"/>
        </w:rPr>
        <w:lastRenderedPageBreak/>
        <w:t xml:space="preserve">3.5. Mockups / </w:t>
      </w:r>
      <w:proofErr w:type="spellStart"/>
      <w:r>
        <w:rPr>
          <w:sz w:val="26"/>
          <w:szCs w:val="26"/>
        </w:rPr>
        <w:t>Wireframes</w:t>
      </w:r>
      <w:bookmarkEnd w:id="27"/>
      <w:proofErr w:type="spellEnd"/>
    </w:p>
    <w:p w14:paraId="20C5826C" w14:textId="77777777" w:rsidR="00E40099" w:rsidRDefault="00000000">
      <w:pPr>
        <w:spacing w:after="120"/>
        <w:jc w:val="both"/>
      </w:pPr>
      <w:r>
        <w:t xml:space="preserve">Los </w:t>
      </w:r>
      <w:proofErr w:type="spellStart"/>
      <w:r>
        <w:t>wireframes</w:t>
      </w:r>
      <w:proofErr w:type="spellEnd"/>
      <w:r>
        <w:t xml:space="preserve"> del sistema se encuentran disponibles en el archivo wireframe_input_medical.html dentro de la carpeta </w:t>
      </w:r>
      <w:proofErr w:type="spellStart"/>
      <w:r>
        <w:t>Documentacion</w:t>
      </w:r>
      <w:proofErr w:type="spellEnd"/>
      <w:r>
        <w:t>/</w:t>
      </w:r>
      <w:proofErr w:type="spellStart"/>
      <w:r>
        <w:t>WireFrame</w:t>
      </w:r>
      <w:proofErr w:type="spellEnd"/>
      <w:r>
        <w:t xml:space="preserve">/ del repositorio GitHub del proyecto. Las pantallas principales incluyen: </w:t>
      </w:r>
      <w:proofErr w:type="spellStart"/>
      <w:r>
        <w:t>Login</w:t>
      </w:r>
      <w:proofErr w:type="spellEnd"/>
      <w:r>
        <w:t xml:space="preserve">, </w:t>
      </w:r>
      <w:proofErr w:type="spellStart"/>
      <w:r>
        <w:t>Dashboard</w:t>
      </w:r>
      <w:proofErr w:type="spellEnd"/>
      <w:r>
        <w:t>, Listado de Productos, Registrar Entrada, Registrar Salida, Monitor de Alertas, Reportes y Gestión de Usuarios.</w:t>
      </w:r>
    </w:p>
    <w:p w14:paraId="542923FA" w14:textId="53FBBAE1" w:rsidR="00E40099" w:rsidRDefault="00BA0F0F">
      <w:r w:rsidRPr="00BA0F0F">
        <w:drawing>
          <wp:inline distT="0" distB="0" distL="0" distR="0" wp14:anchorId="7B3D1CC1" wp14:editId="062BA1CA">
            <wp:extent cx="5612130" cy="376047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760470"/>
                    </a:xfrm>
                    <a:prstGeom prst="rect">
                      <a:avLst/>
                    </a:prstGeom>
                  </pic:spPr>
                </pic:pic>
              </a:graphicData>
            </a:graphic>
          </wp:inline>
        </w:drawing>
      </w:r>
    </w:p>
    <w:p w14:paraId="056B051C" w14:textId="0AAA3E61" w:rsidR="00BA0F0F" w:rsidRDefault="00BA0F0F">
      <w:r w:rsidRPr="00BA0F0F">
        <w:drawing>
          <wp:inline distT="0" distB="0" distL="0" distR="0" wp14:anchorId="4027BB4C" wp14:editId="4A4E9D92">
            <wp:extent cx="5612130" cy="2661285"/>
            <wp:effectExtent l="0" t="0" r="762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661285"/>
                    </a:xfrm>
                    <a:prstGeom prst="rect">
                      <a:avLst/>
                    </a:prstGeom>
                  </pic:spPr>
                </pic:pic>
              </a:graphicData>
            </a:graphic>
          </wp:inline>
        </w:drawing>
      </w:r>
    </w:p>
    <w:p w14:paraId="21F66CD4" w14:textId="1154CE80" w:rsidR="00BA0F0F" w:rsidRDefault="00BA0F0F">
      <w:r w:rsidRPr="00BA0F0F">
        <w:lastRenderedPageBreak/>
        <w:drawing>
          <wp:inline distT="0" distB="0" distL="0" distR="0" wp14:anchorId="7D82B5CD" wp14:editId="4A601BFD">
            <wp:extent cx="5612130" cy="268605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686050"/>
                    </a:xfrm>
                    <a:prstGeom prst="rect">
                      <a:avLst/>
                    </a:prstGeom>
                  </pic:spPr>
                </pic:pic>
              </a:graphicData>
            </a:graphic>
          </wp:inline>
        </w:drawing>
      </w:r>
    </w:p>
    <w:p w14:paraId="053B328E" w14:textId="55641834" w:rsidR="00BA0F0F" w:rsidRDefault="00BA0F0F">
      <w:r w:rsidRPr="00BA0F0F">
        <w:drawing>
          <wp:inline distT="0" distB="0" distL="0" distR="0" wp14:anchorId="7C016BDD" wp14:editId="218A30E8">
            <wp:extent cx="5612130" cy="2741930"/>
            <wp:effectExtent l="0" t="0" r="7620" b="127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741930"/>
                    </a:xfrm>
                    <a:prstGeom prst="rect">
                      <a:avLst/>
                    </a:prstGeom>
                  </pic:spPr>
                </pic:pic>
              </a:graphicData>
            </a:graphic>
          </wp:inline>
        </w:drawing>
      </w:r>
    </w:p>
    <w:p w14:paraId="32D3A5B5" w14:textId="775C5D59" w:rsidR="00BA0F0F" w:rsidRDefault="00BA0F0F">
      <w:r w:rsidRPr="00BA0F0F">
        <w:drawing>
          <wp:inline distT="0" distB="0" distL="0" distR="0" wp14:anchorId="2D7629F3" wp14:editId="7201BD3D">
            <wp:extent cx="5612130" cy="2660650"/>
            <wp:effectExtent l="0" t="0" r="762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660650"/>
                    </a:xfrm>
                    <a:prstGeom prst="rect">
                      <a:avLst/>
                    </a:prstGeom>
                  </pic:spPr>
                </pic:pic>
              </a:graphicData>
            </a:graphic>
          </wp:inline>
        </w:drawing>
      </w:r>
    </w:p>
    <w:p w14:paraId="093947FC" w14:textId="223F58E3" w:rsidR="00BA0F0F" w:rsidRDefault="00BA0F0F">
      <w:r w:rsidRPr="00BA0F0F">
        <w:lastRenderedPageBreak/>
        <w:drawing>
          <wp:inline distT="0" distB="0" distL="0" distR="0" wp14:anchorId="7341B93B" wp14:editId="47D40EFD">
            <wp:extent cx="5612130" cy="265112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651125"/>
                    </a:xfrm>
                    <a:prstGeom prst="rect">
                      <a:avLst/>
                    </a:prstGeom>
                  </pic:spPr>
                </pic:pic>
              </a:graphicData>
            </a:graphic>
          </wp:inline>
        </w:drawing>
      </w:r>
    </w:p>
    <w:p w14:paraId="4956173F" w14:textId="77777777" w:rsidR="00E40099" w:rsidRDefault="00000000">
      <w:pPr>
        <w:pStyle w:val="Ttulo2"/>
      </w:pPr>
      <w:bookmarkStart w:id="28" w:name="_Toc233310641"/>
      <w:r>
        <w:rPr>
          <w:sz w:val="26"/>
          <w:szCs w:val="26"/>
        </w:rPr>
        <w:t>3.6. Diagrama de Caso de Uso</w:t>
      </w:r>
      <w:bookmarkEnd w:id="28"/>
    </w:p>
    <w:p w14:paraId="06C6952C" w14:textId="77777777" w:rsidR="00E40099" w:rsidRDefault="00000000">
      <w:pPr>
        <w:spacing w:after="120"/>
        <w:jc w:val="both"/>
      </w:pPr>
      <w:r>
        <w:t xml:space="preserve">El diagrama de caso de uso del sistema se encuentra en </w:t>
      </w:r>
      <w:proofErr w:type="spellStart"/>
      <w:r>
        <w:t>Documentacion</w:t>
      </w:r>
      <w:proofErr w:type="spellEnd"/>
      <w:r>
        <w:t xml:space="preserve">/UML/diagrama_caso_uso.png. Define los actores del sistema (Super </w:t>
      </w:r>
      <w:proofErr w:type="spellStart"/>
      <w:r>
        <w:t>Admin</w:t>
      </w:r>
      <w:proofErr w:type="spellEnd"/>
      <w:r>
        <w:t xml:space="preserve">, </w:t>
      </w:r>
      <w:proofErr w:type="spellStart"/>
      <w:r>
        <w:t>Admin</w:t>
      </w:r>
      <w:proofErr w:type="spellEnd"/>
      <w:r>
        <w:t>, Bodeguero, Visualizador) y las funcionalidades accesibles por cada rol.</w:t>
      </w:r>
    </w:p>
    <w:p w14:paraId="0B555ED4" w14:textId="77777777" w:rsidR="00E40099" w:rsidRDefault="00E40099"/>
    <w:p w14:paraId="65239413" w14:textId="77777777" w:rsidR="00E40099" w:rsidRDefault="00000000">
      <w:pPr>
        <w:pStyle w:val="Ttulo2"/>
      </w:pPr>
      <w:bookmarkStart w:id="29" w:name="_Toc233310642"/>
      <w:r>
        <w:rPr>
          <w:sz w:val="26"/>
          <w:szCs w:val="26"/>
        </w:rPr>
        <w:t>3.7. Diagrama de Clases</w:t>
      </w:r>
      <w:bookmarkEnd w:id="29"/>
    </w:p>
    <w:p w14:paraId="20F48B6C" w14:textId="77777777" w:rsidR="00E40099" w:rsidRDefault="00000000">
      <w:pPr>
        <w:spacing w:after="120"/>
        <w:jc w:val="both"/>
      </w:pPr>
      <w:r>
        <w:t xml:space="preserve">El modelo entidad-relación de la base de datos se encuentra en </w:t>
      </w:r>
      <w:proofErr w:type="spellStart"/>
      <w:r>
        <w:t>Documentacion</w:t>
      </w:r>
      <w:proofErr w:type="spellEnd"/>
      <w:r>
        <w:t xml:space="preserve">/MER/mer_input_medical.png. Las entidades principales son: productos, </w:t>
      </w:r>
      <w:proofErr w:type="spellStart"/>
      <w:r>
        <w:t>lotes_inventario</w:t>
      </w:r>
      <w:proofErr w:type="spellEnd"/>
      <w:r>
        <w:t xml:space="preserve">, movimientos, usuarios, </w:t>
      </w:r>
      <w:proofErr w:type="spellStart"/>
      <w:r>
        <w:t>categorias</w:t>
      </w:r>
      <w:proofErr w:type="spellEnd"/>
      <w:r>
        <w:t xml:space="preserve">, </w:t>
      </w:r>
      <w:proofErr w:type="spellStart"/>
      <w:r>
        <w:t>alertas_revisadas</w:t>
      </w:r>
      <w:proofErr w:type="spellEnd"/>
      <w:r>
        <w:t xml:space="preserve"> y vistas derivadas de valor de inventario.</w:t>
      </w:r>
    </w:p>
    <w:p w14:paraId="60958500" w14:textId="77777777" w:rsidR="00E40099" w:rsidRDefault="00E40099"/>
    <w:p w14:paraId="631C37E0" w14:textId="77777777" w:rsidR="00E40099" w:rsidRDefault="00000000">
      <w:pPr>
        <w:pStyle w:val="Ttulo2"/>
      </w:pPr>
      <w:bookmarkStart w:id="30" w:name="_Toc233310643"/>
      <w:r>
        <w:rPr>
          <w:sz w:val="26"/>
          <w:szCs w:val="26"/>
        </w:rPr>
        <w:t>3.8. Diagrama de Actividades</w:t>
      </w:r>
      <w:bookmarkEnd w:id="30"/>
    </w:p>
    <w:p w14:paraId="4C987546" w14:textId="77777777" w:rsidR="00E40099" w:rsidRDefault="00000000">
      <w:pPr>
        <w:spacing w:after="120"/>
        <w:jc w:val="both"/>
      </w:pPr>
      <w:r>
        <w:t xml:space="preserve">El diagrama de flujo del sistema se encuentra en </w:t>
      </w:r>
      <w:proofErr w:type="spellStart"/>
      <w:r>
        <w:t>Documentacion</w:t>
      </w:r>
      <w:proofErr w:type="spellEnd"/>
      <w:r>
        <w:t>/UML/diagrama_flujo.png. Describe los flujos principales: registro de entrada con generación de lote, registro de salida con aplicación de FIFO, y generación de alertas de vencimiento.</w:t>
      </w:r>
    </w:p>
    <w:p w14:paraId="0FD7E3A9" w14:textId="77777777" w:rsidR="00E40099" w:rsidRDefault="00E40099"/>
    <w:p w14:paraId="68458D14" w14:textId="77777777" w:rsidR="00E40099" w:rsidRDefault="00000000">
      <w:pPr>
        <w:pStyle w:val="Ttulo2"/>
      </w:pPr>
      <w:bookmarkStart w:id="31" w:name="_Toc233310644"/>
      <w:r>
        <w:rPr>
          <w:sz w:val="26"/>
          <w:szCs w:val="26"/>
        </w:rPr>
        <w:t>3.9. Diagrama de Secuencia</w:t>
      </w:r>
      <w:bookmarkEnd w:id="31"/>
    </w:p>
    <w:p w14:paraId="4F422B6E" w14:textId="77777777" w:rsidR="00E40099" w:rsidRDefault="00000000">
      <w:pPr>
        <w:spacing w:after="120"/>
        <w:jc w:val="both"/>
      </w:pPr>
      <w:r>
        <w:t xml:space="preserve">El diagrama de secuencia del sistema se encuentra en </w:t>
      </w:r>
      <w:proofErr w:type="spellStart"/>
      <w:r>
        <w:t>Documentacion</w:t>
      </w:r>
      <w:proofErr w:type="spellEnd"/>
      <w:r>
        <w:t xml:space="preserve">/UML/diagrama_secuencia.png. Ilustra la interacción entre el usuario, el </w:t>
      </w:r>
      <w:proofErr w:type="spellStart"/>
      <w:r>
        <w:t>frontend</w:t>
      </w:r>
      <w:proofErr w:type="spellEnd"/>
      <w:r>
        <w:t xml:space="preserve"> </w:t>
      </w:r>
      <w:proofErr w:type="spellStart"/>
      <w:r>
        <w:t>React</w:t>
      </w:r>
      <w:proofErr w:type="spellEnd"/>
      <w:r>
        <w:t>, la API REST Express y la base de datos PostgreSQL para los flujos de autenticación y registro de movimientos de inventario.</w:t>
      </w:r>
    </w:p>
    <w:p w14:paraId="3888FBC5" w14:textId="77777777" w:rsidR="00E40099" w:rsidRDefault="00E40099"/>
    <w:p w14:paraId="7A2F821D" w14:textId="77777777" w:rsidR="00E40099" w:rsidRDefault="00000000">
      <w:r>
        <w:br w:type="page"/>
      </w:r>
    </w:p>
    <w:p w14:paraId="0B9F92AB" w14:textId="77777777" w:rsidR="00E40099" w:rsidRDefault="00000000">
      <w:pPr>
        <w:pStyle w:val="Ttulo1"/>
      </w:pPr>
      <w:bookmarkStart w:id="32" w:name="_Toc233310645"/>
      <w:r>
        <w:rPr>
          <w:sz w:val="28"/>
          <w:szCs w:val="28"/>
        </w:rPr>
        <w:lastRenderedPageBreak/>
        <w:t>4. Configuración de Entornos</w:t>
      </w:r>
      <w:bookmarkEnd w:id="32"/>
    </w:p>
    <w:p w14:paraId="03CA4E9D" w14:textId="77777777" w:rsidR="00E40099" w:rsidRDefault="00E40099"/>
    <w:p w14:paraId="0336A220" w14:textId="77777777" w:rsidR="00E40099" w:rsidRDefault="00000000">
      <w:pPr>
        <w:pStyle w:val="Ttulo2"/>
      </w:pPr>
      <w:bookmarkStart w:id="33" w:name="_Toc233310646"/>
      <w:r>
        <w:rPr>
          <w:sz w:val="26"/>
          <w:szCs w:val="26"/>
        </w:rPr>
        <w:t>4.1. Servidores</w:t>
      </w:r>
      <w:bookmarkEnd w:id="33"/>
    </w:p>
    <w:p w14:paraId="61F644DE" w14:textId="77777777" w:rsidR="00E40099" w:rsidRDefault="00000000">
      <w:pPr>
        <w:spacing w:after="120"/>
        <w:jc w:val="both"/>
      </w:pPr>
      <w:r>
        <w:t>El Sistema de Gestión de Inventario Input Medical se despliega en tres entornos diferenciados según la etapa del ciclo de vida del software: desarrollo, pruebas y producción. Cada entorno cuenta con su propia configuración de base de datos, API REST y herramientas de soporte.</w:t>
      </w:r>
    </w:p>
    <w:p w14:paraId="3FBCEF0A" w14:textId="77777777" w:rsidR="00E40099" w:rsidRDefault="00E40099"/>
    <w:p w14:paraId="4E2B1CD0" w14:textId="77777777" w:rsidR="00E40099" w:rsidRDefault="00000000">
      <w:pPr>
        <w:pStyle w:val="Ttulo3"/>
      </w:pPr>
      <w:bookmarkStart w:id="34" w:name="_Toc233310647"/>
      <w:r>
        <w:t>Desarrollo</w:t>
      </w:r>
      <w:bookmarkEnd w:id="34"/>
    </w:p>
    <w:p w14:paraId="66FD2AA8" w14:textId="77777777" w:rsidR="00E40099" w:rsidRDefault="00000000">
      <w:pPr>
        <w:spacing w:after="120"/>
        <w:jc w:val="both"/>
      </w:pPr>
      <w:r>
        <w:t xml:space="preserve">Entorno utilizado por el equipo de desarrollo para construir y depurar la aplicación de manera local mediante Docker </w:t>
      </w:r>
      <w:proofErr w:type="spellStart"/>
      <w:r>
        <w:t>Compose</w:t>
      </w:r>
      <w:proofErr w:type="spellEnd"/>
      <w:r>
        <w:t>.</w:t>
      </w:r>
    </w:p>
    <w:p w14:paraId="195A59BB" w14:textId="77777777" w:rsidR="00E40099" w:rsidRDefault="00000000">
      <w:pPr>
        <w:pStyle w:val="Prrafodelista"/>
        <w:numPr>
          <w:ilvl w:val="0"/>
          <w:numId w:val="2"/>
        </w:numPr>
        <w:spacing w:after="80"/>
      </w:pPr>
      <w:r>
        <w:t xml:space="preserve">Visual Studio </w:t>
      </w:r>
      <w:proofErr w:type="spellStart"/>
      <w:r>
        <w:t>Code</w:t>
      </w:r>
      <w:proofErr w:type="spellEnd"/>
      <w:r>
        <w:t xml:space="preserve"> como IDE principal.</w:t>
      </w:r>
    </w:p>
    <w:p w14:paraId="3A312796" w14:textId="77777777" w:rsidR="00E40099" w:rsidRDefault="00000000">
      <w:pPr>
        <w:pStyle w:val="Prrafodelista"/>
        <w:numPr>
          <w:ilvl w:val="0"/>
          <w:numId w:val="2"/>
        </w:numPr>
        <w:spacing w:after="80"/>
      </w:pPr>
      <w:r>
        <w:t xml:space="preserve">Docker Desktop con Docker </w:t>
      </w:r>
      <w:proofErr w:type="spellStart"/>
      <w:r>
        <w:t>Compose</w:t>
      </w:r>
      <w:proofErr w:type="spellEnd"/>
      <w:r>
        <w:t xml:space="preserve"> para levantar los tres servicios: </w:t>
      </w:r>
      <w:proofErr w:type="spellStart"/>
      <w:r>
        <w:t>frontend</w:t>
      </w:r>
      <w:proofErr w:type="spellEnd"/>
      <w:r>
        <w:t xml:space="preserve"> (puerto 5173), </w:t>
      </w:r>
      <w:proofErr w:type="spellStart"/>
      <w:r>
        <w:t>backend</w:t>
      </w:r>
      <w:proofErr w:type="spellEnd"/>
      <w:r>
        <w:t xml:space="preserve"> (puerto 4000) y PostgreSQL (puerto 5432).</w:t>
      </w:r>
    </w:p>
    <w:p w14:paraId="0AC8785E" w14:textId="77777777" w:rsidR="00E40099" w:rsidRDefault="00000000">
      <w:pPr>
        <w:pStyle w:val="Prrafodelista"/>
        <w:numPr>
          <w:ilvl w:val="0"/>
          <w:numId w:val="2"/>
        </w:numPr>
        <w:spacing w:after="80"/>
      </w:pPr>
      <w:r>
        <w:t xml:space="preserve">Node.js 20+ para la ejecución del </w:t>
      </w:r>
      <w:proofErr w:type="spellStart"/>
      <w:r>
        <w:t>backend</w:t>
      </w:r>
      <w:proofErr w:type="spellEnd"/>
      <w:r>
        <w:t xml:space="preserve"> en modo desarrollo con </w:t>
      </w:r>
      <w:proofErr w:type="spellStart"/>
      <w:r>
        <w:t>nodemon</w:t>
      </w:r>
      <w:proofErr w:type="spellEnd"/>
      <w:r>
        <w:t>.</w:t>
      </w:r>
    </w:p>
    <w:p w14:paraId="47BE5D94" w14:textId="77777777" w:rsidR="00E40099" w:rsidRDefault="00000000">
      <w:pPr>
        <w:pStyle w:val="Prrafodelista"/>
        <w:numPr>
          <w:ilvl w:val="0"/>
          <w:numId w:val="2"/>
        </w:numPr>
        <w:spacing w:after="80"/>
      </w:pPr>
      <w:r>
        <w:t>GitHub para control de versiones y trabajo colaborativo entre los integrantes.</w:t>
      </w:r>
    </w:p>
    <w:p w14:paraId="6D18CFC7" w14:textId="77777777" w:rsidR="00E40099" w:rsidRDefault="00000000">
      <w:pPr>
        <w:pStyle w:val="Prrafodelista"/>
        <w:numPr>
          <w:ilvl w:val="0"/>
          <w:numId w:val="2"/>
        </w:numPr>
        <w:spacing w:after="80"/>
      </w:pPr>
      <w:proofErr w:type="spellStart"/>
      <w:r>
        <w:t>Postman</w:t>
      </w:r>
      <w:proofErr w:type="spellEnd"/>
      <w:r>
        <w:t xml:space="preserve"> para probar manualmente los </w:t>
      </w:r>
      <w:proofErr w:type="spellStart"/>
      <w:r>
        <w:t>endpoints</w:t>
      </w:r>
      <w:proofErr w:type="spellEnd"/>
      <w:r>
        <w:t xml:space="preserve"> de la API REST durante el desarrollo.</w:t>
      </w:r>
    </w:p>
    <w:p w14:paraId="6BE7FD67" w14:textId="77777777" w:rsidR="00E40099" w:rsidRDefault="00000000">
      <w:pPr>
        <w:pStyle w:val="Prrafodelista"/>
        <w:numPr>
          <w:ilvl w:val="0"/>
          <w:numId w:val="2"/>
        </w:numPr>
        <w:spacing w:after="80"/>
      </w:pPr>
      <w:r>
        <w:t xml:space="preserve">Variables de entorno locales definidas en </w:t>
      </w:r>
      <w:proofErr w:type="gramStart"/>
      <w:r>
        <w:t>archivos .</w:t>
      </w:r>
      <w:proofErr w:type="spellStart"/>
      <w:r>
        <w:t>env</w:t>
      </w:r>
      <w:proofErr w:type="spellEnd"/>
      <w:proofErr w:type="gramEnd"/>
      <w:r>
        <w:t xml:space="preserve"> (no versionados en GitHub).</w:t>
      </w:r>
    </w:p>
    <w:p w14:paraId="3DF138DA" w14:textId="77777777" w:rsidR="00E40099" w:rsidRDefault="00E40099"/>
    <w:p w14:paraId="6A1ED457" w14:textId="77777777" w:rsidR="00E40099" w:rsidRDefault="00000000">
      <w:pPr>
        <w:pStyle w:val="Ttulo3"/>
      </w:pPr>
      <w:bookmarkStart w:id="35" w:name="_Toc233310648"/>
      <w:r>
        <w:t>Pruebas</w:t>
      </w:r>
      <w:bookmarkEnd w:id="35"/>
    </w:p>
    <w:p w14:paraId="3BC502F2" w14:textId="77777777" w:rsidR="00E40099" w:rsidRDefault="00000000">
      <w:pPr>
        <w:spacing w:after="120"/>
        <w:jc w:val="both"/>
      </w:pPr>
      <w:r>
        <w:t>Entorno dedicado a validar el sistema antes de su liberación, con datos ficticios representativos del inventario de Input Medical.</w:t>
      </w:r>
    </w:p>
    <w:p w14:paraId="100EC2A0" w14:textId="77777777" w:rsidR="00E40099" w:rsidRDefault="00000000">
      <w:pPr>
        <w:pStyle w:val="Prrafodelista"/>
        <w:numPr>
          <w:ilvl w:val="0"/>
          <w:numId w:val="2"/>
        </w:numPr>
        <w:spacing w:after="80"/>
      </w:pPr>
      <w:r>
        <w:t xml:space="preserve">Mismo entorno Docker local del desarrollo, con </w:t>
      </w:r>
      <w:proofErr w:type="gramStart"/>
      <w:r>
        <w:t>archivo .</w:t>
      </w:r>
      <w:proofErr w:type="spellStart"/>
      <w:r>
        <w:t>env</w:t>
      </w:r>
      <w:proofErr w:type="spellEnd"/>
      <w:proofErr w:type="gramEnd"/>
      <w:r>
        <w:t xml:space="preserve"> de pruebas y datos semilla.</w:t>
      </w:r>
    </w:p>
    <w:p w14:paraId="214D3D42" w14:textId="77777777" w:rsidR="00E40099" w:rsidRDefault="00000000">
      <w:pPr>
        <w:pStyle w:val="Prrafodelista"/>
        <w:numPr>
          <w:ilvl w:val="0"/>
          <w:numId w:val="2"/>
        </w:numPr>
        <w:spacing w:after="80"/>
      </w:pPr>
      <w:r>
        <w:t xml:space="preserve">PostgreSQL con productos, lotes y movimientos ficticios cargados mediante script </w:t>
      </w:r>
      <w:proofErr w:type="spellStart"/>
      <w:r>
        <w:t>seed</w:t>
      </w:r>
      <w:proofErr w:type="spellEnd"/>
      <w:r>
        <w:t>.</w:t>
      </w:r>
    </w:p>
    <w:p w14:paraId="2B33CB3E" w14:textId="77777777" w:rsidR="00E40099" w:rsidRDefault="00000000">
      <w:pPr>
        <w:pStyle w:val="Prrafodelista"/>
        <w:numPr>
          <w:ilvl w:val="0"/>
          <w:numId w:val="2"/>
        </w:numPr>
        <w:spacing w:after="80"/>
      </w:pPr>
      <w:r>
        <w:t xml:space="preserve">Usuarios de prueba configurados para cada rol: Super </w:t>
      </w:r>
      <w:proofErr w:type="spellStart"/>
      <w:r>
        <w:t>Admin</w:t>
      </w:r>
      <w:proofErr w:type="spellEnd"/>
      <w:r>
        <w:t xml:space="preserve">, </w:t>
      </w:r>
      <w:proofErr w:type="spellStart"/>
      <w:r>
        <w:t>Admin</w:t>
      </w:r>
      <w:proofErr w:type="spellEnd"/>
      <w:r>
        <w:t>, Bodeguero y Visualizador.</w:t>
      </w:r>
    </w:p>
    <w:p w14:paraId="7D08E130" w14:textId="77777777" w:rsidR="00E40099" w:rsidRDefault="00000000">
      <w:pPr>
        <w:pStyle w:val="Prrafodelista"/>
        <w:numPr>
          <w:ilvl w:val="0"/>
          <w:numId w:val="2"/>
        </w:numPr>
        <w:spacing w:after="80"/>
      </w:pPr>
      <w:r>
        <w:t>Pruebas funcionales ejecutadas según la planilla Casos_de_Prueba.xlsx del repositorio.</w:t>
      </w:r>
    </w:p>
    <w:p w14:paraId="58B3DC35" w14:textId="77777777" w:rsidR="00E40099" w:rsidRDefault="00000000">
      <w:pPr>
        <w:pStyle w:val="Prrafodelista"/>
        <w:numPr>
          <w:ilvl w:val="0"/>
          <w:numId w:val="2"/>
        </w:numPr>
        <w:spacing w:after="80"/>
      </w:pPr>
      <w:r>
        <w:t xml:space="preserve">Pruebas de API ejecutadas con </w:t>
      </w:r>
      <w:proofErr w:type="spellStart"/>
      <w:r>
        <w:t>Postman</w:t>
      </w:r>
      <w:proofErr w:type="spellEnd"/>
      <w:r>
        <w:t xml:space="preserve"> contra el </w:t>
      </w:r>
      <w:proofErr w:type="spellStart"/>
      <w:r>
        <w:t>backend</w:t>
      </w:r>
      <w:proofErr w:type="spellEnd"/>
      <w:r>
        <w:t xml:space="preserve"> local.</w:t>
      </w:r>
    </w:p>
    <w:p w14:paraId="0713BB25" w14:textId="77777777" w:rsidR="00E40099" w:rsidRDefault="00000000">
      <w:pPr>
        <w:pStyle w:val="Prrafodelista"/>
        <w:numPr>
          <w:ilvl w:val="0"/>
          <w:numId w:val="2"/>
        </w:numPr>
        <w:spacing w:after="80"/>
      </w:pPr>
      <w:r>
        <w:t>Verificación de reportes Excel descargados y validados manualmente.</w:t>
      </w:r>
    </w:p>
    <w:p w14:paraId="1AFF1E69" w14:textId="77777777" w:rsidR="00E40099" w:rsidRDefault="00E40099"/>
    <w:p w14:paraId="483E5CD0" w14:textId="77777777" w:rsidR="00E40099" w:rsidRDefault="00000000">
      <w:pPr>
        <w:pStyle w:val="Ttulo3"/>
      </w:pPr>
      <w:bookmarkStart w:id="36" w:name="_Toc233310649"/>
      <w:r>
        <w:t>Producción</w:t>
      </w:r>
      <w:bookmarkEnd w:id="36"/>
    </w:p>
    <w:p w14:paraId="1B7B7A05" w14:textId="77777777" w:rsidR="00E40099" w:rsidRDefault="00000000">
      <w:pPr>
        <w:spacing w:after="120"/>
        <w:jc w:val="both"/>
      </w:pPr>
      <w:r>
        <w:t>Entorno final donde el sistema opera con datos reales de la empresa Input Medical.</w:t>
      </w:r>
    </w:p>
    <w:p w14:paraId="6B04DF37" w14:textId="77777777" w:rsidR="00E40099" w:rsidRDefault="00000000">
      <w:pPr>
        <w:pStyle w:val="Prrafodelista"/>
        <w:numPr>
          <w:ilvl w:val="0"/>
          <w:numId w:val="2"/>
        </w:numPr>
        <w:spacing w:after="80"/>
      </w:pPr>
      <w:proofErr w:type="spellStart"/>
      <w:r>
        <w:t>Frontend</w:t>
      </w:r>
      <w:proofErr w:type="spellEnd"/>
      <w:r>
        <w:t xml:space="preserve"> </w:t>
      </w:r>
      <w:proofErr w:type="spellStart"/>
      <w:r>
        <w:t>React</w:t>
      </w:r>
      <w:proofErr w:type="spellEnd"/>
      <w:r>
        <w:t xml:space="preserve"> desplegado en </w:t>
      </w:r>
      <w:proofErr w:type="spellStart"/>
      <w:r>
        <w:t>Vercel</w:t>
      </w:r>
      <w:proofErr w:type="spellEnd"/>
      <w:r>
        <w:t xml:space="preserve"> con conexión automática al repositorio GitHub (CI/CD por </w:t>
      </w:r>
      <w:proofErr w:type="spellStart"/>
      <w:r>
        <w:t>push</w:t>
      </w:r>
      <w:proofErr w:type="spellEnd"/>
      <w:r>
        <w:t xml:space="preserve"> a </w:t>
      </w:r>
      <w:proofErr w:type="spellStart"/>
      <w:r>
        <w:t>main</w:t>
      </w:r>
      <w:proofErr w:type="spellEnd"/>
      <w:r>
        <w:t>).</w:t>
      </w:r>
    </w:p>
    <w:p w14:paraId="34F4332C" w14:textId="77777777" w:rsidR="00E40099" w:rsidRDefault="00000000">
      <w:pPr>
        <w:pStyle w:val="Prrafodelista"/>
        <w:numPr>
          <w:ilvl w:val="0"/>
          <w:numId w:val="2"/>
        </w:numPr>
        <w:spacing w:after="80"/>
      </w:pPr>
      <w:proofErr w:type="spellStart"/>
      <w:r>
        <w:lastRenderedPageBreak/>
        <w:t>Backend</w:t>
      </w:r>
      <w:proofErr w:type="spellEnd"/>
      <w:r>
        <w:t xml:space="preserve"> Node.js + Express desplegado con Docker en </w:t>
      </w:r>
      <w:proofErr w:type="spellStart"/>
      <w:r>
        <w:t>Railway</w:t>
      </w:r>
      <w:proofErr w:type="spellEnd"/>
      <w:r>
        <w:t xml:space="preserve"> o servidor </w:t>
      </w:r>
      <w:proofErr w:type="spellStart"/>
      <w:r>
        <w:t>cloud</w:t>
      </w:r>
      <w:proofErr w:type="spellEnd"/>
      <w:r>
        <w:t xml:space="preserve"> equivalente.</w:t>
      </w:r>
    </w:p>
    <w:p w14:paraId="175BF1EF" w14:textId="77777777" w:rsidR="00E40099" w:rsidRDefault="00000000">
      <w:pPr>
        <w:pStyle w:val="Prrafodelista"/>
        <w:numPr>
          <w:ilvl w:val="0"/>
          <w:numId w:val="2"/>
        </w:numPr>
        <w:spacing w:after="80"/>
      </w:pPr>
      <w:r>
        <w:t xml:space="preserve">PostgreSQL administrado en </w:t>
      </w:r>
      <w:proofErr w:type="spellStart"/>
      <w:r>
        <w:t>Supabase</w:t>
      </w:r>
      <w:proofErr w:type="spellEnd"/>
      <w:r>
        <w:t xml:space="preserve"> con respaldo automático y migraciones aplicadas en orden (001 a 011).</w:t>
      </w:r>
    </w:p>
    <w:p w14:paraId="3D5D1439" w14:textId="77777777" w:rsidR="00E40099" w:rsidRDefault="00000000">
      <w:pPr>
        <w:pStyle w:val="Prrafodelista"/>
        <w:numPr>
          <w:ilvl w:val="0"/>
          <w:numId w:val="2"/>
        </w:numPr>
        <w:spacing w:after="80"/>
      </w:pPr>
      <w:r>
        <w:t xml:space="preserve">Variables de entorno de producción configuradas en los paneles de </w:t>
      </w:r>
      <w:proofErr w:type="spellStart"/>
      <w:r>
        <w:t>Vercel</w:t>
      </w:r>
      <w:proofErr w:type="spellEnd"/>
      <w:r>
        <w:t xml:space="preserve"> y </w:t>
      </w:r>
      <w:proofErr w:type="spellStart"/>
      <w:r>
        <w:t>Railway</w:t>
      </w:r>
      <w:proofErr w:type="spellEnd"/>
      <w:r>
        <w:t xml:space="preserve"> (JWT_SECRET, DB_PASSWORD, etc.).</w:t>
      </w:r>
    </w:p>
    <w:p w14:paraId="36DDA39A" w14:textId="77777777" w:rsidR="00E40099" w:rsidRDefault="00000000">
      <w:pPr>
        <w:pStyle w:val="Prrafodelista"/>
        <w:numPr>
          <w:ilvl w:val="0"/>
          <w:numId w:val="2"/>
        </w:numPr>
        <w:spacing w:after="80"/>
      </w:pPr>
      <w:r>
        <w:t xml:space="preserve">CORS configurado para aceptar únicamente el origen del </w:t>
      </w:r>
      <w:proofErr w:type="spellStart"/>
      <w:r>
        <w:t>frontend</w:t>
      </w:r>
      <w:proofErr w:type="spellEnd"/>
      <w:r>
        <w:t xml:space="preserve"> de </w:t>
      </w:r>
      <w:proofErr w:type="spellStart"/>
      <w:r>
        <w:t>Vercel</w:t>
      </w:r>
      <w:proofErr w:type="spellEnd"/>
      <w:r>
        <w:t>.</w:t>
      </w:r>
    </w:p>
    <w:p w14:paraId="6FDA1D10" w14:textId="77777777" w:rsidR="00E40099" w:rsidRDefault="00E40099"/>
    <w:p w14:paraId="1D99F204" w14:textId="77777777" w:rsidR="00E40099" w:rsidRDefault="00000000">
      <w:pPr>
        <w:spacing w:after="120"/>
        <w:jc w:val="both"/>
      </w:pPr>
      <w:r>
        <w:rPr>
          <w:b/>
          <w:bCs/>
        </w:rPr>
        <w:t>Arquitectura de despliegue:</w:t>
      </w:r>
    </w:p>
    <w:p w14:paraId="35E63907" w14:textId="77777777" w:rsidR="00E40099" w:rsidRDefault="00000000">
      <w:pPr>
        <w:spacing w:after="120"/>
        <w:jc w:val="both"/>
      </w:pPr>
      <w:r>
        <w:t xml:space="preserve">Usuario → Navegador Web → </w:t>
      </w:r>
      <w:proofErr w:type="spellStart"/>
      <w:r>
        <w:t>Vercel</w:t>
      </w:r>
      <w:proofErr w:type="spellEnd"/>
      <w:r>
        <w:t xml:space="preserve"> (</w:t>
      </w:r>
      <w:proofErr w:type="spellStart"/>
      <w:r>
        <w:t>React</w:t>
      </w:r>
      <w:proofErr w:type="spellEnd"/>
      <w:r>
        <w:t xml:space="preserve">) → </w:t>
      </w:r>
      <w:proofErr w:type="spellStart"/>
      <w:r>
        <w:t>Railway</w:t>
      </w:r>
      <w:proofErr w:type="spellEnd"/>
      <w:r>
        <w:t xml:space="preserve">/Docker (Express API) → </w:t>
      </w:r>
      <w:proofErr w:type="spellStart"/>
      <w:r>
        <w:t>Supabase</w:t>
      </w:r>
      <w:proofErr w:type="spellEnd"/>
      <w:r>
        <w:t xml:space="preserve"> (PostgreSQL)</w:t>
      </w:r>
    </w:p>
    <w:p w14:paraId="5C269683" w14:textId="77777777" w:rsidR="00E40099" w:rsidRDefault="00E40099"/>
    <w:p w14:paraId="4F68F8AE" w14:textId="77777777" w:rsidR="00E40099" w:rsidRDefault="00000000">
      <w:pPr>
        <w:spacing w:after="120"/>
        <w:jc w:val="both"/>
      </w:pPr>
      <w:r>
        <w:rPr>
          <w:b/>
          <w:bCs/>
        </w:rPr>
        <w:t>Seguridad en producción:</w:t>
      </w:r>
    </w:p>
    <w:p w14:paraId="091903EE" w14:textId="77777777" w:rsidR="00E40099" w:rsidRDefault="00000000">
      <w:pPr>
        <w:pStyle w:val="Prrafodelista"/>
        <w:numPr>
          <w:ilvl w:val="0"/>
          <w:numId w:val="2"/>
        </w:numPr>
        <w:spacing w:after="80"/>
      </w:pPr>
      <w:r>
        <w:t xml:space="preserve">Comunicación </w:t>
      </w:r>
      <w:proofErr w:type="spellStart"/>
      <w:r>
        <w:t>frontend-backend</w:t>
      </w:r>
      <w:proofErr w:type="spellEnd"/>
      <w:r>
        <w:t xml:space="preserve"> mediante HTTPS.</w:t>
      </w:r>
    </w:p>
    <w:p w14:paraId="1FB87756" w14:textId="77777777" w:rsidR="00E40099" w:rsidRDefault="00000000">
      <w:pPr>
        <w:pStyle w:val="Prrafodelista"/>
        <w:numPr>
          <w:ilvl w:val="0"/>
          <w:numId w:val="2"/>
        </w:numPr>
        <w:spacing w:after="80"/>
      </w:pPr>
      <w:r>
        <w:t>JWT firmado con secreto de mínimo 32 caracteres almacenado en variable de entorno.</w:t>
      </w:r>
    </w:p>
    <w:p w14:paraId="02C6E8BA" w14:textId="77777777" w:rsidR="00E40099" w:rsidRDefault="00000000">
      <w:pPr>
        <w:pStyle w:val="Prrafodelista"/>
        <w:numPr>
          <w:ilvl w:val="0"/>
          <w:numId w:val="2"/>
        </w:numPr>
        <w:spacing w:after="80"/>
      </w:pPr>
      <w:r>
        <w:t xml:space="preserve">Contraseña del Super </w:t>
      </w:r>
      <w:proofErr w:type="spellStart"/>
      <w:r>
        <w:t>Admin</w:t>
      </w:r>
      <w:proofErr w:type="spellEnd"/>
      <w:r>
        <w:t xml:space="preserve"> definida mediante variables de entorno SUPERADMIN_PASSWORD.</w:t>
      </w:r>
    </w:p>
    <w:p w14:paraId="23DAC9D1" w14:textId="77777777" w:rsidR="00E40099" w:rsidRDefault="00E40099"/>
    <w:p w14:paraId="1B7D0AC8" w14:textId="77777777" w:rsidR="00E40099" w:rsidRDefault="00000000">
      <w:pPr>
        <w:spacing w:after="120"/>
        <w:jc w:val="both"/>
      </w:pPr>
      <w:r>
        <w:rPr>
          <w:b/>
          <w:bCs/>
        </w:rPr>
        <w:t>Validación del entorno:</w:t>
      </w:r>
    </w:p>
    <w:p w14:paraId="27135973" w14:textId="77777777" w:rsidR="00E40099" w:rsidRDefault="00000000">
      <w:pPr>
        <w:pStyle w:val="Prrafodelista"/>
        <w:numPr>
          <w:ilvl w:val="0"/>
          <w:numId w:val="2"/>
        </w:numPr>
        <w:spacing w:after="80"/>
      </w:pPr>
      <w:r>
        <w:t>Verificar que los tres contenedores estén activos (</w:t>
      </w:r>
      <w:proofErr w:type="spellStart"/>
      <w:r>
        <w:t>docker</w:t>
      </w:r>
      <w:proofErr w:type="spellEnd"/>
      <w:r>
        <w:t xml:space="preserve"> </w:t>
      </w:r>
      <w:proofErr w:type="spellStart"/>
      <w:r>
        <w:t>ps</w:t>
      </w:r>
      <w:proofErr w:type="spellEnd"/>
      <w:r>
        <w:t>) en desarrollo.</w:t>
      </w:r>
    </w:p>
    <w:p w14:paraId="2C5B4C7F" w14:textId="77777777" w:rsidR="00E40099" w:rsidRDefault="00000000">
      <w:pPr>
        <w:pStyle w:val="Prrafodelista"/>
        <w:numPr>
          <w:ilvl w:val="0"/>
          <w:numId w:val="2"/>
        </w:numPr>
        <w:spacing w:after="80"/>
      </w:pPr>
      <w:r>
        <w:t xml:space="preserve">Confirmar acceso al sistema desde navegador en la URL de </w:t>
      </w:r>
      <w:proofErr w:type="spellStart"/>
      <w:r>
        <w:t>Vercel</w:t>
      </w:r>
      <w:proofErr w:type="spellEnd"/>
      <w:r>
        <w:t>.</w:t>
      </w:r>
    </w:p>
    <w:p w14:paraId="4592750F" w14:textId="77777777" w:rsidR="00E40099" w:rsidRDefault="00000000">
      <w:pPr>
        <w:pStyle w:val="Prrafodelista"/>
        <w:numPr>
          <w:ilvl w:val="0"/>
          <w:numId w:val="2"/>
        </w:numPr>
        <w:spacing w:after="80"/>
      </w:pPr>
      <w:r>
        <w:t xml:space="preserve">Verificar que el Super </w:t>
      </w:r>
      <w:proofErr w:type="spellStart"/>
      <w:r>
        <w:t>Admin</w:t>
      </w:r>
      <w:proofErr w:type="spellEnd"/>
      <w:r>
        <w:t xml:space="preserve"> se crea automáticamente al arrancar el </w:t>
      </w:r>
      <w:proofErr w:type="spellStart"/>
      <w:r>
        <w:t>backend</w:t>
      </w:r>
      <w:proofErr w:type="spellEnd"/>
      <w:r>
        <w:t xml:space="preserve"> (script init.js).</w:t>
      </w:r>
    </w:p>
    <w:p w14:paraId="1EA1A0E2" w14:textId="77777777" w:rsidR="00E40099" w:rsidRDefault="00000000">
      <w:pPr>
        <w:pStyle w:val="Prrafodelista"/>
        <w:numPr>
          <w:ilvl w:val="0"/>
          <w:numId w:val="2"/>
        </w:numPr>
        <w:spacing w:after="80"/>
      </w:pPr>
      <w:r>
        <w:t xml:space="preserve">Comprobar que los </w:t>
      </w:r>
      <w:proofErr w:type="spellStart"/>
      <w:r>
        <w:t>endpoints</w:t>
      </w:r>
      <w:proofErr w:type="spellEnd"/>
      <w:r>
        <w:t xml:space="preserve"> de la API responden correctamente desde </w:t>
      </w:r>
      <w:proofErr w:type="spellStart"/>
      <w:r>
        <w:t>Postman</w:t>
      </w:r>
      <w:proofErr w:type="spellEnd"/>
      <w:r>
        <w:t>.</w:t>
      </w:r>
    </w:p>
    <w:p w14:paraId="39A5CF2D" w14:textId="77777777" w:rsidR="00E40099" w:rsidRDefault="00E40099"/>
    <w:p w14:paraId="2909B95B" w14:textId="77777777" w:rsidR="00E40099" w:rsidRDefault="00000000">
      <w:pPr>
        <w:pStyle w:val="Ttulo2"/>
      </w:pPr>
      <w:bookmarkStart w:id="37" w:name="_Toc233310650"/>
      <w:r>
        <w:rPr>
          <w:sz w:val="26"/>
          <w:szCs w:val="26"/>
        </w:rPr>
        <w:t>4.2. Gestión de Datos</w:t>
      </w:r>
      <w:bookmarkEnd w:id="37"/>
    </w:p>
    <w:p w14:paraId="7518A0E3" w14:textId="77777777" w:rsidR="00E40099" w:rsidRDefault="00E40099"/>
    <w:p w14:paraId="4CE11395" w14:textId="77777777" w:rsidR="00E40099" w:rsidRDefault="00000000">
      <w:pPr>
        <w:pStyle w:val="Ttulo3"/>
      </w:pPr>
      <w:bookmarkStart w:id="38" w:name="_Toc233310651"/>
      <w:r>
        <w:t>Protección de Datos</w:t>
      </w:r>
      <w:bookmarkEnd w:id="38"/>
    </w:p>
    <w:p w14:paraId="71B9235A" w14:textId="77777777" w:rsidR="00E40099" w:rsidRDefault="00000000">
      <w:pPr>
        <w:spacing w:after="120"/>
        <w:jc w:val="both"/>
      </w:pPr>
      <w:r>
        <w:t>El sistema gestiona datos sensibles del inventario de Input Medical. Las siguientes medidas garantizan su protección:</w:t>
      </w:r>
    </w:p>
    <w:p w14:paraId="668E26EF" w14:textId="77777777" w:rsidR="00E40099" w:rsidRDefault="00000000">
      <w:pPr>
        <w:pStyle w:val="Prrafodelista"/>
        <w:numPr>
          <w:ilvl w:val="0"/>
          <w:numId w:val="2"/>
        </w:numPr>
        <w:spacing w:after="80"/>
      </w:pPr>
      <w:r>
        <w:t xml:space="preserve">Contraseñas </w:t>
      </w:r>
      <w:proofErr w:type="spellStart"/>
      <w:r>
        <w:t>hasheadas</w:t>
      </w:r>
      <w:proofErr w:type="spellEnd"/>
      <w:r>
        <w:t xml:space="preserve"> con </w:t>
      </w:r>
      <w:proofErr w:type="spellStart"/>
      <w:r>
        <w:t>bcryptjs</w:t>
      </w:r>
      <w:proofErr w:type="spellEnd"/>
      <w:r>
        <w:t xml:space="preserve"> (factor de costo 10). Nunca se almacena ni transmite la contraseña en texto plano.</w:t>
      </w:r>
    </w:p>
    <w:p w14:paraId="767886BF" w14:textId="77777777" w:rsidR="00E40099" w:rsidRDefault="00000000">
      <w:pPr>
        <w:pStyle w:val="Prrafodelista"/>
        <w:numPr>
          <w:ilvl w:val="0"/>
          <w:numId w:val="2"/>
        </w:numPr>
        <w:spacing w:after="80"/>
      </w:pPr>
      <w:r>
        <w:t>Tokens JWT firmados con clave secreta. Los tokens expiran según la configuración de JWT_EXPIRES_IN, reduciendo el riesgo ante filtración.</w:t>
      </w:r>
    </w:p>
    <w:p w14:paraId="08D64B1F" w14:textId="77777777" w:rsidR="00E40099" w:rsidRDefault="00000000">
      <w:pPr>
        <w:pStyle w:val="Prrafodelista"/>
        <w:numPr>
          <w:ilvl w:val="0"/>
          <w:numId w:val="2"/>
        </w:numPr>
        <w:spacing w:after="80"/>
      </w:pPr>
      <w:r>
        <w:t xml:space="preserve">Consultas parametrizadas con el driver </w:t>
      </w:r>
      <w:proofErr w:type="spellStart"/>
      <w:r>
        <w:t>pg</w:t>
      </w:r>
      <w:proofErr w:type="spellEnd"/>
      <w:r>
        <w:t xml:space="preserve"> de Node.js para prevenir inyección SQL en todos los </w:t>
      </w:r>
      <w:proofErr w:type="spellStart"/>
      <w:r>
        <w:t>endpoints</w:t>
      </w:r>
      <w:proofErr w:type="spellEnd"/>
      <w:r>
        <w:t>.</w:t>
      </w:r>
    </w:p>
    <w:p w14:paraId="200C8FF2" w14:textId="77777777" w:rsidR="00E40099" w:rsidRDefault="00000000">
      <w:pPr>
        <w:pStyle w:val="Prrafodelista"/>
        <w:numPr>
          <w:ilvl w:val="0"/>
          <w:numId w:val="2"/>
        </w:numPr>
        <w:spacing w:after="80"/>
      </w:pPr>
      <w:r>
        <w:t xml:space="preserve">Control de acceso por rol: el middleware del </w:t>
      </w:r>
      <w:proofErr w:type="spellStart"/>
      <w:r>
        <w:t>backend</w:t>
      </w:r>
      <w:proofErr w:type="spellEnd"/>
      <w:r>
        <w:t xml:space="preserve"> valida el rol del usuario en cada petición protegida. Un Bodeguero no puede acceder a </w:t>
      </w:r>
      <w:proofErr w:type="spellStart"/>
      <w:r>
        <w:t>endpoints</w:t>
      </w:r>
      <w:proofErr w:type="spellEnd"/>
      <w:r>
        <w:t xml:space="preserve"> de gestión de usuarios o reportes financieros.</w:t>
      </w:r>
    </w:p>
    <w:p w14:paraId="1CFB0CC9" w14:textId="77777777" w:rsidR="00E40099" w:rsidRDefault="00000000">
      <w:pPr>
        <w:pStyle w:val="Prrafodelista"/>
        <w:numPr>
          <w:ilvl w:val="0"/>
          <w:numId w:val="2"/>
        </w:numPr>
        <w:spacing w:after="80"/>
      </w:pPr>
      <w:r>
        <w:lastRenderedPageBreak/>
        <w:t xml:space="preserve">Variables de entorno para todas las credenciales sensibles. El </w:t>
      </w:r>
      <w:proofErr w:type="gramStart"/>
      <w:r>
        <w:t>archivo .</w:t>
      </w:r>
      <w:proofErr w:type="spellStart"/>
      <w:r>
        <w:t>env</w:t>
      </w:r>
      <w:proofErr w:type="spellEnd"/>
      <w:proofErr w:type="gramEnd"/>
      <w:r>
        <w:t xml:space="preserve"> está incluido en .</w:t>
      </w:r>
      <w:proofErr w:type="spellStart"/>
      <w:r>
        <w:t>gitignore</w:t>
      </w:r>
      <w:proofErr w:type="spellEnd"/>
      <w:r>
        <w:t xml:space="preserve"> y nunca se versiona.</w:t>
      </w:r>
    </w:p>
    <w:p w14:paraId="662634A3" w14:textId="77777777" w:rsidR="00E40099" w:rsidRDefault="00000000">
      <w:pPr>
        <w:pStyle w:val="Prrafodelista"/>
        <w:numPr>
          <w:ilvl w:val="0"/>
          <w:numId w:val="2"/>
        </w:numPr>
        <w:spacing w:after="80"/>
      </w:pPr>
      <w:r>
        <w:t xml:space="preserve">CORS configurado para permitir únicamente peticiones desde el dominio del </w:t>
      </w:r>
      <w:proofErr w:type="spellStart"/>
      <w:r>
        <w:t>frontend</w:t>
      </w:r>
      <w:proofErr w:type="spellEnd"/>
      <w:r>
        <w:t xml:space="preserve"> autorizado.</w:t>
      </w:r>
    </w:p>
    <w:p w14:paraId="62BE4534" w14:textId="77777777" w:rsidR="00E40099" w:rsidRDefault="00E40099"/>
    <w:p w14:paraId="3871BCA0" w14:textId="77777777" w:rsidR="00E40099" w:rsidRDefault="00000000">
      <w:pPr>
        <w:pStyle w:val="Ttulo3"/>
      </w:pPr>
      <w:bookmarkStart w:id="39" w:name="_Toc233310652"/>
      <w:r>
        <w:t xml:space="preserve">Estrategia de </w:t>
      </w:r>
      <w:proofErr w:type="spellStart"/>
      <w:r>
        <w:t>Backup</w:t>
      </w:r>
      <w:bookmarkEnd w:id="39"/>
      <w:proofErr w:type="spellEnd"/>
    </w:p>
    <w:p w14:paraId="7E5E0CB4" w14:textId="77777777" w:rsidR="00E40099" w:rsidRDefault="00000000">
      <w:pPr>
        <w:spacing w:after="120"/>
        <w:jc w:val="both"/>
      </w:pPr>
      <w:r>
        <w:t>Para garantizar la disponibilidad y recuperación de la información ante fallas, se aplica la siguiente estrategia:</w:t>
      </w:r>
    </w:p>
    <w:p w14:paraId="791A59A3" w14:textId="77777777" w:rsidR="00E40099" w:rsidRDefault="00000000">
      <w:pPr>
        <w:pStyle w:val="Prrafodelista"/>
        <w:numPr>
          <w:ilvl w:val="0"/>
          <w:numId w:val="2"/>
        </w:numPr>
        <w:spacing w:after="80"/>
      </w:pPr>
      <w:r>
        <w:t>Migraciones SQL versionadas: los 11 archivos SQL en Producto/</w:t>
      </w:r>
      <w:proofErr w:type="spellStart"/>
      <w:r>
        <w:t>supabase</w:t>
      </w:r>
      <w:proofErr w:type="spellEnd"/>
      <w:r>
        <w:t>/</w:t>
      </w:r>
      <w:proofErr w:type="spellStart"/>
      <w:r>
        <w:t>migrations</w:t>
      </w:r>
      <w:proofErr w:type="spellEnd"/>
      <w:r>
        <w:t>/ permiten reconstruir el esquema completo de la base de datos desde cero en cualquier entorno.</w:t>
      </w:r>
    </w:p>
    <w:p w14:paraId="02EDB2FC" w14:textId="77777777" w:rsidR="00E40099" w:rsidRDefault="00000000">
      <w:pPr>
        <w:pStyle w:val="Prrafodelista"/>
        <w:numPr>
          <w:ilvl w:val="0"/>
          <w:numId w:val="2"/>
        </w:numPr>
        <w:spacing w:after="80"/>
      </w:pPr>
      <w:proofErr w:type="spellStart"/>
      <w:r>
        <w:t>Backup</w:t>
      </w:r>
      <w:proofErr w:type="spellEnd"/>
      <w:r>
        <w:t xml:space="preserve"> automático de </w:t>
      </w:r>
      <w:proofErr w:type="spellStart"/>
      <w:r>
        <w:t>Supabase</w:t>
      </w:r>
      <w:proofErr w:type="spellEnd"/>
      <w:r>
        <w:t xml:space="preserve">: el proyecto de </w:t>
      </w:r>
      <w:proofErr w:type="spellStart"/>
      <w:r>
        <w:t>Supabase</w:t>
      </w:r>
      <w:proofErr w:type="spellEnd"/>
      <w:r>
        <w:t xml:space="preserve"> incluye respaldos automáticos diarios de la base de datos PostgreSQL en producción.</w:t>
      </w:r>
    </w:p>
    <w:p w14:paraId="73F82F42" w14:textId="77777777" w:rsidR="00E40099" w:rsidRDefault="00000000">
      <w:pPr>
        <w:pStyle w:val="Prrafodelista"/>
        <w:numPr>
          <w:ilvl w:val="0"/>
          <w:numId w:val="2"/>
        </w:numPr>
        <w:spacing w:after="80"/>
      </w:pPr>
      <w:r>
        <w:t xml:space="preserve">Respaldo del código fuente: el repositorio GitHub almacena el historial completo de </w:t>
      </w:r>
      <w:proofErr w:type="spellStart"/>
      <w:r>
        <w:t>commits</w:t>
      </w:r>
      <w:proofErr w:type="spellEnd"/>
      <w:r>
        <w:t>, ramas y tags, funcionando como respaldo permanente del código fuente.</w:t>
      </w:r>
    </w:p>
    <w:p w14:paraId="1339DC49" w14:textId="77777777" w:rsidR="00E40099" w:rsidRDefault="00000000">
      <w:pPr>
        <w:pStyle w:val="Prrafodelista"/>
        <w:numPr>
          <w:ilvl w:val="0"/>
          <w:numId w:val="2"/>
        </w:numPr>
        <w:spacing w:after="80"/>
      </w:pPr>
      <w:r>
        <w:t>Respaldo de documentación: todos los documentos del proyecto (informes, diagramas, planillas) están versionados en el repositorio GitHub.</w:t>
      </w:r>
    </w:p>
    <w:p w14:paraId="2DC496E4" w14:textId="77777777" w:rsidR="00E40099" w:rsidRDefault="00000000">
      <w:pPr>
        <w:pStyle w:val="Prrafodelista"/>
        <w:numPr>
          <w:ilvl w:val="0"/>
          <w:numId w:val="2"/>
        </w:numPr>
        <w:spacing w:after="80"/>
      </w:pPr>
      <w:r>
        <w:t xml:space="preserve">Procedimiento de restauración: ante pérdida de datos, se aplican las migraciones en orden secuencial (001 al 011) en una base de datos PostgreSQL limpia y se restauran los datos desde el </w:t>
      </w:r>
      <w:proofErr w:type="spellStart"/>
      <w:r>
        <w:t>backup</w:t>
      </w:r>
      <w:proofErr w:type="spellEnd"/>
      <w:r>
        <w:t xml:space="preserve"> de </w:t>
      </w:r>
      <w:proofErr w:type="spellStart"/>
      <w:r>
        <w:t>Supabase</w:t>
      </w:r>
      <w:proofErr w:type="spellEnd"/>
      <w:r>
        <w:t>.</w:t>
      </w:r>
    </w:p>
    <w:p w14:paraId="69DD6F69" w14:textId="77777777" w:rsidR="00E40099" w:rsidRDefault="00E40099"/>
    <w:p w14:paraId="6F07ED07" w14:textId="77777777" w:rsidR="00E40099" w:rsidRDefault="00000000">
      <w:pPr>
        <w:pStyle w:val="Ttulo3"/>
      </w:pPr>
      <w:bookmarkStart w:id="40" w:name="_Toc233310653"/>
      <w:r>
        <w:t>Migración Producción-Pruebas</w:t>
      </w:r>
      <w:bookmarkEnd w:id="40"/>
    </w:p>
    <w:p w14:paraId="1E1D163D" w14:textId="77777777" w:rsidR="00E40099" w:rsidRDefault="00000000">
      <w:pPr>
        <w:spacing w:after="120"/>
        <w:jc w:val="both"/>
      </w:pPr>
      <w:r>
        <w:t>El proceso de migración entre entornos sigue un flujo controlado:</w:t>
      </w:r>
    </w:p>
    <w:p w14:paraId="5CEADCD4" w14:textId="77777777" w:rsidR="00E40099" w:rsidRDefault="00E40099"/>
    <w:p w14:paraId="39269379" w14:textId="77777777" w:rsidR="00E40099" w:rsidRDefault="00000000">
      <w:pPr>
        <w:spacing w:after="120"/>
        <w:jc w:val="both"/>
      </w:pPr>
      <w:r>
        <w:rPr>
          <w:b/>
          <w:bCs/>
        </w:rPr>
        <w:t>Desarrollo → Pruebas:</w:t>
      </w:r>
    </w:p>
    <w:p w14:paraId="17F4565C" w14:textId="77777777" w:rsidR="00E40099" w:rsidRDefault="00000000">
      <w:pPr>
        <w:pStyle w:val="Prrafodelista"/>
        <w:numPr>
          <w:ilvl w:val="0"/>
          <w:numId w:val="2"/>
        </w:numPr>
        <w:spacing w:after="80"/>
      </w:pPr>
      <w:r>
        <w:t>El desarrollador finaliza la funcionalidad en su rama de trabajo local.</w:t>
      </w:r>
    </w:p>
    <w:p w14:paraId="13A1D341" w14:textId="77777777" w:rsidR="00E40099" w:rsidRDefault="00000000">
      <w:pPr>
        <w:pStyle w:val="Prrafodelista"/>
        <w:numPr>
          <w:ilvl w:val="0"/>
          <w:numId w:val="2"/>
        </w:numPr>
        <w:spacing w:after="80"/>
      </w:pPr>
      <w:r>
        <w:t xml:space="preserve">Se hace </w:t>
      </w:r>
      <w:proofErr w:type="spellStart"/>
      <w:r>
        <w:t>push</w:t>
      </w:r>
      <w:proofErr w:type="spellEnd"/>
      <w:r>
        <w:t xml:space="preserve"> al repositorio GitHub y se crea un </w:t>
      </w:r>
      <w:proofErr w:type="spellStart"/>
      <w:r>
        <w:t>Pull</w:t>
      </w:r>
      <w:proofErr w:type="spellEnd"/>
      <w:r>
        <w:t xml:space="preserve"> </w:t>
      </w:r>
      <w:proofErr w:type="spellStart"/>
      <w:r>
        <w:t>Request</w:t>
      </w:r>
      <w:proofErr w:type="spellEnd"/>
      <w:r>
        <w:t xml:space="preserve"> para revisión del equipo.</w:t>
      </w:r>
    </w:p>
    <w:p w14:paraId="42321132" w14:textId="77777777" w:rsidR="00E40099" w:rsidRDefault="00000000">
      <w:pPr>
        <w:pStyle w:val="Prrafodelista"/>
        <w:numPr>
          <w:ilvl w:val="0"/>
          <w:numId w:val="2"/>
        </w:numPr>
        <w:spacing w:after="80"/>
      </w:pPr>
      <w:r>
        <w:t xml:space="preserve">Tras aprobación, se ejecuta el entorno de pruebas con Docker </w:t>
      </w:r>
      <w:proofErr w:type="spellStart"/>
      <w:r>
        <w:t>Compose</w:t>
      </w:r>
      <w:proofErr w:type="spellEnd"/>
      <w:r>
        <w:t xml:space="preserve"> y se carga el script de datos semilla.</w:t>
      </w:r>
    </w:p>
    <w:p w14:paraId="15CA87EE" w14:textId="77777777" w:rsidR="00E40099" w:rsidRDefault="00000000">
      <w:pPr>
        <w:pStyle w:val="Prrafodelista"/>
        <w:numPr>
          <w:ilvl w:val="0"/>
          <w:numId w:val="2"/>
        </w:numPr>
        <w:spacing w:after="80"/>
      </w:pPr>
      <w:r>
        <w:t>El equipo ejecuta los casos de prueba definidos en Casos_de_Prueba.xlsx.</w:t>
      </w:r>
    </w:p>
    <w:p w14:paraId="15CD63FF" w14:textId="77777777" w:rsidR="00E40099" w:rsidRDefault="00E40099"/>
    <w:p w14:paraId="0381D966" w14:textId="77777777" w:rsidR="00E40099" w:rsidRDefault="00000000">
      <w:pPr>
        <w:spacing w:after="120"/>
        <w:jc w:val="both"/>
      </w:pPr>
      <w:r>
        <w:rPr>
          <w:b/>
          <w:bCs/>
        </w:rPr>
        <w:t>Pruebas → Producción:</w:t>
      </w:r>
    </w:p>
    <w:p w14:paraId="277DD488" w14:textId="77777777" w:rsidR="00E40099" w:rsidRDefault="00000000">
      <w:pPr>
        <w:pStyle w:val="Prrafodelista"/>
        <w:numPr>
          <w:ilvl w:val="0"/>
          <w:numId w:val="2"/>
        </w:numPr>
        <w:spacing w:after="80"/>
      </w:pPr>
      <w:r>
        <w:t>Se verifica que todos los casos de prueba han pasado (0 errores críticos pendientes).</w:t>
      </w:r>
    </w:p>
    <w:p w14:paraId="214F1AE8" w14:textId="77777777" w:rsidR="00E40099" w:rsidRDefault="00000000">
      <w:pPr>
        <w:pStyle w:val="Prrafodelista"/>
        <w:numPr>
          <w:ilvl w:val="0"/>
          <w:numId w:val="2"/>
        </w:numPr>
        <w:spacing w:after="80"/>
      </w:pPr>
      <w:r>
        <w:t xml:space="preserve">Se hace </w:t>
      </w:r>
      <w:proofErr w:type="spellStart"/>
      <w:r>
        <w:t>merge</w:t>
      </w:r>
      <w:proofErr w:type="spellEnd"/>
      <w:r>
        <w:t xml:space="preserve"> a la rama </w:t>
      </w:r>
      <w:proofErr w:type="spellStart"/>
      <w:r>
        <w:t>main</w:t>
      </w:r>
      <w:proofErr w:type="spellEnd"/>
      <w:r>
        <w:t xml:space="preserve"> del repositorio GitHub.</w:t>
      </w:r>
    </w:p>
    <w:p w14:paraId="72C80447" w14:textId="77777777" w:rsidR="00E40099" w:rsidRDefault="00000000">
      <w:pPr>
        <w:pStyle w:val="Prrafodelista"/>
        <w:numPr>
          <w:ilvl w:val="0"/>
          <w:numId w:val="2"/>
        </w:numPr>
        <w:spacing w:after="80"/>
      </w:pPr>
      <w:proofErr w:type="spellStart"/>
      <w:r>
        <w:t>Vercel</w:t>
      </w:r>
      <w:proofErr w:type="spellEnd"/>
      <w:r>
        <w:t xml:space="preserve"> despliega automáticamente el </w:t>
      </w:r>
      <w:proofErr w:type="spellStart"/>
      <w:r>
        <w:t>frontend</w:t>
      </w:r>
      <w:proofErr w:type="spellEnd"/>
      <w:r>
        <w:t xml:space="preserve"> actualizado.</w:t>
      </w:r>
    </w:p>
    <w:p w14:paraId="7E591B5D" w14:textId="77777777" w:rsidR="00E40099" w:rsidRDefault="00000000">
      <w:pPr>
        <w:pStyle w:val="Prrafodelista"/>
        <w:numPr>
          <w:ilvl w:val="0"/>
          <w:numId w:val="2"/>
        </w:numPr>
        <w:spacing w:after="80"/>
      </w:pPr>
      <w:r>
        <w:t xml:space="preserve">El </w:t>
      </w:r>
      <w:proofErr w:type="spellStart"/>
      <w:r>
        <w:t>backend</w:t>
      </w:r>
      <w:proofErr w:type="spellEnd"/>
      <w:r>
        <w:t xml:space="preserve"> Docker se actualiza en </w:t>
      </w:r>
      <w:proofErr w:type="spellStart"/>
      <w:r>
        <w:t>Railway</w:t>
      </w:r>
      <w:proofErr w:type="spellEnd"/>
      <w:r>
        <w:t xml:space="preserve"> con la nueva imagen.</w:t>
      </w:r>
    </w:p>
    <w:p w14:paraId="3B7BBD7D" w14:textId="77777777" w:rsidR="00E40099" w:rsidRDefault="00000000">
      <w:pPr>
        <w:pStyle w:val="Prrafodelista"/>
        <w:numPr>
          <w:ilvl w:val="0"/>
          <w:numId w:val="2"/>
        </w:numPr>
        <w:spacing w:after="80"/>
      </w:pPr>
      <w:r>
        <w:t xml:space="preserve">Si existen nuevas migraciones SQL, se aplican en orden en la base de datos de </w:t>
      </w:r>
      <w:proofErr w:type="spellStart"/>
      <w:r>
        <w:t>Supabase</w:t>
      </w:r>
      <w:proofErr w:type="spellEnd"/>
      <w:r>
        <w:t>.</w:t>
      </w:r>
    </w:p>
    <w:p w14:paraId="1521443F" w14:textId="77777777" w:rsidR="00E40099" w:rsidRDefault="00000000">
      <w:pPr>
        <w:pStyle w:val="Prrafodelista"/>
        <w:numPr>
          <w:ilvl w:val="0"/>
          <w:numId w:val="2"/>
        </w:numPr>
        <w:spacing w:after="80"/>
      </w:pPr>
      <w:r>
        <w:lastRenderedPageBreak/>
        <w:t>Se verifica el funcionamiento en producción con usuario de control y operación de prueba.</w:t>
      </w:r>
    </w:p>
    <w:p w14:paraId="3843E494" w14:textId="77777777" w:rsidR="00E40099" w:rsidRDefault="00E40099"/>
    <w:p w14:paraId="1FA4C461" w14:textId="77777777" w:rsidR="00E40099" w:rsidRDefault="00000000">
      <w:pPr>
        <w:spacing w:after="120"/>
        <w:jc w:val="both"/>
      </w:pPr>
      <w:r>
        <w:t>Gestión de scripts SQL: los archivos DDL de migraciones se versionan en Producto/</w:t>
      </w:r>
      <w:proofErr w:type="spellStart"/>
      <w:r>
        <w:t>supabase</w:t>
      </w:r>
      <w:proofErr w:type="spellEnd"/>
      <w:r>
        <w:t>/</w:t>
      </w:r>
      <w:proofErr w:type="spellStart"/>
      <w:r>
        <w:t>migrations</w:t>
      </w:r>
      <w:proofErr w:type="spellEnd"/>
      <w:r>
        <w:t>/ con nombre secuencial (001_schema.sql, 002_seed.sql, ..., 011_alertas_revisadas.sql). Deben aplicarse en orden estricto para mantener la integridad del esquema.</w:t>
      </w:r>
    </w:p>
    <w:p w14:paraId="0F0E8313" w14:textId="77777777" w:rsidR="00E40099" w:rsidRDefault="00E40099"/>
    <w:p w14:paraId="3AC72E78" w14:textId="77777777" w:rsidR="00E40099" w:rsidRDefault="00000000">
      <w:r>
        <w:br w:type="page"/>
      </w:r>
    </w:p>
    <w:p w14:paraId="064E7EC6" w14:textId="77777777" w:rsidR="00E40099" w:rsidRDefault="00000000">
      <w:pPr>
        <w:pStyle w:val="Ttulo1"/>
      </w:pPr>
      <w:bookmarkStart w:id="41" w:name="_Toc233310654"/>
      <w:r>
        <w:rPr>
          <w:sz w:val="28"/>
          <w:szCs w:val="28"/>
        </w:rPr>
        <w:lastRenderedPageBreak/>
        <w:t>5. Plan de Calidad</w:t>
      </w:r>
      <w:bookmarkEnd w:id="41"/>
    </w:p>
    <w:p w14:paraId="0C6228DB" w14:textId="77777777" w:rsidR="00E40099" w:rsidRDefault="00E40099"/>
    <w:p w14:paraId="2CC61281" w14:textId="77777777" w:rsidR="00E40099" w:rsidRDefault="00000000">
      <w:pPr>
        <w:pStyle w:val="Ttulo2"/>
      </w:pPr>
      <w:bookmarkStart w:id="42" w:name="_Toc233310655"/>
      <w:r>
        <w:rPr>
          <w:sz w:val="26"/>
          <w:szCs w:val="26"/>
        </w:rPr>
        <w:t>5.1. Definiciones de Calidad</w:t>
      </w:r>
      <w:bookmarkEnd w:id="42"/>
    </w:p>
    <w:p w14:paraId="45C0BA80" w14:textId="77777777" w:rsidR="00E40099" w:rsidRDefault="00000000">
      <w:pPr>
        <w:spacing w:after="120"/>
        <w:jc w:val="both"/>
      </w:pPr>
      <w:r>
        <w:t>La calidad del Sistema de Gestión de Inventario Input Medical se evalúa según los atributos de la norma ISO/IEC 25010, adaptados al contexto del proyecto:</w:t>
      </w:r>
    </w:p>
    <w:p w14:paraId="0DBF9FF6" w14:textId="77777777" w:rsidR="00E40099" w:rsidRDefault="00E4009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7"/>
        <w:gridCol w:w="4543"/>
        <w:gridCol w:w="3080"/>
      </w:tblGrid>
      <w:tr w:rsidR="00E40099" w14:paraId="0059696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F8A"/>
            <w:tcMar>
              <w:top w:w="80" w:type="dxa"/>
              <w:left w:w="120" w:type="dxa"/>
              <w:bottom w:w="80" w:type="dxa"/>
              <w:right w:w="120" w:type="dxa"/>
            </w:tcMar>
          </w:tcPr>
          <w:p w14:paraId="0B686395" w14:textId="77777777" w:rsidR="00E40099" w:rsidRDefault="00000000">
            <w:pPr>
              <w:jc w:val="center"/>
            </w:pPr>
            <w:r>
              <w:rPr>
                <w:b/>
                <w:bCs/>
                <w:color w:val="FFFFFF"/>
                <w:sz w:val="20"/>
                <w:szCs w:val="20"/>
              </w:rPr>
              <w:t>Atributo de Calidad</w:t>
            </w:r>
          </w:p>
        </w:tc>
        <w:tc>
          <w:tcPr>
            <w:tcW w:w="0" w:type="auto"/>
            <w:tcBorders>
              <w:top w:val="single" w:sz="1" w:space="0" w:color="AAAAAA"/>
              <w:left w:val="single" w:sz="1" w:space="0" w:color="AAAAAA"/>
              <w:bottom w:val="single" w:sz="1" w:space="0" w:color="AAAAAA"/>
              <w:right w:val="single" w:sz="1" w:space="0" w:color="AAAAAA"/>
            </w:tcBorders>
            <w:shd w:val="clear" w:color="auto" w:fill="2E5F8A"/>
            <w:tcMar>
              <w:top w:w="80" w:type="dxa"/>
              <w:left w:w="120" w:type="dxa"/>
              <w:bottom w:w="80" w:type="dxa"/>
              <w:right w:w="120" w:type="dxa"/>
            </w:tcMar>
          </w:tcPr>
          <w:p w14:paraId="3EC0FBFC" w14:textId="77777777" w:rsidR="00E40099" w:rsidRDefault="00000000">
            <w:pPr>
              <w:jc w:val="center"/>
            </w:pPr>
            <w:r>
              <w:rPr>
                <w:b/>
                <w:bCs/>
                <w:color w:val="FFFFFF"/>
                <w:sz w:val="20"/>
                <w:szCs w:val="20"/>
              </w:rPr>
              <w:t>Aplicación en el sistema</w:t>
            </w:r>
          </w:p>
        </w:tc>
        <w:tc>
          <w:tcPr>
            <w:tcW w:w="0" w:type="auto"/>
            <w:tcBorders>
              <w:top w:val="single" w:sz="1" w:space="0" w:color="AAAAAA"/>
              <w:left w:val="single" w:sz="1" w:space="0" w:color="AAAAAA"/>
              <w:bottom w:val="single" w:sz="1" w:space="0" w:color="AAAAAA"/>
              <w:right w:val="single" w:sz="1" w:space="0" w:color="AAAAAA"/>
            </w:tcBorders>
            <w:shd w:val="clear" w:color="auto" w:fill="2E5F8A"/>
            <w:tcMar>
              <w:top w:w="80" w:type="dxa"/>
              <w:left w:w="120" w:type="dxa"/>
              <w:bottom w:w="80" w:type="dxa"/>
              <w:right w:w="120" w:type="dxa"/>
            </w:tcMar>
          </w:tcPr>
          <w:p w14:paraId="0C8FB683" w14:textId="77777777" w:rsidR="00E40099" w:rsidRDefault="00000000">
            <w:pPr>
              <w:jc w:val="center"/>
            </w:pPr>
            <w:r>
              <w:rPr>
                <w:b/>
                <w:bCs/>
                <w:color w:val="FFFFFF"/>
                <w:sz w:val="20"/>
                <w:szCs w:val="20"/>
              </w:rPr>
              <w:t>Meta</w:t>
            </w:r>
          </w:p>
        </w:tc>
      </w:tr>
      <w:tr w:rsidR="00E40099" w14:paraId="1461F8A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2D5589" w14:textId="77777777" w:rsidR="00E40099" w:rsidRDefault="00000000">
            <w:r>
              <w:rPr>
                <w:sz w:val="20"/>
                <w:szCs w:val="20"/>
              </w:rPr>
              <w:t>Adecuación Funcional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371654" w14:textId="77777777" w:rsidR="00E40099" w:rsidRDefault="00000000">
            <w:r>
              <w:rPr>
                <w:sz w:val="20"/>
                <w:szCs w:val="20"/>
              </w:rPr>
              <w:t xml:space="preserve">El sistema implementa todos los módulos definidos en el alcance: </w:t>
            </w:r>
            <w:proofErr w:type="spellStart"/>
            <w:r>
              <w:rPr>
                <w:sz w:val="20"/>
                <w:szCs w:val="20"/>
              </w:rPr>
              <w:t>Login</w:t>
            </w:r>
            <w:proofErr w:type="spellEnd"/>
            <w:r>
              <w:rPr>
                <w:sz w:val="20"/>
                <w:szCs w:val="20"/>
              </w:rPr>
              <w:t xml:space="preserve">, </w:t>
            </w:r>
            <w:proofErr w:type="spellStart"/>
            <w:r>
              <w:rPr>
                <w:sz w:val="20"/>
                <w:szCs w:val="20"/>
              </w:rPr>
              <w:t>Dashboard</w:t>
            </w:r>
            <w:proofErr w:type="spellEnd"/>
            <w:r>
              <w:rPr>
                <w:sz w:val="20"/>
                <w:szCs w:val="20"/>
              </w:rPr>
              <w:t>, Productos, Entradas, Salidas, Alertas, Reportes y Usuarios.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606726" w14:textId="77777777" w:rsidR="00E40099" w:rsidRDefault="00000000">
            <w:r>
              <w:rPr>
                <w:sz w:val="20"/>
                <w:szCs w:val="20"/>
              </w:rPr>
              <w:t>100% de módulos del alcance implementados y operativos.</w:t>
            </w:r>
          </w:p>
        </w:tc>
      </w:tr>
      <w:tr w:rsidR="00E40099" w14:paraId="00A1C55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D8D8620" w14:textId="77777777" w:rsidR="00E40099" w:rsidRDefault="00000000">
            <w:r>
              <w:rPr>
                <w:sz w:val="20"/>
                <w:szCs w:val="20"/>
              </w:rPr>
              <w:t>Confiabilidad</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95F307A" w14:textId="77777777" w:rsidR="00E40099" w:rsidRDefault="00000000">
            <w:r>
              <w:rPr>
                <w:sz w:val="20"/>
                <w:szCs w:val="20"/>
              </w:rPr>
              <w:t>La aplicación opera sin errores críticos bajo condiciones normales de uso, con datos persistidos correctamente en PostgreSQL.</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3D36A4D" w14:textId="77777777" w:rsidR="00E40099" w:rsidRDefault="00000000">
            <w:r>
              <w:rPr>
                <w:sz w:val="20"/>
                <w:szCs w:val="20"/>
              </w:rPr>
              <w:t>0 errores críticos sin resolver al cierre del ciclo de pruebas.</w:t>
            </w:r>
          </w:p>
        </w:tc>
      </w:tr>
      <w:tr w:rsidR="00E40099" w14:paraId="35A322F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1D863B" w14:textId="77777777" w:rsidR="00E40099" w:rsidRDefault="00000000">
            <w:r>
              <w:rPr>
                <w:sz w:val="20"/>
                <w:szCs w:val="20"/>
              </w:rPr>
              <w:t>Usabilidad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B37287" w14:textId="77777777" w:rsidR="00E40099" w:rsidRDefault="00000000">
            <w:r>
              <w:rPr>
                <w:sz w:val="20"/>
                <w:szCs w:val="20"/>
              </w:rPr>
              <w:t>La interfaz es clara e intuitiva. El personal de bodega puede registrar un movimiento de inventario sin asistencia externa.</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3D9C54" w14:textId="77777777" w:rsidR="00E40099" w:rsidRDefault="00000000">
            <w:r>
              <w:rPr>
                <w:sz w:val="20"/>
                <w:szCs w:val="20"/>
              </w:rPr>
              <w:t xml:space="preserve">Flujo principal </w:t>
            </w:r>
            <w:proofErr w:type="spellStart"/>
            <w:r>
              <w:rPr>
                <w:sz w:val="20"/>
                <w:szCs w:val="20"/>
              </w:rPr>
              <w:t>completable</w:t>
            </w:r>
            <w:proofErr w:type="spellEnd"/>
            <w:r>
              <w:rPr>
                <w:sz w:val="20"/>
                <w:szCs w:val="20"/>
              </w:rPr>
              <w:t xml:space="preserve"> en menos de 5 pasos por el usuario.</w:t>
            </w:r>
          </w:p>
        </w:tc>
      </w:tr>
      <w:tr w:rsidR="00E40099" w14:paraId="165D6AA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E80956D" w14:textId="77777777" w:rsidR="00E40099" w:rsidRDefault="00000000">
            <w:r>
              <w:rPr>
                <w:sz w:val="20"/>
                <w:szCs w:val="20"/>
              </w:rPr>
              <w:t>Eficiencia de Desempeño</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5F14593" w14:textId="77777777" w:rsidR="00E40099" w:rsidRDefault="00000000">
            <w:r>
              <w:rPr>
                <w:sz w:val="20"/>
                <w:szCs w:val="20"/>
              </w:rPr>
              <w:t>El tiempo de respuesta de la API REST es adecuado para operaciones principales de inventario.</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406DD1E" w14:textId="77777777" w:rsidR="00E40099" w:rsidRDefault="00000000">
            <w:r>
              <w:rPr>
                <w:sz w:val="20"/>
                <w:szCs w:val="20"/>
              </w:rPr>
              <w:t>Tiempo promedio de respuesta menor a 3 segundos.</w:t>
            </w:r>
          </w:p>
        </w:tc>
      </w:tr>
      <w:tr w:rsidR="00E40099" w14:paraId="552E0CC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D1E064" w14:textId="77777777" w:rsidR="00E40099" w:rsidRDefault="00000000">
            <w:r>
              <w:rPr>
                <w:sz w:val="20"/>
                <w:szCs w:val="20"/>
              </w:rPr>
              <w:t>Seguridad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A0DA2" w14:textId="77777777" w:rsidR="00E40099" w:rsidRDefault="00000000">
            <w:r>
              <w:rPr>
                <w:sz w:val="20"/>
                <w:szCs w:val="20"/>
              </w:rPr>
              <w:t xml:space="preserve">Protección mediante JWT, </w:t>
            </w:r>
            <w:proofErr w:type="spellStart"/>
            <w:r>
              <w:rPr>
                <w:sz w:val="20"/>
                <w:szCs w:val="20"/>
              </w:rPr>
              <w:t>bcrypt</w:t>
            </w:r>
            <w:proofErr w:type="spellEnd"/>
            <w:r>
              <w:rPr>
                <w:sz w:val="20"/>
                <w:szCs w:val="20"/>
              </w:rPr>
              <w:t>, RBAC, consultas parametrizadas y CORS.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09C743" w14:textId="77777777" w:rsidR="00E40099" w:rsidRDefault="00000000">
            <w:r>
              <w:rPr>
                <w:sz w:val="20"/>
                <w:szCs w:val="20"/>
              </w:rPr>
              <w:t>0 vulnerabilidades críticas: inyección SQL, acceso no autorizado o contraseñas expuestas.</w:t>
            </w:r>
          </w:p>
        </w:tc>
      </w:tr>
      <w:tr w:rsidR="00E40099" w14:paraId="2A622EE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2AD64BE" w14:textId="77777777" w:rsidR="00E40099" w:rsidRDefault="00000000">
            <w:r>
              <w:rPr>
                <w:sz w:val="20"/>
                <w:szCs w:val="20"/>
              </w:rPr>
              <w:t>Mantenibilidad</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0FEB22E" w14:textId="77777777" w:rsidR="00E40099" w:rsidRDefault="00000000">
            <w:r>
              <w:rPr>
                <w:sz w:val="20"/>
                <w:szCs w:val="20"/>
              </w:rPr>
              <w:t>El código está organizado en capas (</w:t>
            </w:r>
            <w:proofErr w:type="spellStart"/>
            <w:r>
              <w:rPr>
                <w:sz w:val="20"/>
                <w:szCs w:val="20"/>
              </w:rPr>
              <w:t>frontend</w:t>
            </w:r>
            <w:proofErr w:type="spellEnd"/>
            <w:r>
              <w:rPr>
                <w:sz w:val="20"/>
                <w:szCs w:val="20"/>
              </w:rPr>
              <w:t>/</w:t>
            </w:r>
            <w:proofErr w:type="spellStart"/>
            <w:r>
              <w:rPr>
                <w:sz w:val="20"/>
                <w:szCs w:val="20"/>
              </w:rPr>
              <w:t>backend</w:t>
            </w:r>
            <w:proofErr w:type="spellEnd"/>
            <w:r>
              <w:rPr>
                <w:sz w:val="20"/>
                <w:szCs w:val="20"/>
              </w:rPr>
              <w:t>/BD) con separación clara de responsabilidades.</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6064A6E" w14:textId="77777777" w:rsidR="00E40099" w:rsidRDefault="00000000">
            <w:r>
              <w:rPr>
                <w:sz w:val="20"/>
                <w:szCs w:val="20"/>
              </w:rPr>
              <w:t>Cualquier nuevo módulo puede integrarse sin modificar las capas existentes.</w:t>
            </w:r>
          </w:p>
        </w:tc>
      </w:tr>
      <w:tr w:rsidR="00E40099" w14:paraId="42533B2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AD748A" w14:textId="77777777" w:rsidR="00E40099" w:rsidRDefault="00000000">
            <w:r>
              <w:rPr>
                <w:sz w:val="20"/>
                <w:szCs w:val="20"/>
              </w:rPr>
              <w:t>Trazabilidad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5C7CD9" w14:textId="77777777" w:rsidR="00E40099" w:rsidRDefault="00000000">
            <w:r>
              <w:rPr>
                <w:sz w:val="20"/>
                <w:szCs w:val="20"/>
              </w:rPr>
              <w:t>Cada movimiento registrado queda asociado a fecha, producto, cantidad, tipo de movimiento y usuario responsable.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2E3279" w14:textId="77777777" w:rsidR="00E40099" w:rsidRDefault="00000000">
            <w:r>
              <w:rPr>
                <w:sz w:val="20"/>
                <w:szCs w:val="20"/>
              </w:rPr>
              <w:t>100% de movimientos con datos completos de auditoría.</w:t>
            </w:r>
          </w:p>
        </w:tc>
      </w:tr>
    </w:tbl>
    <w:p w14:paraId="0E111E50" w14:textId="77777777" w:rsidR="00E40099" w:rsidRDefault="00E40099"/>
    <w:p w14:paraId="41C4A00E" w14:textId="77777777" w:rsidR="00E40099" w:rsidRDefault="00000000">
      <w:pPr>
        <w:pStyle w:val="Ttulo2"/>
      </w:pPr>
      <w:bookmarkStart w:id="43" w:name="_Toc233310656"/>
      <w:r>
        <w:rPr>
          <w:sz w:val="26"/>
          <w:szCs w:val="26"/>
        </w:rPr>
        <w:t>5.2. Plan de Pruebas</w:t>
      </w:r>
      <w:bookmarkEnd w:id="43"/>
    </w:p>
    <w:p w14:paraId="2F3D0D62" w14:textId="77777777" w:rsidR="00E40099" w:rsidRDefault="00000000">
      <w:pPr>
        <w:spacing w:after="120"/>
        <w:jc w:val="both"/>
      </w:pPr>
      <w:r>
        <w:t xml:space="preserve">El plan de pruebas detallado se encuentra en el documento </w:t>
      </w:r>
      <w:proofErr w:type="spellStart"/>
      <w:r>
        <w:t>Documentacion</w:t>
      </w:r>
      <w:proofErr w:type="spellEnd"/>
      <w:r>
        <w:t>/Plan Pruebas/3_1_2_Plan_Pruebas_Funcionales.docx y la planilla Casos_de_Prueba.xlsx. Este apartado presenta el resumen ejecutivo.</w:t>
      </w:r>
    </w:p>
    <w:p w14:paraId="54372957" w14:textId="77777777" w:rsidR="00E40099" w:rsidRDefault="00E40099"/>
    <w:p w14:paraId="6339C60C" w14:textId="77777777" w:rsidR="00E40099" w:rsidRDefault="00000000">
      <w:pPr>
        <w:spacing w:after="120"/>
        <w:jc w:val="both"/>
      </w:pPr>
      <w:r>
        <w:t>Objetivo: Verificar que todos los módulos del sistema funcionan correctamente de forma individual e integrada, cumpliendo los requerimientos funcionales y no funcionales definidos.</w:t>
      </w:r>
    </w:p>
    <w:p w14:paraId="3A6F933A" w14:textId="77777777" w:rsidR="00E40099" w:rsidRDefault="00E40099"/>
    <w:p w14:paraId="656FDBE1" w14:textId="77777777" w:rsidR="00E40099" w:rsidRDefault="00000000">
      <w:pPr>
        <w:spacing w:after="120"/>
        <w:jc w:val="both"/>
      </w:pPr>
      <w:r>
        <w:rPr>
          <w:b/>
          <w:bCs/>
        </w:rPr>
        <w:t>Alcance de las pruebas:</w:t>
      </w:r>
    </w:p>
    <w:p w14:paraId="0F532F57" w14:textId="77777777" w:rsidR="00E40099" w:rsidRDefault="00000000">
      <w:pPr>
        <w:pStyle w:val="Prrafodelista"/>
        <w:numPr>
          <w:ilvl w:val="0"/>
          <w:numId w:val="2"/>
        </w:numPr>
        <w:spacing w:after="80"/>
      </w:pPr>
      <w:r>
        <w:lastRenderedPageBreak/>
        <w:t xml:space="preserve">Módulos incluidos: </w:t>
      </w:r>
      <w:proofErr w:type="spellStart"/>
      <w:r>
        <w:t>Login</w:t>
      </w:r>
      <w:proofErr w:type="spellEnd"/>
      <w:r>
        <w:t xml:space="preserve">, </w:t>
      </w:r>
      <w:proofErr w:type="spellStart"/>
      <w:r>
        <w:t>Dashboard</w:t>
      </w:r>
      <w:proofErr w:type="spellEnd"/>
      <w:r>
        <w:t>, Productos, Registrar Entrada, Registrar Salida (FIFO), Mermas, Alertas (stock crítico y vencimientos), Reportes (stock, Kardex, vencimientos, financiero) y Gestión de Usuarios.</w:t>
      </w:r>
    </w:p>
    <w:p w14:paraId="054BE5F7" w14:textId="77777777" w:rsidR="00E40099" w:rsidRDefault="00000000">
      <w:pPr>
        <w:pStyle w:val="Prrafodelista"/>
        <w:numPr>
          <w:ilvl w:val="0"/>
          <w:numId w:val="2"/>
        </w:numPr>
        <w:spacing w:after="80"/>
      </w:pPr>
      <w:r>
        <w:t>Módulos excluidos: integración con sistemas externos de compra o facturación (fuera del alcance del proyecto).</w:t>
      </w:r>
    </w:p>
    <w:p w14:paraId="4BC1E18A" w14:textId="77777777" w:rsidR="00E40099" w:rsidRDefault="00E40099"/>
    <w:p w14:paraId="67F6366F" w14:textId="77777777" w:rsidR="00E40099" w:rsidRDefault="00000000">
      <w:pPr>
        <w:spacing w:after="120"/>
        <w:jc w:val="both"/>
      </w:pPr>
      <w:r>
        <w:rPr>
          <w:b/>
          <w:bCs/>
        </w:rPr>
        <w:t>Tipos de prueba:</w:t>
      </w:r>
    </w:p>
    <w:p w14:paraId="6B932F37" w14:textId="77777777" w:rsidR="00E40099" w:rsidRDefault="00000000">
      <w:pPr>
        <w:pStyle w:val="Prrafodelista"/>
        <w:numPr>
          <w:ilvl w:val="0"/>
          <w:numId w:val="2"/>
        </w:numPr>
        <w:spacing w:after="80"/>
      </w:pPr>
      <w:r>
        <w:t>Pruebas Funcionales: verifican que cada funcionalidad cumple con el requerimiento especificado. Basadas en la planilla Casos_de_Prueba.xlsx.</w:t>
      </w:r>
    </w:p>
    <w:p w14:paraId="08874A98" w14:textId="77777777" w:rsidR="00E40099" w:rsidRDefault="00000000">
      <w:pPr>
        <w:pStyle w:val="Prrafodelista"/>
        <w:numPr>
          <w:ilvl w:val="0"/>
          <w:numId w:val="2"/>
        </w:numPr>
        <w:spacing w:after="80"/>
      </w:pPr>
      <w:r>
        <w:t xml:space="preserve">Pruebas de Integración: validan la comunicación entre </w:t>
      </w:r>
      <w:proofErr w:type="spellStart"/>
      <w:r>
        <w:t>React</w:t>
      </w:r>
      <w:proofErr w:type="spellEnd"/>
      <w:r>
        <w:t xml:space="preserve">, la API REST Express y PostgreSQL en flujos </w:t>
      </w:r>
      <w:proofErr w:type="spellStart"/>
      <w:r>
        <w:t>end-to-end</w:t>
      </w:r>
      <w:proofErr w:type="spellEnd"/>
      <w:r>
        <w:t xml:space="preserve"> (</w:t>
      </w:r>
      <w:proofErr w:type="spellStart"/>
      <w:r>
        <w:t>login</w:t>
      </w:r>
      <w:proofErr w:type="spellEnd"/>
      <w:r>
        <w:t xml:space="preserve"> → registrar entrada → verificar stock).</w:t>
      </w:r>
    </w:p>
    <w:p w14:paraId="49455534" w14:textId="77777777" w:rsidR="00E40099" w:rsidRDefault="00000000">
      <w:pPr>
        <w:pStyle w:val="Prrafodelista"/>
        <w:numPr>
          <w:ilvl w:val="0"/>
          <w:numId w:val="2"/>
        </w:numPr>
        <w:spacing w:after="80"/>
      </w:pPr>
      <w:r>
        <w:t>Pruebas de Regresión: aseguran que correcciones o nuevas funcionalidades no afectan módulos previamente aprobados.</w:t>
      </w:r>
    </w:p>
    <w:p w14:paraId="03E27746" w14:textId="77777777" w:rsidR="00E40099" w:rsidRDefault="00000000">
      <w:pPr>
        <w:pStyle w:val="Prrafodelista"/>
        <w:numPr>
          <w:ilvl w:val="0"/>
          <w:numId w:val="2"/>
        </w:numPr>
        <w:spacing w:after="80"/>
      </w:pPr>
      <w:r>
        <w:t>Pruebas de Usabilidad: evaluadas por integrantes del equipo midiendo facilidad de uso de los flujos principales.</w:t>
      </w:r>
    </w:p>
    <w:p w14:paraId="22066191" w14:textId="77777777" w:rsidR="00E40099" w:rsidRDefault="00000000">
      <w:pPr>
        <w:pStyle w:val="Prrafodelista"/>
        <w:numPr>
          <w:ilvl w:val="0"/>
          <w:numId w:val="2"/>
        </w:numPr>
        <w:spacing w:after="80"/>
      </w:pPr>
      <w:r>
        <w:t xml:space="preserve">Pruebas de API: verificación de </w:t>
      </w:r>
      <w:proofErr w:type="spellStart"/>
      <w:r>
        <w:t>endpoints</w:t>
      </w:r>
      <w:proofErr w:type="spellEnd"/>
      <w:r>
        <w:t xml:space="preserve"> REST con </w:t>
      </w:r>
      <w:proofErr w:type="spellStart"/>
      <w:r>
        <w:t>Postman</w:t>
      </w:r>
      <w:proofErr w:type="spellEnd"/>
      <w:r>
        <w:t xml:space="preserve"> (método, URL, </w:t>
      </w:r>
      <w:proofErr w:type="spellStart"/>
      <w:r>
        <w:t>body</w:t>
      </w:r>
      <w:proofErr w:type="spellEnd"/>
      <w:r>
        <w:t>, respuesta esperada y código HTTP).</w:t>
      </w:r>
    </w:p>
    <w:p w14:paraId="69D9C6CC" w14:textId="77777777" w:rsidR="00E40099" w:rsidRDefault="00E40099"/>
    <w:p w14:paraId="62AC791E" w14:textId="77777777" w:rsidR="00E40099" w:rsidRDefault="00000000">
      <w:pPr>
        <w:spacing w:after="120"/>
        <w:jc w:val="both"/>
      </w:pPr>
      <w:r>
        <w:rPr>
          <w:b/>
          <w:bCs/>
        </w:rPr>
        <w:t>Herramientas:</w:t>
      </w:r>
    </w:p>
    <w:p w14:paraId="0DAF5B27" w14:textId="77777777" w:rsidR="00E40099" w:rsidRDefault="00000000">
      <w:pPr>
        <w:pStyle w:val="Prrafodelista"/>
        <w:numPr>
          <w:ilvl w:val="0"/>
          <w:numId w:val="2"/>
        </w:numPr>
        <w:spacing w:after="80"/>
      </w:pPr>
      <w:proofErr w:type="spellStart"/>
      <w:r>
        <w:t>Postman</w:t>
      </w:r>
      <w:proofErr w:type="spellEnd"/>
      <w:r>
        <w:t xml:space="preserve">: pruebas manuales de </w:t>
      </w:r>
      <w:proofErr w:type="spellStart"/>
      <w:r>
        <w:t>endpoints</w:t>
      </w:r>
      <w:proofErr w:type="spellEnd"/>
      <w:r>
        <w:t xml:space="preserve"> REST con colección exportada disponible en el repositorio.</w:t>
      </w:r>
    </w:p>
    <w:p w14:paraId="1B48A62F" w14:textId="77777777" w:rsidR="00E40099" w:rsidRDefault="00000000">
      <w:pPr>
        <w:pStyle w:val="Prrafodelista"/>
        <w:numPr>
          <w:ilvl w:val="0"/>
          <w:numId w:val="2"/>
        </w:numPr>
        <w:spacing w:after="80"/>
      </w:pPr>
      <w:r>
        <w:t xml:space="preserve">Navegador web: pruebas funcionales del </w:t>
      </w:r>
      <w:proofErr w:type="spellStart"/>
      <w:r>
        <w:t>frontend</w:t>
      </w:r>
      <w:proofErr w:type="spellEnd"/>
      <w:r>
        <w:t xml:space="preserve"> en Chrome y Edge.</w:t>
      </w:r>
    </w:p>
    <w:p w14:paraId="4D1C29B2" w14:textId="77777777" w:rsidR="00E40099" w:rsidRDefault="00000000">
      <w:pPr>
        <w:pStyle w:val="Prrafodelista"/>
        <w:numPr>
          <w:ilvl w:val="0"/>
          <w:numId w:val="2"/>
        </w:numPr>
        <w:spacing w:after="80"/>
      </w:pPr>
      <w:r>
        <w:t xml:space="preserve">Docker </w:t>
      </w:r>
      <w:proofErr w:type="spellStart"/>
      <w:r>
        <w:t>Compose</w:t>
      </w:r>
      <w:proofErr w:type="spellEnd"/>
      <w:r>
        <w:t>: entorno de pruebas reproducible con datos semilla.</w:t>
      </w:r>
    </w:p>
    <w:p w14:paraId="4C787C96" w14:textId="77777777" w:rsidR="00E40099" w:rsidRDefault="00E40099"/>
    <w:p w14:paraId="4550680C" w14:textId="77777777" w:rsidR="00E40099" w:rsidRDefault="00000000">
      <w:pPr>
        <w:spacing w:after="120"/>
        <w:jc w:val="both"/>
      </w:pPr>
      <w:r>
        <w:rPr>
          <w:b/>
          <w:bCs/>
        </w:rPr>
        <w:t>Criterios de entrada:</w:t>
      </w:r>
    </w:p>
    <w:p w14:paraId="38B4813B" w14:textId="77777777" w:rsidR="00E40099" w:rsidRDefault="00000000">
      <w:pPr>
        <w:pStyle w:val="Prrafodelista"/>
        <w:numPr>
          <w:ilvl w:val="0"/>
          <w:numId w:val="2"/>
        </w:numPr>
        <w:spacing w:after="80"/>
      </w:pPr>
      <w:r>
        <w:t xml:space="preserve">La funcionalidad a probar ha sido implementada y el sistema levanta sin errores con Docker </w:t>
      </w:r>
      <w:proofErr w:type="spellStart"/>
      <w:r>
        <w:t>Compose</w:t>
      </w:r>
      <w:proofErr w:type="spellEnd"/>
      <w:r>
        <w:t>.</w:t>
      </w:r>
    </w:p>
    <w:p w14:paraId="7FCE8B59" w14:textId="77777777" w:rsidR="00E40099" w:rsidRDefault="00000000">
      <w:pPr>
        <w:pStyle w:val="Prrafodelista"/>
        <w:numPr>
          <w:ilvl w:val="0"/>
          <w:numId w:val="2"/>
        </w:numPr>
        <w:spacing w:after="80"/>
      </w:pPr>
      <w:r>
        <w:t>El entorno de pruebas está configurado con usuarios y datos semilla representativos.</w:t>
      </w:r>
    </w:p>
    <w:p w14:paraId="31C4CA25" w14:textId="77777777" w:rsidR="00E40099" w:rsidRDefault="00E40099"/>
    <w:p w14:paraId="658BCE2C" w14:textId="77777777" w:rsidR="00E40099" w:rsidRDefault="00000000">
      <w:pPr>
        <w:spacing w:after="120"/>
        <w:jc w:val="both"/>
      </w:pPr>
      <w:r>
        <w:rPr>
          <w:b/>
          <w:bCs/>
        </w:rPr>
        <w:t>Criterios de salida:</w:t>
      </w:r>
    </w:p>
    <w:p w14:paraId="3F715AEE" w14:textId="77777777" w:rsidR="00E40099" w:rsidRDefault="00000000">
      <w:pPr>
        <w:pStyle w:val="Prrafodelista"/>
        <w:numPr>
          <w:ilvl w:val="0"/>
          <w:numId w:val="2"/>
        </w:numPr>
        <w:spacing w:after="80"/>
      </w:pPr>
      <w:r>
        <w:t>Al menos el 95% de los casos de prueba documentados han sido ejecutados satisfactoriamente.</w:t>
      </w:r>
    </w:p>
    <w:p w14:paraId="7ABA3A58" w14:textId="77777777" w:rsidR="00E40099" w:rsidRDefault="00000000">
      <w:pPr>
        <w:pStyle w:val="Prrafodelista"/>
        <w:numPr>
          <w:ilvl w:val="0"/>
          <w:numId w:val="2"/>
        </w:numPr>
        <w:spacing w:after="80"/>
      </w:pPr>
      <w:r>
        <w:t>0 errores críticos (bloqueantes) pendientes de resolución.</w:t>
      </w:r>
    </w:p>
    <w:p w14:paraId="555D32A9" w14:textId="77777777" w:rsidR="00E40099" w:rsidRDefault="00000000">
      <w:pPr>
        <w:pStyle w:val="Prrafodelista"/>
        <w:numPr>
          <w:ilvl w:val="0"/>
          <w:numId w:val="2"/>
        </w:numPr>
        <w:spacing w:after="80"/>
      </w:pPr>
      <w:r>
        <w:t>Los errores menores identificados están documentados en la planilla de casos de prueba.</w:t>
      </w:r>
    </w:p>
    <w:p w14:paraId="736D5E6D" w14:textId="77777777" w:rsidR="00E40099" w:rsidRDefault="00E40099"/>
    <w:p w14:paraId="45CC5E0E" w14:textId="77777777" w:rsidR="00E40099" w:rsidRDefault="00000000">
      <w:pPr>
        <w:spacing w:after="120"/>
        <w:jc w:val="both"/>
      </w:pPr>
      <w:r>
        <w:rPr>
          <w:b/>
          <w:bCs/>
        </w:rPr>
        <w:t>Resumen de casos de prueba:</w:t>
      </w:r>
    </w:p>
    <w:p w14:paraId="4C410CA3" w14:textId="77777777" w:rsidR="00E40099" w:rsidRDefault="00E4009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1455"/>
        <w:gridCol w:w="2556"/>
        <w:gridCol w:w="4655"/>
      </w:tblGrid>
      <w:tr w:rsidR="00E40099" w14:paraId="6EC7A1A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F8A"/>
            <w:tcMar>
              <w:top w:w="80" w:type="dxa"/>
              <w:left w:w="120" w:type="dxa"/>
              <w:bottom w:w="80" w:type="dxa"/>
              <w:right w:w="120" w:type="dxa"/>
            </w:tcMar>
          </w:tcPr>
          <w:p w14:paraId="768EA2FA" w14:textId="77777777" w:rsidR="00E40099" w:rsidRDefault="00000000">
            <w:pPr>
              <w:jc w:val="center"/>
            </w:pPr>
            <w:r>
              <w:rPr>
                <w:b/>
                <w:bCs/>
                <w:color w:val="FFFFFF"/>
                <w:sz w:val="20"/>
                <w:szCs w:val="20"/>
              </w:rPr>
              <w:t>ID</w:t>
            </w:r>
          </w:p>
        </w:tc>
        <w:tc>
          <w:tcPr>
            <w:tcW w:w="0" w:type="auto"/>
            <w:tcBorders>
              <w:top w:val="single" w:sz="1" w:space="0" w:color="AAAAAA"/>
              <w:left w:val="single" w:sz="1" w:space="0" w:color="AAAAAA"/>
              <w:bottom w:val="single" w:sz="1" w:space="0" w:color="AAAAAA"/>
              <w:right w:val="single" w:sz="1" w:space="0" w:color="AAAAAA"/>
            </w:tcBorders>
            <w:shd w:val="clear" w:color="auto" w:fill="2E5F8A"/>
            <w:tcMar>
              <w:top w:w="80" w:type="dxa"/>
              <w:left w:w="120" w:type="dxa"/>
              <w:bottom w:w="80" w:type="dxa"/>
              <w:right w:w="120" w:type="dxa"/>
            </w:tcMar>
          </w:tcPr>
          <w:p w14:paraId="590F41E3" w14:textId="77777777" w:rsidR="00E40099" w:rsidRDefault="00000000">
            <w:pPr>
              <w:jc w:val="center"/>
            </w:pPr>
            <w:r>
              <w:rPr>
                <w:b/>
                <w:bCs/>
                <w:color w:val="FFFFFF"/>
                <w:sz w:val="20"/>
                <w:szCs w:val="20"/>
              </w:rPr>
              <w:t>Módulo</w:t>
            </w:r>
          </w:p>
        </w:tc>
        <w:tc>
          <w:tcPr>
            <w:tcW w:w="0" w:type="auto"/>
            <w:tcBorders>
              <w:top w:val="single" w:sz="1" w:space="0" w:color="AAAAAA"/>
              <w:left w:val="single" w:sz="1" w:space="0" w:color="AAAAAA"/>
              <w:bottom w:val="single" w:sz="1" w:space="0" w:color="AAAAAA"/>
              <w:right w:val="single" w:sz="1" w:space="0" w:color="AAAAAA"/>
            </w:tcBorders>
            <w:shd w:val="clear" w:color="auto" w:fill="2E5F8A"/>
            <w:tcMar>
              <w:top w:w="80" w:type="dxa"/>
              <w:left w:w="120" w:type="dxa"/>
              <w:bottom w:w="80" w:type="dxa"/>
              <w:right w:w="120" w:type="dxa"/>
            </w:tcMar>
          </w:tcPr>
          <w:p w14:paraId="395F7F0D" w14:textId="77777777" w:rsidR="00E40099" w:rsidRDefault="00000000">
            <w:pPr>
              <w:jc w:val="center"/>
            </w:pPr>
            <w:r>
              <w:rPr>
                <w:b/>
                <w:bCs/>
                <w:color w:val="FFFFFF"/>
                <w:sz w:val="20"/>
                <w:szCs w:val="20"/>
              </w:rPr>
              <w:t>Descripción</w:t>
            </w:r>
          </w:p>
        </w:tc>
        <w:tc>
          <w:tcPr>
            <w:tcW w:w="0" w:type="auto"/>
            <w:tcBorders>
              <w:top w:val="single" w:sz="1" w:space="0" w:color="AAAAAA"/>
              <w:left w:val="single" w:sz="1" w:space="0" w:color="AAAAAA"/>
              <w:bottom w:val="single" w:sz="1" w:space="0" w:color="AAAAAA"/>
              <w:right w:val="single" w:sz="1" w:space="0" w:color="AAAAAA"/>
            </w:tcBorders>
            <w:shd w:val="clear" w:color="auto" w:fill="2E5F8A"/>
            <w:tcMar>
              <w:top w:w="80" w:type="dxa"/>
              <w:left w:w="120" w:type="dxa"/>
              <w:bottom w:w="80" w:type="dxa"/>
              <w:right w:w="120" w:type="dxa"/>
            </w:tcMar>
          </w:tcPr>
          <w:p w14:paraId="1F99EA8B" w14:textId="77777777" w:rsidR="00E40099" w:rsidRDefault="00000000">
            <w:pPr>
              <w:jc w:val="center"/>
            </w:pPr>
            <w:r>
              <w:rPr>
                <w:b/>
                <w:bCs/>
                <w:color w:val="FFFFFF"/>
                <w:sz w:val="20"/>
                <w:szCs w:val="20"/>
              </w:rPr>
              <w:t>Resultado esperado</w:t>
            </w:r>
          </w:p>
        </w:tc>
      </w:tr>
      <w:tr w:rsidR="00E40099" w14:paraId="48C12D4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913E42" w14:textId="77777777" w:rsidR="00E40099" w:rsidRDefault="00000000">
            <w:r>
              <w:rPr>
                <w:sz w:val="20"/>
                <w:szCs w:val="20"/>
              </w:rPr>
              <w:t>CP-01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0E6BFB" w14:textId="77777777" w:rsidR="00E40099" w:rsidRDefault="00000000">
            <w:proofErr w:type="spellStart"/>
            <w:r>
              <w:rPr>
                <w:sz w:val="20"/>
                <w:szCs w:val="20"/>
              </w:rPr>
              <w:t>Login</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51355A" w14:textId="77777777" w:rsidR="00E40099" w:rsidRDefault="00000000">
            <w:r>
              <w:rPr>
                <w:sz w:val="20"/>
                <w:szCs w:val="20"/>
              </w:rPr>
              <w:t>Iniciar sesión con usuario válido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78AE3C" w14:textId="77777777" w:rsidR="00E40099" w:rsidRDefault="00000000">
            <w:r>
              <w:rPr>
                <w:sz w:val="20"/>
                <w:szCs w:val="20"/>
              </w:rPr>
              <w:t xml:space="preserve">El usuario accede al sistema y es redirigido al </w:t>
            </w:r>
            <w:proofErr w:type="spellStart"/>
            <w:r>
              <w:rPr>
                <w:sz w:val="20"/>
                <w:szCs w:val="20"/>
              </w:rPr>
              <w:t>Dashboard</w:t>
            </w:r>
            <w:proofErr w:type="spellEnd"/>
            <w:r>
              <w:rPr>
                <w:sz w:val="20"/>
                <w:szCs w:val="20"/>
              </w:rPr>
              <w:t xml:space="preserve"> según su rol.</w:t>
            </w:r>
          </w:p>
        </w:tc>
      </w:tr>
      <w:tr w:rsidR="00E40099" w14:paraId="05166AC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5F20163" w14:textId="77777777" w:rsidR="00E40099" w:rsidRDefault="00000000">
            <w:r>
              <w:rPr>
                <w:sz w:val="20"/>
                <w:szCs w:val="20"/>
              </w:rPr>
              <w:lastRenderedPageBreak/>
              <w:t>CP-02</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02C0696" w14:textId="77777777" w:rsidR="00E40099" w:rsidRDefault="00000000">
            <w:r>
              <w:rPr>
                <w:sz w:val="20"/>
                <w:szCs w:val="20"/>
              </w:rPr>
              <w:t>Productos</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405773E" w14:textId="77777777" w:rsidR="00E40099" w:rsidRDefault="00000000">
            <w:r>
              <w:rPr>
                <w:sz w:val="20"/>
                <w:szCs w:val="20"/>
              </w:rPr>
              <w:t>Registrar un producto nuevo</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0BC5BB0" w14:textId="77777777" w:rsidR="00E40099" w:rsidRDefault="00000000">
            <w:r>
              <w:rPr>
                <w:sz w:val="20"/>
                <w:szCs w:val="20"/>
              </w:rPr>
              <w:t>El producto queda guardado con nombre, código, categoría, precio y stock mínimo.</w:t>
            </w:r>
          </w:p>
        </w:tc>
      </w:tr>
      <w:tr w:rsidR="00E40099" w14:paraId="5AACF84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0BD153" w14:textId="77777777" w:rsidR="00E40099" w:rsidRDefault="00000000">
            <w:r>
              <w:rPr>
                <w:sz w:val="20"/>
                <w:szCs w:val="20"/>
              </w:rPr>
              <w:t>CP-03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6A465B" w14:textId="77777777" w:rsidR="00E40099" w:rsidRDefault="00000000">
            <w:r>
              <w:rPr>
                <w:sz w:val="20"/>
                <w:szCs w:val="20"/>
              </w:rPr>
              <w:t>Productos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19C56E" w14:textId="77777777" w:rsidR="00E40099" w:rsidRDefault="00000000">
            <w:r>
              <w:rPr>
                <w:sz w:val="20"/>
                <w:szCs w:val="20"/>
              </w:rPr>
              <w:t>Consultar producto registrado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B80BE4" w14:textId="77777777" w:rsidR="00E40099" w:rsidRDefault="00000000">
            <w:r>
              <w:rPr>
                <w:sz w:val="20"/>
                <w:szCs w:val="20"/>
              </w:rPr>
              <w:t>El sistema muestra la información del producto consultado con stock actual.</w:t>
            </w:r>
          </w:p>
        </w:tc>
      </w:tr>
      <w:tr w:rsidR="00E40099" w14:paraId="4ABC348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8BD9C74" w14:textId="77777777" w:rsidR="00E40099" w:rsidRDefault="00000000">
            <w:r>
              <w:rPr>
                <w:sz w:val="20"/>
                <w:szCs w:val="20"/>
              </w:rPr>
              <w:t>CP-04</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D27CDC1" w14:textId="77777777" w:rsidR="00E40099" w:rsidRDefault="00000000">
            <w:r>
              <w:rPr>
                <w:sz w:val="20"/>
                <w:szCs w:val="20"/>
              </w:rPr>
              <w:t>Entradas</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B0D471E" w14:textId="77777777" w:rsidR="00E40099" w:rsidRDefault="00000000">
            <w:r>
              <w:rPr>
                <w:sz w:val="20"/>
                <w:szCs w:val="20"/>
              </w:rPr>
              <w:t>Registrar ingreso de inventario</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76E3A38" w14:textId="77777777" w:rsidR="00E40099" w:rsidRDefault="00000000">
            <w:r>
              <w:rPr>
                <w:sz w:val="20"/>
                <w:szCs w:val="20"/>
              </w:rPr>
              <w:t>El stock del producto aumenta correctamente y se crea el lote asociado.</w:t>
            </w:r>
          </w:p>
        </w:tc>
      </w:tr>
      <w:tr w:rsidR="00E40099" w14:paraId="6C20443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383C78" w14:textId="77777777" w:rsidR="00E40099" w:rsidRDefault="00000000">
            <w:r>
              <w:rPr>
                <w:sz w:val="20"/>
                <w:szCs w:val="20"/>
              </w:rPr>
              <w:t>CP-05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74931F" w14:textId="77777777" w:rsidR="00E40099" w:rsidRDefault="00000000">
            <w:r>
              <w:rPr>
                <w:sz w:val="20"/>
                <w:szCs w:val="20"/>
              </w:rPr>
              <w:t>Salidas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3CE9B2" w14:textId="77777777" w:rsidR="00E40099" w:rsidRDefault="00000000">
            <w:r>
              <w:rPr>
                <w:sz w:val="20"/>
                <w:szCs w:val="20"/>
              </w:rPr>
              <w:t>Registrar salida de inventario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DE3EE8" w14:textId="77777777" w:rsidR="00E40099" w:rsidRDefault="00000000">
            <w:r>
              <w:rPr>
                <w:sz w:val="20"/>
                <w:szCs w:val="20"/>
              </w:rPr>
              <w:t>El stock disminuye correctamente aplicando lógica FIFO automática.</w:t>
            </w:r>
          </w:p>
        </w:tc>
      </w:tr>
      <w:tr w:rsidR="00E40099" w14:paraId="0F46A61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CE4D395" w14:textId="77777777" w:rsidR="00E40099" w:rsidRDefault="00000000">
            <w:r>
              <w:rPr>
                <w:sz w:val="20"/>
                <w:szCs w:val="20"/>
              </w:rPr>
              <w:t>CP-06</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195D591" w14:textId="77777777" w:rsidR="00E40099" w:rsidRDefault="00000000">
            <w:r>
              <w:rPr>
                <w:sz w:val="20"/>
                <w:szCs w:val="20"/>
              </w:rPr>
              <w:t>FIFO</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C2EFEBB" w14:textId="77777777" w:rsidR="00E40099" w:rsidRDefault="00000000">
            <w:r>
              <w:rPr>
                <w:sz w:val="20"/>
                <w:szCs w:val="20"/>
              </w:rPr>
              <w:t>Salida con múltiples lotes disponibles</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1EF2AB8" w14:textId="77777777" w:rsidR="00E40099" w:rsidRDefault="00000000">
            <w:r>
              <w:rPr>
                <w:sz w:val="20"/>
                <w:szCs w:val="20"/>
              </w:rPr>
              <w:t>El sistema descuenta primero el lote más antiguo o próximo a vencer.</w:t>
            </w:r>
          </w:p>
        </w:tc>
      </w:tr>
      <w:tr w:rsidR="00E40099" w14:paraId="0E1622C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5DB01F" w14:textId="77777777" w:rsidR="00E40099" w:rsidRDefault="00000000">
            <w:r>
              <w:rPr>
                <w:sz w:val="20"/>
                <w:szCs w:val="20"/>
              </w:rPr>
              <w:t>CP-07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3A55DA" w14:textId="77777777" w:rsidR="00E40099" w:rsidRDefault="00000000">
            <w:r>
              <w:rPr>
                <w:sz w:val="20"/>
                <w:szCs w:val="20"/>
              </w:rPr>
              <w:t>Stock</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FC55B4" w14:textId="77777777" w:rsidR="00E40099" w:rsidRDefault="00000000">
            <w:r>
              <w:rPr>
                <w:sz w:val="20"/>
                <w:szCs w:val="20"/>
              </w:rPr>
              <w:t>Consultar stock actualizado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709523" w14:textId="77777777" w:rsidR="00E40099" w:rsidRDefault="00000000">
            <w:r>
              <w:rPr>
                <w:sz w:val="20"/>
                <w:szCs w:val="20"/>
              </w:rPr>
              <w:t>El stock refleja el estado real después de cada entrada o salida registrada.</w:t>
            </w:r>
          </w:p>
        </w:tc>
      </w:tr>
      <w:tr w:rsidR="00E40099" w14:paraId="70BA8A3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240F594" w14:textId="77777777" w:rsidR="00E40099" w:rsidRDefault="00000000">
            <w:r>
              <w:rPr>
                <w:sz w:val="20"/>
                <w:szCs w:val="20"/>
              </w:rPr>
              <w:t>CP-08</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119D49C" w14:textId="77777777" w:rsidR="00E40099" w:rsidRDefault="00000000">
            <w:r>
              <w:rPr>
                <w:sz w:val="20"/>
                <w:szCs w:val="20"/>
              </w:rPr>
              <w:t>Lotes</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6FE0DBD" w14:textId="77777777" w:rsidR="00E40099" w:rsidRDefault="00000000">
            <w:r>
              <w:rPr>
                <w:sz w:val="20"/>
                <w:szCs w:val="20"/>
              </w:rPr>
              <w:t>Registrar lote con fecha de vencimiento</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B61C474" w14:textId="77777777" w:rsidR="00E40099" w:rsidRDefault="00000000">
            <w:r>
              <w:rPr>
                <w:sz w:val="20"/>
                <w:szCs w:val="20"/>
              </w:rPr>
              <w:t>El lote queda asociado correctamente al producto con su fecha de vencimiento.</w:t>
            </w:r>
          </w:p>
        </w:tc>
      </w:tr>
      <w:tr w:rsidR="00E40099" w14:paraId="0188953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54D4AB" w14:textId="77777777" w:rsidR="00E40099" w:rsidRDefault="00000000">
            <w:r>
              <w:rPr>
                <w:sz w:val="20"/>
                <w:szCs w:val="20"/>
              </w:rPr>
              <w:t>CP-09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6F6DA0" w14:textId="77777777" w:rsidR="00E40099" w:rsidRDefault="00000000">
            <w:r>
              <w:rPr>
                <w:sz w:val="20"/>
                <w:szCs w:val="20"/>
              </w:rPr>
              <w:t>Alertas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CD743C" w14:textId="77777777" w:rsidR="00E40099" w:rsidRDefault="00000000">
            <w:r>
              <w:rPr>
                <w:sz w:val="20"/>
                <w:szCs w:val="20"/>
              </w:rPr>
              <w:t>Validar alerta de stock crítico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F0E4DC" w14:textId="77777777" w:rsidR="00E40099" w:rsidRDefault="00000000">
            <w:r>
              <w:rPr>
                <w:sz w:val="20"/>
                <w:szCs w:val="20"/>
              </w:rPr>
              <w:t>El sistema muestra alerta cuando el stock está bajo el mínimo definido.</w:t>
            </w:r>
          </w:p>
        </w:tc>
      </w:tr>
      <w:tr w:rsidR="00E40099" w14:paraId="26368F5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FD0B817" w14:textId="77777777" w:rsidR="00E40099" w:rsidRDefault="00000000">
            <w:r>
              <w:rPr>
                <w:sz w:val="20"/>
                <w:szCs w:val="20"/>
              </w:rPr>
              <w:t>CP-10</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5334025" w14:textId="77777777" w:rsidR="00E40099" w:rsidRDefault="00000000">
            <w:r>
              <w:rPr>
                <w:sz w:val="20"/>
                <w:szCs w:val="20"/>
              </w:rPr>
              <w:t>Alertas</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A309F24" w14:textId="77777777" w:rsidR="00E40099" w:rsidRDefault="00000000">
            <w:r>
              <w:rPr>
                <w:sz w:val="20"/>
                <w:szCs w:val="20"/>
              </w:rPr>
              <w:t>Validar alerta de vencimiento próximo</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655D770" w14:textId="77777777" w:rsidR="00E40099" w:rsidRDefault="00000000">
            <w:r>
              <w:rPr>
                <w:sz w:val="20"/>
                <w:szCs w:val="20"/>
              </w:rPr>
              <w:t>El sistema muestra alerta para lotes con vencimiento dentro de los días filtrados.</w:t>
            </w:r>
          </w:p>
        </w:tc>
      </w:tr>
      <w:tr w:rsidR="00E40099" w14:paraId="53E990B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270562" w14:textId="77777777" w:rsidR="00E40099" w:rsidRDefault="00000000">
            <w:r>
              <w:rPr>
                <w:sz w:val="20"/>
                <w:szCs w:val="20"/>
              </w:rPr>
              <w:t>CP-11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063A38" w14:textId="77777777" w:rsidR="00E40099" w:rsidRDefault="00000000">
            <w:r>
              <w:rPr>
                <w:sz w:val="20"/>
                <w:szCs w:val="20"/>
              </w:rPr>
              <w:t>Historial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F46A54" w14:textId="77777777" w:rsidR="00E40099" w:rsidRDefault="00000000">
            <w:r>
              <w:rPr>
                <w:sz w:val="20"/>
                <w:szCs w:val="20"/>
              </w:rPr>
              <w:t>Consultar movimientos realizados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A01F9E" w14:textId="77777777" w:rsidR="00E40099" w:rsidRDefault="00000000">
            <w:r>
              <w:rPr>
                <w:sz w:val="20"/>
                <w:szCs w:val="20"/>
              </w:rPr>
              <w:t>El historial muestra entradas y salidas con fecha, producto, cantidad y usuario.</w:t>
            </w:r>
          </w:p>
        </w:tc>
      </w:tr>
      <w:tr w:rsidR="00E40099" w14:paraId="7182719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260BB28" w14:textId="77777777" w:rsidR="00E40099" w:rsidRDefault="00000000">
            <w:r>
              <w:rPr>
                <w:sz w:val="20"/>
                <w:szCs w:val="20"/>
              </w:rPr>
              <w:t>CP-12</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3F8CABF" w14:textId="77777777" w:rsidR="00E40099" w:rsidRDefault="00000000">
            <w:r>
              <w:rPr>
                <w:sz w:val="20"/>
                <w:szCs w:val="20"/>
              </w:rPr>
              <w:t>Código de barras</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A86B35D" w14:textId="77777777" w:rsidR="00E40099" w:rsidRDefault="00000000">
            <w:r>
              <w:rPr>
                <w:sz w:val="20"/>
                <w:szCs w:val="20"/>
              </w:rPr>
              <w:t>Escanear código de producto</w:t>
            </w:r>
          </w:p>
        </w:tc>
        <w:tc>
          <w:tcPr>
            <w:tcW w:w="0" w:type="auto"/>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C9BD68C" w14:textId="77777777" w:rsidR="00E40099" w:rsidRDefault="00000000">
            <w:r>
              <w:rPr>
                <w:sz w:val="20"/>
                <w:szCs w:val="20"/>
              </w:rPr>
              <w:t>El sistema captura el código y busca o carga el producto correspondiente.</w:t>
            </w:r>
          </w:p>
        </w:tc>
      </w:tr>
      <w:tr w:rsidR="00E40099" w14:paraId="7F13B41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4C27DD" w14:textId="77777777" w:rsidR="00E40099" w:rsidRDefault="00000000">
            <w:r>
              <w:rPr>
                <w:sz w:val="20"/>
                <w:szCs w:val="20"/>
              </w:rPr>
              <w:t>CP-13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A20EBE" w14:textId="77777777" w:rsidR="00E40099" w:rsidRDefault="00000000">
            <w:r>
              <w:rPr>
                <w:sz w:val="20"/>
                <w:szCs w:val="20"/>
              </w:rPr>
              <w:t>Reportes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1C777A" w14:textId="77777777" w:rsidR="00E40099" w:rsidRDefault="00000000">
            <w:r>
              <w:rPr>
                <w:sz w:val="20"/>
                <w:szCs w:val="20"/>
              </w:rPr>
              <w:t>Generar reporte Excel de inventario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203EBD" w14:textId="77777777" w:rsidR="00E40099" w:rsidRDefault="00000000">
            <w:r>
              <w:rPr>
                <w:sz w:val="20"/>
                <w:szCs w:val="20"/>
              </w:rPr>
              <w:t>El archivo Excel descargado contiene información correcta de stock o movimientos.</w:t>
            </w:r>
          </w:p>
        </w:tc>
      </w:tr>
    </w:tbl>
    <w:p w14:paraId="31F00775" w14:textId="77777777" w:rsidR="00E40099" w:rsidRDefault="00E40099"/>
    <w:p w14:paraId="605AE327" w14:textId="77777777" w:rsidR="00E40099" w:rsidRDefault="00000000">
      <w:pPr>
        <w:pStyle w:val="Ttulo2"/>
      </w:pPr>
      <w:bookmarkStart w:id="44" w:name="_Toc233310657"/>
      <w:r>
        <w:rPr>
          <w:sz w:val="26"/>
          <w:szCs w:val="26"/>
        </w:rPr>
        <w:t>5.3. Informe QA</w:t>
      </w:r>
      <w:bookmarkEnd w:id="44"/>
    </w:p>
    <w:p w14:paraId="19C92C3B" w14:textId="77777777" w:rsidR="00E40099" w:rsidRDefault="00000000">
      <w:pPr>
        <w:spacing w:after="120"/>
        <w:jc w:val="both"/>
      </w:pPr>
      <w:r>
        <w:t>Resumen del proceso de aseguramiento de calidad ejecutado sobre la versión 1.0.0 del Sistema de Gestión de Inventario Input Medical.</w:t>
      </w:r>
    </w:p>
    <w:p w14:paraId="55B29DD6" w14:textId="77777777" w:rsidR="00E40099" w:rsidRDefault="00E40099"/>
    <w:p w14:paraId="405E02BE" w14:textId="77777777" w:rsidR="00E40099" w:rsidRDefault="00000000">
      <w:pPr>
        <w:spacing w:after="120"/>
        <w:jc w:val="both"/>
      </w:pPr>
      <w:r>
        <w:t xml:space="preserve">Período de pruebas: Mayo - </w:t>
      </w:r>
      <w:proofErr w:type="gramStart"/>
      <w:r>
        <w:t>Junio</w:t>
      </w:r>
      <w:proofErr w:type="gramEnd"/>
      <w:r>
        <w:t xml:space="preserve"> 2026.</w:t>
      </w:r>
    </w:p>
    <w:p w14:paraId="719C115B" w14:textId="77777777" w:rsidR="00E40099" w:rsidRDefault="00E40099"/>
    <w:p w14:paraId="0B52C433" w14:textId="77777777" w:rsidR="00E40099" w:rsidRDefault="00000000">
      <w:pPr>
        <w:spacing w:after="120"/>
        <w:jc w:val="both"/>
      </w:pPr>
      <w:r>
        <w:rPr>
          <w:b/>
          <w:bCs/>
        </w:rPr>
        <w:t>Resultados por módulo:</w:t>
      </w:r>
    </w:p>
    <w:p w14:paraId="013DA0FD" w14:textId="77777777" w:rsidR="00E40099" w:rsidRDefault="00000000">
      <w:pPr>
        <w:pStyle w:val="Prrafodelista"/>
        <w:numPr>
          <w:ilvl w:val="0"/>
          <w:numId w:val="2"/>
        </w:numPr>
        <w:spacing w:after="80"/>
      </w:pPr>
      <w:proofErr w:type="spellStart"/>
      <w:r>
        <w:t>Login</w:t>
      </w:r>
      <w:proofErr w:type="spellEnd"/>
      <w:r>
        <w:t xml:space="preserve"> y Autenticación — APROBADO. Validación de credenciales, JWT y control de roles verificados correctamente.</w:t>
      </w:r>
    </w:p>
    <w:p w14:paraId="3455AFD3" w14:textId="77777777" w:rsidR="00E40099" w:rsidRDefault="00000000">
      <w:pPr>
        <w:pStyle w:val="Prrafodelista"/>
        <w:numPr>
          <w:ilvl w:val="0"/>
          <w:numId w:val="2"/>
        </w:numPr>
        <w:spacing w:after="80"/>
      </w:pPr>
      <w:proofErr w:type="spellStart"/>
      <w:r>
        <w:t>Dashboard</w:t>
      </w:r>
      <w:proofErr w:type="spellEnd"/>
      <w:r>
        <w:t xml:space="preserve"> — APROBADO. </w:t>
      </w:r>
      <w:proofErr w:type="spellStart"/>
      <w:r>
        <w:t>KPIs</w:t>
      </w:r>
      <w:proofErr w:type="spellEnd"/>
      <w:r>
        <w:t xml:space="preserve"> de productos, stock crítico, vencimientos y valor total del inventario correctos.</w:t>
      </w:r>
    </w:p>
    <w:p w14:paraId="5647080B" w14:textId="77777777" w:rsidR="00E40099" w:rsidRDefault="00000000">
      <w:pPr>
        <w:pStyle w:val="Prrafodelista"/>
        <w:numPr>
          <w:ilvl w:val="0"/>
          <w:numId w:val="2"/>
        </w:numPr>
        <w:spacing w:after="80"/>
      </w:pPr>
      <w:r>
        <w:t>Gestión de Productos — APROBADO. CRUD completo con código de barras, SKU, precios y valor total operativo.</w:t>
      </w:r>
    </w:p>
    <w:p w14:paraId="7E0C83E4" w14:textId="77777777" w:rsidR="00E40099" w:rsidRDefault="00000000">
      <w:pPr>
        <w:pStyle w:val="Prrafodelista"/>
        <w:numPr>
          <w:ilvl w:val="0"/>
          <w:numId w:val="2"/>
        </w:numPr>
        <w:spacing w:after="80"/>
      </w:pPr>
      <w:r>
        <w:t>Registrar Entrada — APROBADO. Registro de lote, fecha de vencimiento, cantidad y precio unitario funcional.</w:t>
      </w:r>
    </w:p>
    <w:p w14:paraId="412CCDF2" w14:textId="77777777" w:rsidR="00E40099" w:rsidRDefault="00000000">
      <w:pPr>
        <w:pStyle w:val="Prrafodelista"/>
        <w:numPr>
          <w:ilvl w:val="0"/>
          <w:numId w:val="2"/>
        </w:numPr>
        <w:spacing w:after="80"/>
      </w:pPr>
      <w:r>
        <w:lastRenderedPageBreak/>
        <w:t>Registrar Salida (FIFO) — APROBADO. Lógica FIFO automática aplicada correctamente en todos los casos de prueba.</w:t>
      </w:r>
    </w:p>
    <w:p w14:paraId="6EE58A2A" w14:textId="77777777" w:rsidR="00E40099" w:rsidRDefault="00000000">
      <w:pPr>
        <w:pStyle w:val="Prrafodelista"/>
        <w:numPr>
          <w:ilvl w:val="0"/>
          <w:numId w:val="2"/>
        </w:numPr>
        <w:spacing w:after="80"/>
      </w:pPr>
      <w:r>
        <w:t>Mermas — APROBADO. Selección manual de lote y registro del movimiento operativo.</w:t>
      </w:r>
    </w:p>
    <w:p w14:paraId="76F25182" w14:textId="77777777" w:rsidR="00E40099" w:rsidRDefault="00000000">
      <w:pPr>
        <w:pStyle w:val="Prrafodelista"/>
        <w:numPr>
          <w:ilvl w:val="0"/>
          <w:numId w:val="2"/>
        </w:numPr>
        <w:spacing w:after="80"/>
      </w:pPr>
      <w:r>
        <w:t>Monitor de Alertas — APROBADO. Alertas de stock crítico y vencimientos con filtros por días funcionando.</w:t>
      </w:r>
    </w:p>
    <w:p w14:paraId="492DE9ED" w14:textId="77777777" w:rsidR="00E40099" w:rsidRDefault="00000000">
      <w:pPr>
        <w:pStyle w:val="Prrafodelista"/>
        <w:numPr>
          <w:ilvl w:val="0"/>
          <w:numId w:val="2"/>
        </w:numPr>
        <w:spacing w:after="80"/>
      </w:pPr>
      <w:r>
        <w:t>Reportes Excel — APROBADO. Los cuatro tipos de reporte (stock, Kardex, vencimientos, financiero) generados correctamente.</w:t>
      </w:r>
    </w:p>
    <w:p w14:paraId="01741320" w14:textId="77777777" w:rsidR="00E40099" w:rsidRDefault="00000000">
      <w:pPr>
        <w:pStyle w:val="Prrafodelista"/>
        <w:numPr>
          <w:ilvl w:val="0"/>
          <w:numId w:val="2"/>
        </w:numPr>
        <w:spacing w:after="80"/>
      </w:pPr>
      <w:r>
        <w:t>Gestión de Usuarios — APROBADO. CRUD completo, cambio de contraseña y desactivación de usuarios operativos.</w:t>
      </w:r>
    </w:p>
    <w:p w14:paraId="5D0E66EC" w14:textId="77777777" w:rsidR="00E40099" w:rsidRDefault="00E40099"/>
    <w:p w14:paraId="0C8F63B3" w14:textId="77777777" w:rsidR="00E40099" w:rsidRDefault="00000000">
      <w:pPr>
        <w:spacing w:after="120"/>
        <w:jc w:val="both"/>
      </w:pPr>
      <w:r>
        <w:rPr>
          <w:b/>
          <w:bCs/>
        </w:rPr>
        <w:t>Métricas de calidad alcanzadas:</w:t>
      </w:r>
    </w:p>
    <w:p w14:paraId="73F0818C" w14:textId="77777777" w:rsidR="00E40099" w:rsidRDefault="00000000">
      <w:pPr>
        <w:pStyle w:val="Prrafodelista"/>
        <w:numPr>
          <w:ilvl w:val="0"/>
          <w:numId w:val="2"/>
        </w:numPr>
        <w:spacing w:after="80"/>
      </w:pPr>
      <w:r>
        <w:t>Errores críticos pendientes: 0.</w:t>
      </w:r>
    </w:p>
    <w:p w14:paraId="6CA6C88D" w14:textId="77777777" w:rsidR="00E40099" w:rsidRDefault="00000000">
      <w:pPr>
        <w:pStyle w:val="Prrafodelista"/>
        <w:numPr>
          <w:ilvl w:val="0"/>
          <w:numId w:val="2"/>
        </w:numPr>
        <w:spacing w:after="80"/>
      </w:pPr>
      <w:r>
        <w:t>Casos de prueba ejecutados: 100% de los documentados en Casos_de_Prueba.xlsx.</w:t>
      </w:r>
    </w:p>
    <w:p w14:paraId="5568AA41" w14:textId="77777777" w:rsidR="00E40099" w:rsidRDefault="00000000">
      <w:pPr>
        <w:pStyle w:val="Prrafodelista"/>
        <w:numPr>
          <w:ilvl w:val="0"/>
          <w:numId w:val="2"/>
        </w:numPr>
        <w:spacing w:after="80"/>
      </w:pPr>
      <w:r>
        <w:t>Módulos con resultado APROBADO: 9 de 9 (100%).</w:t>
      </w:r>
    </w:p>
    <w:p w14:paraId="2B586225" w14:textId="77777777" w:rsidR="00E40099" w:rsidRDefault="00000000">
      <w:pPr>
        <w:pStyle w:val="Prrafodelista"/>
        <w:numPr>
          <w:ilvl w:val="0"/>
          <w:numId w:val="2"/>
        </w:numPr>
        <w:spacing w:after="80"/>
      </w:pPr>
      <w:r>
        <w:t>Tiempo promedio de respuesta de la API: &lt; 2 segundos en red local.</w:t>
      </w:r>
    </w:p>
    <w:p w14:paraId="78B9F9CF" w14:textId="77777777" w:rsidR="00E40099" w:rsidRDefault="00E40099"/>
    <w:p w14:paraId="11B16846" w14:textId="77777777" w:rsidR="00E40099" w:rsidRDefault="00000000">
      <w:pPr>
        <w:spacing w:after="120"/>
        <w:jc w:val="both"/>
      </w:pPr>
      <w:r>
        <w:t>Estado final del ciclo de pruebas: APROBADO.</w:t>
      </w:r>
    </w:p>
    <w:p w14:paraId="5DF9F276" w14:textId="77777777" w:rsidR="00E40099" w:rsidRDefault="00E40099"/>
    <w:p w14:paraId="58D77913" w14:textId="77777777" w:rsidR="00E40099" w:rsidRDefault="00000000">
      <w:pPr>
        <w:pStyle w:val="Ttulo2"/>
      </w:pPr>
      <w:bookmarkStart w:id="45" w:name="_Toc233310658"/>
      <w:r>
        <w:rPr>
          <w:sz w:val="26"/>
          <w:szCs w:val="26"/>
        </w:rPr>
        <w:t>5.4. Correcciones y Mejoras</w:t>
      </w:r>
      <w:bookmarkEnd w:id="45"/>
    </w:p>
    <w:p w14:paraId="5D4CB06E" w14:textId="77777777" w:rsidR="00E40099" w:rsidRDefault="00000000">
      <w:pPr>
        <w:spacing w:after="120"/>
        <w:jc w:val="both"/>
      </w:pPr>
      <w:r>
        <w:t>Este apartado documenta las correcciones aplicadas durante el ciclo de pruebas y el backlog de mejoras planificadas para versiones futuras.</w:t>
      </w:r>
    </w:p>
    <w:p w14:paraId="621966B1" w14:textId="77777777" w:rsidR="00E40099" w:rsidRDefault="00E40099"/>
    <w:p w14:paraId="03858260" w14:textId="77777777" w:rsidR="00E40099" w:rsidRDefault="00000000">
      <w:pPr>
        <w:spacing w:after="120"/>
        <w:jc w:val="both"/>
      </w:pPr>
      <w:r>
        <w:rPr>
          <w:b/>
          <w:bCs/>
        </w:rPr>
        <w:t>Correcciones aplicadas durante el desarrollo:</w:t>
      </w:r>
    </w:p>
    <w:p w14:paraId="33E749D5" w14:textId="77777777" w:rsidR="00E40099" w:rsidRDefault="00000000">
      <w:pPr>
        <w:pStyle w:val="Prrafodelista"/>
        <w:numPr>
          <w:ilvl w:val="0"/>
          <w:numId w:val="2"/>
        </w:numPr>
        <w:spacing w:after="80"/>
      </w:pPr>
      <w:r>
        <w:t xml:space="preserve">[ALTO — Resuelto] Migración de arquitectura: el diseño inicial contemplaba </w:t>
      </w:r>
      <w:proofErr w:type="spellStart"/>
      <w:r>
        <w:t>Supabase</w:t>
      </w:r>
      <w:proofErr w:type="spellEnd"/>
      <w:r>
        <w:t xml:space="preserve"> como </w:t>
      </w:r>
      <w:proofErr w:type="spellStart"/>
      <w:r>
        <w:t>backend</w:t>
      </w:r>
      <w:proofErr w:type="spellEnd"/>
      <w:r>
        <w:t xml:space="preserve"> completo. Se decidió migrar a Node.js + Express para tener control total sobre la lógica de negocio, autenticación y generación de reportes Excel.</w:t>
      </w:r>
    </w:p>
    <w:p w14:paraId="4B08499E" w14:textId="77777777" w:rsidR="00E40099" w:rsidRDefault="00000000">
      <w:pPr>
        <w:pStyle w:val="Prrafodelista"/>
        <w:numPr>
          <w:ilvl w:val="0"/>
          <w:numId w:val="2"/>
        </w:numPr>
        <w:spacing w:after="80"/>
      </w:pPr>
      <w:r>
        <w:t>[ALTO — Resuelto] Lógica FIFO: se implementó como función SQL en PostgreSQL (</w:t>
      </w:r>
      <w:proofErr w:type="spellStart"/>
      <w:r>
        <w:t>fn_registrar_salida</w:t>
      </w:r>
      <w:proofErr w:type="spellEnd"/>
      <w:r>
        <w:t>) para garantizar atomicidad y consistencia en transacciones concurrentes.</w:t>
      </w:r>
    </w:p>
    <w:p w14:paraId="17FD190E" w14:textId="77777777" w:rsidR="00E40099" w:rsidRDefault="00000000">
      <w:pPr>
        <w:pStyle w:val="Prrafodelista"/>
        <w:numPr>
          <w:ilvl w:val="0"/>
          <w:numId w:val="2"/>
        </w:numPr>
        <w:spacing w:after="80"/>
      </w:pPr>
      <w:r>
        <w:t xml:space="preserve">[MEDIO — Resuelto] Sistema de alertas revisadas: se agregó la </w:t>
      </w:r>
      <w:proofErr w:type="gramStart"/>
      <w:r>
        <w:t xml:space="preserve">tabla </w:t>
      </w:r>
      <w:proofErr w:type="spellStart"/>
      <w:r>
        <w:t>alertas</w:t>
      </w:r>
      <w:proofErr w:type="gramEnd"/>
      <w:r>
        <w:t>_revisadas</w:t>
      </w:r>
      <w:proofErr w:type="spellEnd"/>
      <w:r>
        <w:t xml:space="preserve"> (migración 011) para evitar que el modal de alertas aparezca repetidamente en la misma sesión del día.</w:t>
      </w:r>
    </w:p>
    <w:p w14:paraId="63B6DBB7" w14:textId="77777777" w:rsidR="00E40099" w:rsidRDefault="00000000">
      <w:pPr>
        <w:pStyle w:val="Prrafodelista"/>
        <w:numPr>
          <w:ilvl w:val="0"/>
          <w:numId w:val="2"/>
        </w:numPr>
        <w:spacing w:after="80"/>
      </w:pPr>
      <w:r>
        <w:t xml:space="preserve">[MEDIO — Resuelto] Precios con descuento: se incorporó el campo </w:t>
      </w:r>
      <w:proofErr w:type="spellStart"/>
      <w:r>
        <w:t>precio_descuento</w:t>
      </w:r>
      <w:proofErr w:type="spellEnd"/>
      <w:r>
        <w:t xml:space="preserve"> en productos y la lógica de precio vigente (usa descuento si existe, sino precio normal) en salidas y reportes financieros.</w:t>
      </w:r>
    </w:p>
    <w:p w14:paraId="7917ED12" w14:textId="77777777" w:rsidR="00E40099" w:rsidRDefault="00000000">
      <w:pPr>
        <w:pStyle w:val="Prrafodelista"/>
        <w:numPr>
          <w:ilvl w:val="0"/>
          <w:numId w:val="2"/>
        </w:numPr>
        <w:spacing w:after="80"/>
      </w:pPr>
      <w:r>
        <w:t xml:space="preserve">[BAJO — Resuelto] Enrutamiento SPA en </w:t>
      </w:r>
      <w:proofErr w:type="spellStart"/>
      <w:r>
        <w:t>Vercel</w:t>
      </w:r>
      <w:proofErr w:type="spellEnd"/>
      <w:r>
        <w:t xml:space="preserve">: se agregó archivo </w:t>
      </w:r>
      <w:proofErr w:type="spellStart"/>
      <w:proofErr w:type="gramStart"/>
      <w:r>
        <w:t>vercel.json</w:t>
      </w:r>
      <w:proofErr w:type="spellEnd"/>
      <w:proofErr w:type="gramEnd"/>
      <w:r>
        <w:t xml:space="preserve"> con reglas de </w:t>
      </w:r>
      <w:proofErr w:type="spellStart"/>
      <w:r>
        <w:t>rewrite</w:t>
      </w:r>
      <w:proofErr w:type="spellEnd"/>
      <w:r>
        <w:t xml:space="preserve"> para que las rutas del </w:t>
      </w:r>
      <w:proofErr w:type="spellStart"/>
      <w:r>
        <w:t>frontend</w:t>
      </w:r>
      <w:proofErr w:type="spellEnd"/>
      <w:r>
        <w:t xml:space="preserve"> </w:t>
      </w:r>
      <w:proofErr w:type="spellStart"/>
      <w:r>
        <w:t>React</w:t>
      </w:r>
      <w:proofErr w:type="spellEnd"/>
      <w:r>
        <w:t xml:space="preserve"> funcionen correctamente al acceder directamente por URL.</w:t>
      </w:r>
    </w:p>
    <w:p w14:paraId="25EEB377" w14:textId="77777777" w:rsidR="00E40099" w:rsidRDefault="00E40099"/>
    <w:p w14:paraId="5167B3AC" w14:textId="77777777" w:rsidR="00E40099" w:rsidRDefault="00000000">
      <w:pPr>
        <w:spacing w:after="120"/>
        <w:jc w:val="both"/>
      </w:pPr>
      <w:r>
        <w:rPr>
          <w:b/>
          <w:bCs/>
        </w:rPr>
        <w:t>Backlog de mejoras para versiones futuras:</w:t>
      </w:r>
    </w:p>
    <w:p w14:paraId="1264A65A" w14:textId="77777777" w:rsidR="00E40099" w:rsidRDefault="00000000">
      <w:pPr>
        <w:pStyle w:val="Prrafodelista"/>
        <w:numPr>
          <w:ilvl w:val="0"/>
          <w:numId w:val="2"/>
        </w:numPr>
        <w:spacing w:after="80"/>
      </w:pPr>
      <w:r>
        <w:lastRenderedPageBreak/>
        <w:t>Versión 1.1: Agregar módulo de historial de precios por producto para auditoría financiera.</w:t>
      </w:r>
    </w:p>
    <w:p w14:paraId="3A4E8E82" w14:textId="77777777" w:rsidR="00E40099" w:rsidRDefault="00000000">
      <w:pPr>
        <w:pStyle w:val="Prrafodelista"/>
        <w:numPr>
          <w:ilvl w:val="0"/>
          <w:numId w:val="2"/>
        </w:numPr>
        <w:spacing w:after="80"/>
      </w:pPr>
      <w:r>
        <w:t>Versión 1.2: Implementar notificaciones por correo electrónico para alertas de stock crítico y vencimientos próximos.</w:t>
      </w:r>
    </w:p>
    <w:p w14:paraId="72BDD376" w14:textId="77777777" w:rsidR="00E40099" w:rsidRDefault="00000000">
      <w:pPr>
        <w:pStyle w:val="Prrafodelista"/>
        <w:numPr>
          <w:ilvl w:val="0"/>
          <w:numId w:val="2"/>
        </w:numPr>
        <w:spacing w:after="80"/>
      </w:pPr>
      <w:r>
        <w:t xml:space="preserve">Versión 2.0: </w:t>
      </w:r>
      <w:proofErr w:type="spellStart"/>
      <w:r>
        <w:t>Dashboard</w:t>
      </w:r>
      <w:proofErr w:type="spellEnd"/>
      <w:r>
        <w:t xml:space="preserve"> con gráficos de evolución de inventario y proyección de reposición.</w:t>
      </w:r>
    </w:p>
    <w:p w14:paraId="77664595" w14:textId="77777777" w:rsidR="00E40099" w:rsidRDefault="00000000">
      <w:pPr>
        <w:pStyle w:val="Prrafodelista"/>
        <w:numPr>
          <w:ilvl w:val="0"/>
          <w:numId w:val="2"/>
        </w:numPr>
        <w:spacing w:after="80"/>
      </w:pPr>
      <w:r>
        <w:t>Versión futura: Aplicación móvil para consulta de stock desde dispositivos en bodega.</w:t>
      </w:r>
    </w:p>
    <w:p w14:paraId="29885EBD" w14:textId="77777777" w:rsidR="00E40099" w:rsidRDefault="00E40099"/>
    <w:sectPr w:rsidR="00E40099">
      <w:headerReference w:type="default" r:id="rId15"/>
      <w:footerReference w:type="default" r:id="rId16"/>
      <w:pgSz w:w="12240" w:h="15840"/>
      <w:pgMar w:top="1417" w:right="1701" w:bottom="1417"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FDF18A" w14:textId="77777777" w:rsidR="000C6C75" w:rsidRDefault="000C6C75">
      <w:r>
        <w:separator/>
      </w:r>
    </w:p>
  </w:endnote>
  <w:endnote w:type="continuationSeparator" w:id="0">
    <w:p w14:paraId="2FA721D9" w14:textId="77777777" w:rsidR="000C6C75" w:rsidRDefault="000C6C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66D59" w14:textId="77777777" w:rsidR="00E40099" w:rsidRDefault="00000000">
    <w:pPr>
      <w:jc w:val="right"/>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C50B9" w14:textId="77777777" w:rsidR="000C6C75" w:rsidRDefault="000C6C75">
      <w:r>
        <w:separator/>
      </w:r>
    </w:p>
  </w:footnote>
  <w:footnote w:type="continuationSeparator" w:id="0">
    <w:p w14:paraId="283BB6CE" w14:textId="77777777" w:rsidR="000C6C75" w:rsidRDefault="000C6C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5457E" w14:textId="77777777" w:rsidR="00E40099" w:rsidRDefault="00000000">
    <w:r>
      <w:rPr>
        <w:noProof/>
        <w:lang w:val="es-ES" w:eastAsia="es-ES"/>
      </w:rPr>
      <w:drawing>
        <wp:anchor distT="0" distB="0" distL="0" distR="0" simplePos="0" relativeHeight="251658240" behindDoc="0" locked="0" layoutInCell="1" hidden="0" allowOverlap="1" wp14:anchorId="64E7EA32" wp14:editId="30107F18">
          <wp:simplePos x="0" y="0"/>
          <wp:positionH relativeFrom="column">
            <wp:posOffset>4686300</wp:posOffset>
          </wp:positionH>
          <wp:positionV relativeFrom="paragraph">
            <wp:posOffset>-133349</wp:posOffset>
          </wp:positionV>
          <wp:extent cx="1532255" cy="375920"/>
          <wp:effectExtent l="0" t="0" r="0" b="0"/>
          <wp:wrapSquare wrapText="bothSides" distT="0" distB="0" distL="0" distR="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32255" cy="37592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0F0A6A"/>
    <w:multiLevelType w:val="hybridMultilevel"/>
    <w:tmpl w:val="85487D22"/>
    <w:lvl w:ilvl="0" w:tplc="E4788512">
      <w:start w:val="1"/>
      <w:numFmt w:val="bullet"/>
      <w:lvlText w:val="●"/>
      <w:lvlJc w:val="left"/>
      <w:pPr>
        <w:ind w:left="720" w:hanging="360"/>
      </w:pPr>
    </w:lvl>
    <w:lvl w:ilvl="1" w:tplc="A7E818D6">
      <w:start w:val="1"/>
      <w:numFmt w:val="bullet"/>
      <w:lvlText w:val="○"/>
      <w:lvlJc w:val="left"/>
      <w:pPr>
        <w:ind w:left="1440" w:hanging="360"/>
      </w:pPr>
    </w:lvl>
    <w:lvl w:ilvl="2" w:tplc="3E94156E">
      <w:start w:val="1"/>
      <w:numFmt w:val="bullet"/>
      <w:lvlText w:val="■"/>
      <w:lvlJc w:val="left"/>
      <w:pPr>
        <w:ind w:left="2160" w:hanging="360"/>
      </w:pPr>
    </w:lvl>
    <w:lvl w:ilvl="3" w:tplc="5DD664E4">
      <w:start w:val="1"/>
      <w:numFmt w:val="bullet"/>
      <w:lvlText w:val="●"/>
      <w:lvlJc w:val="left"/>
      <w:pPr>
        <w:ind w:left="2880" w:hanging="360"/>
      </w:pPr>
    </w:lvl>
    <w:lvl w:ilvl="4" w:tplc="E1028BAC">
      <w:start w:val="1"/>
      <w:numFmt w:val="bullet"/>
      <w:lvlText w:val="○"/>
      <w:lvlJc w:val="left"/>
      <w:pPr>
        <w:ind w:left="3600" w:hanging="360"/>
      </w:pPr>
    </w:lvl>
    <w:lvl w:ilvl="5" w:tplc="A8EE35AE">
      <w:start w:val="1"/>
      <w:numFmt w:val="bullet"/>
      <w:lvlText w:val="■"/>
      <w:lvlJc w:val="left"/>
      <w:pPr>
        <w:ind w:left="4320" w:hanging="360"/>
      </w:pPr>
    </w:lvl>
    <w:lvl w:ilvl="6" w:tplc="C01A39C2">
      <w:start w:val="1"/>
      <w:numFmt w:val="bullet"/>
      <w:lvlText w:val="●"/>
      <w:lvlJc w:val="left"/>
      <w:pPr>
        <w:ind w:left="5040" w:hanging="360"/>
      </w:pPr>
    </w:lvl>
    <w:lvl w:ilvl="7" w:tplc="11F8A07E">
      <w:start w:val="1"/>
      <w:numFmt w:val="bullet"/>
      <w:lvlText w:val="●"/>
      <w:lvlJc w:val="left"/>
      <w:pPr>
        <w:ind w:left="5760" w:hanging="360"/>
      </w:pPr>
    </w:lvl>
    <w:lvl w:ilvl="8" w:tplc="9DFAEE1E">
      <w:start w:val="1"/>
      <w:numFmt w:val="bullet"/>
      <w:lvlText w:val="●"/>
      <w:lvlJc w:val="left"/>
      <w:pPr>
        <w:ind w:left="6480" w:hanging="360"/>
      </w:pPr>
    </w:lvl>
  </w:abstractNum>
  <w:abstractNum w:abstractNumId="1" w15:restartNumberingAfterBreak="0">
    <w:nsid w:val="32604C2E"/>
    <w:multiLevelType w:val="hybridMultilevel"/>
    <w:tmpl w:val="A024F84E"/>
    <w:lvl w:ilvl="0" w:tplc="76121226">
      <w:start w:val="1"/>
      <w:numFmt w:val="bullet"/>
      <w:lvlText w:val="•"/>
      <w:lvlJc w:val="left"/>
      <w:pPr>
        <w:ind w:left="720" w:hanging="360"/>
      </w:pPr>
    </w:lvl>
    <w:lvl w:ilvl="1" w:tplc="A1B29C9A">
      <w:numFmt w:val="decimal"/>
      <w:lvlText w:val=""/>
      <w:lvlJc w:val="left"/>
    </w:lvl>
    <w:lvl w:ilvl="2" w:tplc="3F62E66E">
      <w:numFmt w:val="decimal"/>
      <w:lvlText w:val=""/>
      <w:lvlJc w:val="left"/>
    </w:lvl>
    <w:lvl w:ilvl="3" w:tplc="AB8A65A6">
      <w:numFmt w:val="decimal"/>
      <w:lvlText w:val=""/>
      <w:lvlJc w:val="left"/>
    </w:lvl>
    <w:lvl w:ilvl="4" w:tplc="14A8CE68">
      <w:numFmt w:val="decimal"/>
      <w:lvlText w:val=""/>
      <w:lvlJc w:val="left"/>
    </w:lvl>
    <w:lvl w:ilvl="5" w:tplc="25441764">
      <w:numFmt w:val="decimal"/>
      <w:lvlText w:val=""/>
      <w:lvlJc w:val="left"/>
    </w:lvl>
    <w:lvl w:ilvl="6" w:tplc="B3568A88">
      <w:numFmt w:val="decimal"/>
      <w:lvlText w:val=""/>
      <w:lvlJc w:val="left"/>
    </w:lvl>
    <w:lvl w:ilvl="7" w:tplc="F864CE5E">
      <w:numFmt w:val="decimal"/>
      <w:lvlText w:val=""/>
      <w:lvlJc w:val="left"/>
    </w:lvl>
    <w:lvl w:ilvl="8" w:tplc="6DB2E008">
      <w:numFmt w:val="decimal"/>
      <w:lvlText w:val=""/>
      <w:lvlJc w:val="left"/>
    </w:lvl>
  </w:abstractNum>
  <w:num w:numId="1" w16cid:durableId="163861221">
    <w:abstractNumId w:val="0"/>
    <w:lvlOverride w:ilvl="0">
      <w:startOverride w:val="1"/>
    </w:lvlOverride>
  </w:num>
  <w:num w:numId="2" w16cid:durableId="5876908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099"/>
    <w:rsid w:val="000A78BA"/>
    <w:rsid w:val="000C6C75"/>
    <w:rsid w:val="00581162"/>
    <w:rsid w:val="006B0A3E"/>
    <w:rsid w:val="00BA0F0F"/>
    <w:rsid w:val="00E4009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3B48A"/>
  <w15:docId w15:val="{7A7701DB-28B4-4B00-886B-0F80FB60A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sz w:val="32"/>
      <w:szCs w:val="32"/>
    </w:rPr>
  </w:style>
  <w:style w:type="paragraph" w:styleId="Ttulo2">
    <w:name w:val="heading 2"/>
    <w:uiPriority w:val="9"/>
    <w:unhideWhenUsed/>
    <w:qFormat/>
    <w:pPr>
      <w:spacing w:before="240" w:after="120"/>
      <w:outlineLvl w:val="1"/>
    </w:pPr>
    <w:rPr>
      <w:b/>
      <w:bCs/>
      <w:sz w:val="28"/>
      <w:szCs w:val="28"/>
    </w:rPr>
  </w:style>
  <w:style w:type="paragraph" w:styleId="Ttulo3">
    <w:name w:val="heading 3"/>
    <w:uiPriority w:val="9"/>
    <w:unhideWhenUsed/>
    <w:qFormat/>
    <w:pPr>
      <w:spacing w:before="180" w:after="100"/>
      <w:outlineLvl w:val="2"/>
    </w:pPr>
    <w:rPr>
      <w:b/>
      <w:bCs/>
      <w:sz w:val="24"/>
      <w:szCs w:val="24"/>
    </w:rPr>
  </w:style>
  <w:style w:type="paragraph" w:styleId="Ttulo4">
    <w:name w:val="heading 4"/>
    <w:uiPriority w:val="9"/>
    <w:semiHidden/>
    <w:unhideWhenUsed/>
    <w:qFormat/>
    <w:pPr>
      <w:outlineLvl w:val="3"/>
    </w:pPr>
    <w:rPr>
      <w:i/>
      <w:iCs/>
    </w:rPr>
  </w:style>
  <w:style w:type="paragraph" w:styleId="Ttulo5">
    <w:name w:val="heading 5"/>
    <w:uiPriority w:val="9"/>
    <w:semiHidden/>
    <w:unhideWhenUsed/>
    <w:qFormat/>
    <w:pPr>
      <w:outlineLvl w:val="4"/>
    </w:pPr>
  </w:style>
  <w:style w:type="paragraph" w:styleId="Ttulo6">
    <w:name w:val="heading 6"/>
    <w:uiPriority w:val="9"/>
    <w:semiHidden/>
    <w:unhideWhenUsed/>
    <w:qFormat/>
    <w:pPr>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6B0A3E"/>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DC1">
    <w:name w:val="toc 1"/>
    <w:basedOn w:val="Normal"/>
    <w:next w:val="Normal"/>
    <w:autoRedefine/>
    <w:uiPriority w:val="39"/>
    <w:unhideWhenUsed/>
    <w:rsid w:val="006B0A3E"/>
    <w:pPr>
      <w:spacing w:after="100"/>
    </w:pPr>
  </w:style>
  <w:style w:type="paragraph" w:styleId="TDC2">
    <w:name w:val="toc 2"/>
    <w:basedOn w:val="Normal"/>
    <w:next w:val="Normal"/>
    <w:autoRedefine/>
    <w:uiPriority w:val="39"/>
    <w:unhideWhenUsed/>
    <w:rsid w:val="006B0A3E"/>
    <w:pPr>
      <w:spacing w:after="100"/>
      <w:ind w:left="220"/>
    </w:pPr>
  </w:style>
  <w:style w:type="paragraph" w:styleId="TDC3">
    <w:name w:val="toc 3"/>
    <w:basedOn w:val="Normal"/>
    <w:next w:val="Normal"/>
    <w:autoRedefine/>
    <w:uiPriority w:val="39"/>
    <w:unhideWhenUsed/>
    <w:rsid w:val="006B0A3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3650DA-B3E5-42F0-9205-235D174E7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26</Pages>
  <Words>6700</Words>
  <Characters>36853</Characters>
  <Application>Microsoft Office Word</Application>
  <DocSecurity>0</DocSecurity>
  <Lines>307</Lines>
  <Paragraphs>86</Paragraphs>
  <ScaleCrop>false</ScaleCrop>
  <Company/>
  <LinksUpToDate>false</LinksUpToDate>
  <CharactersWithSpaces>43467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cp:lastModifiedBy>
  <cp:revision>4</cp:revision>
  <dcterms:created xsi:type="dcterms:W3CDTF">2026-06-25T23:49:00Z</dcterms:created>
  <dcterms:modified xsi:type="dcterms:W3CDTF">2026-06-26T00:16:00Z</dcterms:modified>
</cp:coreProperties>
</file>