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项目管理机制报告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平台选择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钉钉+Github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原因</w:t>
      </w:r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①市面上不少协作开发平台如Gitee免费开发团队人数限制在5人以下，无法满足我们的需求，钉钉和github可以。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②钉钉是功能强大的办公软件，在国内企业中得到广泛应用。Github是全球最大的开源平台，管理代码仓库既方便又安全。同时，使用这两个平台能很好地模拟真实的开发环境。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功能划分</w:t>
      </w:r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钉钉——日常事务管理（创建团队、管理成员、项目文档维护、任务分配与跟踪）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Github——项目代码管理（创建团队、管理成员、建立迭代、管理代码、协作开发）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日常事务管理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成员管理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（创建团队、划分小组、添加成员、划分成员角色和权限等，展示团队结构）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FF0000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项目文档维护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auto"/>
          <w:highlight w:val="yellow"/>
          <w:lang w:val="en-US" w:eastAsia="zh-CN"/>
        </w:rPr>
      </w:pPr>
      <w:r>
        <w:rPr>
          <w:rFonts w:hint="eastAsia"/>
          <w:b/>
          <w:bCs/>
          <w:color w:val="auto"/>
          <w:highlight w:val="yellow"/>
          <w:lang w:val="en-US" w:eastAsia="zh-CN"/>
        </w:rPr>
        <w:t>【注意：项目文档维护和任务分配存在关联，请与相关小组长沟通，确定规范】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（描述规范流程：上传群文件——讨论、确定需求——发布任务——成员协作编辑——小组长验收反馈——完成维护）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color w:val="auto"/>
          <w:highlight w:val="yellow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任务分配与跟踪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auto"/>
          <w:highlight w:val="yellow"/>
          <w:lang w:val="en-US" w:eastAsia="zh-CN"/>
        </w:rPr>
      </w:pPr>
      <w:r>
        <w:rPr>
          <w:rFonts w:hint="eastAsia"/>
          <w:b/>
          <w:bCs/>
          <w:color w:val="auto"/>
          <w:highlight w:val="yellow"/>
          <w:lang w:val="en-US" w:eastAsia="zh-CN"/>
        </w:rPr>
        <w:t>【注意：项目文档维护和任务分配存在关联，请与相关小组长沟通，确定规范】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（描述规范流程：负责人发布任务——小组长领取任务——小组长细分任务并发布——组员领取任务——执行任务——平台跟踪任务完成情况——小组长验收并反馈——负责人验收验收并反馈——完成任务）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项目代码管理</w:t>
      </w:r>
    </w:p>
    <w:p>
      <w:pPr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成员管理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（创建团队、划分小组、添加成员、划分成员角色和权限等，展示团队结构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建立迭代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color w:val="auto"/>
          <w:highlight w:val="yellow"/>
          <w:lang w:val="en-US" w:eastAsia="zh-CN"/>
        </w:rPr>
      </w:pPr>
      <w:r>
        <w:rPr>
          <w:rFonts w:hint="eastAsia"/>
          <w:b/>
          <w:bCs/>
          <w:color w:val="auto"/>
          <w:highlight w:val="yellow"/>
          <w:lang w:val="en-US" w:eastAsia="zh-CN"/>
        </w:rPr>
        <w:t>【注意：建立迭代</w:t>
      </w:r>
      <w:r>
        <w:rPr>
          <w:rFonts w:hint="eastAsia"/>
          <w:b/>
          <w:bCs/>
          <w:color w:val="auto"/>
          <w:highlight w:val="yellow"/>
          <w:lang w:val="en-US" w:eastAsia="zh-CN"/>
        </w:rPr>
        <w:t>和协作开发存在关联，请相关小组长沟通，确定规范】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（建立共同的远程仓库，创建规范分支，小组成员连接远程仓库，建立本地git仓库及分支）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注意：需</w:t>
      </w:r>
      <w:r>
        <w:rPr>
          <w:rFonts w:hint="eastAsia"/>
          <w:highlight w:val="yellow"/>
          <w:lang w:val="en-US" w:eastAsia="zh-CN"/>
        </w:rPr>
        <w:t>遵守GitHub分支规范！！！明确各分支功能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远程创建仓库分支结构参考如下：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--master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//主分支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--dev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//测试分支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--dev_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//开发分支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--group1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--memberxxx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--memberxxx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--memberxxx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--memberxxx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--memberxxx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--group2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--memberxxx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--memberxxx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--memberxxx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--memberxxx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--memberxxx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--group3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...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--group7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--memberxxx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--memberxxx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--memberxxx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--memberxxx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--memberxxx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协作开发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b/>
          <w:bCs/>
          <w:color w:val="auto"/>
          <w:highlight w:val="yellow"/>
          <w:lang w:val="en-US" w:eastAsia="zh-CN"/>
        </w:rPr>
        <w:t>【注意：建立迭代和协作开发存在关联，请相关小组长沟通，确定规范】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（各小组成员拉取、推送、合并规范化流程与规则）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注意：需</w:t>
      </w:r>
      <w:r>
        <w:rPr>
          <w:rFonts w:hint="eastAsia"/>
          <w:highlight w:val="yellow"/>
          <w:lang w:val="en-US" w:eastAsia="zh-CN"/>
        </w:rPr>
        <w:t>遵守Github协作开发规范</w:t>
      </w:r>
      <w:r>
        <w:rPr>
          <w:rFonts w:hint="eastAsia"/>
          <w:lang w:val="en-US" w:eastAsia="zh-CN"/>
        </w:rPr>
        <w:t>，示例如下（请细化，可辅以</w:t>
      </w:r>
      <w:r>
        <w:rPr>
          <w:rFonts w:hint="eastAsia"/>
          <w:b/>
          <w:bCs/>
          <w:u w:val="single"/>
          <w:lang w:val="en-US" w:eastAsia="zh-CN"/>
        </w:rPr>
        <w:t>流程图</w:t>
      </w:r>
      <w:r>
        <w:rPr>
          <w:rFonts w:hint="eastAsia"/>
          <w:lang w:val="en-US" w:eastAsia="zh-CN"/>
        </w:rPr>
        <w:t>描述）：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切换master分支并更新本地master分支 git checkout master &amp;&amp; git pull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2.基于master创建分支 git checkout -b dev_XXX origin/master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3.切换dev分支并更新本地dev分支 git checkout dev &amp;&amp; git pull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4.合并开发分支到测试分支并推送 git merge dev_XXX &amp;&amp; git push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5.打测试tag发布测试环境 git tag test-[version] &amp;&amp; git push --tags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6.测试完成合并至master分支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 checkout master &amp;&amp; git pull &amp;&amp; git merge dev_XXX &amp;&amp; git push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7.在mater分支打上线tag发布 git tag online-[version] &amp;&amp; git push --tags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规则&amp;注意事项：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1.合并代码前请先拉取最新版本 git pull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2.合并冲突时请与上一版提交的开发人员确认代码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3.测试bug修改请切回自己的开发分支，完成之后再合并至dev测试，最后合并到master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协作开发</w:t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9F8ACA"/>
    <w:multiLevelType w:val="singleLevel"/>
    <w:tmpl w:val="829F8ACA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B3139969"/>
    <w:multiLevelType w:val="singleLevel"/>
    <w:tmpl w:val="B31399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72D3B3E"/>
    <w:multiLevelType w:val="singleLevel"/>
    <w:tmpl w:val="B72D3B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CBFEA3E"/>
    <w:multiLevelType w:val="multilevel"/>
    <w:tmpl w:val="BCBFEA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E5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Office_11.8.2.9067_F1E327BC-269C-435d-A152-05C5408002CA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2021-09-27T00:05:25Z</dcterms:created>
  <dc:creator>86182</dc:creator>
  <cp:lastModifiedBy>86182</cp:lastModifiedBy>
  <dcterms:modified xsi:type="dcterms:W3CDTF">2021-09-27T03:07:23Z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2052-11.8.2.9067</vt:lpwstr>
  </property>
</Properties>
</file>