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D34A0" w14:textId="77777777" w:rsidR="009440ED" w:rsidRPr="009440ED" w:rsidRDefault="009440ED" w:rsidP="009440ED">
      <w:pPr>
        <w:spacing w:after="120"/>
        <w:rPr>
          <w:b/>
        </w:rPr>
      </w:pPr>
      <w:r w:rsidRPr="009440ED">
        <w:rPr>
          <w:b/>
        </w:rPr>
        <w:t>Steps in the submission of data to T3</w:t>
      </w:r>
    </w:p>
    <w:p w14:paraId="13D8B365" w14:textId="77777777" w:rsidR="009440ED" w:rsidRDefault="009440ED" w:rsidP="00B52F5A">
      <w:pPr>
        <w:pStyle w:val="ListParagraph"/>
        <w:numPr>
          <w:ilvl w:val="0"/>
          <w:numId w:val="2"/>
        </w:numPr>
        <w:spacing w:after="120"/>
        <w:contextualSpacing w:val="0"/>
      </w:pPr>
      <w:r>
        <w:t>Submit all the line names and properties using the Line Submission Form.</w:t>
      </w:r>
    </w:p>
    <w:p w14:paraId="7B66F84A" w14:textId="77777777" w:rsidR="009440ED" w:rsidRDefault="009440ED" w:rsidP="00B52F5A">
      <w:pPr>
        <w:pStyle w:val="ListParagraph"/>
        <w:numPr>
          <w:ilvl w:val="0"/>
          <w:numId w:val="2"/>
        </w:numPr>
        <w:spacing w:after="120"/>
        <w:contextualSpacing w:val="0"/>
      </w:pPr>
      <w:r>
        <w:t>Submit trial information using the Trial Submission Form</w:t>
      </w:r>
      <w:r w:rsidR="008C6286">
        <w:t xml:space="preserve"> (Experiment Annotation Form)</w:t>
      </w:r>
      <w:r>
        <w:t>.</w:t>
      </w:r>
    </w:p>
    <w:p w14:paraId="38501D7A" w14:textId="77777777" w:rsidR="009440ED" w:rsidRDefault="009440ED" w:rsidP="00B52F5A">
      <w:pPr>
        <w:pStyle w:val="ListParagraph"/>
        <w:numPr>
          <w:ilvl w:val="0"/>
          <w:numId w:val="2"/>
        </w:numPr>
        <w:spacing w:after="120"/>
        <w:contextualSpacing w:val="0"/>
      </w:pPr>
      <w:r>
        <w:t xml:space="preserve">Submit phenotypic data using the Phenotype Submission Form. Step </w:t>
      </w:r>
      <w:r w:rsidR="008C6286">
        <w:t>3</w:t>
      </w:r>
      <w:r>
        <w:t xml:space="preserve"> can be iterated several times without going back to Step </w:t>
      </w:r>
      <w:r w:rsidR="008C6286">
        <w:t>2</w:t>
      </w:r>
      <w:r>
        <w:t>.</w:t>
      </w:r>
    </w:p>
    <w:p w14:paraId="7487AF0D" w14:textId="77777777" w:rsidR="00B52F5A" w:rsidRDefault="00B52F5A" w:rsidP="00B52F5A">
      <w:pPr>
        <w:spacing w:after="120"/>
      </w:pPr>
      <w:r>
        <w:t>Notes on what information is needed on each form are given below.</w:t>
      </w:r>
      <w:r w:rsidR="008C6286">
        <w:t xml:space="preserve">  See data templates for more information.</w:t>
      </w:r>
    </w:p>
    <w:p w14:paraId="14538ED8" w14:textId="77777777" w:rsidR="005027EF" w:rsidRDefault="005027EF" w:rsidP="009440ED">
      <w:pPr>
        <w:spacing w:after="120"/>
      </w:pPr>
    </w:p>
    <w:p w14:paraId="649BB787" w14:textId="77777777" w:rsidR="009440ED" w:rsidRPr="009440ED" w:rsidRDefault="009440ED" w:rsidP="009440ED">
      <w:pPr>
        <w:spacing w:after="120"/>
        <w:rPr>
          <w:b/>
        </w:rPr>
      </w:pPr>
      <w:r w:rsidRPr="009440ED">
        <w:rPr>
          <w:b/>
        </w:rPr>
        <w:t>Line Submission Form</w:t>
      </w:r>
    </w:p>
    <w:p w14:paraId="44DCA5B0" w14:textId="77777777" w:rsidR="009440ED" w:rsidRDefault="009440ED" w:rsidP="009440ED">
      <w:pPr>
        <w:spacing w:after="120"/>
        <w:ind w:left="360"/>
      </w:pPr>
      <w:r w:rsidRPr="009440ED">
        <w:t>Line Names are unique identifiers for a line within a crop.  If a line with that name exists already within T3, the new submission will not be accepted but its breeding program, aliases, pedigree and properties will be displayed for confirmation (or not) that it is the same as the new submission.</w:t>
      </w:r>
    </w:p>
    <w:p w14:paraId="5FCD1D23" w14:textId="77777777" w:rsidR="00A55B01" w:rsidRPr="009440ED" w:rsidRDefault="00A55B01" w:rsidP="009440ED">
      <w:pPr>
        <w:spacing w:after="120"/>
        <w:ind w:left="360"/>
      </w:pPr>
      <w:r>
        <w:t>Fields with an asterisk are required.</w:t>
      </w:r>
    </w:p>
    <w:p w14:paraId="5AE3BD80" w14:textId="77777777" w:rsidR="009440ED" w:rsidRDefault="00D11DEF" w:rsidP="009440ED">
      <w:pPr>
        <w:spacing w:after="120"/>
      </w:pPr>
      <w:r>
        <w:rPr>
          <w:i/>
        </w:rPr>
        <w:t>*</w:t>
      </w:r>
      <w:r w:rsidR="009440ED">
        <w:rPr>
          <w:i/>
        </w:rPr>
        <w:t>Line Names</w:t>
      </w:r>
    </w:p>
    <w:p w14:paraId="6DE9C604" w14:textId="77777777" w:rsidR="009440ED" w:rsidRPr="009440ED" w:rsidRDefault="009440ED" w:rsidP="009440ED">
      <w:pPr>
        <w:spacing w:after="120"/>
        <w:ind w:left="360"/>
      </w:pPr>
      <w:r w:rsidRPr="009440ED">
        <w:t xml:space="preserve">In order to be able to search the database for specific lines, we have to use consistent formats. Use the following naming conventions for Line Names: </w:t>
      </w:r>
    </w:p>
    <w:p w14:paraId="3C5E8495" w14:textId="77777777" w:rsidR="009440ED" w:rsidRPr="009440ED" w:rsidRDefault="009440ED" w:rsidP="009440ED">
      <w:pPr>
        <w:spacing w:after="120"/>
        <w:ind w:left="360"/>
      </w:pPr>
      <w:r>
        <w:t>• Use all capital letters:</w:t>
      </w:r>
      <w:r>
        <w:tab/>
      </w:r>
      <w:r w:rsidRPr="009440ED">
        <w:t>BARONESSE</w:t>
      </w:r>
    </w:p>
    <w:p w14:paraId="11112F29" w14:textId="77777777" w:rsidR="009440ED" w:rsidRPr="009440ED" w:rsidRDefault="009440ED" w:rsidP="009440ED">
      <w:pPr>
        <w:spacing w:after="120"/>
        <w:ind w:left="360"/>
      </w:pPr>
      <w:r w:rsidRPr="009440ED">
        <w:t>• Dashes within names can be maintained:</w:t>
      </w:r>
      <w:r>
        <w:tab/>
      </w:r>
      <w:r w:rsidRPr="009440ED">
        <w:t>6B97-2245</w:t>
      </w:r>
    </w:p>
    <w:p w14:paraId="5B4AE201" w14:textId="77777777" w:rsidR="009440ED" w:rsidRDefault="009440ED" w:rsidP="009440ED">
      <w:pPr>
        <w:spacing w:after="120"/>
        <w:ind w:left="360"/>
      </w:pPr>
      <w:r w:rsidRPr="009440ED">
        <w:t>• Spaces cannot be used in a name.</w:t>
      </w:r>
      <w:r>
        <w:br/>
        <w:t xml:space="preserve">Spaces will be replaced with an </w:t>
      </w:r>
      <w:proofErr w:type="spellStart"/>
      <w:r>
        <w:t>understroke</w:t>
      </w:r>
      <w:proofErr w:type="spellEnd"/>
      <w:r>
        <w:t xml:space="preserve"> “_” if they occur between two letters (e.g., AC METCALFE –&gt; AC_METCALFE) or if they occur between two numbers (e.g., IA95 506 –&gt; IA95_506) but will be deleted if they occur between a number and a letter (e.g., SHORT 2 –&gt; SHORT2 or IA95506 X10 –&gt; IA95506X10). For any line that contains spaces or </w:t>
      </w:r>
      <w:proofErr w:type="spellStart"/>
      <w:r>
        <w:t>understrokes</w:t>
      </w:r>
      <w:proofErr w:type="spellEnd"/>
      <w:r>
        <w:t>, an alias will automatically be created with both characters remove</w:t>
      </w:r>
      <w:r w:rsidR="005027EF">
        <w:t>d so that that line will be found</w:t>
      </w:r>
      <w:r>
        <w:t xml:space="preserve"> in a global search for the name.</w:t>
      </w:r>
    </w:p>
    <w:p w14:paraId="62CD1D59" w14:textId="77777777" w:rsidR="00D11DEF" w:rsidRPr="00D11DEF" w:rsidRDefault="00D11DEF" w:rsidP="00D11DEF">
      <w:pPr>
        <w:spacing w:after="120"/>
        <w:rPr>
          <w:i/>
        </w:rPr>
      </w:pPr>
      <w:r w:rsidRPr="00D11DEF">
        <w:rPr>
          <w:i/>
        </w:rPr>
        <w:t>Aliases</w:t>
      </w:r>
    </w:p>
    <w:p w14:paraId="71EBC921" w14:textId="77777777" w:rsidR="00D11DEF" w:rsidRDefault="00D11DEF" w:rsidP="00D11DEF">
      <w:pPr>
        <w:spacing w:after="120"/>
        <w:ind w:left="360"/>
      </w:pPr>
      <w:r>
        <w:t>There can be several aliases, separated by commas. When a search is done on line names, lines with matching aliases will come up too.</w:t>
      </w:r>
    </w:p>
    <w:p w14:paraId="7D8FE31B" w14:textId="77777777" w:rsidR="00D11DEF" w:rsidRPr="00D11DEF" w:rsidRDefault="00D11DEF" w:rsidP="00D11DEF">
      <w:pPr>
        <w:spacing w:after="120"/>
        <w:rPr>
          <w:i/>
        </w:rPr>
      </w:pPr>
      <w:r w:rsidRPr="00D11DEF">
        <w:rPr>
          <w:i/>
        </w:rPr>
        <w:t>GRIN Accession</w:t>
      </w:r>
    </w:p>
    <w:p w14:paraId="14088736" w14:textId="77777777" w:rsidR="00D11DEF" w:rsidRDefault="00D11DEF" w:rsidP="00D11DEF">
      <w:pPr>
        <w:spacing w:after="120"/>
        <w:ind w:left="360"/>
      </w:pPr>
      <w:r>
        <w:t>This is the unique number used in the Germplasm Resource Information Network of the National Plant Germplasm System (NPGS).  The nu</w:t>
      </w:r>
      <w:r w:rsidR="005027EF">
        <w:t>mber often starts with PI (Plant I</w:t>
      </w:r>
      <w:r>
        <w:t>ntroduction)</w:t>
      </w:r>
      <w:r w:rsidR="005027EF">
        <w:t xml:space="preserve"> or a </w:t>
      </w:r>
      <w:proofErr w:type="spellStart"/>
      <w:r w:rsidR="005027EF">
        <w:t>CItr</w:t>
      </w:r>
      <w:proofErr w:type="spellEnd"/>
      <w:r w:rsidR="005027EF">
        <w:t xml:space="preserve"> (crop identifier for Triticeae) or </w:t>
      </w:r>
      <w:proofErr w:type="spellStart"/>
      <w:r w:rsidR="005027EF">
        <w:t>CIho</w:t>
      </w:r>
      <w:proofErr w:type="spellEnd"/>
      <w:r w:rsidR="005027EF">
        <w:t xml:space="preserve"> (crop identifier for </w:t>
      </w:r>
      <w:proofErr w:type="spellStart"/>
      <w:r w:rsidR="005027EF">
        <w:t>Hordeum</w:t>
      </w:r>
      <w:proofErr w:type="spellEnd"/>
      <w:r w:rsidR="005027EF">
        <w:t>)</w:t>
      </w:r>
      <w:r>
        <w:t xml:space="preserve">. If </w:t>
      </w:r>
      <w:r w:rsidR="005027EF">
        <w:t>you have this number please include</w:t>
      </w:r>
      <w:r>
        <w:t xml:space="preserve"> it as that will facilitate linking T3 to GRIN.</w:t>
      </w:r>
    </w:p>
    <w:p w14:paraId="2637D499" w14:textId="77777777" w:rsidR="009440ED" w:rsidRPr="009440ED" w:rsidRDefault="00D11DEF" w:rsidP="009440ED">
      <w:pPr>
        <w:spacing w:after="120"/>
        <w:rPr>
          <w:i/>
        </w:rPr>
      </w:pPr>
      <w:r>
        <w:rPr>
          <w:bCs/>
          <w:i/>
        </w:rPr>
        <w:t>Pedigree</w:t>
      </w:r>
    </w:p>
    <w:p w14:paraId="46E3AAFA" w14:textId="77777777" w:rsidR="009440ED" w:rsidRPr="009440ED" w:rsidRDefault="009440ED" w:rsidP="009440ED">
      <w:pPr>
        <w:spacing w:after="120"/>
        <w:ind w:left="360"/>
      </w:pPr>
      <w:r w:rsidRPr="009440ED">
        <w:lastRenderedPageBreak/>
        <w:t>Breeders can submit pedigrees in text format:</w:t>
      </w:r>
    </w:p>
    <w:p w14:paraId="272317E8" w14:textId="77777777" w:rsidR="009440ED" w:rsidRPr="009440ED" w:rsidRDefault="009440ED" w:rsidP="009440ED">
      <w:pPr>
        <w:spacing w:after="120"/>
        <w:ind w:left="360"/>
      </w:pPr>
      <w:r>
        <w:t>Mentor/Minerva//Vada_</w:t>
      </w:r>
      <w:r w:rsidRPr="009440ED">
        <w:t>mutant/4/Carlsberg/Union//Opavsky/Salle/3/Ricardo/5/Oriol/6153P40</w:t>
      </w:r>
    </w:p>
    <w:p w14:paraId="0858E604" w14:textId="77777777" w:rsidR="009440ED" w:rsidRPr="009440ED" w:rsidRDefault="009440ED" w:rsidP="009440ED">
      <w:pPr>
        <w:spacing w:after="120"/>
        <w:ind w:left="360"/>
      </w:pPr>
      <w:r w:rsidRPr="009440ED">
        <w:t xml:space="preserve">We are using standard Purdy notation (Purdy et al., Crop </w:t>
      </w:r>
      <w:proofErr w:type="spellStart"/>
      <w:r w:rsidRPr="009440ED">
        <w:t>Sci</w:t>
      </w:r>
      <w:proofErr w:type="spellEnd"/>
      <w:r w:rsidRPr="009440ED">
        <w:t xml:space="preserve"> 8: 405-406). </w:t>
      </w:r>
    </w:p>
    <w:p w14:paraId="557CECE9" w14:textId="77777777" w:rsidR="009440ED" w:rsidRPr="009440ED" w:rsidRDefault="009440ED" w:rsidP="009440ED">
      <w:pPr>
        <w:spacing w:after="120"/>
        <w:ind w:left="360"/>
      </w:pPr>
      <w:r w:rsidRPr="009440ED">
        <w:t>Pedigrees in this format will be stored in a text field for reference by breeders. It is not necessary for the text version of pedigrees to be all caps with no spaces. Use the text format that is easiest for you to read.</w:t>
      </w:r>
    </w:p>
    <w:p w14:paraId="34998F18" w14:textId="77777777" w:rsidR="009440ED" w:rsidRDefault="009440ED" w:rsidP="009440ED">
      <w:pPr>
        <w:spacing w:after="120"/>
        <w:ind w:left="360"/>
      </w:pPr>
      <w:r w:rsidRPr="009440ED">
        <w:t>Where possible, provide names of intermediate parents in the pedigrees. If a parent is already in the database, then it is not necessary to expand the pedigree to include earlier generations.</w:t>
      </w:r>
    </w:p>
    <w:p w14:paraId="02136D81" w14:textId="77777777" w:rsidR="003F7630" w:rsidRPr="003F7630" w:rsidRDefault="00D11DEF" w:rsidP="003F7630">
      <w:pPr>
        <w:spacing w:after="120"/>
        <w:rPr>
          <w:i/>
        </w:rPr>
      </w:pPr>
      <w:r>
        <w:rPr>
          <w:i/>
        </w:rPr>
        <w:t>*</w:t>
      </w:r>
      <w:r w:rsidR="003F7630" w:rsidRPr="003F7630">
        <w:rPr>
          <w:i/>
        </w:rPr>
        <w:t>Filial Gen</w:t>
      </w:r>
      <w:r w:rsidR="003F7630">
        <w:rPr>
          <w:i/>
        </w:rPr>
        <w:t>eration</w:t>
      </w:r>
    </w:p>
    <w:p w14:paraId="02E2B591" w14:textId="491A0BC8" w:rsidR="003F7630" w:rsidRPr="009440ED" w:rsidRDefault="003F7630" w:rsidP="004B73C5">
      <w:pPr>
        <w:spacing w:after="120"/>
        <w:ind w:left="360"/>
      </w:pPr>
      <w:r w:rsidRPr="003F7630">
        <w:t xml:space="preserve">This is the filial generation (number of generations of </w:t>
      </w:r>
      <w:proofErr w:type="spellStart"/>
      <w:r w:rsidRPr="003F7630">
        <w:t>selfing</w:t>
      </w:r>
      <w:proofErr w:type="spellEnd"/>
      <w:r w:rsidRPr="003F7630">
        <w:t xml:space="preserve"> since the hybrid + 1) of the single plant which is the common ancestor of all seeds that form this line.  Possible values for Filial Gen. are single digits: integer from 1 to 8 corresponds to seeds from F1 to F8 derived </w:t>
      </w:r>
      <w:proofErr w:type="gramStart"/>
      <w:r w:rsidRPr="003F7630">
        <w:t>plants ;</w:t>
      </w:r>
      <w:proofErr w:type="gramEnd"/>
      <w:r w:rsidRPr="003F7630">
        <w:t xml:space="preserve"> anything greater than 8, use 9; if the seeds were from a doubled haploid (DH) plant, use 0.</w:t>
      </w:r>
    </w:p>
    <w:p w14:paraId="4E5C3BE4" w14:textId="77777777" w:rsidR="009440ED" w:rsidRDefault="009440ED" w:rsidP="00B20453">
      <w:pPr>
        <w:keepNext/>
        <w:spacing w:after="120"/>
        <w:rPr>
          <w:bCs/>
          <w:i/>
        </w:rPr>
      </w:pPr>
      <w:r w:rsidRPr="009440ED">
        <w:rPr>
          <w:bCs/>
          <w:i/>
        </w:rPr>
        <w:t>Values for descriptive variables:</w:t>
      </w:r>
    </w:p>
    <w:p w14:paraId="437266DB" w14:textId="77777777" w:rsidR="00B20453" w:rsidRPr="00B20453" w:rsidRDefault="00B20453" w:rsidP="00B20453">
      <w:pPr>
        <w:keepNext/>
        <w:spacing w:after="120"/>
      </w:pPr>
      <w:r>
        <w:rPr>
          <w:bCs/>
        </w:rPr>
        <w:t>Variables with an asterisk are required.</w:t>
      </w:r>
    </w:p>
    <w:p w14:paraId="16E0C5EA" w14:textId="77777777" w:rsidR="009440ED" w:rsidRPr="009440ED" w:rsidRDefault="009440ED" w:rsidP="00B20453">
      <w:pPr>
        <w:keepNext/>
        <w:spacing w:after="120"/>
        <w:rPr>
          <w:u w:val="single"/>
        </w:rPr>
      </w:pPr>
      <w:r w:rsidRPr="009440ED">
        <w:rPr>
          <w:u w:val="single"/>
        </w:rPr>
        <w:t>Barley</w:t>
      </w:r>
    </w:p>
    <w:p w14:paraId="48155A21" w14:textId="77777777" w:rsidR="009461D8" w:rsidRPr="009440ED" w:rsidRDefault="009461D8" w:rsidP="009461D8">
      <w:pPr>
        <w:spacing w:after="120"/>
        <w:ind w:left="360"/>
      </w:pPr>
      <w:r>
        <w:t>*</w:t>
      </w:r>
      <w:r w:rsidRPr="009440ED">
        <w:t>Row Type: 2 or 6</w:t>
      </w:r>
    </w:p>
    <w:p w14:paraId="762F7FB3" w14:textId="77777777" w:rsidR="009440ED" w:rsidRPr="009440ED" w:rsidRDefault="009440ED" w:rsidP="009440ED">
      <w:pPr>
        <w:spacing w:after="120"/>
        <w:ind w:left="360"/>
      </w:pPr>
      <w:r w:rsidRPr="009440ED">
        <w:t>Growth Habit: winter, spring, or facultative</w:t>
      </w:r>
    </w:p>
    <w:p w14:paraId="1742DC75" w14:textId="77777777" w:rsidR="009440ED" w:rsidRPr="009440ED" w:rsidRDefault="009440ED" w:rsidP="009440ED">
      <w:pPr>
        <w:spacing w:after="120"/>
        <w:ind w:left="360"/>
      </w:pPr>
      <w:r w:rsidRPr="009440ED">
        <w:t>Primary End Use: malt, feed, food, fuel, or other</w:t>
      </w:r>
      <w:r>
        <w:t xml:space="preserve">. Indicate </w:t>
      </w:r>
      <w:r w:rsidRPr="009440ED">
        <w:t>the intended use. At the F4-F5 stage, the quality of a line fo</w:t>
      </w:r>
      <w:r>
        <w:t>r malting may not be known yet.</w:t>
      </w:r>
    </w:p>
    <w:p w14:paraId="7B1033AA" w14:textId="77777777" w:rsidR="009440ED" w:rsidRPr="009440ED" w:rsidRDefault="009440ED" w:rsidP="009440ED">
      <w:pPr>
        <w:spacing w:after="120"/>
        <w:ind w:left="360"/>
      </w:pPr>
      <w:r w:rsidRPr="009440ED">
        <w:t>Hull: hulless, hulled, or empty (assumed to be hulled)</w:t>
      </w:r>
    </w:p>
    <w:p w14:paraId="379B05AE" w14:textId="77777777" w:rsidR="009440ED" w:rsidRPr="009440ED" w:rsidRDefault="009440ED" w:rsidP="009440ED">
      <w:pPr>
        <w:keepNext/>
        <w:spacing w:after="120"/>
        <w:rPr>
          <w:u w:val="single"/>
        </w:rPr>
      </w:pPr>
      <w:r w:rsidRPr="009440ED">
        <w:rPr>
          <w:u w:val="single"/>
        </w:rPr>
        <w:t>Wheat</w:t>
      </w:r>
    </w:p>
    <w:p w14:paraId="5135C70A" w14:textId="2E7DA84F" w:rsidR="00B20453" w:rsidRPr="009440ED" w:rsidRDefault="00B20453" w:rsidP="00B20453">
      <w:pPr>
        <w:spacing w:after="120"/>
        <w:ind w:left="360"/>
      </w:pPr>
      <w:r>
        <w:t>*</w:t>
      </w:r>
      <w:r w:rsidR="0061239D">
        <w:t xml:space="preserve">Species: </w:t>
      </w:r>
      <w:proofErr w:type="spellStart"/>
      <w:r w:rsidR="0061239D">
        <w:t>aestivum</w:t>
      </w:r>
      <w:proofErr w:type="spellEnd"/>
      <w:r w:rsidR="0061239D">
        <w:t xml:space="preserve">, </w:t>
      </w:r>
      <w:r w:rsidRPr="009440ED">
        <w:t>durum</w:t>
      </w:r>
      <w:r w:rsidR="0061239D">
        <w:t xml:space="preserve"> or </w:t>
      </w:r>
      <w:r w:rsidR="00F05A23">
        <w:t>other</w:t>
      </w:r>
    </w:p>
    <w:p w14:paraId="1721BAE1" w14:textId="77777777" w:rsidR="009440ED" w:rsidRPr="009440ED" w:rsidRDefault="009440ED" w:rsidP="009440ED">
      <w:pPr>
        <w:spacing w:after="120"/>
        <w:ind w:left="360"/>
      </w:pPr>
      <w:r w:rsidRPr="009440ED">
        <w:t>Grain Hardness: hard or soft, if unknown, NA</w:t>
      </w:r>
    </w:p>
    <w:p w14:paraId="040B00F7" w14:textId="77777777" w:rsidR="009440ED" w:rsidRPr="009440ED" w:rsidRDefault="009440ED" w:rsidP="009440ED">
      <w:pPr>
        <w:spacing w:after="120"/>
        <w:ind w:left="360"/>
      </w:pPr>
      <w:r w:rsidRPr="009440ED">
        <w:t>Color: Red or White, if unknown, NA</w:t>
      </w:r>
    </w:p>
    <w:p w14:paraId="3530B230" w14:textId="77777777" w:rsidR="009440ED" w:rsidRPr="009440ED" w:rsidRDefault="009440ED" w:rsidP="009440ED">
      <w:pPr>
        <w:spacing w:after="120"/>
        <w:ind w:left="360"/>
      </w:pPr>
      <w:r w:rsidRPr="009440ED">
        <w:t xml:space="preserve">Growth Habit: Spring, </w:t>
      </w:r>
      <w:proofErr w:type="gramStart"/>
      <w:r w:rsidRPr="009440ED">
        <w:t>Winter</w:t>
      </w:r>
      <w:proofErr w:type="gramEnd"/>
      <w:r w:rsidRPr="009440ED">
        <w:t xml:space="preserve"> or Facultative</w:t>
      </w:r>
    </w:p>
    <w:p w14:paraId="2830A698" w14:textId="77777777" w:rsidR="009440ED" w:rsidRDefault="009440ED" w:rsidP="009440ED">
      <w:pPr>
        <w:spacing w:after="120"/>
        <w:ind w:left="360"/>
      </w:pPr>
      <w:proofErr w:type="spellStart"/>
      <w:r w:rsidRPr="009440ED">
        <w:t>Awned</w:t>
      </w:r>
      <w:proofErr w:type="spellEnd"/>
      <w:r w:rsidRPr="009440ED">
        <w:t xml:space="preserve"> or </w:t>
      </w:r>
      <w:proofErr w:type="spellStart"/>
      <w:r w:rsidRPr="009440ED">
        <w:t>awnless</w:t>
      </w:r>
      <w:proofErr w:type="spellEnd"/>
      <w:r w:rsidRPr="009440ED">
        <w:t>: A or N (No awns)</w:t>
      </w:r>
    </w:p>
    <w:p w14:paraId="6D73CFCF" w14:textId="77777777" w:rsidR="00A55B01" w:rsidRDefault="00A55B01" w:rsidP="009440ED">
      <w:pPr>
        <w:spacing w:after="120"/>
        <w:ind w:left="360"/>
      </w:pPr>
      <w:r>
        <w:t>Chaff Color: bronze or bright</w:t>
      </w:r>
    </w:p>
    <w:p w14:paraId="0EF83A0E" w14:textId="77777777" w:rsidR="00A55B01" w:rsidRPr="009440ED" w:rsidRDefault="00A55B01" w:rsidP="009440ED">
      <w:pPr>
        <w:spacing w:after="120"/>
        <w:ind w:left="360"/>
      </w:pPr>
      <w:r>
        <w:t>Qualitative Height: tall or short</w:t>
      </w:r>
    </w:p>
    <w:p w14:paraId="63D7D651" w14:textId="77777777" w:rsidR="009440ED" w:rsidRPr="009440ED" w:rsidRDefault="009440ED" w:rsidP="009440ED">
      <w:pPr>
        <w:spacing w:after="120"/>
        <w:ind w:left="360"/>
      </w:pPr>
      <w:r w:rsidRPr="009440ED">
        <w:t>Comments: general text field to say something about the line (cannot be used as a query to sort lines)</w:t>
      </w:r>
    </w:p>
    <w:p w14:paraId="14D11BF7" w14:textId="3680AAA1" w:rsidR="009440ED" w:rsidRDefault="009440ED" w:rsidP="00F05A23">
      <w:pPr>
        <w:widowControl w:val="0"/>
        <w:autoSpaceDE w:val="0"/>
        <w:autoSpaceDN w:val="0"/>
        <w:adjustRightInd w:val="0"/>
      </w:pPr>
    </w:p>
    <w:p w14:paraId="352A9E1C" w14:textId="1D5D83B5" w:rsidR="00064D25" w:rsidRDefault="00064D25">
      <w:r>
        <w:rPr>
          <w:b/>
        </w:rPr>
        <w:lastRenderedPageBreak/>
        <w:t>Trial Submission Form</w:t>
      </w:r>
      <w:r w:rsidR="00A26FC0">
        <w:rPr>
          <w:b/>
        </w:rPr>
        <w:t xml:space="preserve"> (Experiment Annotation Form)</w:t>
      </w:r>
    </w:p>
    <w:p w14:paraId="3F0067AC" w14:textId="1CD9AEC0" w:rsidR="00BE2DC0" w:rsidRDefault="00BE2DC0" w:rsidP="00BE2DC0">
      <w:pPr>
        <w:spacing w:after="120"/>
        <w:rPr>
          <w:rFonts w:eastAsia="Times New Roman" w:cs="Arial"/>
          <w:lang w:eastAsia="en-US"/>
        </w:rPr>
      </w:pPr>
      <w:r>
        <w:rPr>
          <w:rFonts w:eastAsia="Times New Roman" w:cs="Arial"/>
          <w:lang w:eastAsia="en-US"/>
        </w:rPr>
        <w:t xml:space="preserve">The following information can be entered in the form. </w:t>
      </w:r>
      <w:proofErr w:type="gramStart"/>
      <w:r>
        <w:rPr>
          <w:rFonts w:eastAsia="Times New Roman" w:cs="Arial"/>
          <w:lang w:eastAsia="en-US"/>
        </w:rPr>
        <w:t xml:space="preserve">Cells with a </w:t>
      </w:r>
      <w:r w:rsidR="00770908">
        <w:rPr>
          <w:rFonts w:eastAsia="Times New Roman" w:cs="Arial"/>
          <w:lang w:eastAsia="en-US"/>
        </w:rPr>
        <w:t>blue</w:t>
      </w:r>
      <w:r>
        <w:rPr>
          <w:rFonts w:eastAsia="Times New Roman" w:cs="Arial"/>
          <w:lang w:eastAsia="en-US"/>
        </w:rPr>
        <w:t xml:space="preserve"> background are required</w:t>
      </w:r>
      <w:proofErr w:type="gramEnd"/>
      <w:r>
        <w:rPr>
          <w:rFonts w:eastAsia="Times New Roman" w:cs="Arial"/>
          <w:lang w:eastAsia="en-US"/>
        </w:rPr>
        <w:t xml:space="preserve">, </w:t>
      </w:r>
      <w:proofErr w:type="gramStart"/>
      <w:r>
        <w:rPr>
          <w:rFonts w:eastAsia="Times New Roman" w:cs="Arial"/>
          <w:lang w:eastAsia="en-US"/>
        </w:rPr>
        <w:t>others are optional</w:t>
      </w:r>
      <w:proofErr w:type="gramEnd"/>
      <w:r>
        <w:rPr>
          <w:rFonts w:eastAsia="Times New Roman" w:cs="Arial"/>
          <w:lang w:eastAsia="en-US"/>
        </w:rPr>
        <w:t>.</w:t>
      </w:r>
      <w:r w:rsidR="00A26FC0">
        <w:rPr>
          <w:rFonts w:eastAsia="Times New Roman" w:cs="Arial"/>
          <w:lang w:eastAsia="en-US"/>
        </w:rPr>
        <w:t xml:space="preserve">  </w:t>
      </w:r>
      <w:r w:rsidR="00923A68">
        <w:rPr>
          <w:rFonts w:eastAsia="Times New Roman" w:cs="Arial"/>
          <w:lang w:eastAsia="en-US"/>
        </w:rPr>
        <w:t>This for was updated in 2012. Be sure that the Template version (Row 2) is present on your form and is current.   Currently, the version is 9Jul12.</w:t>
      </w:r>
    </w:p>
    <w:p w14:paraId="0D96009D" w14:textId="77777777" w:rsidR="00770908" w:rsidRDefault="00770908" w:rsidP="00BE2DC0">
      <w:pPr>
        <w:spacing w:after="120"/>
        <w:rPr>
          <w:rFonts w:eastAsia="Times New Roman" w:cs="Arial"/>
          <w:lang w:eastAsia="en-US"/>
        </w:rPr>
      </w:pPr>
      <w:r w:rsidRPr="00770908">
        <w:rPr>
          <w:rFonts w:eastAsia="Times New Roman" w:cs="Arial"/>
          <w:b/>
          <w:lang w:eastAsia="en-US"/>
        </w:rPr>
        <w:t>Crop.</w:t>
      </w:r>
      <w:r>
        <w:rPr>
          <w:rFonts w:eastAsia="Times New Roman" w:cs="Arial"/>
          <w:lang w:eastAsia="en-US"/>
        </w:rPr>
        <w:t xml:space="preserve">   Wheat or barley</w:t>
      </w:r>
    </w:p>
    <w:p w14:paraId="4EA23351" w14:textId="28AEBBF5" w:rsidR="00410D56" w:rsidRDefault="00410D56" w:rsidP="00BE2DC0">
      <w:pPr>
        <w:spacing w:after="120"/>
        <w:rPr>
          <w:rFonts w:eastAsia="Times New Roman" w:cs="Arial"/>
          <w:lang w:eastAsia="en-US"/>
        </w:rPr>
      </w:pPr>
      <w:r w:rsidRPr="00410D56">
        <w:rPr>
          <w:rFonts w:eastAsia="Times New Roman" w:cs="Arial"/>
          <w:b/>
          <w:lang w:eastAsia="en-US"/>
        </w:rPr>
        <w:t>Breeding Program.</w:t>
      </w:r>
      <w:r>
        <w:rPr>
          <w:rFonts w:eastAsia="Times New Roman" w:cs="Arial"/>
          <w:lang w:eastAsia="en-US"/>
        </w:rPr>
        <w:t xml:space="preserve"> Required.</w:t>
      </w:r>
      <w:r w:rsidRPr="00BE2DC0">
        <w:rPr>
          <w:rFonts w:eastAsia="Times New Roman" w:cs="Arial"/>
          <w:lang w:eastAsia="en-US"/>
        </w:rPr>
        <w:t xml:space="preserve"> </w:t>
      </w:r>
      <w:r w:rsidRPr="00064D25">
        <w:t>Program responsible for data collection</w:t>
      </w:r>
      <w:r w:rsidRPr="00BE2DC0">
        <w:rPr>
          <w:rFonts w:eastAsia="Times New Roman" w:cs="Arial"/>
          <w:lang w:eastAsia="en-US"/>
        </w:rPr>
        <w:t xml:space="preserve"> (Three letter code</w:t>
      </w:r>
      <w:r>
        <w:rPr>
          <w:rFonts w:eastAsia="Times New Roman" w:cs="Arial"/>
          <w:lang w:eastAsia="en-US"/>
        </w:rPr>
        <w:t xml:space="preserve"> for wheat, two letter code for barley</w:t>
      </w:r>
      <w:r w:rsidRPr="00BE2DC0">
        <w:rPr>
          <w:rFonts w:eastAsia="Times New Roman" w:cs="Arial"/>
          <w:lang w:eastAsia="en-US"/>
        </w:rPr>
        <w:t>)</w:t>
      </w:r>
      <w:r w:rsidR="00F05A23">
        <w:rPr>
          <w:rFonts w:eastAsia="Times New Roman" w:cs="Arial"/>
          <w:lang w:eastAsia="en-US"/>
        </w:rPr>
        <w:t>.   A list of all programs can be found by selecting ‘CAP data programs’ under the ‘About T3’ menu on the T3 homepage.</w:t>
      </w:r>
    </w:p>
    <w:p w14:paraId="3F9791AD" w14:textId="77777777" w:rsidR="00064D25" w:rsidRPr="00BE2DC0" w:rsidRDefault="00064D25" w:rsidP="00BE2DC0">
      <w:pPr>
        <w:spacing w:after="120"/>
        <w:rPr>
          <w:rFonts w:eastAsia="Times New Roman" w:cs="Arial"/>
          <w:lang w:eastAsia="en-US"/>
        </w:rPr>
      </w:pPr>
      <w:r w:rsidRPr="00770908">
        <w:rPr>
          <w:rFonts w:eastAsia="Times New Roman" w:cs="Arial"/>
          <w:b/>
          <w:lang w:eastAsia="en-US"/>
        </w:rPr>
        <w:t>Trial Code</w:t>
      </w:r>
      <w:r w:rsidR="00BE2DC0">
        <w:t>. Required.</w:t>
      </w:r>
      <w:r w:rsidR="00BE2DC0" w:rsidRPr="00BE2DC0">
        <w:t xml:space="preserve"> </w:t>
      </w:r>
      <w:proofErr w:type="spellStart"/>
      <w:r w:rsidR="00BE2DC0" w:rsidRPr="00BE2DC0">
        <w:t>Experiment_YYYY_Location</w:t>
      </w:r>
      <w:proofErr w:type="spellEnd"/>
      <w:r w:rsidR="00BE2DC0" w:rsidRPr="00BE2DC0">
        <w:t>, where</w:t>
      </w:r>
      <w:r w:rsidR="00BE2DC0">
        <w:t xml:space="preserve"> Experiment is short but descriptive,</w:t>
      </w:r>
      <w:r w:rsidR="00BE2DC0" w:rsidRPr="00BE2DC0">
        <w:t xml:space="preserve"> YYYY=Year Harvested</w:t>
      </w:r>
      <w:r w:rsidR="00BE2DC0">
        <w:t>, and Location is self-explanatory. Trial Codes should be unique across T3 for a crop.</w:t>
      </w:r>
    </w:p>
    <w:p w14:paraId="34BC7F3A" w14:textId="77777777" w:rsidR="00064D25" w:rsidRDefault="00064D25" w:rsidP="00BE2DC0">
      <w:pPr>
        <w:spacing w:after="120"/>
        <w:rPr>
          <w:rFonts w:eastAsia="Times New Roman" w:cs="Arial"/>
          <w:lang w:eastAsia="en-US"/>
        </w:rPr>
      </w:pPr>
      <w:r w:rsidRPr="00410D56">
        <w:rPr>
          <w:rFonts w:eastAsia="Times New Roman" w:cs="Arial"/>
          <w:b/>
          <w:lang w:eastAsia="en-US"/>
        </w:rPr>
        <w:t>Experiment Code</w:t>
      </w:r>
      <w:r w:rsidR="00BE2DC0" w:rsidRPr="00410D56">
        <w:rPr>
          <w:rFonts w:eastAsia="Times New Roman" w:cs="Arial"/>
          <w:b/>
          <w:lang w:eastAsia="en-US"/>
        </w:rPr>
        <w:t>.</w:t>
      </w:r>
      <w:r w:rsidR="00BE2DC0">
        <w:rPr>
          <w:rFonts w:eastAsia="Times New Roman" w:cs="Arial"/>
          <w:lang w:eastAsia="en-US"/>
        </w:rPr>
        <w:t xml:space="preserve"> Optional. The experiment is one hierarchical level above the trial. The trial is carried out at one location in one year.  The experiment may have several trials with similar (may be identical) entry lists, performed at different locations in different years. The Experiment Code should be short, descriptive, and unique across T3 for a crop.</w:t>
      </w:r>
    </w:p>
    <w:p w14:paraId="3E69A4B2" w14:textId="77777777" w:rsidR="00410D56" w:rsidRPr="00BE2DC0" w:rsidRDefault="00410D56" w:rsidP="00410D56">
      <w:pPr>
        <w:spacing w:after="120"/>
        <w:rPr>
          <w:rFonts w:eastAsia="Times New Roman" w:cs="Arial"/>
          <w:lang w:eastAsia="en-US"/>
        </w:rPr>
      </w:pPr>
      <w:r w:rsidRPr="00410D56">
        <w:rPr>
          <w:rFonts w:eastAsia="Times New Roman" w:cs="Arial"/>
          <w:b/>
          <w:lang w:eastAsia="en-US"/>
        </w:rPr>
        <w:t>Location</w:t>
      </w:r>
      <w:r>
        <w:rPr>
          <w:rFonts w:eastAsia="Times New Roman" w:cs="Arial"/>
          <w:lang w:eastAsia="en-US"/>
        </w:rPr>
        <w:t>. Required.</w:t>
      </w:r>
    </w:p>
    <w:p w14:paraId="75E00538" w14:textId="77777777" w:rsidR="00410D56" w:rsidRDefault="00410D56" w:rsidP="00410D56">
      <w:pPr>
        <w:spacing w:after="0"/>
      </w:pPr>
      <w:proofErr w:type="gramStart"/>
      <w:r w:rsidRPr="00410D56">
        <w:rPr>
          <w:rFonts w:eastAsia="Times New Roman" w:cs="Arial"/>
          <w:b/>
          <w:lang w:eastAsia="en-US"/>
        </w:rPr>
        <w:t>Lat/Long of field.</w:t>
      </w:r>
      <w:proofErr w:type="gramEnd"/>
      <w:r>
        <w:rPr>
          <w:rFonts w:eastAsia="Times New Roman" w:cs="Arial"/>
          <w:lang w:eastAsia="en-US"/>
        </w:rPr>
        <w:t xml:space="preserve"> Required. </w:t>
      </w:r>
      <w:r w:rsidRPr="007A43EF">
        <w:t>DO NOT use a degree symbol!  Just put a number.</w:t>
      </w:r>
      <w:r>
        <w:t xml:space="preserve">  We </w:t>
      </w:r>
      <w:r w:rsidRPr="00455FDB">
        <w:t>have</w:t>
      </w:r>
      <w:r w:rsidRPr="009174D6">
        <w:t xml:space="preserve"> found four coordinate standards:</w:t>
      </w:r>
    </w:p>
    <w:tbl>
      <w:tblPr>
        <w:tblStyle w:val="LightShading-Accent1"/>
        <w:tblW w:w="8640" w:type="dxa"/>
        <w:tblLayout w:type="fixed"/>
        <w:tblLook w:val="04A0" w:firstRow="1" w:lastRow="0" w:firstColumn="1" w:lastColumn="0" w:noHBand="0" w:noVBand="1"/>
      </w:tblPr>
      <w:tblGrid>
        <w:gridCol w:w="4320"/>
        <w:gridCol w:w="2160"/>
        <w:gridCol w:w="2160"/>
      </w:tblGrid>
      <w:tr w:rsidR="00116847" w:rsidRPr="009174D6" w14:paraId="31B1C001" w14:textId="77777777" w:rsidTr="00612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353D44" w14:textId="77777777" w:rsidR="00116847" w:rsidRPr="009174D6" w:rsidRDefault="00116847" w:rsidP="0061239D">
            <w:pPr>
              <w:widowControl w:val="0"/>
              <w:autoSpaceDE w:val="0"/>
              <w:autoSpaceDN w:val="0"/>
              <w:adjustRightInd w:val="0"/>
              <w:rPr>
                <w:rFonts w:cs="Helvetica"/>
              </w:rPr>
            </w:pPr>
          </w:p>
        </w:tc>
        <w:tc>
          <w:tcPr>
            <w:tcW w:w="2160" w:type="dxa"/>
          </w:tcPr>
          <w:p w14:paraId="4B7C205C" w14:textId="77777777" w:rsidR="00116847" w:rsidRPr="009174D6" w:rsidRDefault="00116847" w:rsidP="0061239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Latitude</w:t>
            </w:r>
          </w:p>
        </w:tc>
        <w:tc>
          <w:tcPr>
            <w:tcW w:w="2160" w:type="dxa"/>
          </w:tcPr>
          <w:p w14:paraId="73F24E46" w14:textId="77777777" w:rsidR="00116847" w:rsidRPr="009174D6" w:rsidRDefault="00116847" w:rsidP="0061239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Longitude</w:t>
            </w:r>
          </w:p>
        </w:tc>
      </w:tr>
      <w:tr w:rsidR="00116847" w:rsidRPr="009174D6" w14:paraId="6E98297B" w14:textId="77777777" w:rsidTr="00612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1FA17C" w14:textId="77777777" w:rsidR="00116847" w:rsidRPr="009174D6" w:rsidRDefault="00116847" w:rsidP="0061239D">
            <w:pPr>
              <w:widowControl w:val="0"/>
              <w:autoSpaceDE w:val="0"/>
              <w:autoSpaceDN w:val="0"/>
              <w:adjustRightInd w:val="0"/>
              <w:rPr>
                <w:rFonts w:cs="Helvetica"/>
              </w:rPr>
            </w:pPr>
            <w:r w:rsidRPr="009174D6">
              <w:rPr>
                <w:rFonts w:cs="Helvetica"/>
              </w:rPr>
              <w:t>Decimal Degrees (WGS84)</w:t>
            </w:r>
          </w:p>
        </w:tc>
        <w:tc>
          <w:tcPr>
            <w:tcW w:w="2160" w:type="dxa"/>
            <w:vAlign w:val="center"/>
          </w:tcPr>
          <w:p w14:paraId="5782D196" w14:textId="77777777" w:rsidR="00116847" w:rsidRPr="009174D6" w:rsidRDefault="00116847" w:rsidP="0061239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42.4375</w:t>
            </w:r>
          </w:p>
        </w:tc>
        <w:tc>
          <w:tcPr>
            <w:tcW w:w="2160" w:type="dxa"/>
            <w:vAlign w:val="center"/>
          </w:tcPr>
          <w:p w14:paraId="50AF4288" w14:textId="77777777" w:rsidR="00116847" w:rsidRPr="009174D6" w:rsidRDefault="00116847" w:rsidP="0061239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-76.504167</w:t>
            </w:r>
          </w:p>
        </w:tc>
      </w:tr>
      <w:tr w:rsidR="00116847" w:rsidRPr="009174D6" w14:paraId="35067517" w14:textId="77777777" w:rsidTr="0061239D">
        <w:tc>
          <w:tcPr>
            <w:cnfStyle w:val="001000000000" w:firstRow="0" w:lastRow="0" w:firstColumn="1" w:lastColumn="0" w:oddVBand="0" w:evenVBand="0" w:oddHBand="0" w:evenHBand="0" w:firstRowFirstColumn="0" w:firstRowLastColumn="0" w:lastRowFirstColumn="0" w:lastRowLastColumn="0"/>
            <w:tcW w:w="4320" w:type="dxa"/>
          </w:tcPr>
          <w:p w14:paraId="5E7C37DC" w14:textId="77777777" w:rsidR="00116847" w:rsidRPr="009174D6" w:rsidRDefault="00116847" w:rsidP="0061239D">
            <w:pPr>
              <w:widowControl w:val="0"/>
              <w:autoSpaceDE w:val="0"/>
              <w:autoSpaceDN w:val="0"/>
              <w:adjustRightInd w:val="0"/>
              <w:rPr>
                <w:rFonts w:cs="Helvetica"/>
              </w:rPr>
            </w:pPr>
            <w:r w:rsidRPr="009174D6">
              <w:rPr>
                <w:rFonts w:cs="Helvetica"/>
              </w:rPr>
              <w:t>Degrees, Minutes &amp; Seconds</w:t>
            </w:r>
          </w:p>
        </w:tc>
        <w:tc>
          <w:tcPr>
            <w:tcW w:w="2160" w:type="dxa"/>
          </w:tcPr>
          <w:p w14:paraId="5E77ED94" w14:textId="77777777" w:rsidR="00116847" w:rsidRPr="009174D6" w:rsidRDefault="00116847" w:rsidP="0061239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N42 26 15</w:t>
            </w:r>
          </w:p>
        </w:tc>
        <w:tc>
          <w:tcPr>
            <w:tcW w:w="2160" w:type="dxa"/>
          </w:tcPr>
          <w:p w14:paraId="39E22DDE" w14:textId="77777777" w:rsidR="00116847" w:rsidRPr="009174D6" w:rsidRDefault="00116847" w:rsidP="0061239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W76 30 15</w:t>
            </w:r>
          </w:p>
        </w:tc>
      </w:tr>
      <w:tr w:rsidR="00116847" w:rsidRPr="009174D6" w14:paraId="16B43AF2" w14:textId="77777777" w:rsidTr="00612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C6CC38" w14:textId="77777777" w:rsidR="00116847" w:rsidRPr="009174D6" w:rsidRDefault="00116847" w:rsidP="0061239D">
            <w:pPr>
              <w:widowControl w:val="0"/>
              <w:tabs>
                <w:tab w:val="left" w:pos="2160"/>
              </w:tabs>
              <w:autoSpaceDE w:val="0"/>
              <w:autoSpaceDN w:val="0"/>
              <w:adjustRightInd w:val="0"/>
              <w:rPr>
                <w:rFonts w:cs="Helvetica"/>
              </w:rPr>
            </w:pPr>
            <w:r w:rsidRPr="009174D6">
              <w:rPr>
                <w:rFonts w:cs="Helvetica"/>
              </w:rPr>
              <w:t>GPS</w:t>
            </w:r>
          </w:p>
        </w:tc>
        <w:tc>
          <w:tcPr>
            <w:tcW w:w="2160" w:type="dxa"/>
            <w:vAlign w:val="center"/>
          </w:tcPr>
          <w:p w14:paraId="0C956A85" w14:textId="77777777" w:rsidR="00116847" w:rsidRPr="009174D6" w:rsidRDefault="00116847" w:rsidP="0061239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N 42 26.250</w:t>
            </w:r>
          </w:p>
        </w:tc>
        <w:tc>
          <w:tcPr>
            <w:tcW w:w="2160" w:type="dxa"/>
            <w:vAlign w:val="center"/>
          </w:tcPr>
          <w:p w14:paraId="5B24328D" w14:textId="77777777" w:rsidR="00116847" w:rsidRPr="009174D6" w:rsidRDefault="00116847" w:rsidP="0061239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W 76 30.250</w:t>
            </w:r>
          </w:p>
        </w:tc>
      </w:tr>
      <w:tr w:rsidR="00116847" w:rsidRPr="009174D6" w14:paraId="5DC5A881" w14:textId="77777777" w:rsidTr="0061239D">
        <w:tc>
          <w:tcPr>
            <w:cnfStyle w:val="001000000000" w:firstRow="0" w:lastRow="0" w:firstColumn="1" w:lastColumn="0" w:oddVBand="0" w:evenVBand="0" w:oddHBand="0" w:evenHBand="0" w:firstRowFirstColumn="0" w:firstRowLastColumn="0" w:lastRowFirstColumn="0" w:lastRowLastColumn="0"/>
            <w:tcW w:w="4320" w:type="dxa"/>
          </w:tcPr>
          <w:p w14:paraId="1B4602B9" w14:textId="77777777" w:rsidR="00116847" w:rsidRPr="009174D6" w:rsidRDefault="00116847" w:rsidP="0061239D">
            <w:pPr>
              <w:widowControl w:val="0"/>
              <w:tabs>
                <w:tab w:val="left" w:pos="2160"/>
              </w:tabs>
              <w:autoSpaceDE w:val="0"/>
              <w:autoSpaceDN w:val="0"/>
              <w:adjustRightInd w:val="0"/>
              <w:rPr>
                <w:rFonts w:cs="Helvetica"/>
              </w:rPr>
            </w:pPr>
            <w:r w:rsidRPr="009174D6">
              <w:rPr>
                <w:rFonts w:cs="Helvetica"/>
              </w:rPr>
              <w:t>UTM (X and Y)</w:t>
            </w:r>
          </w:p>
        </w:tc>
        <w:tc>
          <w:tcPr>
            <w:tcW w:w="2160" w:type="dxa"/>
            <w:vAlign w:val="center"/>
          </w:tcPr>
          <w:p w14:paraId="67E33E82" w14:textId="77777777" w:rsidR="00116847" w:rsidRPr="009174D6" w:rsidRDefault="00116847" w:rsidP="0061239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18N 376284</w:t>
            </w:r>
          </w:p>
        </w:tc>
        <w:tc>
          <w:tcPr>
            <w:tcW w:w="2160" w:type="dxa"/>
            <w:vAlign w:val="center"/>
          </w:tcPr>
          <w:p w14:paraId="13E1F020" w14:textId="77777777" w:rsidR="00116847" w:rsidRPr="009174D6" w:rsidRDefault="00116847" w:rsidP="0061239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4699449</w:t>
            </w:r>
          </w:p>
        </w:tc>
      </w:tr>
    </w:tbl>
    <w:p w14:paraId="02DE5580" w14:textId="597E9620" w:rsidR="00116847" w:rsidRDefault="00116847" w:rsidP="00116847">
      <w:pPr>
        <w:spacing w:after="120"/>
      </w:pPr>
      <w:r>
        <w:t xml:space="preserve">For simplicity, we would like to use the Decimal Degrees standard. </w:t>
      </w:r>
      <w:r w:rsidRPr="009174D6">
        <w:t>There i</w:t>
      </w:r>
      <w:r>
        <w:t xml:space="preserve">s a converter between these standards at </w:t>
      </w:r>
      <w:hyperlink r:id="rId6" w:history="1">
        <w:r w:rsidRPr="00455FDB">
          <w:rPr>
            <w:rFonts w:cs="Helvetica"/>
            <w:color w:val="003FA0"/>
            <w:u w:val="single" w:color="003FA0"/>
          </w:rPr>
          <w:t>http://boulter.com/gps/</w:t>
        </w:r>
      </w:hyperlink>
      <w:r w:rsidRPr="00455FDB">
        <w:rPr>
          <w:rFonts w:cs="Helvetica"/>
        </w:rPr>
        <w:t>.</w:t>
      </w:r>
      <w:r>
        <w:rPr>
          <w:rFonts w:cs="Helvetica"/>
        </w:rPr>
        <w:t xml:space="preserve"> </w:t>
      </w:r>
      <w:r w:rsidR="00633615">
        <w:rPr>
          <w:rFonts w:cs="Helvetica"/>
        </w:rPr>
        <w:t xml:space="preserve">   The Web site </w:t>
      </w:r>
      <w:hyperlink r:id="rId7" w:history="1">
        <w:r w:rsidR="00633615" w:rsidRPr="00045740">
          <w:rPr>
            <w:rStyle w:val="Hyperlink"/>
            <w:rFonts w:cs="Helvetica"/>
          </w:rPr>
          <w:t>http://itouchmap.com/latlong.html</w:t>
        </w:r>
      </w:hyperlink>
      <w:r w:rsidR="00633615">
        <w:rPr>
          <w:rFonts w:cs="Helvetica"/>
        </w:rPr>
        <w:t xml:space="preserve"> will provide coordinates for input addresses.</w:t>
      </w:r>
    </w:p>
    <w:p w14:paraId="2682D3E9" w14:textId="5459E6FD" w:rsidR="00116847" w:rsidRPr="00BE2DC0" w:rsidRDefault="00116847" w:rsidP="00116847">
      <w:pPr>
        <w:spacing w:after="120"/>
        <w:rPr>
          <w:rFonts w:eastAsia="Times New Roman" w:cs="Arial"/>
          <w:lang w:eastAsia="en-US"/>
        </w:rPr>
      </w:pPr>
      <w:r w:rsidRPr="00116847">
        <w:rPr>
          <w:rFonts w:eastAsia="Times New Roman" w:cs="Arial"/>
          <w:b/>
          <w:lang w:eastAsia="en-US"/>
        </w:rPr>
        <w:t>Collaborator</w:t>
      </w:r>
      <w:r>
        <w:rPr>
          <w:rFonts w:eastAsia="Times New Roman" w:cs="Arial"/>
          <w:lang w:eastAsia="en-US"/>
        </w:rPr>
        <w:t xml:space="preserve">. Required. </w:t>
      </w:r>
      <w:proofErr w:type="gramStart"/>
      <w:r>
        <w:rPr>
          <w:rFonts w:eastAsia="Times New Roman" w:cs="Arial"/>
          <w:lang w:eastAsia="en-US"/>
        </w:rPr>
        <w:t xml:space="preserve">Name of </w:t>
      </w:r>
      <w:r w:rsidR="005D57FC">
        <w:rPr>
          <w:rFonts w:eastAsia="Times New Roman" w:cs="Arial"/>
          <w:lang w:eastAsia="en-US"/>
        </w:rPr>
        <w:t xml:space="preserve">principal </w:t>
      </w:r>
      <w:r>
        <w:rPr>
          <w:rFonts w:eastAsia="Times New Roman" w:cs="Arial"/>
          <w:lang w:eastAsia="en-US"/>
        </w:rPr>
        <w:t>scientist</w:t>
      </w:r>
      <w:r w:rsidR="005D57FC">
        <w:rPr>
          <w:rFonts w:eastAsia="Times New Roman" w:cs="Arial"/>
          <w:lang w:eastAsia="en-US"/>
        </w:rPr>
        <w:t xml:space="preserve"> on the project</w:t>
      </w:r>
      <w:r>
        <w:rPr>
          <w:rFonts w:eastAsia="Times New Roman" w:cs="Arial"/>
          <w:lang w:eastAsia="en-US"/>
        </w:rPr>
        <w:t>.</w:t>
      </w:r>
      <w:proofErr w:type="gramEnd"/>
    </w:p>
    <w:p w14:paraId="04086545" w14:textId="77777777" w:rsidR="00116847" w:rsidRPr="00A132C7" w:rsidRDefault="00116847" w:rsidP="00116847">
      <w:proofErr w:type="gramStart"/>
      <w:r w:rsidRPr="00116847">
        <w:rPr>
          <w:rFonts w:eastAsia="Times New Roman" w:cs="Arial"/>
          <w:b/>
          <w:lang w:eastAsia="en-US"/>
        </w:rPr>
        <w:t>Experiment  Description</w:t>
      </w:r>
      <w:proofErr w:type="gramEnd"/>
      <w:r>
        <w:rPr>
          <w:rFonts w:eastAsia="Times New Roman" w:cs="Arial"/>
          <w:lang w:eastAsia="en-US"/>
        </w:rPr>
        <w:t>. Optional.</w:t>
      </w:r>
      <w:r w:rsidRPr="00A132C7">
        <w:t xml:space="preserve"> </w:t>
      </w:r>
      <w:r w:rsidRPr="007A43EF">
        <w:t>Agreed upon for TCAP-funded experiments, self-assigned otherwise.</w:t>
      </w:r>
      <w:r>
        <w:t xml:space="preserve">  </w:t>
      </w:r>
      <w:proofErr w:type="gramStart"/>
      <w:r>
        <w:t>300 characters maximum.</w:t>
      </w:r>
      <w:proofErr w:type="gramEnd"/>
    </w:p>
    <w:p w14:paraId="5121C774" w14:textId="77777777" w:rsidR="008E1EEB" w:rsidRDefault="008E1EEB" w:rsidP="008E1EEB">
      <w:pPr>
        <w:spacing w:after="120"/>
        <w:rPr>
          <w:rFonts w:eastAsia="Times New Roman" w:cs="Arial"/>
          <w:lang w:eastAsia="en-US"/>
        </w:rPr>
      </w:pPr>
      <w:r w:rsidRPr="008E1EEB">
        <w:rPr>
          <w:rFonts w:eastAsia="Times New Roman" w:cs="Arial"/>
          <w:b/>
          <w:lang w:eastAsia="en-US"/>
        </w:rPr>
        <w:t>Planting date.</w:t>
      </w:r>
      <w:r>
        <w:rPr>
          <w:rFonts w:eastAsia="Times New Roman" w:cs="Arial"/>
          <w:lang w:eastAsia="en-US"/>
        </w:rPr>
        <w:t xml:space="preserve"> Required.</w:t>
      </w:r>
    </w:p>
    <w:p w14:paraId="17EDA09C" w14:textId="6C63B4EA" w:rsidR="008E1EEB" w:rsidRPr="00BE2DC0" w:rsidRDefault="008E1EEB" w:rsidP="008E1EEB">
      <w:pPr>
        <w:spacing w:after="120"/>
        <w:rPr>
          <w:rFonts w:eastAsia="Times New Roman" w:cs="Arial"/>
          <w:lang w:eastAsia="en-US"/>
        </w:rPr>
      </w:pPr>
      <w:r w:rsidRPr="008E1EEB">
        <w:rPr>
          <w:rFonts w:eastAsia="Times New Roman" w:cs="Arial"/>
          <w:b/>
          <w:lang w:eastAsia="en-US"/>
        </w:rPr>
        <w:t>Harvest date.</w:t>
      </w:r>
      <w:r>
        <w:rPr>
          <w:rFonts w:eastAsia="Times New Roman" w:cs="Arial"/>
          <w:lang w:eastAsia="en-US"/>
        </w:rPr>
        <w:t xml:space="preserve"> Required.</w:t>
      </w:r>
      <w:r w:rsidRPr="00A132C7">
        <w:t xml:space="preserve"> </w:t>
      </w:r>
      <w:r w:rsidRPr="007A43EF">
        <w:t>Therefore you can only submit this form AFTER you have harvested the experiment.  If the experiment is not destined to be harvested, put the date of the last data collection event.</w:t>
      </w:r>
    </w:p>
    <w:p w14:paraId="123730A1" w14:textId="77777777" w:rsidR="008E1EEB" w:rsidRPr="00BE2DC0" w:rsidRDefault="008E1EEB" w:rsidP="008E1EEB">
      <w:pPr>
        <w:spacing w:after="120"/>
        <w:rPr>
          <w:rFonts w:eastAsia="Times New Roman" w:cs="Arial"/>
          <w:lang w:eastAsia="en-US"/>
        </w:rPr>
      </w:pPr>
      <w:r w:rsidRPr="008E1EEB">
        <w:rPr>
          <w:rFonts w:eastAsia="Times New Roman" w:cs="Arial"/>
          <w:b/>
          <w:lang w:eastAsia="en-US"/>
        </w:rPr>
        <w:t>Begin weather date.</w:t>
      </w:r>
      <w:r>
        <w:rPr>
          <w:rFonts w:eastAsia="Times New Roman" w:cs="Arial"/>
          <w:lang w:eastAsia="en-US"/>
        </w:rPr>
        <w:t xml:space="preserve"> Optional. If T3 should store weather data starting at some point </w:t>
      </w:r>
      <w:r w:rsidRPr="00A132C7">
        <w:rPr>
          <w:rFonts w:eastAsia="Times New Roman" w:cs="Arial"/>
          <w:i/>
          <w:iCs/>
          <w:lang w:eastAsia="en-US"/>
        </w:rPr>
        <w:t>before</w:t>
      </w:r>
      <w:r>
        <w:rPr>
          <w:rFonts w:eastAsia="Times New Roman" w:cs="Arial"/>
          <w:lang w:eastAsia="en-US"/>
        </w:rPr>
        <w:t xml:space="preserve"> planting (e.g., to figure out soil moisture status), then put that date here.  If blank, weather will be collected starting at planting date.</w:t>
      </w:r>
    </w:p>
    <w:p w14:paraId="6A514D8D" w14:textId="77777777" w:rsidR="008E1EEB" w:rsidRPr="00BE2DC0" w:rsidRDefault="008E1EEB" w:rsidP="008E1EEB">
      <w:pPr>
        <w:spacing w:after="120"/>
        <w:rPr>
          <w:rFonts w:eastAsia="Times New Roman" w:cs="Arial"/>
          <w:lang w:eastAsia="en-US"/>
        </w:rPr>
      </w:pPr>
      <w:r w:rsidRPr="008E1EEB">
        <w:rPr>
          <w:rFonts w:eastAsia="Times New Roman" w:cs="Arial"/>
          <w:b/>
          <w:lang w:eastAsia="en-US"/>
        </w:rPr>
        <w:t>Greenhouse trial?</w:t>
      </w:r>
      <w:r w:rsidRPr="00BE2DC0">
        <w:rPr>
          <w:rFonts w:eastAsia="Times New Roman" w:cs="Arial"/>
          <w:lang w:eastAsia="en-US"/>
        </w:rPr>
        <w:t xml:space="preserve"> (</w:t>
      </w:r>
      <w:proofErr w:type="gramStart"/>
      <w:r w:rsidRPr="00BE2DC0">
        <w:rPr>
          <w:rFonts w:eastAsia="Times New Roman" w:cs="Arial"/>
          <w:lang w:eastAsia="en-US"/>
        </w:rPr>
        <w:t>yes</w:t>
      </w:r>
      <w:proofErr w:type="gramEnd"/>
      <w:r w:rsidRPr="00BE2DC0">
        <w:rPr>
          <w:rFonts w:eastAsia="Times New Roman" w:cs="Arial"/>
          <w:lang w:eastAsia="en-US"/>
        </w:rPr>
        <w:t xml:space="preserve"> or no)</w:t>
      </w:r>
      <w:r>
        <w:rPr>
          <w:rFonts w:eastAsia="Times New Roman" w:cs="Arial"/>
          <w:lang w:eastAsia="en-US"/>
        </w:rPr>
        <w:t>. Required.</w:t>
      </w:r>
    </w:p>
    <w:p w14:paraId="4C191BD9" w14:textId="77777777" w:rsidR="008E1EEB" w:rsidRPr="00BE2DC0" w:rsidRDefault="008E1EEB" w:rsidP="008E1EEB">
      <w:pPr>
        <w:spacing w:after="120"/>
        <w:rPr>
          <w:rFonts w:eastAsia="Times New Roman" w:cs="Arial"/>
          <w:lang w:eastAsia="en-US"/>
        </w:rPr>
      </w:pPr>
      <w:r w:rsidRPr="008E1EEB">
        <w:rPr>
          <w:rFonts w:eastAsia="Times New Roman" w:cs="Arial"/>
          <w:b/>
          <w:lang w:eastAsia="en-US"/>
        </w:rPr>
        <w:lastRenderedPageBreak/>
        <w:t>Seeding rate</w:t>
      </w:r>
      <w:r w:rsidRPr="00BE2DC0">
        <w:rPr>
          <w:rFonts w:eastAsia="Times New Roman" w:cs="Arial"/>
          <w:lang w:eastAsia="en-US"/>
        </w:rPr>
        <w:t xml:space="preserve"> (</w:t>
      </w:r>
      <w:r>
        <w:rPr>
          <w:rFonts w:eastAsia="Times New Roman" w:cs="Arial"/>
          <w:lang w:eastAsia="en-US"/>
        </w:rPr>
        <w:t>seeds</w:t>
      </w:r>
      <w:r w:rsidRPr="00BE2DC0">
        <w:rPr>
          <w:rFonts w:eastAsia="Times New Roman" w:cs="Arial"/>
          <w:lang w:eastAsia="en-US"/>
        </w:rPr>
        <w:t>/m</w:t>
      </w:r>
      <w:r w:rsidRPr="00BE2DC0">
        <w:rPr>
          <w:rFonts w:eastAsia="Times New Roman" w:cs="Arial"/>
          <w:vertAlign w:val="superscript"/>
          <w:lang w:eastAsia="en-US"/>
        </w:rPr>
        <w:t>2</w:t>
      </w:r>
      <w:r w:rsidRPr="00BE2DC0">
        <w:rPr>
          <w:rFonts w:eastAsia="Times New Roman" w:cs="Arial"/>
          <w:lang w:eastAsia="en-US"/>
        </w:rPr>
        <w:t>)</w:t>
      </w:r>
      <w:r>
        <w:rPr>
          <w:rFonts w:eastAsia="Times New Roman" w:cs="Arial"/>
          <w:lang w:eastAsia="en-US"/>
        </w:rPr>
        <w:t>. Required.</w:t>
      </w:r>
      <w:r w:rsidRPr="00A132C7">
        <w:t xml:space="preserve"> </w:t>
      </w:r>
      <w:r w:rsidRPr="007A43EF">
        <w:t>This is the TARGET density for the trial, not the actual rate for each line in the trial.  Depending on how seed is packaged, rates may vary.  Just give the target rate.</w:t>
      </w:r>
    </w:p>
    <w:p w14:paraId="7A4E36CF" w14:textId="77777777" w:rsidR="008E1EEB" w:rsidRPr="00BE2DC0" w:rsidRDefault="008E1EEB" w:rsidP="008E1EEB">
      <w:pPr>
        <w:spacing w:after="120"/>
        <w:rPr>
          <w:rFonts w:eastAsia="Times New Roman" w:cs="Arial"/>
          <w:lang w:eastAsia="en-US"/>
        </w:rPr>
      </w:pPr>
      <w:r w:rsidRPr="008E1EEB">
        <w:rPr>
          <w:rFonts w:eastAsia="Times New Roman" w:cs="Arial"/>
          <w:b/>
          <w:lang w:eastAsia="en-US"/>
        </w:rPr>
        <w:t>Experimental design.</w:t>
      </w:r>
      <w:r>
        <w:rPr>
          <w:rFonts w:eastAsia="Times New Roman" w:cs="Arial"/>
          <w:lang w:eastAsia="en-US"/>
        </w:rPr>
        <w:t xml:space="preserve"> Required.</w:t>
      </w:r>
      <w:r w:rsidRPr="00A132C7">
        <w:t xml:space="preserve"> </w:t>
      </w:r>
      <w:proofErr w:type="gramStart"/>
      <w:r w:rsidRPr="007A43EF">
        <w:t>A description of the design.</w:t>
      </w:r>
      <w:proofErr w:type="gramEnd"/>
      <w:r w:rsidRPr="007A43EF">
        <w:t xml:space="preserve">  We do not have a strict format for this description at this point.</w:t>
      </w:r>
    </w:p>
    <w:p w14:paraId="2599A161" w14:textId="77777777"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Number of entries.</w:t>
      </w:r>
      <w:proofErr w:type="gramEnd"/>
      <w:r>
        <w:rPr>
          <w:rFonts w:eastAsia="Times New Roman" w:cs="Arial"/>
          <w:lang w:eastAsia="en-US"/>
        </w:rPr>
        <w:t xml:space="preserve"> Required. Include the checks in this number.</w:t>
      </w:r>
    </w:p>
    <w:p w14:paraId="11D0DB96" w14:textId="77777777"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Number of replications.</w:t>
      </w:r>
      <w:proofErr w:type="gramEnd"/>
      <w:r>
        <w:rPr>
          <w:rFonts w:eastAsia="Times New Roman" w:cs="Arial"/>
          <w:lang w:eastAsia="en-US"/>
        </w:rPr>
        <w:t xml:space="preserve"> Required.</w:t>
      </w:r>
      <w:r w:rsidRPr="00A132C7">
        <w:rPr>
          <w:rFonts w:ascii="Arial" w:eastAsia="Arial" w:hAnsi="Arial" w:cs="Arial"/>
          <w:color w:val="000000"/>
        </w:rPr>
        <w:t xml:space="preserve"> </w:t>
      </w:r>
      <w:r w:rsidRPr="00A132C7">
        <w:rPr>
          <w:rFonts w:eastAsia="Times New Roman" w:cs="Arial"/>
          <w:lang w:eastAsia="en-US"/>
        </w:rPr>
        <w:t>Refers to the number of individual reps on which a particular trait was measured for normal entries (not checks: if there are repeated checks, checks may have more replications than normal entries).</w:t>
      </w:r>
    </w:p>
    <w:p w14:paraId="1484B8B3" w14:textId="0FE5D51D" w:rsidR="008E1EEB" w:rsidRPr="00BE2DC0" w:rsidRDefault="008E1EEB" w:rsidP="008E1EEB">
      <w:pPr>
        <w:spacing w:after="120"/>
        <w:rPr>
          <w:rFonts w:eastAsia="Times New Roman" w:cs="Arial"/>
          <w:lang w:eastAsia="en-US"/>
        </w:rPr>
      </w:pPr>
      <w:r w:rsidRPr="008E1EEB">
        <w:rPr>
          <w:rFonts w:eastAsia="Times New Roman" w:cs="Arial"/>
          <w:b/>
          <w:lang w:eastAsia="en-US"/>
        </w:rPr>
        <w:t>Plot size</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Pr>
          <w:rFonts w:eastAsia="Times New Roman" w:cs="Arial"/>
          <w:lang w:eastAsia="en-US"/>
        </w:rPr>
        <w:t xml:space="preserve">. </w:t>
      </w:r>
      <w:r w:rsidR="00B66CAF">
        <w:rPr>
          <w:rFonts w:eastAsia="Times New Roman" w:cs="Arial"/>
          <w:lang w:eastAsia="en-US"/>
        </w:rPr>
        <w:t xml:space="preserve"> Optional</w:t>
      </w:r>
      <w:r>
        <w:rPr>
          <w:rFonts w:eastAsia="Times New Roman" w:cs="Arial"/>
          <w:lang w:eastAsia="en-US"/>
        </w:rPr>
        <w:t>.</w:t>
      </w:r>
    </w:p>
    <w:p w14:paraId="42AE6F23" w14:textId="0E42E32E"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Harvested area</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Pr>
          <w:rFonts w:eastAsia="Times New Roman" w:cs="Arial"/>
          <w:lang w:eastAsia="en-US"/>
        </w:rPr>
        <w:t>.</w:t>
      </w:r>
      <w:proofErr w:type="gramEnd"/>
      <w:r>
        <w:rPr>
          <w:rFonts w:eastAsia="Times New Roman" w:cs="Arial"/>
          <w:lang w:eastAsia="en-US"/>
        </w:rPr>
        <w:t xml:space="preserve"> </w:t>
      </w:r>
      <w:r w:rsidR="00B66CAF">
        <w:rPr>
          <w:rFonts w:eastAsia="Times New Roman" w:cs="Arial"/>
          <w:lang w:eastAsia="en-US"/>
        </w:rPr>
        <w:t>Optional</w:t>
      </w:r>
      <w:r>
        <w:rPr>
          <w:rFonts w:eastAsia="Times New Roman" w:cs="Arial"/>
          <w:lang w:eastAsia="en-US"/>
        </w:rPr>
        <w:t>.</w:t>
      </w:r>
    </w:p>
    <w:p w14:paraId="38EA6FD3" w14:textId="77777777" w:rsidR="00410D56" w:rsidRPr="00BE2DC0" w:rsidRDefault="008E1EEB" w:rsidP="00BE2DC0">
      <w:pPr>
        <w:spacing w:after="120"/>
        <w:rPr>
          <w:rFonts w:eastAsia="Times New Roman" w:cs="Arial"/>
          <w:lang w:eastAsia="en-US"/>
        </w:rPr>
      </w:pPr>
      <w:proofErr w:type="gramStart"/>
      <w:r w:rsidRPr="008E1EEB">
        <w:rPr>
          <w:rFonts w:eastAsia="Times New Roman" w:cs="Arial"/>
          <w:b/>
          <w:lang w:eastAsia="en-US"/>
        </w:rPr>
        <w:t>Irrigation</w:t>
      </w:r>
      <w:r w:rsidRPr="00BE2DC0">
        <w:rPr>
          <w:rFonts w:eastAsia="Times New Roman" w:cs="Arial"/>
          <w:lang w:eastAsia="en-US"/>
        </w:rPr>
        <w:t xml:space="preserve"> (yes or no)</w:t>
      </w:r>
      <w:r>
        <w:rPr>
          <w:rFonts w:eastAsia="Times New Roman" w:cs="Arial"/>
          <w:lang w:eastAsia="en-US"/>
        </w:rPr>
        <w:t>.</w:t>
      </w:r>
      <w:proofErr w:type="gramEnd"/>
      <w:r>
        <w:rPr>
          <w:rFonts w:eastAsia="Times New Roman" w:cs="Arial"/>
          <w:lang w:eastAsia="en-US"/>
        </w:rPr>
        <w:t xml:space="preserve"> Required.</w:t>
      </w:r>
    </w:p>
    <w:p w14:paraId="14D0D0E4" w14:textId="575BFA09" w:rsidR="00064D25" w:rsidRPr="00192B28" w:rsidRDefault="00064D25" w:rsidP="00192B28">
      <w:pPr>
        <w:spacing w:after="120"/>
        <w:rPr>
          <w:rFonts w:eastAsia="Times New Roman" w:cs="Arial"/>
          <w:lang w:eastAsia="en-US"/>
        </w:rPr>
      </w:pPr>
      <w:r w:rsidRPr="008E1EEB">
        <w:rPr>
          <w:rFonts w:eastAsia="Times New Roman" w:cs="Arial"/>
          <w:b/>
          <w:lang w:eastAsia="en-US"/>
        </w:rPr>
        <w:t>Other remarks</w:t>
      </w:r>
      <w:r w:rsidR="00192B28" w:rsidRPr="008E1EEB">
        <w:rPr>
          <w:rFonts w:eastAsia="Times New Roman" w:cs="Arial"/>
          <w:b/>
          <w:lang w:eastAsia="en-US"/>
        </w:rPr>
        <w:t>.</w:t>
      </w:r>
      <w:r w:rsidR="00192B28">
        <w:rPr>
          <w:rFonts w:eastAsia="Times New Roman" w:cs="Arial"/>
          <w:lang w:eastAsia="en-US"/>
        </w:rPr>
        <w:t xml:space="preserve"> </w:t>
      </w:r>
      <w:r w:rsidR="00B66CAF">
        <w:rPr>
          <w:rFonts w:eastAsia="Times New Roman" w:cs="Arial"/>
          <w:lang w:eastAsia="en-US"/>
        </w:rPr>
        <w:t xml:space="preserve"> </w:t>
      </w:r>
      <w:r w:rsidR="00192B28">
        <w:rPr>
          <w:rFonts w:eastAsia="Times New Roman" w:cs="Arial"/>
          <w:lang w:eastAsia="en-US"/>
        </w:rPr>
        <w:t>Optional.</w:t>
      </w:r>
      <w:r w:rsidR="00192B28" w:rsidRPr="00192B28">
        <w:t xml:space="preserve"> </w:t>
      </w:r>
      <w:proofErr w:type="gramStart"/>
      <w:r w:rsidR="00A132C7" w:rsidRPr="007A43EF">
        <w:t>Adjustments to means in data analysis or other particularities of statistical analysis.</w:t>
      </w:r>
      <w:proofErr w:type="gramEnd"/>
      <w:r w:rsidR="00A132C7" w:rsidRPr="007A43EF">
        <w:t xml:space="preserve">  Other notes that may help in the interpretation of the results, for example, that harvest was delayed due to weather, etc.</w:t>
      </w:r>
    </w:p>
    <w:p w14:paraId="70DD0F5C" w14:textId="77777777" w:rsidR="00633E03" w:rsidRDefault="00633E03" w:rsidP="00633E03">
      <w:pPr>
        <w:rPr>
          <w:b/>
        </w:rPr>
      </w:pPr>
    </w:p>
    <w:p w14:paraId="20D020EF" w14:textId="0C6A9B86" w:rsidR="004563AF" w:rsidRPr="009440ED" w:rsidRDefault="009440ED" w:rsidP="00633E03">
      <w:pPr>
        <w:rPr>
          <w:b/>
        </w:rPr>
      </w:pPr>
      <w:r w:rsidRPr="009440ED">
        <w:rPr>
          <w:b/>
        </w:rPr>
        <w:t>Phenotype Submission Form</w:t>
      </w:r>
    </w:p>
    <w:p w14:paraId="3369F70D" w14:textId="03378AF0" w:rsidR="00144AD8" w:rsidRDefault="009440ED" w:rsidP="00961EE5">
      <w:pPr>
        <w:spacing w:after="120"/>
      </w:pPr>
      <w:r w:rsidRPr="009440ED">
        <w:t>Phenotypes come from a single trial. Information about the trial must have been previously submitted to T3 using the Trial Submission Form and is identified by the Trial Code</w:t>
      </w:r>
      <w:r w:rsidRPr="009440ED">
        <w:rPr>
          <w:b/>
          <w:bCs/>
        </w:rPr>
        <w:t>.</w:t>
      </w:r>
      <w:r w:rsidRPr="009440ED">
        <w:t xml:space="preserve">  </w:t>
      </w:r>
    </w:p>
    <w:p w14:paraId="4AB995CD" w14:textId="0AC41AA7" w:rsidR="00144AD8" w:rsidRDefault="00144AD8" w:rsidP="00144AD8">
      <w:pPr>
        <w:pStyle w:val="ListParagraph"/>
        <w:numPr>
          <w:ilvl w:val="0"/>
          <w:numId w:val="3"/>
        </w:numPr>
        <w:spacing w:after="120"/>
      </w:pPr>
      <w:proofErr w:type="gramStart"/>
      <w:r>
        <w:t>required</w:t>
      </w:r>
      <w:proofErr w:type="gramEnd"/>
      <w:r>
        <w:t xml:space="preserve"> information.</w:t>
      </w:r>
    </w:p>
    <w:p w14:paraId="184E3140" w14:textId="3732277E" w:rsidR="00144AD8" w:rsidRPr="00144AD8" w:rsidRDefault="00144AD8" w:rsidP="00144AD8">
      <w:pPr>
        <w:spacing w:after="120"/>
        <w:rPr>
          <w:b/>
          <w:bCs/>
        </w:rPr>
      </w:pPr>
      <w:r>
        <w:rPr>
          <w:b/>
          <w:bCs/>
        </w:rPr>
        <w:t>Trial Information:</w:t>
      </w:r>
    </w:p>
    <w:p w14:paraId="3DD48340" w14:textId="19F1FA83" w:rsidR="00144AD8" w:rsidRDefault="00144AD8" w:rsidP="00144AD8">
      <w:pPr>
        <w:spacing w:after="120"/>
        <w:rPr>
          <w:rFonts w:eastAsia="Times New Roman" w:cs="Arial"/>
          <w:lang w:eastAsia="en-US"/>
        </w:rPr>
      </w:pPr>
      <w:r>
        <w:rPr>
          <w:rFonts w:eastAsia="Times New Roman" w:cs="Arial"/>
          <w:b/>
          <w:lang w:eastAsia="en-US"/>
        </w:rPr>
        <w:t>*</w:t>
      </w:r>
      <w:r w:rsidRPr="00770908">
        <w:rPr>
          <w:rFonts w:eastAsia="Times New Roman" w:cs="Arial"/>
          <w:b/>
          <w:lang w:eastAsia="en-US"/>
        </w:rPr>
        <w:t>Crop.</w:t>
      </w:r>
      <w:r>
        <w:rPr>
          <w:rFonts w:eastAsia="Times New Roman" w:cs="Arial"/>
          <w:lang w:eastAsia="en-US"/>
        </w:rPr>
        <w:t xml:space="preserve">   Wheat or barley</w:t>
      </w:r>
    </w:p>
    <w:p w14:paraId="1CBC0DC9" w14:textId="73242B1C" w:rsidR="00144AD8" w:rsidRDefault="00144AD8" w:rsidP="00144AD8">
      <w:pPr>
        <w:spacing w:after="120"/>
        <w:rPr>
          <w:rFonts w:eastAsia="Times New Roman" w:cs="Arial"/>
          <w:lang w:eastAsia="en-US"/>
        </w:rPr>
      </w:pPr>
      <w:r>
        <w:rPr>
          <w:rFonts w:eastAsia="Times New Roman" w:cs="Arial"/>
          <w:b/>
          <w:lang w:eastAsia="en-US"/>
        </w:rPr>
        <w:t>*</w:t>
      </w:r>
      <w:r w:rsidRPr="00410D56">
        <w:rPr>
          <w:rFonts w:eastAsia="Times New Roman" w:cs="Arial"/>
          <w:b/>
          <w:lang w:eastAsia="en-US"/>
        </w:rPr>
        <w:t>Breeding Program.</w:t>
      </w:r>
      <w:r>
        <w:rPr>
          <w:rFonts w:eastAsia="Times New Roman" w:cs="Arial"/>
          <w:lang w:eastAsia="en-US"/>
        </w:rPr>
        <w:t xml:space="preserve"> Required.</w:t>
      </w:r>
      <w:r w:rsidRPr="00BE2DC0">
        <w:rPr>
          <w:rFonts w:eastAsia="Times New Roman" w:cs="Arial"/>
          <w:lang w:eastAsia="en-US"/>
        </w:rPr>
        <w:t xml:space="preserve"> </w:t>
      </w:r>
      <w:r w:rsidRPr="00064D25">
        <w:t>Program responsible for data collection</w:t>
      </w:r>
      <w:r w:rsidRPr="00BE2DC0">
        <w:rPr>
          <w:rFonts w:eastAsia="Times New Roman" w:cs="Arial"/>
          <w:lang w:eastAsia="en-US"/>
        </w:rPr>
        <w:t xml:space="preserve"> (Three letter code</w:t>
      </w:r>
      <w:r>
        <w:rPr>
          <w:rFonts w:eastAsia="Times New Roman" w:cs="Arial"/>
          <w:lang w:eastAsia="en-US"/>
        </w:rPr>
        <w:t xml:space="preserve"> for wheat, two letter code for barley</w:t>
      </w:r>
      <w:r w:rsidRPr="00BE2DC0">
        <w:rPr>
          <w:rFonts w:eastAsia="Times New Roman" w:cs="Arial"/>
          <w:lang w:eastAsia="en-US"/>
        </w:rPr>
        <w:t>)</w:t>
      </w:r>
      <w:r>
        <w:rPr>
          <w:rFonts w:eastAsia="Times New Roman" w:cs="Arial"/>
          <w:lang w:eastAsia="en-US"/>
        </w:rPr>
        <w:t>.   A list of all programs can be found by selecting ‘CAP data programs’ under the ‘About T3’ menu on the T3 homepage.</w:t>
      </w:r>
    </w:p>
    <w:p w14:paraId="7FECE32F" w14:textId="4D96C1DD" w:rsidR="00144AD8" w:rsidRPr="00144AD8" w:rsidRDefault="00144AD8" w:rsidP="00961EE5">
      <w:pPr>
        <w:spacing w:after="120"/>
        <w:rPr>
          <w:rFonts w:eastAsia="Times New Roman" w:cs="Arial"/>
          <w:lang w:eastAsia="en-US"/>
        </w:rPr>
      </w:pPr>
      <w:r>
        <w:rPr>
          <w:rFonts w:eastAsia="Times New Roman" w:cs="Arial"/>
          <w:b/>
          <w:lang w:eastAsia="en-US"/>
        </w:rPr>
        <w:t>*</w:t>
      </w:r>
      <w:r w:rsidRPr="00770908">
        <w:rPr>
          <w:rFonts w:eastAsia="Times New Roman" w:cs="Arial"/>
          <w:b/>
          <w:lang w:eastAsia="en-US"/>
        </w:rPr>
        <w:t>Trial Code</w:t>
      </w:r>
      <w:r>
        <w:t>. Required</w:t>
      </w:r>
      <w:r>
        <w:t xml:space="preserve"> and must match exactly the code provided on the Trial Submission Form</w:t>
      </w:r>
      <w:r>
        <w:t>.</w:t>
      </w:r>
      <w:r>
        <w:t xml:space="preserve"> </w:t>
      </w:r>
      <w:r w:rsidRPr="00BE2DC0">
        <w:t xml:space="preserve"> </w:t>
      </w:r>
      <w:proofErr w:type="spellStart"/>
      <w:r w:rsidRPr="00BE2DC0">
        <w:t>Experiment_YYYY_Location</w:t>
      </w:r>
      <w:proofErr w:type="spellEnd"/>
      <w:r w:rsidRPr="00BE2DC0">
        <w:t>, where</w:t>
      </w:r>
      <w:r>
        <w:t xml:space="preserve"> Experiment is short but descriptive,</w:t>
      </w:r>
      <w:r w:rsidRPr="00BE2DC0">
        <w:t xml:space="preserve"> YYYY=Year Harvested</w:t>
      </w:r>
      <w:r>
        <w:t>, and Location is self-explanatory. Trial Codes should be unique across T3 for a crop.</w:t>
      </w:r>
    </w:p>
    <w:p w14:paraId="227FB1FE" w14:textId="77777777" w:rsidR="00814327" w:rsidRDefault="00961EE5" w:rsidP="00961EE5">
      <w:pPr>
        <w:spacing w:after="120"/>
      </w:pPr>
      <w:r w:rsidRPr="00961EE5">
        <w:rPr>
          <w:b/>
        </w:rPr>
        <w:t>*Trial Mean</w:t>
      </w:r>
      <w:r>
        <w:t>:</w:t>
      </w:r>
      <w:r w:rsidRPr="009440ED">
        <w:t xml:space="preserve"> should be obtained from the </w:t>
      </w:r>
      <w:r>
        <w:t xml:space="preserve">lines being submitted to </w:t>
      </w:r>
      <w:r w:rsidRPr="009440ED">
        <w:t xml:space="preserve">T3 lines </w:t>
      </w:r>
      <w:r>
        <w:t>and</w:t>
      </w:r>
      <w:r w:rsidRPr="009440ED">
        <w:t xml:space="preserve"> </w:t>
      </w:r>
      <w:r>
        <w:t xml:space="preserve">the </w:t>
      </w:r>
      <w:r w:rsidRPr="009440ED">
        <w:t>checks included in the spread</w:t>
      </w:r>
      <w:r>
        <w:t>sheet. If there were additional</w:t>
      </w:r>
      <w:r w:rsidRPr="009440ED">
        <w:t xml:space="preserve"> lines in the trial that are not being submitted to T3, they should be left out of the mean calculation</w:t>
      </w:r>
      <w:r>
        <w:t xml:space="preserve"> and omitted from the submission form</w:t>
      </w:r>
      <w:r w:rsidRPr="009440ED">
        <w:t xml:space="preserve">. </w:t>
      </w:r>
    </w:p>
    <w:p w14:paraId="17DC329F" w14:textId="77777777" w:rsidR="00814327" w:rsidRDefault="00814327" w:rsidP="00961EE5">
      <w:pPr>
        <w:spacing w:after="120"/>
      </w:pPr>
      <w:r w:rsidRPr="00814327">
        <w:rPr>
          <w:b/>
        </w:rPr>
        <w:t>*Std Error</w:t>
      </w:r>
      <w:r>
        <w:t xml:space="preserve">: </w:t>
      </w:r>
      <w:r w:rsidRPr="009440ED">
        <w:t>For simplicity, we will assume a common</w:t>
      </w:r>
      <w:r>
        <w:t xml:space="preserve"> error</w:t>
      </w:r>
      <w:r w:rsidRPr="009440ED">
        <w:t xml:space="preserve"> variance</w:t>
      </w:r>
      <w:r>
        <w:t xml:space="preserve"> for all lines in an experiment (whether they are submitted to T3 or not)</w:t>
      </w:r>
      <w:r w:rsidRPr="009440ED">
        <w:t>, so the standard error of a mean</w:t>
      </w:r>
      <w:r w:rsidRPr="00814327">
        <w:t xml:space="preserve"> </w:t>
      </w:r>
      <w:r>
        <w:t>can be cal</w:t>
      </w:r>
      <w:r w:rsidRPr="009440ED">
        <w:t>culated from the</w:t>
      </w:r>
      <w:r>
        <w:t xml:space="preserve"> overall</w:t>
      </w:r>
      <w:r w:rsidRPr="009440ED">
        <w:t xml:space="preserve"> Mean Square Error</w:t>
      </w:r>
      <w:r>
        <w:t xml:space="preserve"> (MSE) for the </w:t>
      </w:r>
      <w:r>
        <w:lastRenderedPageBreak/>
        <w:t xml:space="preserve">experiment. </w:t>
      </w:r>
      <w:r w:rsidR="00961EE5" w:rsidRPr="009440ED">
        <w:t xml:space="preserve">The formula for the Std Error = </w:t>
      </w:r>
      <w:proofErr w:type="spellStart"/>
      <w:proofErr w:type="gramStart"/>
      <w:r w:rsidR="00961EE5" w:rsidRPr="009440ED">
        <w:t>sqrt</w:t>
      </w:r>
      <w:proofErr w:type="spellEnd"/>
      <w:r w:rsidR="00961EE5" w:rsidRPr="009440ED">
        <w:t>(</w:t>
      </w:r>
      <w:proofErr w:type="gramEnd"/>
      <w:r w:rsidR="00961EE5" w:rsidRPr="009440ED">
        <w:t xml:space="preserve">MSE/r), where r </w:t>
      </w:r>
      <w:r>
        <w:t>is the number of replications.</w:t>
      </w:r>
      <w:r w:rsidRPr="00814327">
        <w:t xml:space="preserve"> </w:t>
      </w:r>
    </w:p>
    <w:p w14:paraId="758EACF7" w14:textId="77777777" w:rsidR="00961EE5" w:rsidRPr="009440ED" w:rsidRDefault="00961EE5" w:rsidP="00961EE5">
      <w:pPr>
        <w:spacing w:after="120"/>
      </w:pPr>
      <w:r w:rsidRPr="00961EE5">
        <w:rPr>
          <w:b/>
        </w:rPr>
        <w:t>*Replications</w:t>
      </w:r>
      <w:r>
        <w:t>:</w:t>
      </w:r>
      <w:r w:rsidRPr="00BC6728">
        <w:t xml:space="preserve"> refers to the number of individual reps on which a particular trait was measured for normal entries (not checks: if there are repeated checks, </w:t>
      </w:r>
      <w:r>
        <w:t>they</w:t>
      </w:r>
      <w:r w:rsidRPr="00BC6728">
        <w:t xml:space="preserve"> may have more re</w:t>
      </w:r>
      <w:r>
        <w:t>plications than normal entries)</w:t>
      </w:r>
      <w:r w:rsidRPr="009440ED">
        <w:t>. For most agronomic traits, this will be the same as the number of replications in the trial indicated in the Annotations file. For some quality evaluations, breeding programs may submit a single bulk sample, in which case the number of Replications for such traits would be = 1. Unless there are repeated checks in a trial, it may not be possible to provide estimates of standard errors (Std Error) and F statistics for such data. The standard deviation among a set of lines is not a useful measure of precision because it reflects the genetic variation among lines as well as errors in estimation. Breeders are encouraged to review their quality data carefully because they are in the best position to judge if values are reasonable for a given genotype.</w:t>
      </w:r>
    </w:p>
    <w:p w14:paraId="151D7881" w14:textId="77777777" w:rsidR="00144AD8" w:rsidRDefault="00144AD8" w:rsidP="00961EE5">
      <w:pPr>
        <w:spacing w:after="120"/>
        <w:rPr>
          <w:bCs/>
        </w:rPr>
      </w:pPr>
    </w:p>
    <w:p w14:paraId="2B981C52" w14:textId="1A21CF76" w:rsidR="00144AD8" w:rsidRPr="00144AD8" w:rsidRDefault="00144AD8" w:rsidP="00961EE5">
      <w:pPr>
        <w:spacing w:after="120"/>
        <w:rPr>
          <w:b/>
          <w:bCs/>
        </w:rPr>
      </w:pPr>
      <w:r w:rsidRPr="00144AD8">
        <w:rPr>
          <w:b/>
          <w:bCs/>
        </w:rPr>
        <w:t>Data Column Headers</w:t>
      </w:r>
      <w:r>
        <w:rPr>
          <w:b/>
          <w:bCs/>
        </w:rPr>
        <w:t>:</w:t>
      </w:r>
    </w:p>
    <w:p w14:paraId="51BA5E2E" w14:textId="77777777" w:rsidR="009440ED" w:rsidRPr="009440ED" w:rsidRDefault="00961EE5" w:rsidP="00961EE5">
      <w:pPr>
        <w:spacing w:after="120"/>
      </w:pPr>
      <w:r w:rsidRPr="00961EE5">
        <w:rPr>
          <w:b/>
          <w:bCs/>
        </w:rPr>
        <w:t>*Line Name</w:t>
      </w:r>
      <w:r w:rsidRPr="00961EE5">
        <w:rPr>
          <w:bCs/>
        </w:rPr>
        <w:t xml:space="preserve">: </w:t>
      </w:r>
      <w:r w:rsidR="009440ED" w:rsidRPr="009440ED">
        <w:t>T3 should also have been "made aware" of Line Names via the Line submission form.</w:t>
      </w:r>
    </w:p>
    <w:p w14:paraId="75BBE239" w14:textId="77777777" w:rsidR="009440ED" w:rsidRPr="009440ED" w:rsidRDefault="00961EE5" w:rsidP="00961EE5">
      <w:pPr>
        <w:spacing w:after="120"/>
      </w:pPr>
      <w:r w:rsidRPr="00961EE5">
        <w:rPr>
          <w:b/>
        </w:rPr>
        <w:t>*Check</w:t>
      </w:r>
      <w:r>
        <w:t xml:space="preserve">: </w:t>
      </w:r>
      <w:r w:rsidR="009440ED" w:rsidRPr="009440ED">
        <w:t xml:space="preserve">The value in the Check column indicates whether that line of data is the average for a line (0), for a standard check (1), or for a summary statistic, i.e., Trial Mean, Std. Error, Std. Error Diff., </w:t>
      </w:r>
      <w:proofErr w:type="spellStart"/>
      <w:r w:rsidR="009440ED" w:rsidRPr="009440ED">
        <w:t>Prob</w:t>
      </w:r>
      <w:proofErr w:type="spellEnd"/>
      <w:r w:rsidR="009440ED" w:rsidRPr="009440ED">
        <w:t xml:space="preserve">&gt;F, </w:t>
      </w:r>
      <w:proofErr w:type="spellStart"/>
      <w:r w:rsidR="009440ED" w:rsidRPr="009440ED">
        <w:t>Coef</w:t>
      </w:r>
      <w:proofErr w:type="spellEnd"/>
      <w:r w:rsidR="009440ED" w:rsidRPr="009440ED">
        <w:t xml:space="preserve">. </w:t>
      </w:r>
      <w:proofErr w:type="gramStart"/>
      <w:r w:rsidR="009440ED" w:rsidRPr="009440ED">
        <w:t>Var., or Replications at the top of the sheet (2).</w:t>
      </w:r>
      <w:proofErr w:type="gramEnd"/>
      <w:r w:rsidR="009440ED" w:rsidRPr="009440ED">
        <w:t xml:space="preserve">  We have no rules on what is designated as a check and what is not.  Information on whether a line is a check can be used by future analysts.  In the meanwhile, breeders should use their informal understanding of what is a check in designating lines as checks.  See below for information on the summary </w:t>
      </w:r>
      <w:proofErr w:type="spellStart"/>
      <w:r w:rsidR="009440ED" w:rsidRPr="009440ED">
        <w:t>statisitics</w:t>
      </w:r>
      <w:proofErr w:type="spellEnd"/>
      <w:r w:rsidR="009440ED" w:rsidRPr="009440ED">
        <w:t>.</w:t>
      </w:r>
    </w:p>
    <w:p w14:paraId="43E2AAE7" w14:textId="77777777" w:rsidR="00961EE5" w:rsidRDefault="00961EE5" w:rsidP="00961EE5">
      <w:r w:rsidRPr="00961EE5">
        <w:rPr>
          <w:b/>
        </w:rPr>
        <w:t>*Filial Gen</w:t>
      </w:r>
      <w:r w:rsidRPr="00D16A75">
        <w:t>.: This is the filial generation of the single plant from which plant tissue was sampled for DNA extraction for genotyping.  Possible values for Filial Gen. are single digits: integer from 1 to 8 corresponds to F1 to F8 derived plant tissue; anything greater than 8, use 9; if the tissue was from a doubled haploid (DH) plant, use 0.</w:t>
      </w:r>
    </w:p>
    <w:p w14:paraId="69C3460B" w14:textId="065BC65A" w:rsidR="00961EE5" w:rsidRDefault="00961EE5" w:rsidP="00961EE5">
      <w:r w:rsidRPr="002031F3">
        <w:rPr>
          <w:b/>
        </w:rPr>
        <w:t>Seed stock year</w:t>
      </w:r>
      <w:r w:rsidRPr="002031F3">
        <w:t>: The year in which the seed</w:t>
      </w:r>
      <w:r w:rsidR="002031F3">
        <w:t xml:space="preserve"> used to plant the trial was harvested</w:t>
      </w:r>
      <w:r w:rsidRPr="002031F3">
        <w:t>.</w:t>
      </w:r>
    </w:p>
    <w:p w14:paraId="036303F1" w14:textId="77777777" w:rsidR="00961EE5" w:rsidRDefault="00961EE5" w:rsidP="00961EE5">
      <w:r w:rsidRPr="00961EE5">
        <w:rPr>
          <w:b/>
        </w:rPr>
        <w:t>Seed stock experiment</w:t>
      </w:r>
      <w:r>
        <w:t>: The name of the experiment where the seed was harvested. This need not be a TCAP trial. The name is to ensure the same seed stock can be retrieved from the breeding program if needed.</w:t>
      </w:r>
    </w:p>
    <w:p w14:paraId="089AF644" w14:textId="77777777" w:rsidR="00961EE5" w:rsidRPr="00D16A75" w:rsidRDefault="00961EE5" w:rsidP="00961EE5">
      <w:r w:rsidRPr="00961EE5">
        <w:rPr>
          <w:b/>
        </w:rPr>
        <w:t>Seed stock ID</w:t>
      </w:r>
      <w:r>
        <w:t>: The entry number of plot number within the experiment where the seed stock came from.</w:t>
      </w:r>
    </w:p>
    <w:p w14:paraId="3BE64DA5" w14:textId="4F15F99D" w:rsidR="009440ED" w:rsidRPr="009440ED" w:rsidRDefault="009440ED" w:rsidP="00961EE5">
      <w:pPr>
        <w:spacing w:after="120"/>
      </w:pPr>
      <w:r w:rsidRPr="002031F3">
        <w:t>Values in the green columns should be means for each line calculated across the experiment, ideally considering lines as</w:t>
      </w:r>
      <w:r w:rsidR="002031F3">
        <w:t xml:space="preserve"> fixed effects (</w:t>
      </w:r>
      <w:bookmarkStart w:id="0" w:name="_GoBack"/>
      <w:bookmarkEnd w:id="0"/>
      <w:r w:rsidRPr="002031F3">
        <w:t>this is something to be discussed with the statistics group).</w:t>
      </w:r>
    </w:p>
    <w:p w14:paraId="0D3D7C99" w14:textId="0837D356" w:rsidR="009440ED" w:rsidRPr="009440ED" w:rsidRDefault="00961EE5" w:rsidP="00961EE5">
      <w:pPr>
        <w:spacing w:after="120"/>
      </w:pPr>
      <w:r w:rsidRPr="00961EE5">
        <w:rPr>
          <w:b/>
        </w:rPr>
        <w:lastRenderedPageBreak/>
        <w:t>*Pheno1</w:t>
      </w:r>
      <w:r>
        <w:t xml:space="preserve">: </w:t>
      </w:r>
      <w:r w:rsidR="009440ED" w:rsidRPr="009440ED">
        <w:t xml:space="preserve">Replace "Pheno1", "Pheno2" etc. with the names of phenotypes </w:t>
      </w:r>
      <w:r w:rsidR="009440ED">
        <w:t xml:space="preserve">given in the T3 </w:t>
      </w:r>
      <w:r w:rsidR="004B73C5">
        <w:t>Trait Descriptions</w:t>
      </w:r>
      <w:r w:rsidR="009440ED">
        <w:t xml:space="preserve"> page</w:t>
      </w:r>
      <w:r w:rsidR="004B73C5">
        <w:t xml:space="preserve"> under the “About T3” menu on the homepage</w:t>
      </w:r>
      <w:r w:rsidR="009440ED">
        <w:t xml:space="preserve">. </w:t>
      </w:r>
      <w:r w:rsidR="009D25EF">
        <w:t>Phenotypes without a matching name will not be accepted.</w:t>
      </w:r>
      <w:r w:rsidR="0045701A" w:rsidRPr="0045701A">
        <w:t xml:space="preserve">  If there is no data for a phenotype for a particular line, leave that cell EMPTY</w:t>
      </w:r>
      <w:r w:rsidR="004B73C5">
        <w:t xml:space="preserve">.  </w:t>
      </w:r>
      <w:r w:rsidR="009440ED" w:rsidRPr="009440ED">
        <w:t>All phenotypes should have measurement protocols that TCAP scientists agree to adhere to.</w:t>
      </w:r>
      <w:r w:rsidR="004B73C5">
        <w:t xml:space="preserve"> </w:t>
      </w:r>
      <w:r w:rsidR="004B73C5" w:rsidRPr="0045701A">
        <w:t xml:space="preserve">. </w:t>
      </w:r>
      <w:r w:rsidR="004B73C5">
        <w:t xml:space="preserve"> A</w:t>
      </w:r>
      <w:r w:rsidR="004B73C5" w:rsidRPr="009440ED">
        <w:t xml:space="preserve"> protocol</w:t>
      </w:r>
      <w:r w:rsidR="004B73C5">
        <w:t xml:space="preserve"> has been developed</w:t>
      </w:r>
      <w:r w:rsidR="004B73C5" w:rsidRPr="009440ED">
        <w:t xml:space="preserve"> for adding ne</w:t>
      </w:r>
      <w:r w:rsidR="004B73C5">
        <w:t xml:space="preserve">w phenotypes as allowable in T3.  Contact the curators at </w:t>
      </w:r>
      <w:hyperlink r:id="rId8" w:history="1">
        <w:r w:rsidR="004B73C5" w:rsidRPr="00045740">
          <w:rPr>
            <w:rStyle w:val="Hyperlink"/>
          </w:rPr>
          <w:t>http://triticeaetoolbox.org/wheat/feedback.php</w:t>
        </w:r>
      </w:hyperlink>
      <w:r w:rsidR="004B73C5">
        <w:t xml:space="preserve"> or </w:t>
      </w:r>
      <w:hyperlink r:id="rId9" w:history="1">
        <w:r w:rsidR="004B73C5" w:rsidRPr="00045740">
          <w:rPr>
            <w:rStyle w:val="Hyperlink"/>
          </w:rPr>
          <w:t>http://triticeaetoolbox.org/barley/feedback.php</w:t>
        </w:r>
      </w:hyperlink>
      <w:r w:rsidR="004B73C5">
        <w:t xml:space="preserve"> with suggestions or comments.</w:t>
      </w:r>
    </w:p>
    <w:sectPr w:rsidR="009440ED" w:rsidRPr="009440ED" w:rsidSect="009440E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E31CF"/>
    <w:multiLevelType w:val="hybridMultilevel"/>
    <w:tmpl w:val="AB764666"/>
    <w:lvl w:ilvl="0" w:tplc="70A4B01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F2C25"/>
    <w:multiLevelType w:val="hybridMultilevel"/>
    <w:tmpl w:val="98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26AD3"/>
    <w:multiLevelType w:val="hybridMultilevel"/>
    <w:tmpl w:val="74A6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ED"/>
    <w:rsid w:val="00022D92"/>
    <w:rsid w:val="0003723E"/>
    <w:rsid w:val="00064D25"/>
    <w:rsid w:val="000B4E4F"/>
    <w:rsid w:val="00116847"/>
    <w:rsid w:val="00144AD8"/>
    <w:rsid w:val="00187B5B"/>
    <w:rsid w:val="00192B28"/>
    <w:rsid w:val="002031F3"/>
    <w:rsid w:val="002464D2"/>
    <w:rsid w:val="00264CD5"/>
    <w:rsid w:val="002772C8"/>
    <w:rsid w:val="003147F4"/>
    <w:rsid w:val="00351BA9"/>
    <w:rsid w:val="003C6953"/>
    <w:rsid w:val="003F7630"/>
    <w:rsid w:val="00410D56"/>
    <w:rsid w:val="00455FDB"/>
    <w:rsid w:val="004563AF"/>
    <w:rsid w:val="0045701A"/>
    <w:rsid w:val="004B73C5"/>
    <w:rsid w:val="004D7ED7"/>
    <w:rsid w:val="005027EF"/>
    <w:rsid w:val="005B35AD"/>
    <w:rsid w:val="005D57FC"/>
    <w:rsid w:val="0061239D"/>
    <w:rsid w:val="00633615"/>
    <w:rsid w:val="00633E03"/>
    <w:rsid w:val="00697EA0"/>
    <w:rsid w:val="006B7BAA"/>
    <w:rsid w:val="00770908"/>
    <w:rsid w:val="00814327"/>
    <w:rsid w:val="00841562"/>
    <w:rsid w:val="00846B2D"/>
    <w:rsid w:val="008C6286"/>
    <w:rsid w:val="008C7614"/>
    <w:rsid w:val="008E0370"/>
    <w:rsid w:val="008E1EEB"/>
    <w:rsid w:val="009174D6"/>
    <w:rsid w:val="00923A68"/>
    <w:rsid w:val="009440ED"/>
    <w:rsid w:val="009461D8"/>
    <w:rsid w:val="00961EE5"/>
    <w:rsid w:val="00973E09"/>
    <w:rsid w:val="009D25EF"/>
    <w:rsid w:val="00A132C7"/>
    <w:rsid w:val="00A26FC0"/>
    <w:rsid w:val="00A55B01"/>
    <w:rsid w:val="00A748AC"/>
    <w:rsid w:val="00A749E4"/>
    <w:rsid w:val="00AA0A4C"/>
    <w:rsid w:val="00AE38FA"/>
    <w:rsid w:val="00AE68B3"/>
    <w:rsid w:val="00B20453"/>
    <w:rsid w:val="00B52F5A"/>
    <w:rsid w:val="00B5527B"/>
    <w:rsid w:val="00B66CAF"/>
    <w:rsid w:val="00BC6728"/>
    <w:rsid w:val="00BE2DC0"/>
    <w:rsid w:val="00C15475"/>
    <w:rsid w:val="00C76EBA"/>
    <w:rsid w:val="00CA4C85"/>
    <w:rsid w:val="00D11DEF"/>
    <w:rsid w:val="00D16A75"/>
    <w:rsid w:val="00D66604"/>
    <w:rsid w:val="00DA6E6A"/>
    <w:rsid w:val="00E00359"/>
    <w:rsid w:val="00E14640"/>
    <w:rsid w:val="00E413E2"/>
    <w:rsid w:val="00E551BF"/>
    <w:rsid w:val="00E90443"/>
    <w:rsid w:val="00EB20B6"/>
    <w:rsid w:val="00F05A23"/>
    <w:rsid w:val="00F2615F"/>
    <w:rsid w:val="00FF10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6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6336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6336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237">
      <w:bodyDiv w:val="1"/>
      <w:marLeft w:val="0"/>
      <w:marRight w:val="0"/>
      <w:marTop w:val="0"/>
      <w:marBottom w:val="0"/>
      <w:divBdr>
        <w:top w:val="none" w:sz="0" w:space="0" w:color="auto"/>
        <w:left w:val="none" w:sz="0" w:space="0" w:color="auto"/>
        <w:bottom w:val="none" w:sz="0" w:space="0" w:color="auto"/>
        <w:right w:val="none" w:sz="0" w:space="0" w:color="auto"/>
      </w:divBdr>
    </w:div>
    <w:div w:id="259069143">
      <w:bodyDiv w:val="1"/>
      <w:marLeft w:val="0"/>
      <w:marRight w:val="0"/>
      <w:marTop w:val="0"/>
      <w:marBottom w:val="0"/>
      <w:divBdr>
        <w:top w:val="none" w:sz="0" w:space="0" w:color="auto"/>
        <w:left w:val="none" w:sz="0" w:space="0" w:color="auto"/>
        <w:bottom w:val="none" w:sz="0" w:space="0" w:color="auto"/>
        <w:right w:val="none" w:sz="0" w:space="0" w:color="auto"/>
      </w:divBdr>
    </w:div>
    <w:div w:id="499588884">
      <w:bodyDiv w:val="1"/>
      <w:marLeft w:val="0"/>
      <w:marRight w:val="0"/>
      <w:marTop w:val="0"/>
      <w:marBottom w:val="0"/>
      <w:divBdr>
        <w:top w:val="none" w:sz="0" w:space="0" w:color="auto"/>
        <w:left w:val="none" w:sz="0" w:space="0" w:color="auto"/>
        <w:bottom w:val="none" w:sz="0" w:space="0" w:color="auto"/>
        <w:right w:val="none" w:sz="0" w:space="0" w:color="auto"/>
      </w:divBdr>
    </w:div>
    <w:div w:id="628321922">
      <w:bodyDiv w:val="1"/>
      <w:marLeft w:val="0"/>
      <w:marRight w:val="0"/>
      <w:marTop w:val="0"/>
      <w:marBottom w:val="0"/>
      <w:divBdr>
        <w:top w:val="none" w:sz="0" w:space="0" w:color="auto"/>
        <w:left w:val="none" w:sz="0" w:space="0" w:color="auto"/>
        <w:bottom w:val="none" w:sz="0" w:space="0" w:color="auto"/>
        <w:right w:val="none" w:sz="0" w:space="0" w:color="auto"/>
      </w:divBdr>
    </w:div>
    <w:div w:id="994408958">
      <w:bodyDiv w:val="1"/>
      <w:marLeft w:val="0"/>
      <w:marRight w:val="0"/>
      <w:marTop w:val="0"/>
      <w:marBottom w:val="0"/>
      <w:divBdr>
        <w:top w:val="none" w:sz="0" w:space="0" w:color="auto"/>
        <w:left w:val="none" w:sz="0" w:space="0" w:color="auto"/>
        <w:bottom w:val="none" w:sz="0" w:space="0" w:color="auto"/>
        <w:right w:val="none" w:sz="0" w:space="0" w:color="auto"/>
      </w:divBdr>
    </w:div>
    <w:div w:id="1027676930">
      <w:bodyDiv w:val="1"/>
      <w:marLeft w:val="0"/>
      <w:marRight w:val="0"/>
      <w:marTop w:val="0"/>
      <w:marBottom w:val="0"/>
      <w:divBdr>
        <w:top w:val="none" w:sz="0" w:space="0" w:color="auto"/>
        <w:left w:val="none" w:sz="0" w:space="0" w:color="auto"/>
        <w:bottom w:val="none" w:sz="0" w:space="0" w:color="auto"/>
        <w:right w:val="none" w:sz="0" w:space="0" w:color="auto"/>
      </w:divBdr>
    </w:div>
    <w:div w:id="1233201556">
      <w:bodyDiv w:val="1"/>
      <w:marLeft w:val="0"/>
      <w:marRight w:val="0"/>
      <w:marTop w:val="0"/>
      <w:marBottom w:val="0"/>
      <w:divBdr>
        <w:top w:val="none" w:sz="0" w:space="0" w:color="auto"/>
        <w:left w:val="none" w:sz="0" w:space="0" w:color="auto"/>
        <w:bottom w:val="none" w:sz="0" w:space="0" w:color="auto"/>
        <w:right w:val="none" w:sz="0" w:space="0" w:color="auto"/>
      </w:divBdr>
    </w:div>
    <w:div w:id="2134328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ulter.com/gps/" TargetMode="External"/><Relationship Id="rId7" Type="http://schemas.openxmlformats.org/officeDocument/2006/relationships/hyperlink" Target="http://itouchmap.com/latlong.html" TargetMode="External"/><Relationship Id="rId8" Type="http://schemas.openxmlformats.org/officeDocument/2006/relationships/hyperlink" Target="http://triticeaetoolbox.org/wheat/feedback.php" TargetMode="External"/><Relationship Id="rId9" Type="http://schemas.openxmlformats.org/officeDocument/2006/relationships/hyperlink" Target="http://triticeaetoolbox.org/barley/feedback.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1794</Words>
  <Characters>10230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USDA-ARS</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Jannink</dc:creator>
  <cp:lastModifiedBy>Victoria Blake</cp:lastModifiedBy>
  <cp:revision>3</cp:revision>
  <dcterms:created xsi:type="dcterms:W3CDTF">2012-10-11T15:44:00Z</dcterms:created>
  <dcterms:modified xsi:type="dcterms:W3CDTF">2012-10-11T16:13:00Z</dcterms:modified>
</cp:coreProperties>
</file>