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/>
      </w:pPr>
      <w:r w:rsidDel="00000000" w:rsidR="00000000" w:rsidRPr="00000000">
        <w:rPr>
          <w:b w:val="1"/>
          <w:sz w:val="52"/>
          <w:szCs w:val="52"/>
          <w:rtl w:val="0"/>
        </w:rPr>
        <w:t xml:space="preserve">Clayton Reardon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Redondo Beach, CA | (424)-444-9490 | </w:t>
      </w:r>
      <w:r w:rsidDel="00000000" w:rsidR="00000000" w:rsidRPr="00000000">
        <w:rPr>
          <w:b w:val="1"/>
          <w:rtl w:val="0"/>
        </w:rPr>
        <w:t xml:space="preserve">ClaytonReardon</w:t>
      </w:r>
      <w:hyperlink r:id="rId6">
        <w:r w:rsidDel="00000000" w:rsidR="00000000" w:rsidRPr="00000000">
          <w:rPr>
            <w:b w:val="1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 | 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</w:t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Hello my name is Clayton and I’m currently making the transition from the music industry into the Cybersecurity field. My focus is offensive security but I am open to learning about all the niches that infosec has to offer. Security has really captured my interest and I’m investing a lot of time and energy to learn and enhance my skill set. I am excited to join this industry and continue to learn.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rFonts w:ascii="Arial" w:cs="Arial" w:eastAsia="Arial" w:hAnsi="Arial"/>
          <w:i w:val="1"/>
          <w:sz w:val="21"/>
          <w:szCs w:val="2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CERTIFICATIONS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right" w:leader="none" w:pos="9360"/>
        </w:tabs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 - Azure Administration</w:t>
      </w:r>
    </w:p>
    <w:p w:rsidR="00000000" w:rsidDel="00000000" w:rsidP="00000000" w:rsidRDefault="00000000" w:rsidRPr="00000000" w14:paraId="0000000A">
      <w:pPr>
        <w:widowControl w:val="0"/>
        <w:tabs>
          <w:tab w:val="right" w:leader="none" w:pos="9360"/>
        </w:tabs>
        <w:spacing w:after="0" w:lineRule="auto"/>
        <w:rPr/>
      </w:pPr>
      <w:r w:rsidDel="00000000" w:rsidR="00000000" w:rsidRPr="00000000">
        <w:rPr>
          <w:rtl w:val="0"/>
        </w:rPr>
        <w:t xml:space="preserve">Use the Microsoft Azure Portal, Bash CLI, and Powershell to: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tabs>
          <w:tab w:val="right" w:leader="none" w:pos="9360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Identity Management and Governance: </w:t>
      </w:r>
      <w:r w:rsidDel="00000000" w:rsidR="00000000" w:rsidRPr="00000000">
        <w:rPr>
          <w:rtl w:val="0"/>
        </w:rPr>
        <w:t xml:space="preserve">Manage Azure Identities and governance, including managing access and privileges for users and groups, as well as integration with external directories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tabs>
          <w:tab w:val="right" w:leader="none" w:pos="9360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 and Manage Storage: </w:t>
      </w:r>
      <w:r w:rsidDel="00000000" w:rsidR="00000000" w:rsidRPr="00000000">
        <w:rPr>
          <w:rtl w:val="0"/>
        </w:rPr>
        <w:t xml:space="preserve">Implement storage solutions such as blob storage, file storage, and configuring access policies for cloud, and hybrid scenarios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tabs>
          <w:tab w:val="right" w:leader="none" w:pos="9360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Deploy and Manage Compute Resources: </w:t>
      </w:r>
      <w:r w:rsidDel="00000000" w:rsidR="00000000" w:rsidRPr="00000000">
        <w:rPr>
          <w:rtl w:val="0"/>
        </w:rPr>
        <w:t xml:space="preserve">Deploy, configure, and manage virtual machines to meet the needs of various applications, workloads, and budgets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tabs>
          <w:tab w:val="right" w:leader="none" w:pos="9360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 and Manage Virtual Networking: </w:t>
      </w:r>
      <w:r w:rsidDel="00000000" w:rsidR="00000000" w:rsidRPr="00000000">
        <w:rPr>
          <w:rtl w:val="0"/>
        </w:rPr>
        <w:t xml:space="preserve">Implement and manage virtual networking including virtual networks, subnets, and network security groups to ensure secure and efficient network infrastructure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tabs>
          <w:tab w:val="right" w:leader="none" w:pos="9360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Monitor and Maintain Azure Resources: </w:t>
      </w:r>
      <w:r w:rsidDel="00000000" w:rsidR="00000000" w:rsidRPr="00000000">
        <w:rPr>
          <w:rtl w:val="0"/>
        </w:rPr>
        <w:t xml:space="preserve">Use various Azure tools to monitor and maintain Azure resources to track and maintain performance, monitor resources, and troubleshoot issues</w:t>
      </w:r>
    </w:p>
    <w:p w:rsidR="00000000" w:rsidDel="00000000" w:rsidP="00000000" w:rsidRDefault="00000000" w:rsidRPr="00000000" w14:paraId="00000010">
      <w:pPr>
        <w:widowControl w:val="0"/>
        <w:tabs>
          <w:tab w:val="right" w:leader="none" w:pos="9360"/>
        </w:tabs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Verify:</w:t>
      </w:r>
    </w:p>
    <w:p w:rsidR="00000000" w:rsidDel="00000000" w:rsidP="00000000" w:rsidRDefault="00000000" w:rsidRPr="00000000" w14:paraId="00000011">
      <w:pPr>
        <w:widowControl w:val="0"/>
        <w:tabs>
          <w:tab w:val="right" w:leader="none" w:pos="9360"/>
        </w:tabs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–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https://learn.microsoft.com/api/credentials/share/en-us/ClaytonReardon-5708/60E89529BCC7B1D3?sharingId=D892AEAB21B31F63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right" w:leader="none" w:pos="9360"/>
        </w:tabs>
        <w:spacing w:after="0" w:lineRule="auto"/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right" w:leader="none" w:pos="9360"/>
        </w:tabs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Microsoft - Azure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right" w:leader="none" w:pos="9360"/>
        </w:tabs>
        <w:spacing w:after="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Verify:</w:t>
      </w:r>
      <w:r w:rsidDel="00000000" w:rsidR="00000000" w:rsidRPr="00000000">
        <w:rPr>
          <w:rtl w:val="0"/>
        </w:rPr>
        <w:t xml:space="preserve">   —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https://learn.microsoft.com/api/credentials/share/en-us/ClaytonReardon-5708/1A5B9E557226A55E?sharingId=D892AEAB21B31F63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right" w:leader="none" w:pos="9360"/>
        </w:tabs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right" w:leader="none" w:pos="9360"/>
        </w:tabs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CompTIA - Security+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tabs>
          <w:tab w:val="right" w:leader="none" w:pos="9360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Identify Security Threats and Vulnerabilities: </w:t>
      </w:r>
      <w:r w:rsidDel="00000000" w:rsidR="00000000" w:rsidRPr="00000000">
        <w:rPr>
          <w:rtl w:val="0"/>
        </w:rPr>
        <w:t xml:space="preserve">Understand and identify various types of attacks, threats, and vulnerabilities, as well as the steps necessary to mitigate them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tabs>
          <w:tab w:val="right" w:leader="none" w:pos="9360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 Network Security: </w:t>
      </w:r>
      <w:r w:rsidDel="00000000" w:rsidR="00000000" w:rsidRPr="00000000">
        <w:rPr>
          <w:rtl w:val="0"/>
        </w:rPr>
        <w:t xml:space="preserve">Configuring and managing network infrastructure using technology and devices such as firewalls, VPNs, virtual networks, load balancers, and wireless security protocols, etc.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tabs>
          <w:tab w:val="right" w:leader="none" w:pos="9360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Cryptography: </w:t>
      </w:r>
      <w:r w:rsidDel="00000000" w:rsidR="00000000" w:rsidRPr="00000000">
        <w:rPr>
          <w:rtl w:val="0"/>
        </w:rPr>
        <w:t xml:space="preserve">Knowledge of cryptographic standards, practices, and use cases for securing and authenticating communication and data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tabs>
          <w:tab w:val="right" w:leader="none" w:pos="9360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Identity and Access Management: </w:t>
      </w:r>
      <w:r w:rsidDel="00000000" w:rsidR="00000000" w:rsidRPr="00000000">
        <w:rPr>
          <w:rtl w:val="0"/>
        </w:rPr>
        <w:t xml:space="preserve">Ability to implement access control policies and identity management to protect data and manage user privileges and access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tabs>
          <w:tab w:val="right" w:leader="none" w:pos="9360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Risk Management: </w:t>
      </w:r>
      <w:r w:rsidDel="00000000" w:rsidR="00000000" w:rsidRPr="00000000">
        <w:rPr>
          <w:rtl w:val="0"/>
        </w:rPr>
        <w:t xml:space="preserve">Understanding of various risk management frameworks and the ability to conduct security assessments to identify and mitigate risks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tabs>
          <w:tab w:val="right" w:leader="none" w:pos="9360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Compliance and Operational Security: </w:t>
      </w:r>
      <w:r w:rsidDel="00000000" w:rsidR="00000000" w:rsidRPr="00000000">
        <w:rPr>
          <w:rtl w:val="0"/>
        </w:rPr>
        <w:t xml:space="preserve">Awareness of legal and regulatory compliance mandates related to IT security, along with best practices for organization security</w:t>
      </w:r>
    </w:p>
    <w:p w:rsidR="00000000" w:rsidDel="00000000" w:rsidP="00000000" w:rsidRDefault="00000000" w:rsidRPr="00000000" w14:paraId="0000001D">
      <w:pPr>
        <w:widowControl w:val="0"/>
        <w:tabs>
          <w:tab w:val="right" w:leader="none" w:pos="9360"/>
        </w:tabs>
        <w:spacing w:after="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— Verify at: </w:t>
      </w:r>
      <w:hyperlink r:id="rId9">
        <w:r w:rsidDel="00000000" w:rsidR="00000000" w:rsidRPr="00000000">
          <w:rPr>
            <w:rFonts w:ascii="Arial" w:cs="Arial" w:eastAsia="Arial" w:hAnsi="Arial"/>
            <w:i w:val="1"/>
            <w:color w:val="1155cc"/>
            <w:sz w:val="21"/>
            <w:szCs w:val="21"/>
            <w:u w:val="single"/>
            <w:rtl w:val="0"/>
          </w:rPr>
          <w:t xml:space="preserve">http://verify.CompTIA.org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right" w:leader="none" w:pos="9360"/>
        </w:tabs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Code: RZZK3GHSHJB41YGR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right" w:leader="none" w:pos="936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after="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EXPERIENCE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1170"/>
          <w:tab w:val="right" w:leader="none" w:pos="9360"/>
        </w:tabs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Lab</w:t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1170"/>
          <w:tab w:val="right" w:leader="none" w:pos="9360"/>
        </w:tabs>
        <w:spacing w:after="0" w:lineRule="auto"/>
        <w:rPr/>
      </w:pPr>
      <w:r w:rsidDel="00000000" w:rsidR="00000000" w:rsidRPr="00000000">
        <w:rPr>
          <w:rtl w:val="0"/>
        </w:rPr>
        <w:t xml:space="preserve">One of my main hobbies is setting up different tech projects at home.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tabs>
          <w:tab w:val="left" w:leader="none" w:pos="3780"/>
          <w:tab w:val="right" w:leader="none" w:pos="9360"/>
        </w:tabs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 run Debian 12 Stable with a tiling window manager as my desktop. I use Nix when I need newer packages, and build from source when I need the newest.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tabs>
          <w:tab w:val="left" w:leader="none" w:pos="3780"/>
          <w:tab w:val="right" w:leader="none" w:pos="9360"/>
        </w:tabs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I’ve set up my own custom automatic, incremental cloud backup system using Microsoft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tabs>
          <w:tab w:val="left" w:leader="none" w:pos="3780"/>
          <w:tab w:val="right" w:leader="none" w:pos="9360"/>
        </w:tabs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I’ve set up a solution in Azure to monitor attack attempts and log the IP addresses as well as plot them on a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tabs>
          <w:tab w:val="left" w:leader="none" w:pos="3780"/>
          <w:tab w:val="right" w:leader="none" w:pos="9360"/>
        </w:tabs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 run a Blue Bubbles server on a Macbook to allow me to interact with iMessage from my Android phone.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tabs>
          <w:tab w:val="left" w:leader="none" w:pos="3780"/>
          <w:tab w:val="right" w:leader="none" w:pos="9360"/>
        </w:tabs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 have an old Macbook I’ve installed Ubuntu Server on that I use as a personal fileserver.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tabs>
          <w:tab w:val="left" w:leader="none" w:pos="3780"/>
          <w:tab w:val="right" w:leader="none" w:pos="9360"/>
        </w:tabs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 am very active on HackTheBox. It’s a ton of fun and a great resource. I am competent with Medium difficulty boxes. I also try to be active on the forum and help out newer users as much as I can.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tabs>
          <w:tab w:val="left" w:leader="none" w:pos="3780"/>
          <w:tab w:val="right" w:leader="none" w:pos="9360"/>
        </w:tabs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I’ve built all my own computers for the past 8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tabs>
          <w:tab w:val="left" w:leader="none" w:pos="3780"/>
          <w:tab w:val="right" w:leader="none" w:pos="9360"/>
        </w:tabs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1170"/>
          <w:tab w:val="right" w:leader="none" w:pos="9360"/>
        </w:tabs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Barista</w:t>
        <w:tab/>
        <w:t xml:space="preserve"> </w:t>
        <w:tab/>
        <w:t xml:space="preserve">01/2022 - Present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1170"/>
          <w:tab w:val="right" w:leader="none" w:pos="9360"/>
        </w:tabs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Company:</w:t>
        <w:tab/>
        <w:t xml:space="preserve">Starbucks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tabs>
          <w:tab w:val="left" w:leader="none" w:pos="3780"/>
          <w:tab w:val="right" w:leader="none" w:pos="9360"/>
        </w:tabs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You know the job, I’m a barista at Starbucks while I work on this new career path</w:t>
      </w:r>
    </w:p>
    <w:p w:rsidR="00000000" w:rsidDel="00000000" w:rsidP="00000000" w:rsidRDefault="00000000" w:rsidRPr="00000000" w14:paraId="0000002F">
      <w:pPr>
        <w:pageBreakBefore w:val="0"/>
        <w:widowControl w:val="0"/>
        <w:tabs>
          <w:tab w:val="left" w:leader="none" w:pos="3780"/>
          <w:tab w:val="right" w:leader="none" w:pos="9360"/>
        </w:tabs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1170"/>
          <w:tab w:val="right" w:leader="none" w:pos="9360"/>
        </w:tabs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Audio Engineer/ Video Editor</w:t>
        <w:tab/>
        <w:t xml:space="preserve">09/2020 - 01/2022</w:t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1170"/>
          <w:tab w:val="right" w:leader="none" w:pos="9360"/>
        </w:tabs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Company:</w:t>
        <w:tab/>
        <w:t xml:space="preserve">Spitfire Recording Studios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tabs>
          <w:tab w:val="left" w:leader="none" w:pos="3780"/>
          <w:tab w:val="right" w:leader="none" w:pos="9360"/>
        </w:tabs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Assisted Lead Engineer in setting up studio for bands and performers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tabs>
          <w:tab w:val="left" w:leader="none" w:pos="3780"/>
          <w:tab w:val="right" w:leader="none" w:pos="9360"/>
        </w:tabs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Assisted Lead Engineer is producing and mixing recorded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tabs>
          <w:tab w:val="left" w:leader="none" w:pos="3780"/>
          <w:tab w:val="right" w:leader="none" w:pos="9360"/>
        </w:tabs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Edited video for the studio’s youtube channel, Produce Like a Pro. https://www.youtube.com/@Producelikeapro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0"/>
          <w:tab w:val="right" w:leader="none" w:pos="9360"/>
        </w:tabs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0"/>
          <w:tab w:val="right" w:leader="none" w:pos="9360"/>
        </w:tabs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Audio Engineer</w:t>
        <w:tab/>
        <w:t xml:space="preserve">09/2019 - 03/2020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0"/>
          <w:tab w:val="right" w:leader="none" w:pos="9360"/>
        </w:tabs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Company:</w:t>
        <w:tab/>
        <w:t xml:space="preserve">Harmony Event Productions</w:t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3"/>
        </w:numPr>
        <w:tabs>
          <w:tab w:val="left" w:leader="none" w:pos="3780"/>
          <w:tab w:val="right" w:leader="none" w:pos="9360"/>
        </w:tabs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Set up staging, lighting, and sound for live events such as concerts and conferences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3"/>
        </w:numPr>
        <w:tabs>
          <w:tab w:val="left" w:leader="none" w:pos="3780"/>
          <w:tab w:val="right" w:leader="none" w:pos="9360"/>
        </w:tabs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Responsible for live mix to ensure sound quality for the performer and the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3C">
      <w:pPr>
        <w:pageBreakBefore w:val="0"/>
        <w:widowControl w:val="0"/>
        <w:tabs>
          <w:tab w:val="right" w:leader="none" w:pos="9360"/>
        </w:tabs>
        <w:spacing w:after="0" w:lineRule="auto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Bachelor’s in Advanced Audio Engineering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widowControl w:val="0"/>
        <w:tabs>
          <w:tab w:val="right" w:leader="none" w:pos="9360"/>
        </w:tabs>
        <w:spacing w:after="0" w:lineRule="auto"/>
        <w:rPr/>
      </w:pPr>
      <w:r w:rsidDel="00000000" w:rsidR="00000000" w:rsidRPr="00000000">
        <w:rPr>
          <w:rtl w:val="0"/>
        </w:rPr>
        <w:t xml:space="preserve">Los Angeles Recording Connection, 2019</w:t>
      </w:r>
    </w:p>
    <w:p w:rsidR="00000000" w:rsidDel="00000000" w:rsidP="00000000" w:rsidRDefault="00000000" w:rsidRPr="00000000" w14:paraId="0000003F">
      <w:pPr>
        <w:widowControl w:val="0"/>
        <w:tabs>
          <w:tab w:val="right" w:leader="none" w:pos="936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VOLUNTEER &amp; SUPPORT ROLES</w:t>
      </w:r>
    </w:p>
    <w:p w:rsidR="00000000" w:rsidDel="00000000" w:rsidP="00000000" w:rsidRDefault="00000000" w:rsidRPr="00000000" w14:paraId="00000041">
      <w:pPr>
        <w:widowControl w:val="0"/>
        <w:tabs>
          <w:tab w:val="right" w:leader="none" w:pos="9360"/>
        </w:tabs>
        <w:spacing w:after="0" w:lineRule="auto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right" w:leader="none" w:pos="9360"/>
        </w:tabs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Sponsor</w:t>
      </w:r>
    </w:p>
    <w:p w:rsidR="00000000" w:rsidDel="00000000" w:rsidP="00000000" w:rsidRDefault="00000000" w:rsidRPr="00000000" w14:paraId="00000043">
      <w:pPr>
        <w:widowControl w:val="0"/>
        <w:tabs>
          <w:tab w:val="right" w:leader="none" w:pos="9360"/>
        </w:tabs>
        <w:spacing w:after="0" w:lineRule="auto"/>
        <w:rPr/>
      </w:pPr>
      <w:r w:rsidDel="00000000" w:rsidR="00000000" w:rsidRPr="00000000">
        <w:rPr>
          <w:rtl w:val="0"/>
        </w:rPr>
        <w:t xml:space="preserve">Extensive experience providing one-on-one guidance and support within the framework of confidential recovery programs, offering personalized assistance to individuals navigating the path of recovery and fostering a supportive and non-judgmental environment to promote personal growth and adherence to the principles of anonymity.</w:t>
      </w:r>
    </w:p>
    <w:p w:rsidR="00000000" w:rsidDel="00000000" w:rsidP="00000000" w:rsidRDefault="00000000" w:rsidRPr="00000000" w14:paraId="00000044">
      <w:pPr>
        <w:widowControl w:val="0"/>
        <w:tabs>
          <w:tab w:val="right" w:leader="none" w:pos="9360"/>
        </w:tabs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jc w:val="left"/>
      <w:rPr>
        <w:smallCaps w:val="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verify.comptia.org" TargetMode="External"/><Relationship Id="rId5" Type="http://schemas.openxmlformats.org/officeDocument/2006/relationships/styles" Target="styles.xml"/><Relationship Id="rId6" Type="http://schemas.openxmlformats.org/officeDocument/2006/relationships/hyperlink" Target="mailto:josh.madakor@gmail.com" TargetMode="External"/><Relationship Id="rId7" Type="http://schemas.openxmlformats.org/officeDocument/2006/relationships/hyperlink" Target="https://learn.microsoft.com/api/credentials/share/en-us/ClaytonReardon-5708/60E89529BCC7B1D3?sharingId=D892AEAB21B31F63" TargetMode="External"/><Relationship Id="rId8" Type="http://schemas.openxmlformats.org/officeDocument/2006/relationships/hyperlink" Target="https://learn.microsoft.com/api/credentials/share/en-us/ClaytonReardon-5708/1A5B9E557226A55E?sharingId=D892AEAB21B31F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