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tabs>
          <w:tab w:val="right" w:pos="10710"/>
        </w:tabs>
        <w:spacing w:after="0" w:before="0" w:lineRule="auto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MARK THOMAS CLAYTON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right" w:pos="10710"/>
        </w:tabs>
        <w:spacing w:after="0" w:before="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Ontario, California 91761 | (909)203-2299 | </w:t>
      </w:r>
      <w:hyperlink r:id="rId7">
        <w:r w:rsidDel="00000000" w:rsidR="00000000" w:rsidRPr="00000000">
          <w:rPr>
            <w:color w:val="000000"/>
            <w:sz w:val="22"/>
            <w:szCs w:val="22"/>
            <w:u w:val="single"/>
            <w:rtl w:val="0"/>
          </w:rPr>
          <w:t xml:space="preserve">ClaytonsCreationsUS@gmail.com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right" w:pos="10710"/>
        </w:tabs>
        <w:spacing w:after="0" w:before="0" w:lineRule="auto"/>
        <w:rPr>
          <w:color w:val="000000"/>
          <w:sz w:val="22"/>
          <w:szCs w:val="22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00"/>
            <w:sz w:val="22"/>
            <w:szCs w:val="22"/>
            <w:rtl w:val="0"/>
          </w:rPr>
          <w:t xml:space="preserve">LinkedIn Profile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none"/>
          <w:rtl w:val="0"/>
        </w:rPr>
        <w:t xml:space="preserve">: </w:t>
      </w:r>
      <w:hyperlink r:id="rId9">
        <w:r w:rsidDel="00000000" w:rsidR="00000000" w:rsidRPr="00000000">
          <w:rPr>
            <w:rFonts w:ascii="Calibri" w:cs="Calibri" w:eastAsia="Calibri" w:hAnsi="Calibri"/>
            <w:color w:val="000000"/>
            <w:sz w:val="22"/>
            <w:szCs w:val="22"/>
            <w:u w:val="single"/>
            <w:rtl w:val="0"/>
          </w:rPr>
          <w:t xml:space="preserve">https://www.linkedin.com/in/markthomasclayton/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tabs>
          <w:tab w:val="right" w:pos="10710"/>
        </w:tabs>
        <w:spacing w:after="0" w:before="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GitHub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</w:t>
      </w:r>
      <w:hyperlink r:id="rId10">
        <w:r w:rsidDel="00000000" w:rsidR="00000000" w:rsidRPr="00000000">
          <w:rPr>
            <w:color w:val="000000"/>
            <w:sz w:val="22"/>
            <w:szCs w:val="22"/>
            <w:u w:val="single"/>
            <w:rtl w:val="0"/>
          </w:rPr>
          <w:t xml:space="preserve">https://github.com/ClaytonsCreations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pos="8550"/>
        </w:tabs>
        <w:rPr/>
      </w:pPr>
      <w:hyperlink r:id="rId11">
        <w:r w:rsidDel="00000000" w:rsidR="00000000" w:rsidRPr="00000000">
          <w:rPr>
            <w:rtl w:val="0"/>
          </w:rPr>
          <w:t xml:space="preserve">Digital Resume</w:t>
        </w:r>
      </w:hyperlink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u w:val="single"/>
            <w:rtl w:val="0"/>
          </w:rPr>
          <w:t xml:space="preserve">https://claytonscreations.github.io/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pBdr>
          <w:bottom w:color="000000" w:space="1" w:sz="4" w:val="dashed"/>
        </w:pBdr>
        <w:rPr/>
      </w:pPr>
      <w:bookmarkStart w:colFirst="0" w:colLast="0" w:name="_heading=h.nk18tpskanwf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550"/>
        </w:tabs>
        <w:rPr/>
      </w:pPr>
      <w:r w:rsidDel="00000000" w:rsidR="00000000" w:rsidRPr="00000000">
        <w:rPr>
          <w:rtl w:val="0"/>
        </w:rPr>
        <w:t xml:space="preserve">Experienced and organized Project Manager with skills in Excel, VBA, Python, JavaScript, HTML and SQL from a Certificate in Data Analytics &amp; Visualizations. Enjoy leveraging my skill set to identify, analyze, and implement process improvement opportunities. Strengths include self-motivated and analytical personality with good presentation skills along with the ability to collaborate across diverse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bottom w:color="000000" w:space="1" w:sz="4" w:val="dashed"/>
        </w:pBdr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Technical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Software Proficiency - </w:t>
      </w:r>
      <w:r w:rsidDel="00000000" w:rsidR="00000000" w:rsidRPr="00000000">
        <w:rPr>
          <w:rtl w:val="0"/>
        </w:rPr>
        <w:t xml:space="preserve">SAP, Winshuttle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eDMRM (OpenText)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ArcGIS, Survey123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Adobe Pro, Photoshop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Microsoft Office (including Excel (VBA), OneDrive, Outlook, PowerPoint, Project, Publisher, SharePoint, Visio &amp; Word)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Data Analytics &amp; Visualizations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Python, SQL, HTML, CSS, JavaScript, &amp; Tableau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i w:val="1"/>
          <w:rtl w:val="0"/>
        </w:rPr>
        <w:t xml:space="preserve">Libraries/Databases:</w:t>
      </w:r>
      <w:r w:rsidDel="00000000" w:rsidR="00000000" w:rsidRPr="00000000">
        <w:rPr>
          <w:rtl w:val="0"/>
        </w:rPr>
        <w:t xml:space="preserve"> Pandas, Matplotlib, NumPy, SciPy, Plotly, D3, Leaflet, Flask, SQLAlchemy, PostgreSQL, SQLite, MongoDB, &amp; Bootstrap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bottom w:color="000000" w:space="1" w:sz="4" w:val="dashed"/>
        </w:pBdr>
        <w:spacing w:before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Extract, Load, Transform (ELT) Project |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u w:val="single"/>
            <w:shd w:fill="auto" w:val="clear"/>
            <w:vertAlign w:val="baseline"/>
            <w:rtl w:val="0"/>
          </w:rPr>
          <w:t xml:space="preserve">https://github.com/ClaytonsCreations/ELT-Project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Python, Pandas, Jupyter Notebook, JSON, csv, and PostgreSQL.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Tell a Story with Data Project </w:t>
      </w:r>
      <w:r w:rsidDel="00000000" w:rsidR="00000000" w:rsidRPr="00000000">
        <w:rPr>
          <w:b w:val="1"/>
          <w:rtl w:val="0"/>
        </w:rPr>
        <w:t xml:space="preserve">| </w:t>
      </w:r>
      <w:hyperlink r:id="rId14">
        <w:r w:rsidDel="00000000" w:rsidR="00000000" w:rsidRPr="00000000">
          <w:rPr>
            <w:b w:val="1"/>
            <w:u w:val="single"/>
            <w:rtl w:val="0"/>
          </w:rPr>
          <w:t xml:space="preserve">https://github.com/ClaytonsCreations/Project-3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Python, SQL, HTML, JavaScript, CSS, Bootstrap, Leaflet, BeautifulSoup, and D3.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bottom w:color="000000" w:space="1" w:sz="4" w:val="dashed"/>
        </w:pBdr>
        <w:spacing w:before="0" w:line="240" w:lineRule="auto"/>
        <w:rPr>
          <w:b w:val="1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800"/>
        </w:tabs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SOUTHERN CALIFORNIA EDISON</w:t>
      </w:r>
    </w:p>
    <w:p w:rsidR="00000000" w:rsidDel="00000000" w:rsidP="00000000" w:rsidRDefault="00000000" w:rsidRPr="00000000" w14:paraId="00000018">
      <w:pPr>
        <w:pBdr>
          <w:bottom w:color="000000" w:space="1" w:sz="4" w:val="dashed"/>
        </w:pBd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Advisor </w:t>
      </w:r>
      <w:r w:rsidDel="00000000" w:rsidR="00000000" w:rsidRPr="00000000">
        <w:rPr>
          <w:i w:val="1"/>
          <w:rtl w:val="0"/>
        </w:rPr>
        <w:t xml:space="preserve">- Asset Performance Engineering, Condition Monitoring &amp; Analytics</w:t>
      </w:r>
      <w:r w:rsidDel="00000000" w:rsidR="00000000" w:rsidRPr="00000000">
        <w:rPr>
          <w:rtl w:val="0"/>
        </w:rPr>
        <w:tab/>
        <w:t xml:space="preserve">May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Project manage the entire </w:t>
      </w:r>
      <w:r w:rsidDel="00000000" w:rsidR="00000000" w:rsidRPr="00000000">
        <w:rPr>
          <w:u w:val="single"/>
          <w:rtl w:val="0"/>
        </w:rPr>
        <w:t xml:space="preserve">Generation Wildfire Mitigation Plan (WMP)</w:t>
      </w:r>
      <w:r w:rsidDel="00000000" w:rsidR="00000000" w:rsidRPr="00000000">
        <w:rPr>
          <w:rtl w:val="0"/>
        </w:rPr>
        <w:t xml:space="preserve"> which includes asset inspections, remediations, vegetation management, and system hardening activities.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Coordinated the completion of over 400 inspections across SCE Territory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including training field crews and technicians and provided regular updates to senior leadership throughout the organization.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Reviewed all inspection data and processed notifications to field crews to reduce and remediate possible ignition risks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 Ensured remediation of all findings within compliance deadlines.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Managed and supported Advisor’s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to ensure execution and compliance of the Expanded Clearance vegetation project and analysis of 9 hydro control circuits.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Led the cross coordination between Generation and T&amp;D to remove 3 unsafe Agnew transmission towers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Project managed the grounding studies and lightning arrestor assessments of 33 sites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and coordinated mitigation action identified </w:t>
      </w:r>
      <w:r w:rsidDel="00000000" w:rsidR="00000000" w:rsidRPr="00000000">
        <w:rPr>
          <w:rtl w:val="0"/>
        </w:rPr>
        <w:t xml:space="preserve">by the vendor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Led low voltage site analysis that identified sites across the territory for ways to reduce ignition risk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such as battery/solar conversions, covered conductor, or other ignition reduction opportunities.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Collaborated with WMP leads and departments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to develop project plans, goals, and milestones. Often respond to requests from regulatory agencies like the CPUC/WSD. 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Manage the </w:t>
      </w:r>
      <w:r w:rsidDel="00000000" w:rsidR="00000000" w:rsidRPr="00000000">
        <w:rPr>
          <w:u w:val="single"/>
          <w:rtl w:val="0"/>
        </w:rPr>
        <w:t xml:space="preserve">Gen-T&amp;D Roles and Responsibilities Alignment (RRA)</w:t>
      </w:r>
      <w:r w:rsidDel="00000000" w:rsidR="00000000" w:rsidRPr="00000000">
        <w:rPr>
          <w:rtl w:val="0"/>
        </w:rPr>
        <w:t xml:space="preserve"> which includes coordinating meetings with the Union and key stakeholders on changes.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Developed project plan to replace the Catalina Transformers to improve reliability of power and reduce point of failure.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Oversaw the Generation Maintenance update process to </w:t>
      </w:r>
      <w:r w:rsidDel="00000000" w:rsidR="00000000" w:rsidRPr="00000000">
        <w:rPr>
          <w:b w:val="1"/>
          <w:rtl w:val="0"/>
        </w:rPr>
        <w:t xml:space="preserve">incorporate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existing technology that reduced costs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associated with purchasing and integrating new systems.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Compliance liaison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between 3 OUs to streamline coordination and communications.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Worked with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Generation Diversity and Inclusion action team to develop a hiring guide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to assist Managers in taking steps necessary to attracting and hiring a diverse workforce.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Completed my yellow belt certification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courses and 2 kaizen continuous improvement events. I continue to stay certified by completing a minimum of 1 kaizen every 6 months.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Managed SAP requests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such as developing job aids, creating processes, maintenance plan creation, FLOC/Equip updates, data pulls and comparisons that require pivot tables, vlook-up and matching exercises.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Assisted project manage the Penstock Inspections 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by acting as a field rep. for contractors, collecting engineering data, providing scheduling assistance, and reviewing timesheets and purchase order documents.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Redesigned 15 Portal (SharePoint Intranet) pages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reducing scrolling/clicking by an average of 50%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dashed"/>
        </w:pBd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Program/Project Analyst 3 - </w:t>
      </w:r>
      <w:r w:rsidDel="00000000" w:rsidR="00000000" w:rsidRPr="00000000">
        <w:rPr>
          <w:i w:val="1"/>
          <w:rtl w:val="0"/>
        </w:rPr>
        <w:t xml:space="preserve">Documents and Records Management</w:t>
      </w:r>
      <w:r w:rsidDel="00000000" w:rsidR="00000000" w:rsidRPr="00000000">
        <w:rPr>
          <w:rtl w:val="0"/>
        </w:rPr>
        <w:tab/>
        <w:t xml:space="preserve">November 2015 – May 2017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Information Steward for Generation Organization managing the annual review and disposition of records, planning &amp; executing records clean-up events, and being the Point of Contact for questions.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Pulled from regular duties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lead the process and procedures activity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for the new Asset Management Program being developed to ensure proper development and storage of newly created documents.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Worked closely with IT and our clients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identify, classify, and move documents from shared folders to eDMRM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 Continued to be the administrator of those libraries to help clients when retrieving and storing business records as well as managing access.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Led a segment of a drawing project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which incorporated analyzing data to determine which records were outdated and subsequently worked with a vendor on validation and updates that decreased errors.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Bdr>
          <w:bottom w:color="000000" w:space="1" w:sz="4" w:val="dashed"/>
        </w:pBdr>
        <w:rPr>
          <w:b w:val="1"/>
          <w:color w:val="000000"/>
          <w:sz w:val="24"/>
          <w:szCs w:val="24"/>
        </w:rPr>
      </w:pPr>
      <w:bookmarkStart w:colFirst="0" w:colLast="0" w:name="_heading=h.rw0rqh88bu8t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Additional Experience</w:t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10800"/>
        </w:tabs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Construction Material Coordinator 1</w:t>
      </w:r>
      <w:r w:rsidDel="00000000" w:rsidR="00000000" w:rsidRPr="00000000">
        <w:rPr>
          <w:rtl w:val="0"/>
        </w:rPr>
        <w:tab/>
        <w:t xml:space="preserve"> April 2010 – November 2015</w:t>
      </w:r>
    </w:p>
    <w:p w:rsidR="00000000" w:rsidDel="00000000" w:rsidP="00000000" w:rsidRDefault="00000000" w:rsidRPr="00000000" w14:paraId="00000036">
      <w:pPr>
        <w:tabs>
          <w:tab w:val="right" w:pos="10800"/>
        </w:tabs>
        <w:rPr/>
      </w:pPr>
      <w:r w:rsidDel="00000000" w:rsidR="00000000" w:rsidRPr="00000000">
        <w:rPr>
          <w:rtl w:val="0"/>
        </w:rPr>
        <w:t xml:space="preserve">Southern California Edison - Corporate Drawing Management</w:t>
        <w:tab/>
        <w:t xml:space="preserve">Pomona, CA</w:t>
      </w:r>
    </w:p>
    <w:p w:rsidR="00000000" w:rsidDel="00000000" w:rsidP="00000000" w:rsidRDefault="00000000" w:rsidRPr="00000000" w14:paraId="00000037">
      <w:pPr>
        <w:tabs>
          <w:tab w:val="right" w:pos="10800"/>
        </w:tabs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Customer Service Representative</w:t>
      </w:r>
      <w:r w:rsidDel="00000000" w:rsidR="00000000" w:rsidRPr="00000000">
        <w:rPr>
          <w:rtl w:val="0"/>
        </w:rPr>
        <w:tab/>
        <w:t xml:space="preserve">July 2006 – April 2010</w:t>
      </w:r>
    </w:p>
    <w:p w:rsidR="00000000" w:rsidDel="00000000" w:rsidP="00000000" w:rsidRDefault="00000000" w:rsidRPr="00000000" w14:paraId="00000038">
      <w:pPr>
        <w:tabs>
          <w:tab w:val="right" w:pos="10800"/>
        </w:tabs>
        <w:spacing w:after="0" w:lineRule="auto"/>
        <w:rPr/>
      </w:pPr>
      <w:r w:rsidDel="00000000" w:rsidR="00000000" w:rsidRPr="00000000">
        <w:rPr>
          <w:rtl w:val="0"/>
        </w:rPr>
        <w:t xml:space="preserve">Southern California Edison - Customer Service</w:t>
        <w:tab/>
        <w:t xml:space="preserve">Rancho Cucamonga, CA</w:t>
      </w:r>
    </w:p>
    <w:p w:rsidR="00000000" w:rsidDel="00000000" w:rsidP="00000000" w:rsidRDefault="00000000" w:rsidRPr="00000000" w14:paraId="00000039">
      <w:pPr>
        <w:tabs>
          <w:tab w:val="right" w:pos="1080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10800"/>
        </w:tabs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Student Utility Worker</w:t>
      </w:r>
      <w:r w:rsidDel="00000000" w:rsidR="00000000" w:rsidRPr="00000000">
        <w:rPr>
          <w:rtl w:val="0"/>
        </w:rPr>
        <w:tab/>
        <w:t xml:space="preserve">July 2005 – July 2006</w:t>
      </w:r>
    </w:p>
    <w:p w:rsidR="00000000" w:rsidDel="00000000" w:rsidP="00000000" w:rsidRDefault="00000000" w:rsidRPr="00000000" w14:paraId="0000003B">
      <w:pPr>
        <w:tabs>
          <w:tab w:val="right" w:pos="10800"/>
        </w:tabs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Southern California Edison - Meter Reading</w:t>
        <w:tab/>
        <w:t xml:space="preserve">Monrovia,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Bdr>
          <w:bottom w:color="000000" w:space="1" w:sz="4" w:val="dashed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1080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in Data Analytics and Visualization, </w:t>
      </w:r>
      <w:r w:rsidDel="00000000" w:rsidR="00000000" w:rsidRPr="00000000">
        <w:rPr>
          <w:i w:val="1"/>
          <w:rtl w:val="0"/>
        </w:rPr>
        <w:t xml:space="preserve">UC Irvine</w:t>
        <w:tab/>
      </w:r>
      <w:r w:rsidDel="00000000" w:rsidR="00000000" w:rsidRPr="00000000">
        <w:rPr>
          <w:rtl w:val="0"/>
        </w:rPr>
        <w:t xml:space="preserve">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The Leverage Effect Certificate, </w:t>
      </w:r>
      <w:r w:rsidDel="00000000" w:rsidR="00000000" w:rsidRPr="00000000">
        <w:rPr>
          <w:i w:val="1"/>
          <w:rtl w:val="0"/>
        </w:rPr>
        <w:t xml:space="preserve">UC Irvine, Paul Merage School of Business</w:t>
      </w:r>
      <w:r w:rsidDel="00000000" w:rsidR="00000000" w:rsidRPr="00000000">
        <w:rPr>
          <w:rtl w:val="0"/>
        </w:rPr>
        <w:tab/>
        <w:t xml:space="preserve">December 2020</w:t>
      </w:r>
    </w:p>
    <w:p w:rsidR="00000000" w:rsidDel="00000000" w:rsidP="00000000" w:rsidRDefault="00000000" w:rsidRPr="00000000" w14:paraId="00000040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Yellow Belt Certification, </w:t>
      </w:r>
      <w:r w:rsidDel="00000000" w:rsidR="00000000" w:rsidRPr="00000000">
        <w:rPr>
          <w:i w:val="1"/>
          <w:rtl w:val="0"/>
        </w:rPr>
        <w:t xml:space="preserve">Southern California Edison Internal Training Program</w:t>
        <w:tab/>
      </w:r>
      <w:r w:rsidDel="00000000" w:rsidR="00000000" w:rsidRPr="00000000">
        <w:rPr>
          <w:rtl w:val="0"/>
        </w:rPr>
        <w:t xml:space="preserve">September 2019</w:t>
      </w:r>
    </w:p>
    <w:p w:rsidR="00000000" w:rsidDel="00000000" w:rsidP="00000000" w:rsidRDefault="00000000" w:rsidRPr="00000000" w14:paraId="00000041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The Dynamic Leader Certificate, </w:t>
      </w:r>
      <w:r w:rsidDel="00000000" w:rsidR="00000000" w:rsidRPr="00000000">
        <w:rPr>
          <w:i w:val="1"/>
          <w:rtl w:val="0"/>
        </w:rPr>
        <w:t xml:space="preserve">UC San Diego, Rady School of Management</w:t>
      </w:r>
      <w:r w:rsidDel="00000000" w:rsidR="00000000" w:rsidRPr="00000000">
        <w:rPr>
          <w:rtl w:val="0"/>
        </w:rPr>
        <w:tab/>
        <w:t xml:space="preserve">November 2018</w:t>
      </w:r>
    </w:p>
    <w:p w:rsidR="00000000" w:rsidDel="00000000" w:rsidP="00000000" w:rsidRDefault="00000000" w:rsidRPr="00000000" w14:paraId="00000042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Project Management Certificate, </w:t>
      </w:r>
      <w:r w:rsidDel="00000000" w:rsidR="00000000" w:rsidRPr="00000000">
        <w:rPr>
          <w:i w:val="1"/>
          <w:rtl w:val="0"/>
        </w:rPr>
        <w:t xml:space="preserve">University of Phoenix</w:t>
      </w:r>
      <w:r w:rsidDel="00000000" w:rsidR="00000000" w:rsidRPr="00000000">
        <w:rPr>
          <w:rtl w:val="0"/>
        </w:rPr>
        <w:tab/>
        <w:t xml:space="preserve">March 2016</w:t>
      </w:r>
    </w:p>
    <w:p w:rsidR="00000000" w:rsidDel="00000000" w:rsidP="00000000" w:rsidRDefault="00000000" w:rsidRPr="00000000" w14:paraId="00000043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AutoCAD Essentials Certificate, </w:t>
      </w:r>
      <w:r w:rsidDel="00000000" w:rsidR="00000000" w:rsidRPr="00000000">
        <w:rPr>
          <w:i w:val="1"/>
          <w:rtl w:val="0"/>
        </w:rPr>
        <w:t xml:space="preserve">Autodesk</w:t>
      </w:r>
      <w:r w:rsidDel="00000000" w:rsidR="00000000" w:rsidRPr="00000000">
        <w:rPr>
          <w:rtl w:val="0"/>
        </w:rPr>
        <w:tab/>
        <w:t xml:space="preserve">February 2016</w:t>
      </w:r>
    </w:p>
    <w:p w:rsidR="00000000" w:rsidDel="00000000" w:rsidP="00000000" w:rsidRDefault="00000000" w:rsidRPr="00000000" w14:paraId="00000044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The Innovative Leader Certificate, </w:t>
      </w:r>
      <w:r w:rsidDel="00000000" w:rsidR="00000000" w:rsidRPr="00000000">
        <w:rPr>
          <w:i w:val="1"/>
          <w:rtl w:val="0"/>
        </w:rPr>
        <w:t xml:space="preserve">UC San Diego, Rady School of Management</w:t>
        <w:tab/>
      </w:r>
      <w:r w:rsidDel="00000000" w:rsidR="00000000" w:rsidRPr="00000000">
        <w:rPr>
          <w:rtl w:val="0"/>
        </w:rPr>
        <w:t xml:space="preserve">June 2015</w:t>
      </w:r>
    </w:p>
    <w:p w:rsidR="00000000" w:rsidDel="00000000" w:rsidP="00000000" w:rsidRDefault="00000000" w:rsidRPr="00000000" w14:paraId="00000045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The Strategic Leader Certificate, </w:t>
      </w:r>
      <w:r w:rsidDel="00000000" w:rsidR="00000000" w:rsidRPr="00000000">
        <w:rPr>
          <w:i w:val="1"/>
          <w:rtl w:val="0"/>
        </w:rPr>
        <w:t xml:space="preserve">UC San Diego, Rady School of Management</w:t>
      </w:r>
      <w:r w:rsidDel="00000000" w:rsidR="00000000" w:rsidRPr="00000000">
        <w:rPr>
          <w:rtl w:val="0"/>
        </w:rPr>
        <w:tab/>
        <w:t xml:space="preserve">May 2014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7196"/>
  </w:style>
  <w:style w:type="paragraph" w:styleId="Heading1">
    <w:name w:val="heading 1"/>
    <w:basedOn w:val="Normal"/>
    <w:next w:val="Normal"/>
    <w:link w:val="Heading1Char"/>
    <w:uiPriority w:val="9"/>
    <w:qFormat w:val="1"/>
    <w:rsid w:val="00CA4D1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72B2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A4D1E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A4D1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CA4D1E"/>
    <w:pPr>
      <w:ind w:left="720"/>
      <w:contextualSpacing w:val="1"/>
    </w:pPr>
  </w:style>
  <w:style w:type="paragraph" w:styleId="NoSpacing">
    <w:name w:val="No Spacing"/>
    <w:uiPriority w:val="1"/>
    <w:qFormat w:val="1"/>
    <w:rsid w:val="00945B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94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9431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94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9431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94315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9431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94315"/>
    <w:rPr>
      <w:rFonts w:ascii="Segoe UI" w:cs="Segoe UI" w:hAnsi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372B28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uncz1vrpvf" w:customStyle="1">
    <w:name w:val="u_n c_z1vrpvf"/>
    <w:basedOn w:val="DefaultParagraphFont"/>
    <w:rsid w:val="00BA71AB"/>
  </w:style>
  <w:style w:type="table" w:styleId="TableGrid">
    <w:name w:val="Table Grid"/>
    <w:basedOn w:val="TableNormal"/>
    <w:uiPriority w:val="39"/>
    <w:rsid w:val="004F527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link w:val="SubtitleChar"/>
    <w:uiPriority w:val="11"/>
    <w:qFormat w:val="1"/>
    <w:rsid w:val="004767FC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767FC"/>
    <w:rPr>
      <w:rFonts w:eastAsiaTheme="minorEastAsia"/>
      <w:color w:val="5a5a5a" w:themeColor="text1" w:themeTint="0000A5"/>
      <w:spacing w:val="15"/>
    </w:rPr>
  </w:style>
  <w:style w:type="character" w:styleId="Strong">
    <w:name w:val="Strong"/>
    <w:basedOn w:val="DefaultParagraphFont"/>
    <w:uiPriority w:val="22"/>
    <w:qFormat w:val="1"/>
    <w:rsid w:val="004767FC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0BF7"/>
  </w:style>
  <w:style w:type="paragraph" w:styleId="Footer">
    <w:name w:val="footer"/>
    <w:basedOn w:val="Normal"/>
    <w:link w:val="FooterChar"/>
    <w:uiPriority w:val="99"/>
    <w:unhideWhenUsed w:val="1"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0BF7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64E7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ytonscreations.github.io/" TargetMode="External"/><Relationship Id="rId10" Type="http://schemas.openxmlformats.org/officeDocument/2006/relationships/hyperlink" Target="https://github.com/ClaytonsCreations" TargetMode="External"/><Relationship Id="rId13" Type="http://schemas.openxmlformats.org/officeDocument/2006/relationships/hyperlink" Target="https://github.com/ClaytonsCreations/ELT-Project" TargetMode="External"/><Relationship Id="rId12" Type="http://schemas.openxmlformats.org/officeDocument/2006/relationships/hyperlink" Target="https://claytonscreations.githu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rkthomasclayton/" TargetMode="External"/><Relationship Id="rId14" Type="http://schemas.openxmlformats.org/officeDocument/2006/relationships/hyperlink" Target="https://github.com/ClaytonsCreations/Project-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laytonsCreationsUS@gmail.com" TargetMode="External"/><Relationship Id="rId8" Type="http://schemas.openxmlformats.org/officeDocument/2006/relationships/hyperlink" Target="https://d.docs.live.net/a9ee2b9ee153895e/Documents/Resumes/LinkedIn%20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0mOeXXY63l3g/RRpHFAsJf7v7g==">AMUW2mUdMqzZVLIrOZajrqitv2TpJU6V/5x4GDCSOKnNurkjcBsxVoXUuxq6QQzROpwEEseeb2HGRN4hqEZ7Q09LeGRJXz3Uy/Jsk6IgALmy07W9ET67g2nrjwGLY6WtWHSRXTN74lOjT8+5xBE4kaMSBBAVXpXUqWMMIbzqJvefsCdd050fisKCtUSgxHLim4+vtD8vomH1u4xz4qnEQTneLZ+LR0mcoXw1GrXQLvW3Agb402GUUPQWlqpQTWKi3t9eDI9oCfGd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2022-01-21T02:31:00Z</dcterms:created>
  <dc:creator>Mark Clayton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0x010100B8AC27B3470EAB46A329FD92A11ACBD1</vt:lpwstr>
  </property>
</Properties>
</file>