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4C" w:rsidRPr="00CE1601" w:rsidRDefault="00A4114C" w:rsidP="00A4114C">
      <w:pPr>
        <w:pStyle w:val="2"/>
        <w:jc w:val="center"/>
        <w:rPr>
          <w:rFonts w:ascii="宋体" w:eastAsia="宋体" w:hAnsi="宋体"/>
        </w:rPr>
      </w:pPr>
      <w:bookmarkStart w:id="0" w:name="_Toc518978905"/>
      <w:r w:rsidRPr="00CE1601">
        <w:rPr>
          <w:rFonts w:ascii="宋体" w:eastAsia="宋体" w:hAnsi="宋体" w:hint="eastAsia"/>
        </w:rPr>
        <w:t>试题</w:t>
      </w:r>
      <w:r w:rsidRPr="00CE1601">
        <w:rPr>
          <w:rFonts w:ascii="宋体" w:eastAsia="宋体" w:hAnsi="宋体"/>
        </w:rPr>
        <w:t>9</w:t>
      </w:r>
      <w:r w:rsidRPr="00CE1601">
        <w:rPr>
          <w:rFonts w:ascii="宋体" w:eastAsia="宋体" w:hAnsi="宋体" w:hint="eastAsia"/>
        </w:rPr>
        <w:t xml:space="preserve"> </w:t>
      </w:r>
      <w:proofErr w:type="gramStart"/>
      <w:r w:rsidRPr="00CE1601">
        <w:rPr>
          <w:rFonts w:ascii="宋体" w:eastAsia="宋体" w:hAnsi="宋体" w:hint="eastAsia"/>
        </w:rPr>
        <w:t>反距离</w:t>
      </w:r>
      <w:proofErr w:type="gramEnd"/>
      <w:r w:rsidRPr="00CE1601">
        <w:rPr>
          <w:rFonts w:ascii="宋体" w:eastAsia="宋体" w:hAnsi="宋体" w:hint="eastAsia"/>
        </w:rPr>
        <w:t>加权插值</w:t>
      </w:r>
      <w:bookmarkEnd w:id="0"/>
    </w:p>
    <w:p w:rsidR="00A4114C" w:rsidRPr="00CE1601" w:rsidRDefault="00A4114C" w:rsidP="00A4114C">
      <w:pPr>
        <w:ind w:firstLineChars="200" w:firstLine="420"/>
        <w:rPr>
          <w:rFonts w:ascii="宋体" w:eastAsia="宋体" w:hAnsi="宋体"/>
        </w:rPr>
      </w:pPr>
      <w:proofErr w:type="gramStart"/>
      <w:r w:rsidRPr="00CE1601">
        <w:rPr>
          <w:rFonts w:ascii="宋体" w:eastAsia="宋体" w:hAnsi="宋体" w:hint="eastAsia"/>
        </w:rPr>
        <w:t>反距离</w:t>
      </w:r>
      <w:proofErr w:type="gramEnd"/>
      <w:r w:rsidRPr="00CE1601">
        <w:rPr>
          <w:rFonts w:ascii="宋体" w:eastAsia="宋体" w:hAnsi="宋体" w:hint="eastAsia"/>
        </w:rPr>
        <w:t>加权插值方法（Inverse</w:t>
      </w:r>
      <w:r w:rsidRPr="00CE1601">
        <w:rPr>
          <w:rFonts w:ascii="宋体" w:eastAsia="宋体" w:hAnsi="宋体"/>
        </w:rPr>
        <w:t xml:space="preserve"> Distance Weighted, IDW</w:t>
      </w:r>
      <w:r w:rsidRPr="00CE1601">
        <w:rPr>
          <w:rFonts w:ascii="宋体" w:eastAsia="宋体" w:hAnsi="宋体" w:hint="eastAsia"/>
        </w:rPr>
        <w:t>）是一种广泛应用的空间插值算法，每个采样点对插值结果的影响随距离增加而减弱。如图1所示，利用已知点坐标</w:t>
      </w:r>
      <w:r w:rsidRPr="00CE1601">
        <w:rPr>
          <w:rFonts w:ascii="宋体" w:eastAsia="宋体" w:hAnsi="宋体"/>
          <w:position w:val="-12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5pt;height:18.55pt" o:ole="">
            <v:imagedata r:id="rId4" o:title=""/>
          </v:shape>
          <o:OLEObject Type="Embed" ProgID="Equation.DSMT4" ShapeID="_x0000_i1025" DrawAspect="Content" ObjectID="_1594363878" r:id="rId5"/>
        </w:object>
      </w:r>
      <w:r w:rsidRPr="00CE1601">
        <w:rPr>
          <w:rFonts w:ascii="宋体" w:eastAsia="宋体" w:hAnsi="宋体" w:hint="eastAsia"/>
        </w:rPr>
        <w:t>的坐标，计算</w:t>
      </w:r>
      <w:r w:rsidRPr="00CE1601">
        <w:rPr>
          <w:rFonts w:ascii="宋体" w:eastAsia="宋体" w:hAnsi="宋体"/>
          <w:position w:val="-10"/>
        </w:rPr>
        <w:object w:dxaOrig="240" w:dyaOrig="320">
          <v:shape id="_x0000_i1026" type="#_x0000_t75" style="width:12.1pt;height:16.75pt" o:ole="">
            <v:imagedata r:id="rId6" o:title=""/>
          </v:shape>
          <o:OLEObject Type="Embed" ProgID="Equation.DSMT4" ShapeID="_x0000_i1026" DrawAspect="Content" ObjectID="_1594363879" r:id="rId7"/>
        </w:object>
      </w:r>
      <w:r w:rsidRPr="00CE1601">
        <w:rPr>
          <w:rFonts w:ascii="宋体" w:eastAsia="宋体" w:hAnsi="宋体"/>
        </w:rPr>
        <w:t xml:space="preserve">的高程 </w:t>
      </w:r>
      <w:r w:rsidRPr="00CE1601">
        <w:rPr>
          <w:rFonts w:ascii="宋体" w:eastAsia="宋体" w:hAnsi="宋体" w:hint="eastAsia"/>
        </w:rPr>
        <w:t>。</w:t>
      </w:r>
    </w:p>
    <w:p w:rsidR="00A4114C" w:rsidRPr="00CE1601" w:rsidRDefault="00A4114C" w:rsidP="00A4114C">
      <w:pPr>
        <w:ind w:firstLineChars="200" w:firstLine="420"/>
        <w:rPr>
          <w:rFonts w:ascii="宋体" w:eastAsia="宋体" w:hAnsi="宋体"/>
        </w:rPr>
      </w:pP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5103"/>
      </w:tblGrid>
      <w:tr w:rsidR="00A4114C" w:rsidRPr="00CE1601" w:rsidTr="004F4B7A">
        <w:tc>
          <w:tcPr>
            <w:tcW w:w="5103" w:type="dxa"/>
          </w:tcPr>
          <w:p w:rsidR="00A4114C" w:rsidRPr="00CE1601" w:rsidRDefault="00A4114C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object w:dxaOrig="2366" w:dyaOrig="1380">
                <v:shape id="_x0000_i1027" type="#_x0000_t75" style="width:235.95pt;height:137.6pt" o:ole="">
                  <v:imagedata r:id="rId8" o:title=""/>
                </v:shape>
                <o:OLEObject Type="Embed" ProgID="AxGlyph.Document" ShapeID="_x0000_i1027" DrawAspect="Content" ObjectID="_1594363880" r:id="rId9"/>
              </w:object>
            </w:r>
          </w:p>
        </w:tc>
      </w:tr>
    </w:tbl>
    <w:p w:rsidR="00A4114C" w:rsidRPr="00CE1601" w:rsidRDefault="00A4114C" w:rsidP="00A4114C">
      <w:pPr>
        <w:ind w:firstLineChars="200" w:firstLine="42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 xml:space="preserve">图1 </w:t>
      </w:r>
      <w:proofErr w:type="gramStart"/>
      <w:r w:rsidRPr="00CE1601">
        <w:rPr>
          <w:rFonts w:ascii="宋体" w:eastAsia="宋体" w:hAnsi="宋体" w:hint="eastAsia"/>
        </w:rPr>
        <w:t>反距离</w:t>
      </w:r>
      <w:proofErr w:type="gramEnd"/>
      <w:r w:rsidRPr="00CE1601">
        <w:rPr>
          <w:rFonts w:ascii="宋体" w:eastAsia="宋体" w:hAnsi="宋体" w:hint="eastAsia"/>
        </w:rPr>
        <w:t>加权插值</w:t>
      </w:r>
      <w:r w:rsidRPr="00CE1601">
        <w:rPr>
          <w:rFonts w:ascii="宋体" w:eastAsia="宋体" w:hAnsi="宋体"/>
        </w:rPr>
        <w:t>示例图</w:t>
      </w:r>
    </w:p>
    <w:p w:rsidR="00A4114C" w:rsidRPr="00CE1601" w:rsidRDefault="00A4114C" w:rsidP="00A4114C">
      <w:pPr>
        <w:pStyle w:val="3"/>
        <w:rPr>
          <w:rFonts w:ascii="宋体" w:eastAsia="宋体" w:hAnsi="宋体"/>
          <w:sz w:val="28"/>
        </w:rPr>
      </w:pPr>
      <w:bookmarkStart w:id="1" w:name="OLE_LINK19"/>
      <w:bookmarkStart w:id="2" w:name="OLE_LINK20"/>
      <w:r w:rsidRPr="00CE1601">
        <w:rPr>
          <w:rFonts w:ascii="宋体" w:eastAsia="宋体" w:hAnsi="宋体" w:hint="eastAsia"/>
          <w:sz w:val="28"/>
        </w:rPr>
        <w:t>一、数据文件读取（</w:t>
      </w:r>
      <w:r w:rsidRPr="00CE1601">
        <w:rPr>
          <w:rFonts w:ascii="宋体" w:eastAsia="宋体" w:hAnsi="宋体"/>
          <w:sz w:val="28"/>
        </w:rPr>
        <w:t>20分）</w:t>
      </w:r>
    </w:p>
    <w:p w:rsidR="00A4114C" w:rsidRPr="00CE1601" w:rsidRDefault="00A4114C" w:rsidP="00A4114C">
      <w:pPr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编写程序读取“测站坐标</w:t>
      </w:r>
      <w:r w:rsidRPr="00CE1601">
        <w:rPr>
          <w:rFonts w:ascii="宋体" w:eastAsia="宋体" w:hAnsi="宋体"/>
        </w:rPr>
        <w:t>.txt</w:t>
      </w:r>
      <w:r w:rsidRPr="00CE1601">
        <w:rPr>
          <w:rFonts w:ascii="宋体" w:eastAsia="宋体" w:hAnsi="宋体" w:hint="eastAsia"/>
        </w:rPr>
        <w:t>”文件</w:t>
      </w:r>
      <w:r w:rsidRPr="00CE1601">
        <w:rPr>
          <w:rFonts w:ascii="宋体" w:eastAsia="宋体" w:hAnsi="宋体"/>
        </w:rPr>
        <w:t>，数据内容如表</w:t>
      </w:r>
      <w:r w:rsidRPr="00CE1601">
        <w:rPr>
          <w:rFonts w:ascii="宋体" w:eastAsia="宋体" w:hAnsi="宋体" w:hint="eastAsia"/>
        </w:rPr>
        <w:t>1所示。数据格式为“点名，X坐标分量（m），Y坐标分量（m），高程（m）”。</w:t>
      </w:r>
    </w:p>
    <w:p w:rsidR="00A4114C" w:rsidRPr="00CE1601" w:rsidRDefault="00A4114C" w:rsidP="00A4114C">
      <w:pPr>
        <w:ind w:firstLineChars="200" w:firstLine="42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表</w:t>
      </w:r>
      <w:r w:rsidRPr="00CE1601">
        <w:rPr>
          <w:rFonts w:ascii="宋体" w:eastAsia="宋体" w:hAnsi="宋体"/>
        </w:rPr>
        <w:t xml:space="preserve">1 </w:t>
      </w:r>
      <w:r w:rsidRPr="00CE1601">
        <w:rPr>
          <w:rFonts w:ascii="宋体" w:eastAsia="宋体" w:hAnsi="宋体" w:hint="eastAsia"/>
        </w:rPr>
        <w:t>数据内容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A4114C" w:rsidRPr="00CE1601" w:rsidTr="004F4B7A">
        <w:trPr>
          <w:jc w:val="center"/>
        </w:trPr>
        <w:tc>
          <w:tcPr>
            <w:tcW w:w="6232" w:type="dxa"/>
          </w:tcPr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P01,4302.047,3602.652,10.804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P02,4305.768,3598.683,10.855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P03,4310.610,3595.393,10.998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P04,4313.138,3595.086,12.038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P05,4316.843,3594.703,12.818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P06,4320.164,3593.923,12.784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P07,4324.247,3592.690,12.519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P08,4327.704,3591.004,12.685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P09,4331.911,3589.025,12.324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P10,4335.742,3586.897,11.165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P11,4339.844,3584.716,10.802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P12,4333.566,3627.259,9.648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P13,4329.376,3628.727,9.664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P14,4325.037,3630.602,9.608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P15,4321.569,3632.203,9.556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P16,4316.825,3633.985,9.579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P17,4310.382,3635.810,9.440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P18,4306.162,3637.121,9.729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P19,4302.145,3637.715,10.073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lastRenderedPageBreak/>
              <w:t>P20,4300.700,3611.324,11.769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P21,4303.182,3614.425,12.123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P22,4306.755,3615.185,12.683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P23,4310.931,3613.805,12.976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P24,4314.595,3612.234,13.308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P25,4318.979,3611.322,13.653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P26,4323.632,3609.654,13.674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P27,4327.618,3608.437,13.921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P28,4330.858,3607.602,14.160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P29,4334.909,3606.218,14.355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P30,4339.637,3605.087,14.325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P31,4342.549,3601.832,14.202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P32,4343.144,3604.749,14.318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P33,4343.057,3608.453,14.486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P34,4343.454,3611.589,14.552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P35,4341.930,3614.516,14.690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P36,4341.758,3615.097,14.585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P37,4338.861,3617.507,14.632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P38,4334.937,3618.789,14.601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P39,4331.481,3619.680,14.240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P40,4327.580,3621.409,13.926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P41,4323.586,3623.381,13.752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P42,4319.758,3625.396,13.448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P43,4315.545,3627.270,13.092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P44,4311.801,3628.831,12.825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P45,4308.221,3630.390,12.251</w:t>
            </w:r>
          </w:p>
          <w:p w:rsidR="00A4114C" w:rsidRPr="00CE1601" w:rsidRDefault="00A4114C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P46,4305.945,3628.937,12.109</w:t>
            </w:r>
          </w:p>
        </w:tc>
      </w:tr>
    </w:tbl>
    <w:p w:rsidR="00A4114C" w:rsidRPr="00CE1601" w:rsidRDefault="00A4114C" w:rsidP="00A4114C">
      <w:pPr>
        <w:ind w:firstLineChars="200" w:firstLine="420"/>
        <w:jc w:val="left"/>
        <w:rPr>
          <w:rFonts w:ascii="宋体" w:eastAsia="宋体" w:hAnsi="宋体"/>
        </w:rPr>
      </w:pPr>
    </w:p>
    <w:p w:rsidR="00A4114C" w:rsidRPr="00CE1601" w:rsidRDefault="00A4114C" w:rsidP="00A4114C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二、算法实现（60分）</w:t>
      </w:r>
    </w:p>
    <w:p w:rsidR="00A4114C" w:rsidRPr="00CE1601" w:rsidRDefault="00A4114C" w:rsidP="00A4114C">
      <w:pPr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 xml:space="preserve">1. </w:t>
      </w: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 w:hint="eastAsia"/>
        </w:rPr>
        <w:t>将测站按照到待插值点的距离由小到大排序。距离计算公式为：</w:t>
      </w:r>
    </w:p>
    <w:p w:rsidR="00A4114C" w:rsidRPr="00CE1601" w:rsidRDefault="00A4114C" w:rsidP="00A4114C">
      <w:pPr>
        <w:pStyle w:val="MTDisplayEquation"/>
        <w:wordWrap w:val="0"/>
        <w:jc w:val="right"/>
      </w:pPr>
      <w:r w:rsidRPr="00CE1601">
        <w:tab/>
      </w:r>
      <w:r w:rsidRPr="00CE1601">
        <w:rPr>
          <w:position w:val="-18"/>
        </w:rPr>
        <w:object w:dxaOrig="2980" w:dyaOrig="560">
          <v:shape id="_x0000_i1028" type="#_x0000_t75" style="width:148.65pt;height:28.15pt" o:ole="">
            <v:imagedata r:id="rId10" o:title=""/>
          </v:shape>
          <o:OLEObject Type="Embed" ProgID="Equation.DSMT4" ShapeID="_x0000_i1028" DrawAspect="Content" ObjectID="_1594363881" r:id="rId11"/>
        </w:object>
      </w:r>
      <w:r w:rsidRPr="00CE1601">
        <w:t xml:space="preserve">                      </w:t>
      </w:r>
      <w:r w:rsidRPr="00CE1601">
        <w:rPr>
          <w:rFonts w:hint="eastAsia"/>
        </w:rPr>
        <w:t>（</w:t>
      </w:r>
      <w:r w:rsidRPr="00CE1601">
        <w:t>1</w:t>
      </w:r>
      <w:r w:rsidRPr="00CE1601">
        <w:rPr>
          <w:rFonts w:hint="eastAsia"/>
        </w:rPr>
        <w:t>）</w:t>
      </w:r>
    </w:p>
    <w:p w:rsidR="00A4114C" w:rsidRPr="00CE1601" w:rsidRDefault="00A4114C" w:rsidP="00A4114C">
      <w:pPr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2. 利用IDW计算插值点的高程，选取距离待插值点最近的n</w:t>
      </w:r>
      <w:proofErr w:type="gramStart"/>
      <w:r w:rsidRPr="00CE1601">
        <w:rPr>
          <w:rFonts w:ascii="宋体" w:eastAsia="宋体" w:hAnsi="宋体" w:hint="eastAsia"/>
        </w:rPr>
        <w:t>个点参与</w:t>
      </w:r>
      <w:proofErr w:type="gramEnd"/>
      <w:r w:rsidRPr="00CE1601">
        <w:rPr>
          <w:rFonts w:ascii="宋体" w:eastAsia="宋体" w:hAnsi="宋体" w:hint="eastAsia"/>
        </w:rPr>
        <w:t>计算，计算公式为：</w:t>
      </w:r>
    </w:p>
    <w:p w:rsidR="00A4114C" w:rsidRPr="00CE1601" w:rsidRDefault="00A4114C" w:rsidP="00A4114C">
      <w:pPr>
        <w:pStyle w:val="MTDisplayEquation"/>
        <w:wordWrap w:val="0"/>
        <w:jc w:val="right"/>
      </w:pPr>
      <w:r w:rsidRPr="00CE1601">
        <w:tab/>
      </w:r>
      <w:r w:rsidRPr="00CE1601">
        <w:rPr>
          <w:position w:val="-64"/>
        </w:rPr>
        <w:object w:dxaOrig="1600" w:dyaOrig="1400">
          <v:shape id="_x0000_i1029" type="#_x0000_t75" style="width:80.2pt;height:70.2pt" o:ole="">
            <v:imagedata r:id="rId12" o:title=""/>
          </v:shape>
          <o:OLEObject Type="Embed" ProgID="Equation.DSMT4" ShapeID="_x0000_i1029" DrawAspect="Content" ObjectID="_1594363882" r:id="rId13"/>
        </w:object>
      </w:r>
      <w:r w:rsidRPr="00CE1601">
        <w:t xml:space="preserve">                         </w:t>
      </w:r>
      <w:r w:rsidRPr="00CE1601">
        <w:rPr>
          <w:rFonts w:hint="eastAsia"/>
        </w:rPr>
        <w:t>（</w:t>
      </w:r>
      <w:r w:rsidRPr="00CE1601">
        <w:t>2</w:t>
      </w:r>
      <w:r w:rsidRPr="00CE1601">
        <w:rPr>
          <w:rFonts w:hint="eastAsia"/>
        </w:rPr>
        <w:t>）</w:t>
      </w:r>
    </w:p>
    <w:p w:rsidR="00A4114C" w:rsidRPr="00CE1601" w:rsidRDefault="00A4114C" w:rsidP="00A4114C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lastRenderedPageBreak/>
        <w:t>三、计算结果报告（</w:t>
      </w:r>
      <w:r w:rsidRPr="00CE1601">
        <w:rPr>
          <w:rFonts w:ascii="宋体" w:eastAsia="宋体" w:hAnsi="宋体"/>
          <w:sz w:val="28"/>
        </w:rPr>
        <w:t>2</w:t>
      </w:r>
      <w:r w:rsidRPr="00CE1601">
        <w:rPr>
          <w:rFonts w:ascii="宋体" w:eastAsia="宋体" w:hAnsi="宋体" w:hint="eastAsia"/>
          <w:sz w:val="28"/>
        </w:rPr>
        <w:t>0分）</w:t>
      </w:r>
    </w:p>
    <w:p w:rsidR="00A4114C" w:rsidRPr="00CE1601" w:rsidRDefault="00A4114C" w:rsidP="00A4114C">
      <w:pPr>
        <w:ind w:firstLineChars="100" w:firstLine="21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取n=</w:t>
      </w:r>
      <w:r w:rsidRPr="00CE1601">
        <w:rPr>
          <w:rFonts w:ascii="宋体" w:eastAsia="宋体" w:hAnsi="宋体"/>
        </w:rPr>
        <w:t>10</w:t>
      </w:r>
      <w:r w:rsidRPr="00CE1601">
        <w:rPr>
          <w:rFonts w:ascii="宋体" w:eastAsia="宋体" w:hAnsi="宋体" w:hint="eastAsia"/>
        </w:rPr>
        <w:t>，输出</w:t>
      </w:r>
      <w:r w:rsidRPr="00CE1601">
        <w:rPr>
          <w:rFonts w:ascii="宋体" w:eastAsia="宋体" w:hAnsi="宋体"/>
        </w:rPr>
        <w:t>Q1</w:t>
      </w:r>
      <w:r w:rsidRPr="00CE1601">
        <w:rPr>
          <w:rFonts w:ascii="宋体" w:eastAsia="宋体" w:hAnsi="宋体" w:hint="eastAsia"/>
        </w:rPr>
        <w:t>（</w:t>
      </w:r>
      <w:r w:rsidRPr="00CE1601">
        <w:rPr>
          <w:rFonts w:ascii="宋体" w:eastAsia="宋体" w:hAnsi="宋体"/>
        </w:rPr>
        <w:t>4310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3600</w:t>
      </w:r>
      <w:r w:rsidRPr="00CE1601">
        <w:rPr>
          <w:rFonts w:ascii="宋体" w:eastAsia="宋体" w:hAnsi="宋体" w:hint="eastAsia"/>
        </w:rPr>
        <w:t>）、</w:t>
      </w:r>
      <w:r w:rsidRPr="00CE1601">
        <w:rPr>
          <w:rFonts w:ascii="宋体" w:eastAsia="宋体" w:hAnsi="宋体"/>
        </w:rPr>
        <w:t>Q2</w:t>
      </w:r>
      <w:r w:rsidRPr="00CE1601">
        <w:rPr>
          <w:rFonts w:ascii="宋体" w:eastAsia="宋体" w:hAnsi="宋体" w:hint="eastAsia"/>
        </w:rPr>
        <w:t>（</w:t>
      </w:r>
      <w:r w:rsidRPr="00CE1601">
        <w:rPr>
          <w:rFonts w:ascii="宋体" w:eastAsia="宋体" w:hAnsi="宋体"/>
        </w:rPr>
        <w:t>4330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3600</w:t>
      </w:r>
      <w:r w:rsidRPr="00CE1601">
        <w:rPr>
          <w:rFonts w:ascii="宋体" w:eastAsia="宋体" w:hAnsi="宋体" w:hint="eastAsia"/>
        </w:rPr>
        <w:t>）、</w:t>
      </w:r>
      <w:r w:rsidRPr="00CE1601">
        <w:rPr>
          <w:rFonts w:ascii="宋体" w:eastAsia="宋体" w:hAnsi="宋体"/>
        </w:rPr>
        <w:t>Q3</w:t>
      </w:r>
      <w:r w:rsidRPr="00CE1601">
        <w:rPr>
          <w:rFonts w:ascii="宋体" w:eastAsia="宋体" w:hAnsi="宋体" w:hint="eastAsia"/>
        </w:rPr>
        <w:t>（</w:t>
      </w:r>
      <w:r w:rsidRPr="00CE1601">
        <w:rPr>
          <w:rFonts w:ascii="宋体" w:eastAsia="宋体" w:hAnsi="宋体"/>
        </w:rPr>
        <w:t>4310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3620</w:t>
      </w:r>
      <w:r w:rsidRPr="00CE1601">
        <w:rPr>
          <w:rFonts w:ascii="宋体" w:eastAsia="宋体" w:hAnsi="宋体" w:hint="eastAsia"/>
        </w:rPr>
        <w:t>）和</w:t>
      </w:r>
      <w:r w:rsidRPr="00CE1601">
        <w:rPr>
          <w:rFonts w:ascii="宋体" w:eastAsia="宋体" w:hAnsi="宋体"/>
        </w:rPr>
        <w:t>Q4</w:t>
      </w:r>
      <w:r w:rsidRPr="00CE1601">
        <w:rPr>
          <w:rFonts w:ascii="宋体" w:eastAsia="宋体" w:hAnsi="宋体" w:hint="eastAsia"/>
        </w:rPr>
        <w:t>（</w:t>
      </w:r>
      <w:r w:rsidRPr="00CE1601">
        <w:rPr>
          <w:rFonts w:ascii="宋体" w:eastAsia="宋体" w:hAnsi="宋体"/>
        </w:rPr>
        <w:t>4330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3620</w:t>
      </w:r>
      <w:r w:rsidRPr="00CE1601">
        <w:rPr>
          <w:rFonts w:ascii="宋体" w:eastAsia="宋体" w:hAnsi="宋体" w:hint="eastAsia"/>
        </w:rPr>
        <w:t>）的插值计算结果。</w:t>
      </w:r>
    </w:p>
    <w:p w:rsidR="00A4114C" w:rsidRPr="00CE1601" w:rsidRDefault="00A4114C" w:rsidP="00A4114C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四、参考答案</w:t>
      </w:r>
    </w:p>
    <w:p w:rsidR="00A4114C" w:rsidRPr="00CE1601" w:rsidRDefault="00A4114C" w:rsidP="00A4114C">
      <w:pPr>
        <w:ind w:firstLineChars="100" w:firstLine="21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计算结果为</w:t>
      </w:r>
    </w:p>
    <w:p w:rsidR="00A4114C" w:rsidRPr="00CE1601" w:rsidRDefault="00A4114C" w:rsidP="00A4114C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点名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  X(m)     Y(m)       H(m)     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参与插值的点列表</w:t>
      </w:r>
    </w:p>
    <w:p w:rsidR="00A4114C" w:rsidRPr="00CE1601" w:rsidRDefault="00A4114C" w:rsidP="00A4114C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E1601">
        <w:rPr>
          <w:rFonts w:ascii="宋体" w:eastAsia="宋体" w:hAnsi="宋体" w:cs="宋体"/>
          <w:kern w:val="0"/>
          <w:szCs w:val="21"/>
        </w:rPr>
        <w:t>Q1  4310.000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3600.000   11.391   P02 P03 P04 P01 P05 </w:t>
      </w:r>
    </w:p>
    <w:p w:rsidR="00A4114C" w:rsidRPr="00CE1601" w:rsidRDefault="00A4114C" w:rsidP="00A4114C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E1601">
        <w:rPr>
          <w:rFonts w:ascii="宋体" w:eastAsia="宋体" w:hAnsi="宋体" w:cs="宋体"/>
          <w:kern w:val="0"/>
          <w:szCs w:val="21"/>
        </w:rPr>
        <w:t>Q2  4330.000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3600.000   13.584   P28 P29 P27 P08 P07 </w:t>
      </w:r>
    </w:p>
    <w:p w:rsidR="00A4114C" w:rsidRPr="00CE1601" w:rsidRDefault="00A4114C" w:rsidP="00A4114C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E1601">
        <w:rPr>
          <w:rFonts w:ascii="宋体" w:eastAsia="宋体" w:hAnsi="宋体" w:cs="宋体"/>
          <w:kern w:val="0"/>
          <w:szCs w:val="21"/>
        </w:rPr>
        <w:t>Q3  4310.000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3620.000   12.785   P22 P23 P21 P44 P24 </w:t>
      </w:r>
    </w:p>
    <w:p w:rsidR="00A4114C" w:rsidRPr="00CE1601" w:rsidRDefault="00A4114C" w:rsidP="00A4114C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E1601">
        <w:rPr>
          <w:rFonts w:ascii="宋体" w:eastAsia="宋体" w:hAnsi="宋体" w:cs="宋体"/>
          <w:kern w:val="0"/>
          <w:szCs w:val="21"/>
        </w:rPr>
        <w:t>Q4  4330.000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3620.000   13.782   P39 P40 P38 P41 P12 </w:t>
      </w:r>
    </w:p>
    <w:p w:rsidR="00A4114C" w:rsidRPr="00CE1601" w:rsidRDefault="00A4114C" w:rsidP="00A4114C">
      <w:pPr>
        <w:ind w:firstLineChars="100" w:firstLine="240"/>
        <w:rPr>
          <w:rFonts w:ascii="宋体" w:eastAsia="宋体" w:hAnsi="宋体"/>
          <w:sz w:val="24"/>
        </w:rPr>
      </w:pPr>
    </w:p>
    <w:p w:rsidR="00A4114C" w:rsidRPr="00CE1601" w:rsidRDefault="00A4114C" w:rsidP="00A4114C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kern w:val="0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Cs w:val="18"/>
          <w:lang w:val="zh-CN"/>
        </w:rPr>
        <w:t>程序运行界面如图</w:t>
      </w:r>
      <w:r w:rsidRPr="00CE1601">
        <w:rPr>
          <w:rFonts w:ascii="宋体" w:eastAsia="宋体" w:hAnsi="宋体" w:cs="宋体"/>
          <w:kern w:val="0"/>
          <w:szCs w:val="18"/>
        </w:rPr>
        <w:t>2</w:t>
      </w:r>
      <w:r w:rsidRPr="00CE1601">
        <w:rPr>
          <w:rFonts w:ascii="宋体" w:eastAsia="宋体" w:hAnsi="宋体" w:cs="宋体"/>
          <w:kern w:val="0"/>
          <w:szCs w:val="18"/>
          <w:lang w:val="zh-CN"/>
        </w:rPr>
        <w:t>所示</w:t>
      </w:r>
      <w:r w:rsidRPr="00CE1601">
        <w:rPr>
          <w:rFonts w:ascii="宋体" w:eastAsia="宋体" w:hAnsi="宋体" w:cs="宋体" w:hint="eastAsia"/>
          <w:kern w:val="0"/>
          <w:szCs w:val="18"/>
          <w:lang w:val="zh-CN"/>
        </w:rPr>
        <w:t>，显示插值点的数据、插值计算结果、以及参与插值的点列表。</w:t>
      </w:r>
    </w:p>
    <w:p w:rsidR="00A4114C" w:rsidRPr="00CE1601" w:rsidRDefault="00A4114C" w:rsidP="00A4114C">
      <w:pPr>
        <w:ind w:firstLineChars="100" w:firstLine="240"/>
        <w:jc w:val="center"/>
        <w:rPr>
          <w:rFonts w:ascii="宋体" w:eastAsia="宋体" w:hAnsi="宋体"/>
          <w:sz w:val="24"/>
        </w:rPr>
      </w:pPr>
      <w:r w:rsidRPr="00CE1601">
        <w:rPr>
          <w:rFonts w:ascii="宋体" w:eastAsia="宋体" w:hAnsi="宋体"/>
          <w:noProof/>
          <w:sz w:val="24"/>
        </w:rPr>
        <w:drawing>
          <wp:inline distT="0" distB="0" distL="0" distR="0" wp14:anchorId="72F4AD3C" wp14:editId="2FA6BCC7">
            <wp:extent cx="4320000" cy="2678009"/>
            <wp:effectExtent l="0" t="0" r="4445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40715A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58" b="33546"/>
                    <a:stretch/>
                  </pic:blipFill>
                  <pic:spPr bwMode="auto">
                    <a:xfrm>
                      <a:off x="0" y="0"/>
                      <a:ext cx="4320000" cy="267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14C" w:rsidRPr="00CE1601" w:rsidRDefault="00A4114C" w:rsidP="00A4114C">
      <w:pPr>
        <w:ind w:firstLineChars="100" w:firstLine="21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</w:t>
      </w:r>
      <w:r w:rsidRPr="00CE1601">
        <w:rPr>
          <w:rFonts w:ascii="宋体" w:eastAsia="宋体" w:hAnsi="宋体"/>
          <w:szCs w:val="21"/>
        </w:rPr>
        <w:t>2用户界面示例</w:t>
      </w:r>
    </w:p>
    <w:p w:rsidR="00A4114C" w:rsidRPr="00CE1601" w:rsidRDefault="00A4114C" w:rsidP="00A4114C">
      <w:pPr>
        <w:ind w:firstLineChars="100" w:firstLine="240"/>
        <w:rPr>
          <w:rFonts w:ascii="宋体" w:eastAsia="宋体" w:hAnsi="宋体"/>
          <w:sz w:val="24"/>
        </w:rPr>
      </w:pPr>
    </w:p>
    <w:p w:rsidR="007D00F7" w:rsidRDefault="007D00F7">
      <w:bookmarkStart w:id="3" w:name="_GoBack"/>
      <w:bookmarkEnd w:id="1"/>
      <w:bookmarkEnd w:id="2"/>
      <w:bookmarkEnd w:id="3"/>
    </w:p>
    <w:sectPr w:rsidR="007D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4C"/>
    <w:rsid w:val="007D00F7"/>
    <w:rsid w:val="00A4114C"/>
    <w:rsid w:val="00B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8DD30-8786-412D-B97D-23F75DAB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14C"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unhideWhenUsed/>
    <w:qFormat/>
    <w:rsid w:val="00A41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A411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14C"/>
    <w:rPr>
      <w:b/>
      <w:bCs/>
      <w:sz w:val="32"/>
      <w:szCs w:val="32"/>
    </w:rPr>
  </w:style>
  <w:style w:type="character" w:customStyle="1" w:styleId="21">
    <w:name w:val="标题 2 字符1"/>
    <w:basedOn w:val="a0"/>
    <w:link w:val="2"/>
    <w:uiPriority w:val="9"/>
    <w:rsid w:val="00A411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41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Char"/>
    <w:rsid w:val="00A4114C"/>
    <w:pPr>
      <w:tabs>
        <w:tab w:val="center" w:pos="4320"/>
        <w:tab w:val="right" w:pos="8300"/>
      </w:tabs>
      <w:ind w:left="360"/>
    </w:pPr>
    <w:rPr>
      <w:rFonts w:ascii="宋体" w:eastAsia="宋体" w:hAnsi="宋体"/>
    </w:rPr>
  </w:style>
  <w:style w:type="character" w:customStyle="1" w:styleId="MTDisplayEquationChar">
    <w:name w:val="MTDisplayEquation Char"/>
    <w:basedOn w:val="a0"/>
    <w:link w:val="MTDisplayEquation"/>
    <w:rsid w:val="00A4114C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yb</dc:creator>
  <cp:keywords/>
  <dc:description/>
  <cp:lastModifiedBy>li yb</cp:lastModifiedBy>
  <cp:revision>1</cp:revision>
  <dcterms:created xsi:type="dcterms:W3CDTF">2018-07-29T01:48:00Z</dcterms:created>
  <dcterms:modified xsi:type="dcterms:W3CDTF">2018-07-29T01:49:00Z</dcterms:modified>
</cp:coreProperties>
</file>