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FF" w:rsidRDefault="004D1FB7" w:rsidP="00E337F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Sujet :</w:t>
      </w:r>
      <w:r w:rsidR="00D702B5">
        <w:rPr>
          <w:rFonts w:ascii="Arial" w:hAnsi="Arial" w:cs="Arial"/>
          <w:sz w:val="28"/>
          <w:szCs w:val="28"/>
          <w:lang w:val="fr-FR"/>
        </w:rPr>
        <w:t xml:space="preserve"> Attaque du système de cryptage d’El Gamal.</w:t>
      </w:r>
    </w:p>
    <w:p w:rsidR="00D702B5" w:rsidRPr="00D702B5" w:rsidRDefault="00D702B5" w:rsidP="00E337F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Description :</w:t>
      </w:r>
    </w:p>
    <w:p w:rsidR="00F429AE" w:rsidRDefault="00E337FF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="00607E85">
        <w:rPr>
          <w:rFonts w:ascii="Arial" w:hAnsi="Arial" w:cs="Arial"/>
          <w:sz w:val="28"/>
          <w:szCs w:val="28"/>
          <w:lang w:val="fr-FR"/>
        </w:rPr>
        <w:t xml:space="preserve">Longtemps réservée au domaine militaire, la cryptographie </w:t>
      </w:r>
      <w:r w:rsidR="00607E85" w:rsidRPr="00607E85">
        <w:rPr>
          <w:rFonts w:ascii="Arial" w:hAnsi="Arial" w:cs="Arial"/>
          <w:sz w:val="28"/>
          <w:szCs w:val="28"/>
          <w:lang w:val="fr-FR"/>
        </w:rPr>
        <w:t>est une science très jeune qui a véritablement éclos avec l’av</w:t>
      </w:r>
      <w:r w:rsidR="00607E85">
        <w:rPr>
          <w:rFonts w:ascii="Arial" w:hAnsi="Arial" w:cs="Arial"/>
          <w:sz w:val="28"/>
          <w:szCs w:val="28"/>
          <w:lang w:val="fr-FR"/>
        </w:rPr>
        <w:t xml:space="preserve">ènement de l’informatique et la </w:t>
      </w:r>
      <w:r w:rsidR="00607E85" w:rsidRPr="00607E85">
        <w:rPr>
          <w:rFonts w:ascii="Arial" w:hAnsi="Arial" w:cs="Arial"/>
          <w:sz w:val="28"/>
          <w:szCs w:val="28"/>
          <w:lang w:val="fr-FR"/>
        </w:rPr>
        <w:t>généralisation des télécommunications.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</w:t>
      </w:r>
      <w:r w:rsidR="00F429AE">
        <w:rPr>
          <w:rFonts w:ascii="Arial" w:hAnsi="Arial" w:cs="Arial"/>
          <w:sz w:val="28"/>
          <w:szCs w:val="28"/>
          <w:lang w:val="fr-FR"/>
        </w:rPr>
        <w:t xml:space="preserve"> </w:t>
      </w:r>
      <w:r w:rsidR="00BF7F1E">
        <w:rPr>
          <w:rFonts w:ascii="Arial" w:hAnsi="Arial" w:cs="Arial"/>
          <w:sz w:val="28"/>
          <w:szCs w:val="28"/>
          <w:lang w:val="fr-FR"/>
        </w:rPr>
        <w:t>Dans le cadre de ce TIPE, je me sui</w:t>
      </w:r>
      <w:r w:rsidR="00607E85">
        <w:rPr>
          <w:rFonts w:ascii="Arial" w:hAnsi="Arial" w:cs="Arial"/>
          <w:sz w:val="28"/>
          <w:szCs w:val="28"/>
          <w:lang w:val="fr-FR"/>
        </w:rPr>
        <w:t>s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</w:t>
      </w:r>
      <w:r w:rsidR="00607E85">
        <w:rPr>
          <w:rFonts w:ascii="Arial" w:hAnsi="Arial" w:cs="Arial"/>
          <w:sz w:val="28"/>
          <w:szCs w:val="28"/>
          <w:lang w:val="fr-FR"/>
        </w:rPr>
        <w:t>plus spécifiquement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intéressé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au système cryptographique d’El Gamal</w:t>
      </w:r>
      <w:r w:rsidR="00F429AE">
        <w:rPr>
          <w:rFonts w:ascii="Arial" w:hAnsi="Arial" w:cs="Arial"/>
          <w:sz w:val="28"/>
          <w:szCs w:val="28"/>
          <w:lang w:val="fr-FR"/>
        </w:rPr>
        <w:t xml:space="preserve"> dont la sécurité repose sur le problème dit du « logarithme discret ». </w:t>
      </w:r>
    </w:p>
    <w:p w:rsidR="00C72A4C" w:rsidRDefault="00F429AE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  <w:t xml:space="preserve">On dit qu’un crypto-système est difficile à « casser » si, lorsqu’on intercepte un message crypté, décrypter ce message sans la clé nécessaire est soit impossible, soit trop long pour être effectué en un temps raisonnable. </w:t>
      </w:r>
      <w:r w:rsidR="00C72A4C">
        <w:rPr>
          <w:rFonts w:ascii="Arial" w:hAnsi="Arial" w:cs="Arial"/>
          <w:sz w:val="28"/>
          <w:szCs w:val="28"/>
          <w:lang w:val="fr-FR"/>
        </w:rPr>
        <w:t xml:space="preserve"> Un message peut être une séquence de bits (0 et 1), un caractère (« A »), une chaine de caractères ou encore un nombre. Dans un souci de simplification j’ai uniquement considéré des messages sous forme d’</w:t>
      </w:r>
      <w:r w:rsidR="00BB45B9">
        <w:rPr>
          <w:rFonts w:ascii="Arial" w:hAnsi="Arial" w:cs="Arial"/>
          <w:sz w:val="28"/>
          <w:szCs w:val="28"/>
          <w:lang w:val="fr-FR"/>
        </w:rPr>
        <w:t>entiers puisque le système de sécurité El Gamal ré</w:t>
      </w:r>
      <w:r w:rsidR="00CA6887">
        <w:rPr>
          <w:rFonts w:ascii="Arial" w:hAnsi="Arial" w:cs="Arial"/>
          <w:sz w:val="28"/>
          <w:szCs w:val="28"/>
          <w:lang w:val="fr-FR"/>
        </w:rPr>
        <w:t xml:space="preserve">alise des opérations sur des entiers. </w:t>
      </w:r>
    </w:p>
    <w:p w:rsidR="00FB1A9C" w:rsidRDefault="00BB45B9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  <w:t>Pour cerner la complexité du problème</w:t>
      </w:r>
      <w:r w:rsidR="00F429AE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du logarithme discret,</w:t>
      </w:r>
      <w:r w:rsidR="00F429AE">
        <w:rPr>
          <w:rFonts w:ascii="Arial" w:hAnsi="Arial" w:cs="Arial"/>
          <w:sz w:val="28"/>
          <w:szCs w:val="28"/>
          <w:lang w:val="fr-FR"/>
        </w:rPr>
        <w:t xml:space="preserve"> j’ai </w:t>
      </w:r>
      <w:r>
        <w:rPr>
          <w:rFonts w:ascii="Arial" w:hAnsi="Arial" w:cs="Arial"/>
          <w:sz w:val="28"/>
          <w:szCs w:val="28"/>
          <w:lang w:val="fr-FR"/>
        </w:rPr>
        <w:t>commencé par</w:t>
      </w:r>
      <w:r w:rsidR="007A1B76">
        <w:rPr>
          <w:rFonts w:ascii="Arial" w:hAnsi="Arial" w:cs="Arial"/>
          <w:sz w:val="28"/>
          <w:szCs w:val="28"/>
          <w:lang w:val="fr-FR"/>
        </w:rPr>
        <w:t xml:space="preserve"> test</w:t>
      </w:r>
      <w:r>
        <w:rPr>
          <w:rFonts w:ascii="Arial" w:hAnsi="Arial" w:cs="Arial"/>
          <w:sz w:val="28"/>
          <w:szCs w:val="28"/>
          <w:lang w:val="fr-FR"/>
        </w:rPr>
        <w:t>er</w:t>
      </w:r>
      <w:r w:rsidR="007A1B76">
        <w:rPr>
          <w:rFonts w:ascii="Arial" w:hAnsi="Arial" w:cs="Arial"/>
          <w:sz w:val="28"/>
          <w:szCs w:val="28"/>
          <w:lang w:val="fr-FR"/>
        </w:rPr>
        <w:t xml:space="preserve"> les limites d’</w:t>
      </w:r>
      <w:r>
        <w:rPr>
          <w:rFonts w:ascii="Arial" w:hAnsi="Arial" w:cs="Arial"/>
          <w:sz w:val="28"/>
          <w:szCs w:val="28"/>
          <w:lang w:val="fr-FR"/>
        </w:rPr>
        <w:t>un algorithme naïf</w:t>
      </w:r>
      <w:r w:rsidR="007A1B76">
        <w:rPr>
          <w:rFonts w:ascii="Arial" w:hAnsi="Arial" w:cs="Arial"/>
          <w:sz w:val="28"/>
          <w:szCs w:val="28"/>
          <w:lang w:val="fr-FR"/>
        </w:rPr>
        <w:t xml:space="preserve">. 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A1B76">
        <w:rPr>
          <w:rFonts w:ascii="Arial" w:hAnsi="Arial" w:cs="Arial"/>
          <w:sz w:val="28"/>
          <w:szCs w:val="28"/>
          <w:lang w:val="fr-FR"/>
        </w:rPr>
        <w:t xml:space="preserve">Lorsque les données sont trop volumineuses, l’algorithme naïf n’est plus capable de donner une solution en un temps </w:t>
      </w:r>
      <w:r w:rsidR="004D1FB7">
        <w:rPr>
          <w:rFonts w:ascii="Arial" w:hAnsi="Arial" w:cs="Arial"/>
          <w:sz w:val="28"/>
          <w:szCs w:val="28"/>
          <w:lang w:val="fr-FR"/>
        </w:rPr>
        <w:t>raisonnable ;</w:t>
      </w:r>
      <w:r w:rsidR="00C644EA">
        <w:rPr>
          <w:rFonts w:ascii="Arial" w:hAnsi="Arial" w:cs="Arial"/>
          <w:sz w:val="28"/>
          <w:szCs w:val="28"/>
          <w:lang w:val="fr-FR"/>
        </w:rPr>
        <w:t xml:space="preserve"> j’ai alors eu recours à un autre algorithme plus performant : l’algorithme de </w:t>
      </w:r>
      <w:proofErr w:type="spellStart"/>
      <w:r w:rsidR="00C644EA"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 w:rsidR="00C644EA">
        <w:rPr>
          <w:rFonts w:ascii="Arial" w:hAnsi="Arial" w:cs="Arial"/>
          <w:sz w:val="28"/>
          <w:szCs w:val="28"/>
          <w:lang w:val="fr-FR"/>
        </w:rPr>
        <w:t xml:space="preserve"> (également appelé « Baby-</w:t>
      </w:r>
      <w:proofErr w:type="spellStart"/>
      <w:r w:rsidR="00C644EA">
        <w:rPr>
          <w:rFonts w:ascii="Arial" w:hAnsi="Arial" w:cs="Arial"/>
          <w:sz w:val="28"/>
          <w:szCs w:val="28"/>
          <w:lang w:val="fr-FR"/>
        </w:rPr>
        <w:t>step</w:t>
      </w:r>
      <w:proofErr w:type="spellEnd"/>
      <w:r w:rsidR="00C644EA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C644EA">
        <w:rPr>
          <w:rFonts w:ascii="Arial" w:hAnsi="Arial" w:cs="Arial"/>
          <w:sz w:val="28"/>
          <w:szCs w:val="28"/>
          <w:lang w:val="fr-FR"/>
        </w:rPr>
        <w:t>Giant</w:t>
      </w:r>
      <w:proofErr w:type="spellEnd"/>
      <w:r w:rsidR="00C644EA">
        <w:rPr>
          <w:rFonts w:ascii="Arial" w:hAnsi="Arial" w:cs="Arial"/>
          <w:sz w:val="28"/>
          <w:szCs w:val="28"/>
          <w:lang w:val="fr-FR"/>
        </w:rPr>
        <w:t>-</w:t>
      </w:r>
      <w:proofErr w:type="spellStart"/>
      <w:r w:rsidR="00C644EA">
        <w:rPr>
          <w:rFonts w:ascii="Arial" w:hAnsi="Arial" w:cs="Arial"/>
          <w:sz w:val="28"/>
          <w:szCs w:val="28"/>
          <w:lang w:val="fr-FR"/>
        </w:rPr>
        <w:t>step</w:t>
      </w:r>
      <w:proofErr w:type="spellEnd"/>
      <w:r w:rsidR="00C644EA">
        <w:rPr>
          <w:rFonts w:ascii="Arial" w:hAnsi="Arial" w:cs="Arial"/>
          <w:sz w:val="28"/>
          <w:szCs w:val="28"/>
          <w:lang w:val="fr-FR"/>
        </w:rPr>
        <w:t> »).  Cependant, une implémentation efficace de cet algorithme requiert que l’on distribue intelligemment ses ressources informatiques. Pour exécuter une telle distribution, j’ai fait appel à la structure de donnée des  « tables de hachage ».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Plan :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I/ Présentation du problème et de</w:t>
      </w:r>
      <w:r w:rsidR="004D1FB7">
        <w:rPr>
          <w:rFonts w:ascii="Arial" w:hAnsi="Arial" w:cs="Arial"/>
          <w:sz w:val="28"/>
          <w:szCs w:val="28"/>
          <w:lang w:val="fr-FR"/>
        </w:rPr>
        <w:t xml:space="preserve">s </w:t>
      </w:r>
      <w:r>
        <w:rPr>
          <w:rFonts w:ascii="Arial" w:hAnsi="Arial" w:cs="Arial"/>
          <w:sz w:val="28"/>
          <w:szCs w:val="28"/>
          <w:lang w:val="fr-FR"/>
        </w:rPr>
        <w:t>algorithme</w:t>
      </w:r>
      <w:r w:rsidR="004D1FB7">
        <w:rPr>
          <w:rFonts w:ascii="Arial" w:hAnsi="Arial" w:cs="Arial"/>
          <w:sz w:val="28"/>
          <w:szCs w:val="28"/>
          <w:lang w:val="fr-FR"/>
        </w:rPr>
        <w:t>s.</w:t>
      </w:r>
    </w:p>
    <w:p w:rsidR="00FB1A9C" w:rsidRDefault="00FB1A9C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Crypto-système d’El Gamal</w:t>
      </w:r>
      <w:r w:rsidR="004D1FB7">
        <w:rPr>
          <w:rFonts w:ascii="Arial" w:hAnsi="Arial" w:cs="Arial"/>
          <w:sz w:val="28"/>
          <w:szCs w:val="28"/>
          <w:lang w:val="fr-FR"/>
        </w:rPr>
        <w:t xml:space="preserve"> et problème du logarithme </w:t>
      </w:r>
      <w:r w:rsidR="004D1FB7" w:rsidRPr="00C72C08">
        <w:rPr>
          <w:rFonts w:ascii="Arial" w:hAnsi="Arial" w:cs="Arial"/>
          <w:sz w:val="28"/>
          <w:szCs w:val="28"/>
          <w:lang w:val="fr-FR"/>
        </w:rPr>
        <w:t>discret</w:t>
      </w:r>
      <w:r w:rsidR="004D1FB7">
        <w:rPr>
          <w:rFonts w:ascii="Arial" w:hAnsi="Arial" w:cs="Arial"/>
          <w:sz w:val="28"/>
          <w:szCs w:val="28"/>
          <w:lang w:val="fr-FR"/>
        </w:rPr>
        <w:t>.</w:t>
      </w:r>
    </w:p>
    <w:p w:rsidR="00C72C08" w:rsidRDefault="004D1FB7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Algorithme naïf.</w:t>
      </w:r>
    </w:p>
    <w:p w:rsidR="002544DF" w:rsidRDefault="002544DF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Une méthode plus efficace : Algorithme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>
        <w:rPr>
          <w:rFonts w:ascii="Arial" w:hAnsi="Arial" w:cs="Arial"/>
          <w:sz w:val="28"/>
          <w:szCs w:val="28"/>
          <w:lang w:val="fr-FR"/>
        </w:rPr>
        <w:t>.</w:t>
      </w:r>
    </w:p>
    <w:p w:rsidR="00FB1A9C" w:rsidRDefault="002544DF" w:rsidP="002544D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>II/ Un outil indispensable : les tables de hachage.</w:t>
      </w:r>
      <w:r w:rsidR="00FB1A9C" w:rsidRPr="002544DF">
        <w:rPr>
          <w:rFonts w:ascii="Arial" w:hAnsi="Arial" w:cs="Arial"/>
          <w:sz w:val="28"/>
          <w:szCs w:val="28"/>
          <w:lang w:val="fr-FR"/>
        </w:rPr>
        <w:t xml:space="preserve"> </w:t>
      </w:r>
    </w:p>
    <w:p w:rsidR="002544DF" w:rsidRDefault="004D1FB7" w:rsidP="002544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Définitions.</w:t>
      </w:r>
    </w:p>
    <w:p w:rsidR="004D1FB7" w:rsidRDefault="004D1FB7" w:rsidP="004D1F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Gestion des collisions par chainage.</w:t>
      </w:r>
    </w:p>
    <w:p w:rsidR="004D1FB7" w:rsidRDefault="004D1FB7" w:rsidP="004D1F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Etude d’une fonction de hachage.</w:t>
      </w:r>
    </w:p>
    <w:p w:rsidR="003A18CE" w:rsidRPr="003A18CE" w:rsidRDefault="004D1FB7" w:rsidP="003A18CE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III/ Efficacité et limites de l’algorithme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>
        <w:rPr>
          <w:rFonts w:ascii="Arial" w:hAnsi="Arial" w:cs="Arial"/>
          <w:sz w:val="28"/>
          <w:szCs w:val="28"/>
          <w:lang w:val="fr-FR"/>
        </w:rPr>
        <w:t>.</w:t>
      </w:r>
    </w:p>
    <w:p w:rsidR="00D702B5" w:rsidRDefault="00D702B5" w:rsidP="00607E85">
      <w:pPr>
        <w:rPr>
          <w:rFonts w:ascii="Arial" w:hAnsi="Arial" w:cs="Arial"/>
          <w:sz w:val="28"/>
          <w:szCs w:val="28"/>
          <w:lang w:val="fr-FR"/>
        </w:rPr>
      </w:pPr>
    </w:p>
    <w:p w:rsidR="00D702B5" w:rsidRDefault="00D702B5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Sources :</w:t>
      </w:r>
    </w:p>
    <w:p w:rsidR="007715D1" w:rsidRDefault="007715D1" w:rsidP="00D702B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-</w:t>
      </w:r>
      <w:proofErr w:type="spellStart"/>
      <w:r>
        <w:rPr>
          <w:rFonts w:ascii="Arial" w:hAnsi="Arial" w:cs="Arial"/>
          <w:sz w:val="28"/>
          <w:szCs w:val="28"/>
          <w:lang w:val="fr-FR"/>
        </w:rPr>
        <w:t>Wikipédia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(encyclopédie libre) :</w:t>
      </w:r>
    </w:p>
    <w:p w:rsidR="00D702B5" w:rsidRDefault="007715D1" w:rsidP="00D702B5">
      <w:r>
        <w:rPr>
          <w:rFonts w:ascii="Arial" w:hAnsi="Arial" w:cs="Arial"/>
          <w:sz w:val="28"/>
          <w:szCs w:val="28"/>
          <w:lang w:val="fr-FR"/>
        </w:rPr>
        <w:tab/>
      </w:r>
      <w:proofErr w:type="spellStart"/>
      <w:r w:rsidRPr="007715D1">
        <w:rPr>
          <w:rFonts w:ascii="Arial" w:hAnsi="Arial" w:cs="Arial"/>
          <w:sz w:val="28"/>
          <w:szCs w:val="28"/>
        </w:rPr>
        <w:t>Algorithme</w:t>
      </w:r>
      <w:proofErr w:type="spellEnd"/>
      <w:r w:rsidRPr="007715D1">
        <w:rPr>
          <w:rFonts w:ascii="Arial" w:hAnsi="Arial" w:cs="Arial"/>
          <w:sz w:val="28"/>
          <w:szCs w:val="28"/>
        </w:rPr>
        <w:t xml:space="preserve"> Baby-step Giant-</w:t>
      </w:r>
      <w:proofErr w:type="gramStart"/>
      <w:r w:rsidRPr="007715D1">
        <w:rPr>
          <w:rFonts w:ascii="Arial" w:hAnsi="Arial" w:cs="Arial"/>
          <w:sz w:val="28"/>
          <w:szCs w:val="28"/>
        </w:rPr>
        <w:t>step :</w:t>
      </w:r>
      <w:proofErr w:type="gramEnd"/>
      <w:r w:rsidR="00D702B5" w:rsidRPr="007715D1">
        <w:t xml:space="preserve"> </w:t>
      </w:r>
      <w:hyperlink r:id="rId5" w:history="1">
        <w:r w:rsidR="00D702B5" w:rsidRPr="007715D1">
          <w:rPr>
            <w:rStyle w:val="Hyperlink"/>
            <w:rFonts w:ascii="Arial" w:hAnsi="Arial" w:cs="Arial"/>
            <w:sz w:val="28"/>
            <w:szCs w:val="28"/>
          </w:rPr>
          <w:t>http://fr.wikipedia.org/wiki/Baby-step_giant-step</w:t>
        </w:r>
      </w:hyperlink>
    </w:p>
    <w:p w:rsidR="007715D1" w:rsidRPr="007715D1" w:rsidRDefault="007715D1" w:rsidP="00D702B5">
      <w:pPr>
        <w:rPr>
          <w:lang w:val="fr-FR"/>
        </w:rPr>
      </w:pPr>
      <w:r>
        <w:rPr>
          <w:rFonts w:ascii="Arial" w:hAnsi="Arial" w:cs="Arial"/>
          <w:sz w:val="28"/>
          <w:szCs w:val="28"/>
        </w:rPr>
        <w:tab/>
      </w:r>
      <w:r w:rsidRPr="007715D1">
        <w:rPr>
          <w:rFonts w:ascii="Arial" w:hAnsi="Arial" w:cs="Arial"/>
          <w:sz w:val="28"/>
          <w:szCs w:val="28"/>
          <w:lang w:val="fr-FR"/>
        </w:rPr>
        <w:t>Système El Gamal 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hyperlink r:id="rId6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http://fr.wikipedia.org/wiki/Cryptosyst%C3%A8me_de_ElGamal</w:t>
        </w:r>
      </w:hyperlink>
    </w:p>
    <w:p w:rsidR="007715D1" w:rsidRDefault="007715D1" w:rsidP="00D702B5">
      <w:r>
        <w:rPr>
          <w:lang w:val="fr-FR"/>
        </w:rPr>
        <w:tab/>
      </w:r>
      <w:r>
        <w:rPr>
          <w:rFonts w:ascii="Arial" w:hAnsi="Arial" w:cs="Arial"/>
          <w:sz w:val="28"/>
          <w:szCs w:val="28"/>
          <w:lang w:val="fr-FR"/>
        </w:rPr>
        <w:t>Anneau Z/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nZ</w:t>
      </w:r>
      <w:proofErr w:type="spellEnd"/>
      <w:r>
        <w:rPr>
          <w:rFonts w:ascii="Arial" w:hAnsi="Arial" w:cs="Arial"/>
          <w:sz w:val="28"/>
          <w:szCs w:val="28"/>
          <w:lang w:val="fr-FR"/>
        </w:rPr>
        <w:t> :</w:t>
      </w:r>
      <w:r w:rsidRPr="007715D1">
        <w:rPr>
          <w:lang w:val="fr-FR"/>
        </w:rPr>
        <w:t xml:space="preserve"> </w:t>
      </w:r>
      <w:hyperlink r:id="rId7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http://fr.wikipedia.org/wiki/Anneau_%E2%84%A4/n%E2%84%</w:t>
        </w:r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A</w:t>
        </w:r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4</w:t>
        </w:r>
      </w:hyperlink>
    </w:p>
    <w:p w:rsidR="007715D1" w:rsidRDefault="007715D1" w:rsidP="00D702B5">
      <w:pPr>
        <w:rPr>
          <w:rFonts w:ascii="Arial" w:hAnsi="Arial" w:cs="Arial"/>
          <w:sz w:val="28"/>
          <w:szCs w:val="28"/>
          <w:lang w:val="fr-FR"/>
        </w:rPr>
      </w:pPr>
      <w:r>
        <w:tab/>
      </w:r>
      <w:r w:rsidRPr="007715D1">
        <w:rPr>
          <w:rFonts w:ascii="Arial" w:hAnsi="Arial" w:cs="Arial"/>
          <w:sz w:val="28"/>
          <w:szCs w:val="28"/>
          <w:lang w:val="fr-FR"/>
        </w:rPr>
        <w:t>Logarithme discret 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hyperlink r:id="rId8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http://fr.wikipedia.org/wiki/Logarithme_discret</w:t>
        </w:r>
      </w:hyperlink>
    </w:p>
    <w:p w:rsidR="007715D1" w:rsidRPr="007715D1" w:rsidRDefault="007715D1" w:rsidP="00D702B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  <w:t>Inverse modulaire </w:t>
      </w:r>
      <w:proofErr w:type="gramStart"/>
      <w:r>
        <w:rPr>
          <w:rFonts w:ascii="Arial" w:hAnsi="Arial" w:cs="Arial"/>
          <w:sz w:val="28"/>
          <w:szCs w:val="28"/>
          <w:lang w:val="fr-FR"/>
        </w:rPr>
        <w:t>:</w:t>
      </w:r>
      <w:r w:rsidRPr="007715D1">
        <w:rPr>
          <w:lang w:val="fr-FR"/>
        </w:rPr>
        <w:t xml:space="preserve"> </w:t>
      </w:r>
      <w:r>
        <w:rPr>
          <w:lang w:val="fr-FR"/>
        </w:rPr>
        <w:t xml:space="preserve"> </w:t>
      </w:r>
      <w:proofErr w:type="gramEnd"/>
      <w:r>
        <w:fldChar w:fldCharType="begin"/>
      </w:r>
      <w:r w:rsidRPr="007715D1">
        <w:rPr>
          <w:lang w:val="fr-FR"/>
        </w:rPr>
        <w:instrText>HYPERLINK "http://fr.wikipedia.org/wiki/Inverse_modulaire"</w:instrText>
      </w:r>
      <w:r>
        <w:fldChar w:fldCharType="separate"/>
      </w:r>
      <w:r w:rsidRPr="00000673">
        <w:rPr>
          <w:rStyle w:val="Hyperlink"/>
          <w:rFonts w:ascii="Arial" w:hAnsi="Arial" w:cs="Arial"/>
          <w:sz w:val="28"/>
          <w:szCs w:val="28"/>
          <w:lang w:val="fr-FR"/>
        </w:rPr>
        <w:t>http://fr.wikipedia.org/wiki/Inverse_modulaire</w:t>
      </w:r>
      <w:r>
        <w:fldChar w:fldCharType="end"/>
      </w:r>
    </w:p>
    <w:p w:rsidR="00D702B5" w:rsidRPr="007715D1" w:rsidRDefault="00D702B5" w:rsidP="00D702B5">
      <w:pPr>
        <w:rPr>
          <w:rFonts w:ascii="Arial" w:hAnsi="Arial" w:cs="Arial"/>
          <w:sz w:val="28"/>
          <w:szCs w:val="28"/>
        </w:rPr>
      </w:pPr>
      <w:r w:rsidRPr="007715D1"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7715D1">
        <w:rPr>
          <w:rFonts w:ascii="Arial" w:hAnsi="Arial" w:cs="Arial"/>
          <w:sz w:val="28"/>
          <w:szCs w:val="28"/>
        </w:rPr>
        <w:t>Shishir</w:t>
      </w:r>
      <w:proofErr w:type="spellEnd"/>
      <w:r w:rsidR="007715D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715D1" w:rsidRPr="007715D1">
        <w:rPr>
          <w:rFonts w:ascii="Arial" w:hAnsi="Arial" w:cs="Arial"/>
          <w:sz w:val="28"/>
          <w:szCs w:val="28"/>
        </w:rPr>
        <w:t>Agrawal</w:t>
      </w:r>
      <w:proofErr w:type="spellEnd"/>
      <w:r w:rsidR="007715D1">
        <w:rPr>
          <w:rFonts w:ascii="Arial" w:hAnsi="Arial" w:cs="Arial"/>
          <w:sz w:val="28"/>
          <w:szCs w:val="28"/>
        </w:rPr>
        <w:t>, “</w:t>
      </w:r>
      <w:r w:rsidR="007715D1" w:rsidRPr="007715D1">
        <w:rPr>
          <w:rFonts w:ascii="Arial" w:hAnsi="Arial" w:cs="Arial"/>
          <w:sz w:val="28"/>
          <w:szCs w:val="28"/>
        </w:rPr>
        <w:t>Shank’s baby-step giant-step algorithm</w:t>
      </w:r>
      <w:proofErr w:type="gramStart"/>
      <w:r w:rsidR="007715D1">
        <w:rPr>
          <w:rFonts w:ascii="Arial" w:hAnsi="Arial" w:cs="Arial"/>
          <w:sz w:val="28"/>
          <w:szCs w:val="28"/>
        </w:rPr>
        <w:t>” :</w:t>
      </w:r>
      <w:proofErr w:type="gramEnd"/>
      <w:r w:rsidR="007715D1" w:rsidRPr="007715D1">
        <w:rPr>
          <w:rFonts w:ascii="Arial" w:hAnsi="Arial" w:cs="Arial"/>
          <w:sz w:val="28"/>
          <w:szCs w:val="28"/>
        </w:rPr>
        <w:cr/>
      </w:r>
      <w:hyperlink r:id="rId9" w:history="1">
        <w:r w:rsidRPr="007715D1">
          <w:rPr>
            <w:rStyle w:val="Hyperlink"/>
            <w:rFonts w:ascii="Arial" w:hAnsi="Arial" w:cs="Arial"/>
            <w:sz w:val="28"/>
            <w:szCs w:val="28"/>
          </w:rPr>
          <w:t>https://math.berkeley.e</w:t>
        </w:r>
        <w:r w:rsidRPr="007715D1">
          <w:rPr>
            <w:rStyle w:val="Hyperlink"/>
            <w:rFonts w:ascii="Arial" w:hAnsi="Arial" w:cs="Arial"/>
            <w:sz w:val="28"/>
            <w:szCs w:val="28"/>
          </w:rPr>
          <w:t>d</w:t>
        </w:r>
        <w:r w:rsidRPr="007715D1">
          <w:rPr>
            <w:rStyle w:val="Hyperlink"/>
            <w:rFonts w:ascii="Arial" w:hAnsi="Arial" w:cs="Arial"/>
            <w:sz w:val="28"/>
            <w:szCs w:val="28"/>
          </w:rPr>
          <w:t>u/~sagrawal/su14_math55/notes_shank.pdf</w:t>
        </w:r>
      </w:hyperlink>
    </w:p>
    <w:p w:rsidR="00D702B5" w:rsidRPr="007715D1" w:rsidRDefault="00D702B5" w:rsidP="00D702B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r w:rsidR="007715D1">
        <w:rPr>
          <w:rFonts w:ascii="Arial" w:hAnsi="Arial" w:cs="Arial"/>
          <w:sz w:val="28"/>
          <w:szCs w:val="28"/>
          <w:lang w:val="fr-FR"/>
        </w:rPr>
        <w:t xml:space="preserve">Conférence de presse du CNRS, « les enjeux de la cryptologie » : </w:t>
      </w:r>
      <w:hyperlink r:id="rId10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http://www2.cnrs</w:t>
        </w:r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.</w:t>
        </w:r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fr/sites/communique/fichier/6_enjeux_charte.pdf</w:t>
        </w:r>
      </w:hyperlink>
    </w:p>
    <w:p w:rsidR="00D702B5" w:rsidRDefault="00D702B5" w:rsidP="00D702B5">
      <w:r w:rsidRPr="007715D1">
        <w:rPr>
          <w:rFonts w:ascii="Arial" w:hAnsi="Arial" w:cs="Arial"/>
          <w:sz w:val="28"/>
          <w:szCs w:val="28"/>
          <w:lang w:val="fr-FR"/>
        </w:rPr>
        <w:t xml:space="preserve">- </w:t>
      </w:r>
      <w:proofErr w:type="gramStart"/>
      <w:r w:rsidR="007715D1">
        <w:rPr>
          <w:rFonts w:ascii="Arial" w:hAnsi="Arial" w:cs="Arial"/>
          <w:sz w:val="28"/>
          <w:szCs w:val="28"/>
          <w:lang w:val="fr-FR"/>
        </w:rPr>
        <w:t xml:space="preserve">CPAS </w:t>
      </w:r>
      <w:r w:rsidR="007715D1" w:rsidRPr="007715D1">
        <w:rPr>
          <w:rFonts w:ascii="Arial" w:hAnsi="Arial" w:cs="Arial"/>
          <w:sz w:val="28"/>
          <w:szCs w:val="28"/>
          <w:lang w:val="fr-FR"/>
        </w:rPr>
        <w:t>,</w:t>
      </w:r>
      <w:proofErr w:type="gramEnd"/>
      <w:r w:rsidR="007715D1" w:rsidRPr="007715D1">
        <w:rPr>
          <w:rFonts w:ascii="Arial" w:hAnsi="Arial" w:cs="Arial"/>
          <w:sz w:val="28"/>
          <w:szCs w:val="28"/>
          <w:lang w:val="fr-FR"/>
        </w:rPr>
        <w:t xml:space="preserve"> “Liste des nombres premiers en ligne” : </w:t>
      </w:r>
      <w:hyperlink r:id="rId11" w:history="1">
        <w:r w:rsidRPr="007715D1">
          <w:rPr>
            <w:rStyle w:val="Hyperlink"/>
            <w:rFonts w:ascii="Arial" w:hAnsi="Arial" w:cs="Arial"/>
            <w:sz w:val="28"/>
            <w:szCs w:val="28"/>
            <w:lang w:val="fr-FR"/>
          </w:rPr>
          <w:t>http://compoas</w:t>
        </w:r>
        <w:r w:rsidRPr="007715D1">
          <w:rPr>
            <w:rStyle w:val="Hyperlink"/>
            <w:rFonts w:ascii="Arial" w:hAnsi="Arial" w:cs="Arial"/>
            <w:sz w:val="28"/>
            <w:szCs w:val="28"/>
            <w:lang w:val="fr-FR"/>
          </w:rPr>
          <w:t>s</w:t>
        </w:r>
        <w:r w:rsidRPr="007715D1">
          <w:rPr>
            <w:rStyle w:val="Hyperlink"/>
            <w:rFonts w:ascii="Arial" w:hAnsi="Arial" w:cs="Arial"/>
            <w:sz w:val="28"/>
            <w:szCs w:val="28"/>
            <w:lang w:val="fr-FR"/>
          </w:rPr>
          <w:t>o.free.fr/primelist</w:t>
        </w:r>
        <w:r w:rsidRPr="007715D1">
          <w:rPr>
            <w:rStyle w:val="Hyperlink"/>
            <w:rFonts w:ascii="Arial" w:hAnsi="Arial" w:cs="Arial"/>
            <w:sz w:val="28"/>
            <w:szCs w:val="28"/>
            <w:lang w:val="fr-FR"/>
          </w:rPr>
          <w:t>w</w:t>
        </w:r>
        <w:r w:rsidRPr="007715D1">
          <w:rPr>
            <w:rStyle w:val="Hyperlink"/>
            <w:rFonts w:ascii="Arial" w:hAnsi="Arial" w:cs="Arial"/>
            <w:sz w:val="28"/>
            <w:szCs w:val="28"/>
            <w:lang w:val="fr-FR"/>
          </w:rPr>
          <w:t>eb/page/prime/liste_online.php</w:t>
        </w:r>
      </w:hyperlink>
    </w:p>
    <w:p w:rsidR="000A5737" w:rsidRPr="000A5737" w:rsidRDefault="000A5737" w:rsidP="00D702B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François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Brunault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« TD/TP sur les corps finis » : </w:t>
      </w:r>
      <w:r w:rsidRPr="000A5737">
        <w:rPr>
          <w:rFonts w:ascii="Arial" w:hAnsi="Arial" w:cs="Arial"/>
          <w:sz w:val="28"/>
          <w:szCs w:val="28"/>
          <w:lang w:val="fr-FR"/>
        </w:rPr>
        <w:t>http://perso.ens-lyon.fr/francois.brunault/enseignement/1415/TD_Corps_finis.pdf</w:t>
      </w:r>
    </w:p>
    <w:p w:rsidR="00D702B5" w:rsidRDefault="00D702B5" w:rsidP="00D702B5">
      <w:pPr>
        <w:rPr>
          <w:rFonts w:ascii="Arial" w:hAnsi="Arial" w:cs="Arial"/>
          <w:sz w:val="28"/>
          <w:szCs w:val="28"/>
          <w:lang w:val="fr-FR"/>
        </w:rPr>
      </w:pPr>
      <w:r w:rsidRPr="00F5291E">
        <w:rPr>
          <w:rFonts w:ascii="Arial" w:hAnsi="Arial" w:cs="Arial"/>
          <w:sz w:val="28"/>
          <w:szCs w:val="28"/>
          <w:lang w:val="fr-FR"/>
        </w:rPr>
        <w:t>-</w:t>
      </w:r>
      <w:r>
        <w:rPr>
          <w:rFonts w:ascii="Arial" w:hAnsi="Arial" w:cs="Arial"/>
          <w:sz w:val="28"/>
          <w:szCs w:val="28"/>
          <w:lang w:val="fr-FR"/>
        </w:rPr>
        <w:t xml:space="preserve"> Thomas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Cormen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Charles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Lei</w:t>
      </w:r>
      <w:r w:rsidR="007715D1">
        <w:rPr>
          <w:rFonts w:ascii="Arial" w:hAnsi="Arial" w:cs="Arial"/>
          <w:sz w:val="28"/>
          <w:szCs w:val="28"/>
          <w:lang w:val="fr-FR"/>
        </w:rPr>
        <w:t>serson</w:t>
      </w:r>
      <w:proofErr w:type="spellEnd"/>
      <w:r w:rsidR="007715D1">
        <w:rPr>
          <w:rFonts w:ascii="Arial" w:hAnsi="Arial" w:cs="Arial"/>
          <w:sz w:val="28"/>
          <w:szCs w:val="28"/>
          <w:lang w:val="fr-FR"/>
        </w:rPr>
        <w:t xml:space="preserve"> et Ronald </w:t>
      </w:r>
      <w:proofErr w:type="spellStart"/>
      <w:proofErr w:type="gramStart"/>
      <w:r w:rsidR="007715D1">
        <w:rPr>
          <w:rFonts w:ascii="Arial" w:hAnsi="Arial" w:cs="Arial"/>
          <w:sz w:val="28"/>
          <w:szCs w:val="28"/>
          <w:lang w:val="fr-FR"/>
        </w:rPr>
        <w:t>Rivest</w:t>
      </w:r>
      <w:proofErr w:type="spellEnd"/>
      <w:r w:rsidR="007715D1">
        <w:rPr>
          <w:rFonts w:ascii="Arial" w:hAnsi="Arial" w:cs="Arial"/>
          <w:sz w:val="28"/>
          <w:szCs w:val="28"/>
          <w:lang w:val="fr-FR"/>
        </w:rPr>
        <w:t xml:space="preserve"> ,</w:t>
      </w:r>
      <w:proofErr w:type="gramEnd"/>
      <w:r w:rsidR="007715D1" w:rsidRPr="007715D1">
        <w:rPr>
          <w:rFonts w:ascii="Arial" w:hAnsi="Arial" w:cs="Arial"/>
          <w:sz w:val="28"/>
          <w:szCs w:val="28"/>
          <w:lang w:val="fr-FR"/>
        </w:rPr>
        <w:t xml:space="preserve"> </w:t>
      </w:r>
      <w:r w:rsidR="007715D1">
        <w:rPr>
          <w:rFonts w:ascii="Arial" w:hAnsi="Arial" w:cs="Arial"/>
          <w:sz w:val="28"/>
          <w:szCs w:val="28"/>
          <w:lang w:val="fr-FR"/>
        </w:rPr>
        <w:t>« Introduction à l’algorithmique » , DUNOD, 1994.</w:t>
      </w:r>
    </w:p>
    <w:p w:rsidR="00D702B5" w:rsidRPr="00F5291E" w:rsidRDefault="00D702B5" w:rsidP="00D702B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 xml:space="preserve">- Christine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Froideveaux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Marie-Claude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Gaudel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et Michèle </w:t>
      </w:r>
      <w:r w:rsidR="007715D1">
        <w:rPr>
          <w:rFonts w:ascii="Arial" w:hAnsi="Arial" w:cs="Arial"/>
          <w:sz w:val="28"/>
          <w:szCs w:val="28"/>
          <w:lang w:val="fr-FR"/>
        </w:rPr>
        <w:t>Soria, « Types de données et algorithmes », EDISCIENCE international, 1993.</w:t>
      </w:r>
    </w:p>
    <w:p w:rsidR="00D702B5" w:rsidRDefault="00D702B5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Contact :</w:t>
      </w:r>
    </w:p>
    <w:p w:rsidR="00D702B5" w:rsidRPr="00D702B5" w:rsidRDefault="00D702B5" w:rsidP="00607E85">
      <w:pPr>
        <w:rPr>
          <w:rFonts w:ascii="Arial" w:hAnsi="Arial" w:cs="Arial"/>
          <w:sz w:val="28"/>
          <w:szCs w:val="28"/>
          <w:lang w:val="fr-FR"/>
        </w:rPr>
      </w:pPr>
      <w:r w:rsidRPr="00D702B5">
        <w:rPr>
          <w:rFonts w:ascii="Arial" w:hAnsi="Arial" w:cs="Arial"/>
          <w:sz w:val="28"/>
          <w:szCs w:val="28"/>
          <w:lang w:val="fr-FR"/>
        </w:rPr>
        <w:t xml:space="preserve">Jacques Patarin,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cryptologue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Pr="00D702B5">
        <w:rPr>
          <w:rFonts w:ascii="Arial" w:hAnsi="Arial" w:cs="Arial"/>
          <w:sz w:val="28"/>
          <w:szCs w:val="28"/>
          <w:lang w:val="fr-FR"/>
        </w:rPr>
        <w:t>professeur à l'université de Versailles-Saint-Quentin-en-Yvelines.</w:t>
      </w:r>
    </w:p>
    <w:sectPr w:rsidR="00D702B5" w:rsidRPr="00D702B5" w:rsidSect="00C809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236"/>
    <w:multiLevelType w:val="hybridMultilevel"/>
    <w:tmpl w:val="23C0F208"/>
    <w:lvl w:ilvl="0" w:tplc="F4029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47437"/>
    <w:multiLevelType w:val="hybridMultilevel"/>
    <w:tmpl w:val="B56218FC"/>
    <w:lvl w:ilvl="0" w:tplc="5CD83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C00EB"/>
    <w:multiLevelType w:val="hybridMultilevel"/>
    <w:tmpl w:val="A5CE5EAA"/>
    <w:lvl w:ilvl="0" w:tplc="F214B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7FF"/>
    <w:rsid w:val="0000461F"/>
    <w:rsid w:val="000A2517"/>
    <w:rsid w:val="000A5737"/>
    <w:rsid w:val="000D6952"/>
    <w:rsid w:val="002544DF"/>
    <w:rsid w:val="002E1E2D"/>
    <w:rsid w:val="003A18CE"/>
    <w:rsid w:val="003F36B6"/>
    <w:rsid w:val="004D1FB7"/>
    <w:rsid w:val="00607E85"/>
    <w:rsid w:val="00654A91"/>
    <w:rsid w:val="007715D1"/>
    <w:rsid w:val="007A1B76"/>
    <w:rsid w:val="00BB45B9"/>
    <w:rsid w:val="00BF7F1E"/>
    <w:rsid w:val="00C55B98"/>
    <w:rsid w:val="00C644EA"/>
    <w:rsid w:val="00C72A4C"/>
    <w:rsid w:val="00C72C08"/>
    <w:rsid w:val="00C80925"/>
    <w:rsid w:val="00CA0679"/>
    <w:rsid w:val="00CA6887"/>
    <w:rsid w:val="00D702B5"/>
    <w:rsid w:val="00DD46F1"/>
    <w:rsid w:val="00E337FF"/>
    <w:rsid w:val="00E4239B"/>
    <w:rsid w:val="00E95C9B"/>
    <w:rsid w:val="00F429AE"/>
    <w:rsid w:val="00FB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2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5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Logarithme_discr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Anneau_%E2%84%A4/n%E2%84%A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Cryptosyst%C3%A8me_de_ElGamal" TargetMode="External"/><Relationship Id="rId11" Type="http://schemas.openxmlformats.org/officeDocument/2006/relationships/hyperlink" Target="http://compoasso.free.fr/primelistweb/page/prime/liste_online.php" TargetMode="External"/><Relationship Id="rId5" Type="http://schemas.openxmlformats.org/officeDocument/2006/relationships/hyperlink" Target="http://fr.wikipedia.org/wiki/Baby-step_giant-step" TargetMode="External"/><Relationship Id="rId10" Type="http://schemas.openxmlformats.org/officeDocument/2006/relationships/hyperlink" Target="http://www2.cnrs.fr/sites/communique/fichier/6_enjeux_char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berkeley.edu/~sagrawal/su14_math55/notes_shan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12</cp:revision>
  <dcterms:created xsi:type="dcterms:W3CDTF">2015-05-10T15:20:00Z</dcterms:created>
  <dcterms:modified xsi:type="dcterms:W3CDTF">2015-05-27T20:38:00Z</dcterms:modified>
</cp:coreProperties>
</file>