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9C" w:rsidRDefault="00BD24C6" w:rsidP="00BD24C6">
      <w:pPr>
        <w:jc w:val="center"/>
        <w:rPr>
          <w:rFonts w:ascii="Arial" w:hAnsi="Arial" w:cs="Arial"/>
          <w:b/>
          <w:sz w:val="72"/>
          <w:szCs w:val="72"/>
          <w:u w:val="single"/>
          <w:lang w:val="fr-FR"/>
        </w:rPr>
      </w:pPr>
      <w:r>
        <w:rPr>
          <w:rFonts w:ascii="Arial" w:hAnsi="Arial" w:cs="Arial"/>
          <w:b/>
          <w:color w:val="FF0000"/>
          <w:sz w:val="72"/>
          <w:szCs w:val="72"/>
          <w:u w:val="single"/>
          <w:lang w:val="fr-FR"/>
        </w:rPr>
        <w:t>Conclusion</w:t>
      </w:r>
    </w:p>
    <w:p w:rsidR="00BD24C6" w:rsidRDefault="00E473AA" w:rsidP="00BD24C6">
      <w:pPr>
        <w:jc w:val="center"/>
        <w:rPr>
          <w:rFonts w:ascii="Arial" w:hAnsi="Arial" w:cs="Arial"/>
          <w:b/>
          <w:sz w:val="72"/>
          <w:szCs w:val="72"/>
          <w:u w:val="single"/>
          <w:lang w:val="fr-FR"/>
        </w:rPr>
      </w:pPr>
      <w:r>
        <w:rPr>
          <w:rFonts w:ascii="Arial" w:hAnsi="Arial" w:cs="Arial"/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220.9pt;margin-top:53.05pt;width:24.75pt;height:37.5pt;z-index:251663360" fillcolor="black [3213]">
            <v:textbox style="layout-flow:vertical-ideographic"/>
          </v:shape>
        </w:pict>
      </w:r>
      <w:r w:rsidRPr="00E473AA">
        <w:rPr>
          <w:rFonts w:ascii="Arial" w:hAnsi="Arial" w:cs="Arial"/>
          <w:noProof/>
          <w:sz w:val="36"/>
          <w:szCs w:val="36"/>
          <w:lang w:val="fr-F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1.5pt;margin-top:5.05pt;width:187.25pt;height:41.75pt;z-index:251662336;mso-width-percent:400;mso-height-percent:200;mso-width-percent:400;mso-height-percent:200;mso-width-relative:margin;mso-height-relative:margin" strokeweight="1pt">
            <v:textbox style="mso-fit-shape-to-text:t">
              <w:txbxContent>
                <w:p w:rsidR="00E473AA" w:rsidRPr="00E473AA" w:rsidRDefault="00E473AA" w:rsidP="00E473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E473AA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Cryptage El Gamal.</w:t>
                  </w:r>
                </w:p>
              </w:txbxContent>
            </v:textbox>
          </v:shape>
        </w:pict>
      </w:r>
    </w:p>
    <w:p w:rsidR="00BD24C6" w:rsidRPr="00BD24C6" w:rsidRDefault="00AC1A9F" w:rsidP="00BD24C6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38.55pt;margin-top:212.65pt;width:53.75pt;height:39.4pt;flip:x;z-index:251683840" o:connectortype="straight" strokecolor="red" strokeweight="3pt"/>
        </w:pict>
      </w:r>
      <w:r>
        <w:rPr>
          <w:rFonts w:ascii="Arial" w:hAnsi="Arial" w:cs="Arial"/>
          <w:noProof/>
          <w:sz w:val="36"/>
          <w:szCs w:val="36"/>
        </w:rPr>
        <w:pict>
          <v:shape id="_x0000_s1047" type="#_x0000_t32" style="position:absolute;margin-left:339.1pt;margin-top:212.65pt;width:57.5pt;height:42.15pt;z-index:251682816" o:connectortype="straight" strokecolor="red" strokeweight="3pt"/>
        </w:pict>
      </w:r>
      <w:r>
        <w:rPr>
          <w:rFonts w:ascii="Arial" w:hAnsi="Arial" w:cs="Arial"/>
          <w:noProof/>
          <w:sz w:val="36"/>
          <w:szCs w:val="36"/>
        </w:rPr>
        <w:pict>
          <v:shape id="_x0000_s1046" type="#_x0000_t32" style="position:absolute;margin-left:365.9pt;margin-top:203.85pt;width:0;height:58.4pt;z-index:251681792" o:connectortype="straight" strokecolor="black [3213]" strokeweight="1.5pt">
            <v:stroke endarrow="block"/>
          </v:shape>
        </w:pict>
      </w:r>
      <w:r>
        <w:rPr>
          <w:rFonts w:ascii="Arial" w:hAnsi="Arial" w:cs="Arial"/>
          <w:noProof/>
          <w:sz w:val="36"/>
          <w:szCs w:val="36"/>
        </w:rPr>
        <w:pict>
          <v:shape id="_x0000_s1045" type="#_x0000_t32" style="position:absolute;margin-left:166.45pt;margin-top:310.5pt;width:100.2pt;height:0;z-index:251680768" o:connectortype="straight" strokecolor="red" strokeweight="2.25pt">
            <v:stroke endarrow="block"/>
          </v:shape>
        </w:pict>
      </w:r>
      <w:r w:rsidRPr="00AC1A9F">
        <w:rPr>
          <w:rFonts w:ascii="Arial" w:hAnsi="Arial" w:cs="Arial"/>
          <w:noProof/>
          <w:sz w:val="36"/>
          <w:szCs w:val="36"/>
          <w:lang w:val="fr-FR" w:eastAsia="zh-TW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3" type="#_x0000_t176" style="position:absolute;margin-left:273.1pt;margin-top:274.1pt;width:187.25pt;height:73.05pt;z-index:251679744;mso-width-percent:400;mso-height-percent:200;mso-width-percent:400;mso-height-percent:200;mso-width-relative:margin;mso-height-relative:margin">
            <v:textbox style="mso-next-textbox:#_x0000_s1043;mso-fit-shape-to-text:t">
              <w:txbxContent>
                <w:p w:rsidR="00AC1A9F" w:rsidRPr="00AC1A9F" w:rsidRDefault="00AC1A9F" w:rsidP="00AC1A9F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>Résolution</w:t>
                  </w:r>
                  <w:proofErr w:type="spellEnd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>efficace</w:t>
                  </w:r>
                  <w:proofErr w:type="spellEnd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 xml:space="preserve"> du </w:t>
                  </w:r>
                  <w:proofErr w:type="spellStart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>problème</w:t>
                  </w:r>
                  <w:proofErr w:type="spellEnd"/>
                  <w:r w:rsidRPr="00AC1A9F">
                    <w:rPr>
                      <w:rFonts w:ascii="Arial" w:hAnsi="Arial" w:cs="Arial"/>
                      <w:sz w:val="36"/>
                      <w:szCs w:val="36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922C83">
        <w:rPr>
          <w:rFonts w:ascii="Arial" w:hAnsi="Arial" w:cs="Arial"/>
          <w:noProof/>
          <w:sz w:val="36"/>
          <w:szCs w:val="36"/>
        </w:rPr>
        <w:pict>
          <v:shape id="_x0000_s1041" type="#_x0000_t32" style="position:absolute;margin-left:175.15pt;margin-top:456.7pt;width:98.1pt;height:0;flip:x;z-index:251676672" o:connectortype="straight" strokeweight="1.5pt">
            <v:stroke endarrow="block"/>
          </v:shape>
        </w:pict>
      </w:r>
      <w:r w:rsidR="00922C83">
        <w:rPr>
          <w:rFonts w:ascii="Arial" w:hAnsi="Arial" w:cs="Arial"/>
          <w:noProof/>
          <w:sz w:val="36"/>
          <w:szCs w:val="36"/>
        </w:rPr>
        <w:pict>
          <v:shape id="_x0000_s1042" type="#_x0000_t32" style="position:absolute;margin-left:68.65pt;margin-top:339.7pt;width:.75pt;height:53.25pt;flip:x y;z-index:251677696" o:connectortype="straight" strokeweight="1.5pt">
            <v:stroke endarrow="block"/>
          </v:shape>
        </w:pict>
      </w:r>
      <w:r w:rsidR="00922C83">
        <w:rPr>
          <w:rFonts w:ascii="Arial" w:hAnsi="Arial" w:cs="Arial"/>
          <w:noProof/>
          <w:sz w:val="36"/>
          <w:szCs w:val="36"/>
        </w:rPr>
        <w:pict>
          <v:shape id="_x0000_s1040" type="#_x0000_t202" style="position:absolute;margin-left:-24.5pt;margin-top:400.45pt;width:186.55pt;height:83.25pt;z-index:251675648;mso-width-percent:400;mso-width-percent:400;mso-width-relative:margin;mso-height-relative:margin" strokeweight="1.5pt">
            <v:stroke dashstyle="dash"/>
            <v:textbox style="mso-next-textbox:#_x0000_s1040">
              <w:txbxContent>
                <w:p w:rsidR="00922C83" w:rsidRPr="00E473AA" w:rsidRDefault="00922C83" w:rsidP="00922C83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Distribution des ressources intelligente.</w:t>
                  </w:r>
                </w:p>
              </w:txbxContent>
            </v:textbox>
          </v:shape>
        </w:pict>
      </w:r>
      <w:r w:rsidR="00922C83" w:rsidRPr="00922C83">
        <w:rPr>
          <w:rFonts w:ascii="Arial" w:hAnsi="Arial" w:cs="Arial"/>
          <w:noProof/>
          <w:sz w:val="36"/>
          <w:szCs w:val="36"/>
          <w:lang w:val="fr-FR" w:eastAsia="zh-TW"/>
        </w:rPr>
        <w:pict>
          <v:shape id="_x0000_s1039" type="#_x0000_t202" style="position:absolute;margin-left:279.95pt;margin-top:435.95pt;width:187.25pt;height:41.75pt;z-index:251674624;mso-width-percent:400;mso-height-percent:200;mso-width-percent:400;mso-height-percent:200;mso-width-relative:margin;mso-height-relative:margin" strokeweight="1pt">
            <v:textbox style="mso-next-textbox:#_x0000_s1039;mso-fit-shape-to-text:t">
              <w:txbxContent>
                <w:p w:rsidR="00922C83" w:rsidRPr="00922C83" w:rsidRDefault="00922C83" w:rsidP="00922C83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22C83">
                    <w:rPr>
                      <w:rFonts w:ascii="Arial" w:hAnsi="Arial" w:cs="Arial"/>
                      <w:sz w:val="36"/>
                      <w:szCs w:val="36"/>
                    </w:rPr>
                    <w:t xml:space="preserve">Tables de </w:t>
                  </w:r>
                  <w:proofErr w:type="spellStart"/>
                  <w:r w:rsidRPr="00922C83">
                    <w:rPr>
                      <w:rFonts w:ascii="Arial" w:hAnsi="Arial" w:cs="Arial"/>
                      <w:sz w:val="36"/>
                      <w:szCs w:val="36"/>
                    </w:rPr>
                    <w:t>hachage</w:t>
                  </w:r>
                  <w:proofErr w:type="spellEnd"/>
                </w:p>
              </w:txbxContent>
            </v:textbox>
          </v:shape>
        </w:pict>
      </w:r>
      <w:r w:rsidR="00922C83">
        <w:rPr>
          <w:rFonts w:ascii="Arial" w:hAnsi="Arial" w:cs="Arial"/>
          <w:noProof/>
          <w:sz w:val="36"/>
          <w:szCs w:val="36"/>
        </w:rPr>
        <w:pict>
          <v:shape id="_x0000_s1037" type="#_x0000_t32" style="position:absolute;margin-left:68.65pt;margin-top:245.95pt;width:.75pt;height:35.25pt;z-index:251672576" o:connectortype="straight" strokeweight="1.5pt">
            <v:stroke endarrow="block"/>
          </v:shape>
        </w:pict>
      </w:r>
      <w:r w:rsidR="00922C83" w:rsidRPr="00922C83">
        <w:rPr>
          <w:rFonts w:ascii="Arial" w:hAnsi="Arial" w:cs="Arial"/>
          <w:noProof/>
          <w:sz w:val="36"/>
          <w:szCs w:val="36"/>
          <w:lang w:val="fr-FR" w:eastAsia="zh-TW"/>
        </w:rPr>
        <w:pict>
          <v:shape id="_x0000_s1035" type="#_x0000_t202" style="position:absolute;margin-left:-25pt;margin-top:289.7pt;width:187.25pt;height:41.75pt;z-index:251671552;mso-width-percent:400;mso-height-percent:200;mso-width-percent:400;mso-height-percent:200;mso-width-relative:margin;mso-height-relative:margin" strokeweight="1pt">
            <v:textbox style="mso-next-textbox:#_x0000_s1035;mso-fit-shape-to-text:t">
              <w:txbxContent>
                <w:p w:rsidR="00922C83" w:rsidRPr="00922C83" w:rsidRDefault="00922C83" w:rsidP="00922C83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spellStart"/>
                  <w:r w:rsidRPr="00922C83">
                    <w:rPr>
                      <w:rFonts w:ascii="Arial" w:hAnsi="Arial" w:cs="Arial"/>
                      <w:sz w:val="36"/>
                      <w:szCs w:val="36"/>
                    </w:rPr>
                    <w:t>Algorithme</w:t>
                  </w:r>
                  <w:proofErr w:type="spellEnd"/>
                  <w:r w:rsidRPr="00922C83">
                    <w:rPr>
                      <w:rFonts w:ascii="Arial" w:hAnsi="Arial" w:cs="Arial"/>
                      <w:sz w:val="36"/>
                      <w:szCs w:val="36"/>
                    </w:rPr>
                    <w:t xml:space="preserve"> de Shank</w:t>
                  </w:r>
                </w:p>
              </w:txbxContent>
            </v:textbox>
          </v:shape>
        </w:pict>
      </w:r>
      <w:r w:rsidR="00922C83">
        <w:rPr>
          <w:rFonts w:ascii="Arial" w:hAnsi="Arial" w:cs="Arial"/>
          <w:noProof/>
          <w:sz w:val="36"/>
          <w:szCs w:val="36"/>
        </w:rPr>
        <w:pict>
          <v:shape id="_x0000_s1033" type="#_x0000_t32" style="position:absolute;margin-left:141.95pt;margin-top:86.2pt;width:65.45pt;height:60.75pt;flip:x;z-index:251669504" o:connectortype="straight" strokeweight="1.5pt">
            <v:stroke endarrow="block"/>
          </v:shape>
        </w:pict>
      </w:r>
      <w:r w:rsidR="00E473AA" w:rsidRPr="00E473AA">
        <w:rPr>
          <w:rFonts w:ascii="Arial" w:hAnsi="Arial" w:cs="Arial"/>
          <w:noProof/>
          <w:sz w:val="36"/>
          <w:szCs w:val="36"/>
          <w:lang w:val="fr-FR" w:eastAsia="zh-TW"/>
        </w:rPr>
        <w:pict>
          <v:shape id="_x0000_s1032" type="#_x0000_t202" style="position:absolute;margin-left:-20.85pt;margin-top:155.15pt;width:186.55pt;height:83.25pt;z-index:251668480;mso-width-percent:400;mso-width-percent:400;mso-width-relative:margin;mso-height-relative:margin" strokeweight="1.5pt">
            <v:stroke dashstyle="dash"/>
            <v:textbox style="mso-next-textbox:#_x0000_s1032">
              <w:txbxContent>
                <w:p w:rsidR="00E473AA" w:rsidRPr="00E473AA" w:rsidRDefault="00E473AA" w:rsidP="00E473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E473AA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Partage complexité </w:t>
                  </w:r>
                  <w:r w:rsidR="00922C83" w:rsidRPr="00E473AA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spatiale</w:t>
                  </w:r>
                  <w:r w:rsidRPr="00E473AA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et temporelle.</w:t>
                  </w:r>
                </w:p>
              </w:txbxContent>
            </v:textbox>
          </v:shape>
        </w:pict>
      </w:r>
      <w:r w:rsidR="00E473AA">
        <w:rPr>
          <w:rFonts w:ascii="Arial" w:hAnsi="Arial" w:cs="Arial"/>
          <w:noProof/>
          <w:sz w:val="36"/>
          <w:szCs w:val="36"/>
        </w:rPr>
        <w:pict>
          <v:shape id="_x0000_s1031" type="#_x0000_t32" style="position:absolute;margin-left:266.65pt;margin-top:86.2pt;width:68.25pt;height:60.75pt;z-index:251666432" o:connectortype="straight" strokeweight="1.5pt">
            <v:stroke endarrow="block"/>
          </v:shape>
        </w:pict>
      </w:r>
      <w:r w:rsidR="00E473AA" w:rsidRPr="00E473AA">
        <w:rPr>
          <w:rFonts w:ascii="Arial" w:hAnsi="Arial" w:cs="Arial"/>
          <w:noProof/>
          <w:sz w:val="36"/>
          <w:szCs w:val="36"/>
          <w:lang w:val="fr-FR" w:eastAsia="zh-TW"/>
        </w:rPr>
        <w:pict>
          <v:shape id="_x0000_s1030" type="#_x0000_t202" style="position:absolute;margin-left:272.75pt;margin-top:154.7pt;width:187.25pt;height:41.75pt;z-index:251665408;mso-width-percent:400;mso-height-percent:200;mso-width-percent:400;mso-height-percent:200;mso-width-relative:margin;mso-height-relative:margin" strokeweight="1pt">
            <v:textbox style="mso-next-textbox:#_x0000_s1030;mso-fit-shape-to-text:t">
              <w:txbxContent>
                <w:p w:rsidR="00E473AA" w:rsidRPr="00E473AA" w:rsidRDefault="00E473AA" w:rsidP="00E473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spellStart"/>
                  <w:r w:rsidRPr="00E473AA">
                    <w:rPr>
                      <w:rFonts w:ascii="Arial" w:hAnsi="Arial" w:cs="Arial"/>
                      <w:sz w:val="36"/>
                      <w:szCs w:val="36"/>
                    </w:rPr>
                    <w:t>Algorithme</w:t>
                  </w:r>
                  <w:proofErr w:type="spellEnd"/>
                  <w:r w:rsidRPr="00E473AA">
                    <w:rPr>
                      <w:rFonts w:ascii="Arial" w:hAnsi="Arial" w:cs="Arial"/>
                      <w:sz w:val="36"/>
                      <w:szCs w:val="36"/>
                    </w:rPr>
                    <w:t xml:space="preserve"> naïf</w:t>
                  </w:r>
                </w:p>
              </w:txbxContent>
            </v:textbox>
          </v:shape>
        </w:pict>
      </w:r>
      <w:r w:rsidR="00E473AA" w:rsidRPr="00E473AA">
        <w:rPr>
          <w:rFonts w:ascii="Arial" w:hAnsi="Arial" w:cs="Arial"/>
          <w:noProof/>
          <w:sz w:val="36"/>
          <w:szCs w:val="36"/>
          <w:lang w:val="fr-FR" w:eastAsia="zh-TW"/>
        </w:rPr>
        <w:pict>
          <v:shape id="_x0000_s1026" type="#_x0000_t202" style="position:absolute;margin-left:99.5pt;margin-top:36.7pt;width:274.7pt;height:41.6pt;z-index:251660288;mso-width-relative:margin;mso-height-relative:margin" strokeweight="1pt">
            <v:textbox style="mso-next-textbox:#_x0000_s1026">
              <w:txbxContent>
                <w:p w:rsidR="00E473AA" w:rsidRPr="00BD13AB" w:rsidRDefault="00E473AA" w:rsidP="00E473AA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fr-FR"/>
                    </w:rPr>
                  </w:pPr>
                  <w:r w:rsidRPr="00E473AA">
                    <w:rPr>
                      <w:rFonts w:ascii="Arial" w:hAnsi="Arial" w:cs="Arial"/>
                      <w:sz w:val="36"/>
                      <w:szCs w:val="36"/>
                      <w:u w:val="single"/>
                      <w:lang w:val="fr-FR"/>
                    </w:rPr>
                    <w:t>Logarithme discret :</w:t>
                  </w:r>
                  <w:r>
                    <w:rPr>
                      <w:rFonts w:ascii="Arial" w:hAnsi="Arial" w:cs="Arial"/>
                      <w:sz w:val="36"/>
                      <w:szCs w:val="36"/>
                      <w:u w:val="single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 w:val="40"/>
                        <w:szCs w:val="40"/>
                        <w:lang w:val="fr-FR"/>
                      </w:rPr>
                      <m:t xml:space="preserve"> y=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40"/>
                            <w:szCs w:val="4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40"/>
                            <w:szCs w:val="40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40"/>
                            <w:szCs w:val="40"/>
                            <w:lang w:val="fr-FR"/>
                          </w:rPr>
                          <m:t>k</m:t>
                        </m:r>
                      </m:sup>
                    </m:sSup>
                  </m:oMath>
                </w:p>
                <w:p w:rsidR="00E473AA" w:rsidRPr="00E473AA" w:rsidRDefault="00E473AA" w:rsidP="00E473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u w:val="single"/>
                      <w:lang w:val="fr-FR"/>
                    </w:rPr>
                  </w:pPr>
                </w:p>
              </w:txbxContent>
            </v:textbox>
          </v:shape>
        </w:pict>
      </w:r>
    </w:p>
    <w:sectPr w:rsidR="00BD24C6" w:rsidRPr="00BD24C6" w:rsidSect="00093F59">
      <w:pgSz w:w="12240" w:h="15840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24C6"/>
    <w:rsid w:val="00093F59"/>
    <w:rsid w:val="0064599C"/>
    <w:rsid w:val="0081726C"/>
    <w:rsid w:val="00922C83"/>
    <w:rsid w:val="00AC1A9F"/>
    <w:rsid w:val="00BD24C6"/>
    <w:rsid w:val="00E4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red"/>
    </o:shapedefaults>
    <o:shapelayout v:ext="edit">
      <o:idmap v:ext="edit" data="1"/>
      <o:rules v:ext="edit">
        <o:r id="V:Rule4" type="connector" idref="#_x0000_s1031"/>
        <o:r id="V:Rule6" type="connector" idref="#_x0000_s1033"/>
        <o:r id="V:Rule10" type="connector" idref="#_x0000_s1037"/>
        <o:r id="V:Rule12" type="connector" idref="#_x0000_s1041"/>
        <o:r id="V:Rule14" type="connector" idref="#_x0000_s1042"/>
        <o:r id="V:Rule16" type="connector" idref="#_x0000_s1045"/>
        <o:r id="V:Rule18" type="connector" idref="#_x0000_s1046"/>
        <o:r id="V:Rule20" type="connector" idref="#_x0000_s1047"/>
        <o:r id="V:Rule21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3C9E0-5037-4F8F-AD80-52458168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5</cp:revision>
  <dcterms:created xsi:type="dcterms:W3CDTF">2015-06-22T11:05:00Z</dcterms:created>
  <dcterms:modified xsi:type="dcterms:W3CDTF">2015-06-22T11:32:00Z</dcterms:modified>
</cp:coreProperties>
</file>