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C8513" w14:textId="77777777" w:rsidR="00BB4F99" w:rsidRDefault="00841B7D">
      <w:pPr>
        <w:pStyle w:val="Heading1"/>
      </w:pPr>
      <w:r>
        <w:t>Project Documentation: Designing Assembler of SimpleRISC Processor in C++ with GUI in Python</w:t>
      </w:r>
    </w:p>
    <w:p w14:paraId="7209F02F" w14:textId="1AC3586E" w:rsidR="00BB4F99" w:rsidRDefault="00075446">
      <w:r>
        <w:t>BY:</w:t>
      </w:r>
      <w:r w:rsidR="00841B7D">
        <w:br/>
        <w:t>K. Ajay</w:t>
      </w:r>
      <w:r w:rsidR="00ED604D">
        <w:t xml:space="preserve"> (2302VL02)</w:t>
      </w:r>
      <w:r>
        <w:t xml:space="preserve"> and Anurag Semwal (2302CM02)</w:t>
      </w:r>
    </w:p>
    <w:p w14:paraId="02502374" w14:textId="77777777" w:rsidR="00BB4F99" w:rsidRDefault="00841B7D">
      <w:pPr>
        <w:pStyle w:val="Heading2"/>
      </w:pPr>
      <w:r>
        <w:t>1. Introduction</w:t>
      </w:r>
    </w:p>
    <w:p w14:paraId="576CCDAA" w14:textId="77777777" w:rsidR="00BB4F99" w:rsidRDefault="00841B7D">
      <w:r>
        <w:t>This project focuses on designing an assembler for the SimpleRISC processor. The assembler, implemented in C++, converts assembly code into machine code. Additionally, a graphical user interface (GUI) was developed in Python to provide a user-friendly interface for inputting assembly code and viewing the corresponding machine code output.</w:t>
      </w:r>
    </w:p>
    <w:p w14:paraId="041AD944" w14:textId="77777777" w:rsidR="00BB4F99" w:rsidRDefault="00841B7D">
      <w:pPr>
        <w:pStyle w:val="Heading2"/>
      </w:pPr>
      <w:r>
        <w:t>2. Objectives</w:t>
      </w:r>
    </w:p>
    <w:p w14:paraId="150DBC67" w14:textId="77777777" w:rsidR="00BB4F99" w:rsidRDefault="00841B7D">
      <w:r>
        <w:t>- To develop an assembler that translates SimpleRISC assembly instructions into corresponding machine code.</w:t>
      </w:r>
      <w:r>
        <w:br/>
        <w:t>- To create a GUI that simplifies user interaction with the assembler.</w:t>
      </w:r>
      <w:r>
        <w:br/>
        <w:t>- To ensure efficient performance and accuracy in instruction translation.</w:t>
      </w:r>
    </w:p>
    <w:p w14:paraId="1477B14B" w14:textId="53242A6F" w:rsidR="00BB4F99" w:rsidRDefault="00841B7D" w:rsidP="00ED604D">
      <w:pPr>
        <w:pStyle w:val="Heading2"/>
      </w:pPr>
      <w:r>
        <w:t>3. Project Components</w:t>
      </w:r>
    </w:p>
    <w:p w14:paraId="4ED94238" w14:textId="353DA80F" w:rsidR="00BB4F99" w:rsidRDefault="00841B7D" w:rsidP="00ED604D">
      <w:pPr>
        <w:pStyle w:val="Heading2"/>
        <w:ind w:left="720"/>
      </w:pPr>
      <w:r>
        <w:t>3.1 Assembler</w:t>
      </w:r>
      <w:r w:rsidR="00964527">
        <w:t xml:space="preserve"> and Emulator</w:t>
      </w:r>
      <w:r>
        <w:t xml:space="preserve"> (Implemented in C++)</w:t>
      </w:r>
    </w:p>
    <w:p w14:paraId="61C0B74D" w14:textId="7C0B7576" w:rsidR="00964527" w:rsidRDefault="00841B7D" w:rsidP="00ED604D">
      <w:pPr>
        <w:ind w:left="720"/>
      </w:pPr>
      <w:r>
        <w:t xml:space="preserve">- Reading and parsing </w:t>
      </w:r>
      <w:r w:rsidR="00964527">
        <w:t xml:space="preserve">SimpleRisc </w:t>
      </w:r>
      <w:r>
        <w:t>assembly code.</w:t>
      </w:r>
      <w:r>
        <w:br/>
        <w:t>- Converting mnemonics into binary machine code.</w:t>
      </w:r>
      <w:r>
        <w:br/>
        <w:t>- Handling labels and memory addresses.</w:t>
      </w:r>
      <w:r>
        <w:br/>
        <w:t>- Error detection and handling.</w:t>
      </w:r>
    </w:p>
    <w:p w14:paraId="28CAAD40" w14:textId="75BF69AF" w:rsidR="00964527" w:rsidRDefault="00964527" w:rsidP="00ED604D">
      <w:pPr>
        <w:ind w:left="720"/>
      </w:pPr>
      <w:r>
        <w:t xml:space="preserve">- Can handle multiple nested branch statements using stack memory, </w:t>
      </w:r>
    </w:p>
    <w:p w14:paraId="237F6992" w14:textId="77777777" w:rsidR="00BB4F99" w:rsidRDefault="00841B7D" w:rsidP="00ED604D">
      <w:pPr>
        <w:pStyle w:val="Heading2"/>
        <w:ind w:left="720"/>
      </w:pPr>
      <w:r>
        <w:t>3.2 Graphical User Interface (Implemented in Python)</w:t>
      </w:r>
    </w:p>
    <w:p w14:paraId="6A01C474" w14:textId="77777777" w:rsidR="00BB4F99" w:rsidRDefault="00841B7D" w:rsidP="00ED604D">
      <w:pPr>
        <w:ind w:left="720"/>
      </w:pPr>
      <w:r>
        <w:t>- Inputting assembly code.</w:t>
      </w:r>
      <w:r>
        <w:br/>
        <w:t>- Displaying machine code output.</w:t>
      </w:r>
      <w:r>
        <w:br/>
        <w:t>- Highlighting syntax errors.</w:t>
      </w:r>
      <w:r>
        <w:br/>
        <w:t>- Allowing easy debugging and testing.</w:t>
      </w:r>
    </w:p>
    <w:p w14:paraId="269BBEBD" w14:textId="2305CBDB" w:rsidR="00964527" w:rsidRDefault="00964527" w:rsidP="00ED604D">
      <w:pPr>
        <w:ind w:left="720"/>
      </w:pPr>
      <w:r>
        <w:t>-Executes the program and provides user with information of updated memory, register, runtime errors</w:t>
      </w:r>
    </w:p>
    <w:p w14:paraId="3BD837E5" w14:textId="77777777" w:rsidR="00ED604D" w:rsidRDefault="00ED604D" w:rsidP="00ED604D"/>
    <w:p w14:paraId="171CF500" w14:textId="77777777" w:rsidR="009D494D" w:rsidRDefault="009D494D" w:rsidP="00ED604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2222470C" w14:textId="77777777" w:rsidR="009D494D" w:rsidRDefault="009D494D" w:rsidP="00ED604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2D8B23CA" w14:textId="77777777" w:rsidR="009D494D" w:rsidRDefault="009D494D" w:rsidP="00ED604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2D275E6C" w14:textId="180C5E52" w:rsidR="00ED604D" w:rsidRPr="00ED604D" w:rsidRDefault="00ED604D" w:rsidP="00ED604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Instruction Set:</w:t>
      </w:r>
    </w:p>
    <w:p w14:paraId="65E23854" w14:textId="331796E3" w:rsidR="009D494D" w:rsidRDefault="00ED604D" w:rsidP="009D494D">
      <w:r>
        <w:tab/>
      </w:r>
      <w:r w:rsidR="009D494D" w:rsidRPr="009D494D">
        <w:rPr>
          <w:noProof/>
          <w:lang w:val="en-IN"/>
        </w:rPr>
        <w:drawing>
          <wp:inline distT="0" distB="0" distL="0" distR="0" wp14:anchorId="00A570BA" wp14:editId="1BF8CE85">
            <wp:extent cx="5486400" cy="3012440"/>
            <wp:effectExtent l="0" t="0" r="0" b="0"/>
            <wp:docPr id="1094492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E088" w14:textId="77777777" w:rsidR="00200F9E" w:rsidRPr="009D494D" w:rsidRDefault="00200F9E" w:rsidP="009D494D">
      <w:pPr>
        <w:rPr>
          <w:lang w:val="en-IN"/>
        </w:rPr>
      </w:pPr>
    </w:p>
    <w:p w14:paraId="507FA52C" w14:textId="4BF075B4" w:rsidR="00200F9E" w:rsidRPr="00200F9E" w:rsidRDefault="00200F9E" w:rsidP="00200F9E">
      <w:pPr>
        <w:pStyle w:val="Heading2"/>
      </w:pPr>
      <w:r>
        <w:t>Project Screenshots:</w:t>
      </w:r>
    </w:p>
    <w:p w14:paraId="2E39F961" w14:textId="59E1B7EF" w:rsidR="00200F9E" w:rsidRDefault="00200F9E" w:rsidP="00200F9E">
      <w:pPr>
        <w:pStyle w:val="Heading2"/>
      </w:pPr>
      <w:r>
        <w:rPr>
          <w:noProof/>
        </w:rPr>
        <w:drawing>
          <wp:inline distT="0" distB="0" distL="0" distR="0" wp14:anchorId="2F025B72" wp14:editId="03B0E6C8">
            <wp:extent cx="5486400" cy="2868930"/>
            <wp:effectExtent l="0" t="0" r="0" b="7620"/>
            <wp:docPr id="203901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527FD" w14:textId="7D32A0CC" w:rsidR="00200F9E" w:rsidRPr="00200F9E" w:rsidRDefault="00200F9E" w:rsidP="00200F9E">
      <w:r>
        <w:t>Recursion</w:t>
      </w:r>
    </w:p>
    <w:p w14:paraId="6EDEE56F" w14:textId="77777777" w:rsidR="00200F9E" w:rsidRPr="00200F9E" w:rsidRDefault="00200F9E" w:rsidP="00200F9E"/>
    <w:p w14:paraId="6AE683D6" w14:textId="26E643D1" w:rsidR="00200F9E" w:rsidRDefault="00200F9E" w:rsidP="00200F9E">
      <w:r>
        <w:rPr>
          <w:noProof/>
        </w:rPr>
        <w:lastRenderedPageBreak/>
        <w:drawing>
          <wp:inline distT="0" distB="0" distL="0" distR="0" wp14:anchorId="733B9DFC" wp14:editId="100C3C0D">
            <wp:extent cx="5486400" cy="2886075"/>
            <wp:effectExtent l="0" t="0" r="0" b="9525"/>
            <wp:docPr id="1699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A128" w14:textId="4AABA4BC" w:rsidR="00200F9E" w:rsidRDefault="00200F9E" w:rsidP="00200F9E">
      <w:r>
        <w:t>Arithmetic with negative numbers</w:t>
      </w:r>
    </w:p>
    <w:p w14:paraId="4364B185" w14:textId="77777777" w:rsidR="00200F9E" w:rsidRDefault="00200F9E" w:rsidP="00200F9E"/>
    <w:p w14:paraId="002BB4A3" w14:textId="1C6331CA" w:rsidR="00200F9E" w:rsidRDefault="00200F9E" w:rsidP="00200F9E">
      <w:r>
        <w:rPr>
          <w:noProof/>
        </w:rPr>
        <w:drawing>
          <wp:inline distT="0" distB="0" distL="0" distR="0" wp14:anchorId="169FBE2D" wp14:editId="2789A0D9">
            <wp:extent cx="5486400" cy="2880360"/>
            <wp:effectExtent l="0" t="0" r="0" b="0"/>
            <wp:docPr id="354303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AEE90" w14:textId="45EC03D9" w:rsidR="00200F9E" w:rsidRDefault="00200F9E" w:rsidP="00200F9E">
      <w:r>
        <w:t>Modifiers</w:t>
      </w:r>
    </w:p>
    <w:p w14:paraId="3871AFF3" w14:textId="13F99937" w:rsidR="00200F9E" w:rsidRDefault="00200F9E" w:rsidP="00200F9E">
      <w:r>
        <w:rPr>
          <w:noProof/>
        </w:rPr>
        <w:lastRenderedPageBreak/>
        <w:drawing>
          <wp:inline distT="0" distB="0" distL="0" distR="0" wp14:anchorId="4973CB21" wp14:editId="37640E65">
            <wp:extent cx="5486400" cy="2872105"/>
            <wp:effectExtent l="0" t="0" r="0" b="4445"/>
            <wp:docPr id="5370175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56514" w14:textId="4613A3CE" w:rsidR="00200F9E" w:rsidRDefault="00200F9E" w:rsidP="00200F9E">
      <w:r>
        <w:t>Errors</w:t>
      </w:r>
    </w:p>
    <w:p w14:paraId="19A48B51" w14:textId="77777777" w:rsidR="00200F9E" w:rsidRDefault="00200F9E" w:rsidP="00200F9E"/>
    <w:p w14:paraId="73D7DB73" w14:textId="77777777" w:rsidR="00200F9E" w:rsidRPr="00200F9E" w:rsidRDefault="00200F9E" w:rsidP="00200F9E"/>
    <w:p w14:paraId="79F72576" w14:textId="3297E787" w:rsidR="00964527" w:rsidRDefault="00964527" w:rsidP="00964527"/>
    <w:p w14:paraId="38CA0D8D" w14:textId="3FF13187" w:rsidR="00BB4F99" w:rsidRDefault="00841B7D" w:rsidP="00964527">
      <w:pPr>
        <w:pStyle w:val="Heading2"/>
      </w:pPr>
      <w:r>
        <w:t>4. Work Distribution</w:t>
      </w:r>
    </w:p>
    <w:p w14:paraId="6FD0729F" w14:textId="77777777" w:rsidR="00075446" w:rsidRDefault="00075446" w:rsidP="00ED604D">
      <w:pPr>
        <w:pStyle w:val="Heading2"/>
        <w:ind w:left="720"/>
      </w:pPr>
      <w:r>
        <w:t>K. Ajay:</w:t>
      </w:r>
    </w:p>
    <w:p w14:paraId="779BB355" w14:textId="54F74C55" w:rsidR="00BB4F99" w:rsidRDefault="00841B7D" w:rsidP="00ED604D">
      <w:pPr>
        <w:ind w:left="720"/>
      </w:pPr>
      <w:r>
        <w:t>- Developed the assembler</w:t>
      </w:r>
      <w:r w:rsidR="00964527">
        <w:t xml:space="preserve"> and emulator</w:t>
      </w:r>
      <w:r>
        <w:t xml:space="preserve"> in C++.</w:t>
      </w:r>
      <w:r>
        <w:br/>
        <w:t>- Implemented instruction parsing and translation logic.</w:t>
      </w:r>
      <w:r>
        <w:br/>
        <w:t>- Managed label resolution and memory addressing.</w:t>
      </w:r>
      <w:r>
        <w:br/>
        <w:t>- Handled error detection and debugging.</w:t>
      </w:r>
    </w:p>
    <w:p w14:paraId="2E45C0FC" w14:textId="77777777" w:rsidR="00075446" w:rsidRDefault="00075446" w:rsidP="00ED604D">
      <w:pPr>
        <w:ind w:left="720"/>
      </w:pPr>
    </w:p>
    <w:p w14:paraId="0EC45C05" w14:textId="43D10D18" w:rsidR="00075446" w:rsidRDefault="00075446" w:rsidP="00ED604D">
      <w:pPr>
        <w:pStyle w:val="Heading2"/>
        <w:ind w:left="720"/>
      </w:pPr>
      <w:r>
        <w:t>Anurag Semwal:</w:t>
      </w:r>
    </w:p>
    <w:p w14:paraId="3022FCB0" w14:textId="1EDD17FF" w:rsidR="00BB4F99" w:rsidRDefault="00841B7D" w:rsidP="00ED604D">
      <w:pPr>
        <w:ind w:left="720"/>
      </w:pPr>
      <w:r>
        <w:t>- Designed and developed the GUI in Python.</w:t>
      </w:r>
      <w:r>
        <w:br/>
        <w:t>- Integrated the assembler</w:t>
      </w:r>
      <w:r w:rsidR="00964527">
        <w:t xml:space="preserve"> and emulator</w:t>
      </w:r>
      <w:r>
        <w:t xml:space="preserve"> with the GUI.</w:t>
      </w:r>
      <w:r>
        <w:br/>
        <w:t>- Implemented features for input validation and real-time feedback.</w:t>
      </w:r>
      <w:r>
        <w:br/>
        <w:t>- Ensured smooth user interaction and debugging support.</w:t>
      </w:r>
    </w:p>
    <w:p w14:paraId="6D86DEEC" w14:textId="7BA7BE06" w:rsidR="00BB4F99" w:rsidRDefault="00841B7D" w:rsidP="00964527">
      <w:pPr>
        <w:pStyle w:val="Heading2"/>
      </w:pPr>
      <w:r>
        <w:lastRenderedPageBreak/>
        <w:t>5. Challenges Faced</w:t>
      </w:r>
    </w:p>
    <w:p w14:paraId="6A22E789" w14:textId="7EC00B67" w:rsidR="00BB4F99" w:rsidRDefault="00841B7D" w:rsidP="00964527">
      <w:pPr>
        <w:pStyle w:val="Heading2"/>
        <w:ind w:left="720"/>
      </w:pPr>
      <w:r>
        <w:t>5.1 Assembler</w:t>
      </w:r>
      <w:r w:rsidR="00964527">
        <w:t xml:space="preserve"> a</w:t>
      </w:r>
      <w:r w:rsidR="00ED604D">
        <w:t xml:space="preserve">nd </w:t>
      </w:r>
      <w:r w:rsidR="00964527">
        <w:t>Emulator</w:t>
      </w:r>
      <w:r>
        <w:t xml:space="preserve"> Challenges</w:t>
      </w:r>
    </w:p>
    <w:p w14:paraId="581970DF" w14:textId="2C523F4A" w:rsidR="00BB4F99" w:rsidRDefault="00841B7D" w:rsidP="00964527">
      <w:pPr>
        <w:ind w:left="720"/>
      </w:pPr>
      <w:r>
        <w:t>- Handling label resolution efficiently.</w:t>
      </w:r>
      <w:r>
        <w:br/>
        <w:t>- Managing different instruction formats correctly.</w:t>
      </w:r>
      <w:r>
        <w:br/>
        <w:t>- Debugging errors in instruction parsing.</w:t>
      </w:r>
    </w:p>
    <w:p w14:paraId="42404D08" w14:textId="01EDFBB4" w:rsidR="00964527" w:rsidRDefault="00964527" w:rsidP="00964527">
      <w:pPr>
        <w:ind w:left="720"/>
      </w:pPr>
      <w:r>
        <w:t xml:space="preserve">- Handling recursion, </w:t>
      </w:r>
      <w:r w:rsidR="00ED604D">
        <w:t>modifiers and ensuring valid data was entered</w:t>
      </w:r>
    </w:p>
    <w:p w14:paraId="630C0FC0" w14:textId="77777777" w:rsidR="00BB4F99" w:rsidRDefault="00841B7D" w:rsidP="00964527">
      <w:pPr>
        <w:pStyle w:val="Heading2"/>
        <w:ind w:left="720"/>
      </w:pPr>
      <w:r>
        <w:t>5.2 GUI Challenges</w:t>
      </w:r>
    </w:p>
    <w:p w14:paraId="2125D052" w14:textId="42B5AAF0" w:rsidR="009D494D" w:rsidRDefault="00841B7D" w:rsidP="00964527">
      <w:pPr>
        <w:ind w:left="720"/>
      </w:pPr>
      <w:r>
        <w:t>- Integrating C++ assembler with the Python GUI.</w:t>
      </w:r>
      <w:r>
        <w:br/>
        <w:t>- Ensuring real-time response for user inputs.</w:t>
      </w:r>
      <w:r>
        <w:br/>
        <w:t>- Providing clear error messages and feedback.</w:t>
      </w:r>
      <w:r>
        <w:br/>
        <w:t>- Handling cross-platform compatibility.</w:t>
      </w:r>
    </w:p>
    <w:p w14:paraId="03217317" w14:textId="77777777" w:rsidR="009D494D" w:rsidRDefault="009D494D" w:rsidP="009D494D">
      <w:pPr>
        <w:pStyle w:val="Heading2"/>
      </w:pPr>
    </w:p>
    <w:p w14:paraId="332E2E3A" w14:textId="5B3B0AFD" w:rsidR="009D494D" w:rsidRDefault="009D494D" w:rsidP="009D494D">
      <w:pPr>
        <w:pStyle w:val="Heading2"/>
      </w:pPr>
      <w:r>
        <w:t>6. Limitations</w:t>
      </w:r>
    </w:p>
    <w:p w14:paraId="0E5377F8" w14:textId="75B1F395" w:rsidR="009D494D" w:rsidRDefault="009D494D" w:rsidP="00200F9E">
      <w:r>
        <w:tab/>
      </w:r>
      <w:r w:rsidR="00200F9E">
        <w:t>Didn’t code emulator part of Arithmetic Shift Right Operation (ASR)</w:t>
      </w:r>
    </w:p>
    <w:p w14:paraId="03613CCA" w14:textId="00D006EC" w:rsidR="00BB4F99" w:rsidRDefault="009D494D">
      <w:pPr>
        <w:pStyle w:val="Heading2"/>
      </w:pPr>
      <w:r>
        <w:t>7</w:t>
      </w:r>
      <w:r w:rsidR="00841B7D">
        <w:t>. Conclusion</w:t>
      </w:r>
    </w:p>
    <w:p w14:paraId="4465CCA7" w14:textId="77777777" w:rsidR="00BB4F99" w:rsidRDefault="00841B7D">
      <w:r>
        <w:t>The project successfully implemented an assembler for SimpleRISC using C++, with a GUI built in Python for ease of use. Despite challenges in integration, debugging, and performance optimization, the final system efficiently converts assembly code into machine code and provides a user-friendly interface for interaction.</w:t>
      </w:r>
    </w:p>
    <w:p w14:paraId="1068F026" w14:textId="77777777" w:rsidR="00BB4F99" w:rsidRDefault="00841B7D">
      <w:pPr>
        <w:pStyle w:val="Heading3"/>
      </w:pPr>
      <w:r>
        <w:t>Acknowledgment</w:t>
      </w:r>
    </w:p>
    <w:p w14:paraId="24D18E3D" w14:textId="77777777" w:rsidR="00BB4F99" w:rsidRDefault="00841B7D">
      <w:r>
        <w:t>We acknowledge the guidance and support provided by our professors and peers throughout the development of this project.</w:t>
      </w:r>
    </w:p>
    <w:sectPr w:rsidR="00BB4F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958002">
    <w:abstractNumId w:val="8"/>
  </w:num>
  <w:num w:numId="2" w16cid:durableId="282079857">
    <w:abstractNumId w:val="6"/>
  </w:num>
  <w:num w:numId="3" w16cid:durableId="425854981">
    <w:abstractNumId w:val="5"/>
  </w:num>
  <w:num w:numId="4" w16cid:durableId="2089880397">
    <w:abstractNumId w:val="4"/>
  </w:num>
  <w:num w:numId="5" w16cid:durableId="1135564240">
    <w:abstractNumId w:val="7"/>
  </w:num>
  <w:num w:numId="6" w16cid:durableId="1126655341">
    <w:abstractNumId w:val="3"/>
  </w:num>
  <w:num w:numId="7" w16cid:durableId="398789379">
    <w:abstractNumId w:val="2"/>
  </w:num>
  <w:num w:numId="8" w16cid:durableId="334456160">
    <w:abstractNumId w:val="1"/>
  </w:num>
  <w:num w:numId="9" w16cid:durableId="41891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38D"/>
    <w:rsid w:val="00034616"/>
    <w:rsid w:val="0006063C"/>
    <w:rsid w:val="00075446"/>
    <w:rsid w:val="0015074B"/>
    <w:rsid w:val="00200F9E"/>
    <w:rsid w:val="00230657"/>
    <w:rsid w:val="0029639D"/>
    <w:rsid w:val="00326F90"/>
    <w:rsid w:val="007956CC"/>
    <w:rsid w:val="00841B7D"/>
    <w:rsid w:val="00964527"/>
    <w:rsid w:val="009D494D"/>
    <w:rsid w:val="00AA1D8D"/>
    <w:rsid w:val="00B47730"/>
    <w:rsid w:val="00BB4F99"/>
    <w:rsid w:val="00CB0664"/>
    <w:rsid w:val="00DC1128"/>
    <w:rsid w:val="00E83BD9"/>
    <w:rsid w:val="00ED1543"/>
    <w:rsid w:val="00ED604D"/>
    <w:rsid w:val="00EF4A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7F2F1"/>
  <w14:defaultImageDpi w14:val="300"/>
  <w15:docId w15:val="{868AD7CF-0428-4281-B33A-650FAB53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D494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442</Words>
  <Characters>2524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 Ajay</cp:lastModifiedBy>
  <cp:revision>2</cp:revision>
  <dcterms:created xsi:type="dcterms:W3CDTF">2025-03-19T17:10:00Z</dcterms:created>
  <dcterms:modified xsi:type="dcterms:W3CDTF">2025-03-19T17:10:00Z</dcterms:modified>
  <cp:category/>
</cp:coreProperties>
</file>