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423A0" w14:textId="0EEFA25F" w:rsidR="00A169D8" w:rsidRPr="00A169D8" w:rsidRDefault="00A169D8" w:rsidP="00A169D8">
      <w:pPr>
        <w:bidi/>
        <w:jc w:val="center"/>
        <w:rPr>
          <w:rFonts w:asciiTheme="minorBidi" w:hAnsiTheme="minorBidi"/>
          <w:b/>
          <w:bCs/>
          <w:sz w:val="36"/>
          <w:szCs w:val="36"/>
          <w:lang w:bidi="fa-IR"/>
        </w:rPr>
      </w:pPr>
      <w:proofErr w:type="spellStart"/>
      <w:r w:rsidRPr="00A169D8">
        <w:rPr>
          <w:rFonts w:asciiTheme="minorBidi" w:hAnsiTheme="minorBidi"/>
          <w:b/>
          <w:bCs/>
          <w:sz w:val="36"/>
          <w:szCs w:val="36"/>
          <w:lang w:bidi="fa-IR"/>
        </w:rPr>
        <w:t>parsFunding</w:t>
      </w:r>
      <w:proofErr w:type="spellEnd"/>
    </w:p>
    <w:p w14:paraId="3A885B9E" w14:textId="384EA887" w:rsidR="00A169D8" w:rsidRDefault="00A169D8" w:rsidP="00A169D8">
      <w:pPr>
        <w:bidi/>
        <w:rPr>
          <w:rFonts w:cs="Titr"/>
          <w:lang w:bidi="fa-IR"/>
        </w:rPr>
      </w:pPr>
      <w:r>
        <w:rPr>
          <w:rFonts w:cs="Titr" w:hint="cs"/>
          <w:rtl/>
          <w:lang w:bidi="fa-IR"/>
        </w:rPr>
        <w:t xml:space="preserve">صفحه اددمین: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44"/>
        <w:gridCol w:w="6206"/>
      </w:tblGrid>
      <w:tr w:rsidR="00A169D8" w14:paraId="754005F0" w14:textId="77777777" w:rsidTr="00A169D8">
        <w:tc>
          <w:tcPr>
            <w:tcW w:w="3144" w:type="dxa"/>
          </w:tcPr>
          <w:p w14:paraId="1C2F98DD" w14:textId="77777777" w:rsidR="00A169D8" w:rsidRDefault="00A169D8" w:rsidP="0096537E">
            <w:pPr>
              <w:bidi/>
              <w:rPr>
                <w:rFonts w:cs="Titr"/>
                <w:lang w:bidi="fa-IR"/>
              </w:rPr>
            </w:pPr>
            <w:r>
              <w:rPr>
                <w:rFonts w:cs="Titr" w:hint="cs"/>
                <w:rtl/>
                <w:lang w:bidi="fa-IR"/>
              </w:rPr>
              <w:t>طرح ها</w:t>
            </w:r>
          </w:p>
        </w:tc>
        <w:tc>
          <w:tcPr>
            <w:tcW w:w="6206" w:type="dxa"/>
          </w:tcPr>
          <w:p w14:paraId="69080F4E" w14:textId="77777777" w:rsidR="00A169D8" w:rsidRDefault="00A169D8" w:rsidP="0096537E">
            <w:pPr>
              <w:bidi/>
              <w:rPr>
                <w:rFonts w:cs="Titr"/>
                <w:rtl/>
                <w:lang w:bidi="fa-IR"/>
              </w:rPr>
            </w:pPr>
          </w:p>
        </w:tc>
      </w:tr>
      <w:tr w:rsidR="00A169D8" w14:paraId="6832DD12" w14:textId="77777777" w:rsidTr="00A169D8">
        <w:tc>
          <w:tcPr>
            <w:tcW w:w="3144" w:type="dxa"/>
          </w:tcPr>
          <w:p w14:paraId="3430C9E4" w14:textId="3A21B235" w:rsidR="00A169D8" w:rsidRDefault="00246BEB" w:rsidP="0096537E">
            <w:pPr>
              <w:bidi/>
              <w:rPr>
                <w:rFonts w:cs="Titr"/>
                <w:rtl/>
                <w:lang w:bidi="fa-IR"/>
              </w:rPr>
            </w:pPr>
            <w:r>
              <w:rPr>
                <w:rFonts w:cs="Titr" w:hint="cs"/>
                <w:rtl/>
                <w:lang w:bidi="fa-IR"/>
              </w:rPr>
              <w:t>متقاضیان</w:t>
            </w:r>
          </w:p>
        </w:tc>
        <w:tc>
          <w:tcPr>
            <w:tcW w:w="6206" w:type="dxa"/>
          </w:tcPr>
          <w:p w14:paraId="4EBDF37D" w14:textId="77777777" w:rsidR="00A169D8" w:rsidRDefault="00A169D8" w:rsidP="0096537E">
            <w:pPr>
              <w:bidi/>
              <w:rPr>
                <w:rFonts w:cs="Titr"/>
                <w:rtl/>
                <w:lang w:bidi="fa-IR"/>
              </w:rPr>
            </w:pPr>
          </w:p>
        </w:tc>
      </w:tr>
      <w:tr w:rsidR="00A169D8" w14:paraId="47F5123C" w14:textId="77777777" w:rsidTr="00A169D8">
        <w:tc>
          <w:tcPr>
            <w:tcW w:w="3144" w:type="dxa"/>
          </w:tcPr>
          <w:p w14:paraId="19613702" w14:textId="77777777" w:rsidR="00A169D8" w:rsidRDefault="00A169D8" w:rsidP="0096537E">
            <w:pPr>
              <w:bidi/>
              <w:rPr>
                <w:rFonts w:cs="Titr"/>
                <w:lang w:bidi="fa-IR"/>
              </w:rPr>
            </w:pPr>
            <w:r>
              <w:rPr>
                <w:rFonts w:cs="Titr" w:hint="cs"/>
                <w:rtl/>
                <w:lang w:bidi="fa-IR"/>
              </w:rPr>
              <w:t>امور قرارداد ها:</w:t>
            </w:r>
          </w:p>
          <w:p w14:paraId="41880684" w14:textId="77777777" w:rsidR="00A169D8" w:rsidRDefault="00A169D8" w:rsidP="0096537E">
            <w:pPr>
              <w:bidi/>
              <w:rPr>
                <w:rFonts w:cs="Titr"/>
                <w:rtl/>
                <w:lang w:bidi="fa-IR"/>
              </w:rPr>
            </w:pPr>
            <w:r>
              <w:rPr>
                <w:rFonts w:cs="Titr" w:hint="cs"/>
                <w:rtl/>
                <w:lang w:bidi="fa-IR"/>
              </w:rPr>
              <w:t xml:space="preserve">نرخ سود ها </w:t>
            </w:r>
          </w:p>
          <w:p w14:paraId="1A6ED809" w14:textId="7AE0E273" w:rsidR="00A169D8" w:rsidRDefault="00A169D8" w:rsidP="00A169D8">
            <w:pPr>
              <w:bidi/>
              <w:rPr>
                <w:rFonts w:cs="Titr"/>
                <w:rtl/>
                <w:lang w:bidi="fa-IR"/>
              </w:rPr>
            </w:pPr>
            <w:r>
              <w:rPr>
                <w:rFonts w:cs="Titr" w:hint="cs"/>
                <w:rtl/>
                <w:lang w:bidi="fa-IR"/>
              </w:rPr>
              <w:t xml:space="preserve">متن قرارداد </w:t>
            </w:r>
            <w:r w:rsidRPr="00A169D8">
              <w:rPr>
                <w:rFonts w:cs="Dast Nevis" w:hint="cs"/>
                <w:rtl/>
                <w:lang w:bidi="fa-IR"/>
              </w:rPr>
              <w:t>(</w:t>
            </w:r>
            <w:r w:rsidRPr="00A169D8">
              <w:rPr>
                <w:rFonts w:cs="Dast Nevis" w:hint="cs"/>
                <w:sz w:val="18"/>
                <w:szCs w:val="18"/>
                <w:rtl/>
                <w:lang w:bidi="fa-IR"/>
              </w:rPr>
              <w:t>سرمایه گذار و سرمایه پذیر</w:t>
            </w:r>
            <w:r w:rsidRPr="00A169D8">
              <w:rPr>
                <w:rFonts w:cs="Dast Nevis" w:hint="cs"/>
                <w:rtl/>
                <w:lang w:bidi="fa-IR"/>
              </w:rPr>
              <w:t>)</w:t>
            </w:r>
          </w:p>
        </w:tc>
        <w:tc>
          <w:tcPr>
            <w:tcW w:w="6206" w:type="dxa"/>
          </w:tcPr>
          <w:p w14:paraId="2962A232" w14:textId="77777777" w:rsidR="00A169D8" w:rsidRDefault="00A169D8" w:rsidP="0096537E">
            <w:pPr>
              <w:bidi/>
              <w:rPr>
                <w:rFonts w:cs="Titr"/>
                <w:rtl/>
                <w:lang w:bidi="fa-IR"/>
              </w:rPr>
            </w:pPr>
          </w:p>
        </w:tc>
      </w:tr>
      <w:tr w:rsidR="00A169D8" w14:paraId="43052F18" w14:textId="77777777" w:rsidTr="00A169D8">
        <w:tc>
          <w:tcPr>
            <w:tcW w:w="3144" w:type="dxa"/>
          </w:tcPr>
          <w:p w14:paraId="1FC958DF" w14:textId="77777777" w:rsidR="00A169D8" w:rsidRPr="003615D9" w:rsidRDefault="00A169D8" w:rsidP="0096537E">
            <w:pPr>
              <w:bidi/>
              <w:rPr>
                <w:rFonts w:cs="Titr"/>
                <w:color w:val="A6A6A6" w:themeColor="background1" w:themeShade="A6"/>
                <w:lang w:bidi="fa-IR"/>
              </w:rPr>
            </w:pPr>
            <w:r w:rsidRPr="003615D9">
              <w:rPr>
                <w:rFonts w:cs="Titr" w:hint="cs"/>
                <w:color w:val="A6A6A6" w:themeColor="background1" w:themeShade="A6"/>
                <w:rtl/>
                <w:lang w:bidi="fa-IR"/>
              </w:rPr>
              <w:t>تنظیمات:</w:t>
            </w:r>
          </w:p>
          <w:p w14:paraId="0A632B05" w14:textId="77777777" w:rsidR="00A169D8" w:rsidRPr="003615D9" w:rsidRDefault="00A169D8" w:rsidP="0096537E">
            <w:pPr>
              <w:bidi/>
              <w:rPr>
                <w:rFonts w:cs="Titr"/>
                <w:color w:val="A6A6A6" w:themeColor="background1" w:themeShade="A6"/>
                <w:rtl/>
                <w:lang w:bidi="fa-IR"/>
              </w:rPr>
            </w:pPr>
            <w:r w:rsidRPr="003615D9">
              <w:rPr>
                <w:rFonts w:cs="Titr" w:hint="cs"/>
                <w:color w:val="A6A6A6" w:themeColor="background1" w:themeShade="A6"/>
                <w:rtl/>
                <w:lang w:bidi="fa-IR"/>
              </w:rPr>
              <w:t>تعریف کاربران</w:t>
            </w:r>
          </w:p>
          <w:p w14:paraId="197627A6" w14:textId="77777777" w:rsidR="00A169D8" w:rsidRPr="003615D9" w:rsidRDefault="00A169D8" w:rsidP="0096537E">
            <w:pPr>
              <w:bidi/>
              <w:rPr>
                <w:rFonts w:cs="Titr"/>
                <w:color w:val="A6A6A6" w:themeColor="background1" w:themeShade="A6"/>
                <w:rtl/>
                <w:lang w:bidi="fa-IR"/>
              </w:rPr>
            </w:pPr>
            <w:r w:rsidRPr="003615D9">
              <w:rPr>
                <w:rFonts w:cs="Titr" w:hint="cs"/>
                <w:color w:val="A6A6A6" w:themeColor="background1" w:themeShade="A6"/>
                <w:rtl/>
                <w:lang w:bidi="fa-IR"/>
              </w:rPr>
              <w:t>تعاریف سیستمی</w:t>
            </w:r>
          </w:p>
          <w:p w14:paraId="64DBD40F" w14:textId="77777777" w:rsidR="00A169D8" w:rsidRPr="003615D9" w:rsidRDefault="00A169D8" w:rsidP="0096537E">
            <w:pPr>
              <w:bidi/>
              <w:rPr>
                <w:rFonts w:cs="Titr"/>
                <w:color w:val="A6A6A6" w:themeColor="background1" w:themeShade="A6"/>
                <w:rtl/>
                <w:lang w:bidi="fa-IR"/>
              </w:rPr>
            </w:pPr>
            <w:r w:rsidRPr="003615D9">
              <w:rPr>
                <w:rFonts w:cs="Titr" w:hint="cs"/>
                <w:color w:val="A6A6A6" w:themeColor="background1" w:themeShade="A6"/>
                <w:rtl/>
                <w:lang w:bidi="fa-IR"/>
              </w:rPr>
              <w:t xml:space="preserve">تعریف استان </w:t>
            </w:r>
          </w:p>
          <w:p w14:paraId="60632B99" w14:textId="77777777" w:rsidR="00A169D8" w:rsidRPr="003615D9" w:rsidRDefault="00A169D8" w:rsidP="0096537E">
            <w:pPr>
              <w:bidi/>
              <w:rPr>
                <w:rFonts w:cs="Titr"/>
                <w:color w:val="A6A6A6" w:themeColor="background1" w:themeShade="A6"/>
                <w:rtl/>
                <w:lang w:bidi="fa-IR"/>
              </w:rPr>
            </w:pPr>
            <w:r w:rsidRPr="003615D9">
              <w:rPr>
                <w:rFonts w:cs="Titr" w:hint="cs"/>
                <w:color w:val="A6A6A6" w:themeColor="background1" w:themeShade="A6"/>
                <w:rtl/>
                <w:lang w:bidi="fa-IR"/>
              </w:rPr>
              <w:t>تعریف شهر</w:t>
            </w:r>
          </w:p>
        </w:tc>
        <w:tc>
          <w:tcPr>
            <w:tcW w:w="6206" w:type="dxa"/>
          </w:tcPr>
          <w:p w14:paraId="578C78DA" w14:textId="77777777" w:rsidR="00A169D8" w:rsidRDefault="00A169D8" w:rsidP="0096537E">
            <w:pPr>
              <w:bidi/>
              <w:rPr>
                <w:rFonts w:cs="Titr"/>
                <w:rtl/>
                <w:lang w:bidi="fa-IR"/>
              </w:rPr>
            </w:pPr>
          </w:p>
        </w:tc>
      </w:tr>
      <w:tr w:rsidR="00A169D8" w14:paraId="6E1F87B2" w14:textId="77777777" w:rsidTr="00A169D8">
        <w:tc>
          <w:tcPr>
            <w:tcW w:w="3144" w:type="dxa"/>
          </w:tcPr>
          <w:p w14:paraId="0DAECD06" w14:textId="77777777" w:rsidR="00A169D8" w:rsidRPr="003615D9" w:rsidRDefault="00A169D8" w:rsidP="0096537E">
            <w:pPr>
              <w:bidi/>
              <w:rPr>
                <w:rFonts w:cs="Titr"/>
                <w:color w:val="A6A6A6" w:themeColor="background1" w:themeShade="A6"/>
                <w:rtl/>
                <w:lang w:bidi="fa-IR"/>
              </w:rPr>
            </w:pPr>
            <w:r w:rsidRPr="003615D9">
              <w:rPr>
                <w:rFonts w:cs="Titr" w:hint="cs"/>
                <w:color w:val="A6A6A6" w:themeColor="background1" w:themeShade="A6"/>
                <w:rtl/>
                <w:lang w:bidi="fa-IR"/>
              </w:rPr>
              <w:t>امور سایت:</w:t>
            </w:r>
          </w:p>
          <w:p w14:paraId="0E38F99D" w14:textId="77777777" w:rsidR="00A169D8" w:rsidRPr="003615D9" w:rsidRDefault="00A169D8" w:rsidP="00A169D8">
            <w:pPr>
              <w:bidi/>
              <w:rPr>
                <w:rFonts w:cs="Titr"/>
                <w:color w:val="A6A6A6" w:themeColor="background1" w:themeShade="A6"/>
                <w:rtl/>
                <w:lang w:bidi="fa-IR"/>
              </w:rPr>
            </w:pPr>
            <w:r w:rsidRPr="003615D9">
              <w:rPr>
                <w:rFonts w:cs="Titr" w:hint="cs"/>
                <w:color w:val="A6A6A6" w:themeColor="background1" w:themeShade="A6"/>
                <w:rtl/>
                <w:lang w:bidi="fa-IR"/>
              </w:rPr>
              <w:t xml:space="preserve">محتوای سایت </w:t>
            </w:r>
          </w:p>
          <w:p w14:paraId="24A72080" w14:textId="77777777" w:rsidR="00A169D8" w:rsidRPr="003615D9" w:rsidRDefault="00A169D8" w:rsidP="00A169D8">
            <w:pPr>
              <w:bidi/>
              <w:rPr>
                <w:rFonts w:cs="Titr"/>
                <w:color w:val="A6A6A6" w:themeColor="background1" w:themeShade="A6"/>
                <w:rtl/>
                <w:lang w:bidi="fa-IR"/>
              </w:rPr>
            </w:pPr>
            <w:r w:rsidRPr="003615D9">
              <w:rPr>
                <w:rFonts w:cs="Titr" w:hint="cs"/>
                <w:color w:val="A6A6A6" w:themeColor="background1" w:themeShade="A6"/>
                <w:rtl/>
                <w:lang w:bidi="fa-IR"/>
              </w:rPr>
              <w:t xml:space="preserve">فرصت های شغلی </w:t>
            </w:r>
          </w:p>
          <w:p w14:paraId="3C19A848" w14:textId="40821EE7" w:rsidR="00A169D8" w:rsidRPr="003615D9" w:rsidRDefault="00A169D8" w:rsidP="00A169D8">
            <w:pPr>
              <w:bidi/>
              <w:rPr>
                <w:rFonts w:cs="Titr"/>
                <w:color w:val="A6A6A6" w:themeColor="background1" w:themeShade="A6"/>
                <w:rtl/>
                <w:lang w:bidi="fa-IR"/>
              </w:rPr>
            </w:pPr>
            <w:r w:rsidRPr="003615D9">
              <w:rPr>
                <w:rFonts w:cs="Titr" w:hint="cs"/>
                <w:color w:val="A6A6A6" w:themeColor="background1" w:themeShade="A6"/>
                <w:rtl/>
                <w:lang w:bidi="fa-IR"/>
              </w:rPr>
              <w:t>و...</w:t>
            </w:r>
          </w:p>
        </w:tc>
        <w:tc>
          <w:tcPr>
            <w:tcW w:w="6206" w:type="dxa"/>
          </w:tcPr>
          <w:p w14:paraId="3F59ABC5" w14:textId="77777777" w:rsidR="00A169D8" w:rsidRDefault="00A169D8" w:rsidP="0096537E">
            <w:pPr>
              <w:bidi/>
              <w:rPr>
                <w:rFonts w:cs="Titr"/>
                <w:rtl/>
                <w:lang w:bidi="fa-IR"/>
              </w:rPr>
            </w:pPr>
          </w:p>
        </w:tc>
      </w:tr>
      <w:tr w:rsidR="00A169D8" w14:paraId="63253ACF" w14:textId="77777777" w:rsidTr="00A169D8">
        <w:tc>
          <w:tcPr>
            <w:tcW w:w="3144" w:type="dxa"/>
          </w:tcPr>
          <w:p w14:paraId="4712745C" w14:textId="23BAE5ED" w:rsidR="00A169D8" w:rsidRPr="003615D9" w:rsidRDefault="00A169D8" w:rsidP="0096537E">
            <w:pPr>
              <w:bidi/>
              <w:rPr>
                <w:rFonts w:cs="Titr"/>
                <w:color w:val="A6A6A6" w:themeColor="background1" w:themeShade="A6"/>
                <w:rtl/>
                <w:lang w:bidi="fa-IR"/>
              </w:rPr>
            </w:pPr>
            <w:r w:rsidRPr="003615D9">
              <w:rPr>
                <w:rFonts w:cs="Titr" w:hint="cs"/>
                <w:color w:val="A6A6A6" w:themeColor="background1" w:themeShade="A6"/>
                <w:rtl/>
                <w:lang w:bidi="fa-IR"/>
              </w:rPr>
              <w:t>پشتیبانی</w:t>
            </w:r>
          </w:p>
        </w:tc>
        <w:tc>
          <w:tcPr>
            <w:tcW w:w="6206" w:type="dxa"/>
          </w:tcPr>
          <w:p w14:paraId="2A06D4FA" w14:textId="77777777" w:rsidR="00A169D8" w:rsidRDefault="00A169D8" w:rsidP="0096537E">
            <w:pPr>
              <w:bidi/>
              <w:rPr>
                <w:rFonts w:cs="Titr"/>
                <w:rtl/>
                <w:lang w:bidi="fa-IR"/>
              </w:rPr>
            </w:pPr>
          </w:p>
        </w:tc>
      </w:tr>
    </w:tbl>
    <w:p w14:paraId="38EC74C6" w14:textId="77777777" w:rsidR="00A169D8" w:rsidRDefault="00A169D8" w:rsidP="00A169D8">
      <w:pPr>
        <w:bidi/>
        <w:rPr>
          <w:rFonts w:cs="Titr"/>
          <w:rtl/>
          <w:lang w:bidi="fa-IR"/>
        </w:rPr>
      </w:pPr>
    </w:p>
    <w:sectPr w:rsidR="00A16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tr">
    <w:charset w:val="B2"/>
    <w:family w:val="auto"/>
    <w:pitch w:val="variable"/>
    <w:sig w:usb0="00002001" w:usb1="80000000" w:usb2="00000008" w:usb3="00000000" w:csb0="00000040" w:csb1="00000000"/>
  </w:font>
  <w:font w:name="Dast Nevis">
    <w:panose1 w:val="03000400000000000000"/>
    <w:charset w:val="B2"/>
    <w:family w:val="script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1621D"/>
    <w:multiLevelType w:val="multilevel"/>
    <w:tmpl w:val="7B8A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A77E7"/>
    <w:multiLevelType w:val="hybridMultilevel"/>
    <w:tmpl w:val="4F7EE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A6694"/>
    <w:multiLevelType w:val="multilevel"/>
    <w:tmpl w:val="1926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80BBB"/>
    <w:multiLevelType w:val="multilevel"/>
    <w:tmpl w:val="7A406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27049E"/>
    <w:multiLevelType w:val="hybridMultilevel"/>
    <w:tmpl w:val="41A23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C5C0C"/>
    <w:multiLevelType w:val="hybridMultilevel"/>
    <w:tmpl w:val="06624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9713E5"/>
    <w:multiLevelType w:val="multilevel"/>
    <w:tmpl w:val="E8AA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324C4E"/>
    <w:multiLevelType w:val="multilevel"/>
    <w:tmpl w:val="1B3C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594972"/>
    <w:multiLevelType w:val="multilevel"/>
    <w:tmpl w:val="DF14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5305294">
    <w:abstractNumId w:val="4"/>
  </w:num>
  <w:num w:numId="2" w16cid:durableId="392461266">
    <w:abstractNumId w:val="1"/>
  </w:num>
  <w:num w:numId="3" w16cid:durableId="1800612352">
    <w:abstractNumId w:val="7"/>
  </w:num>
  <w:num w:numId="4" w16cid:durableId="1786343683">
    <w:abstractNumId w:val="3"/>
  </w:num>
  <w:num w:numId="5" w16cid:durableId="1480607725">
    <w:abstractNumId w:val="2"/>
  </w:num>
  <w:num w:numId="6" w16cid:durableId="476143565">
    <w:abstractNumId w:val="6"/>
  </w:num>
  <w:num w:numId="7" w16cid:durableId="2073312164">
    <w:abstractNumId w:val="0"/>
  </w:num>
  <w:num w:numId="8" w16cid:durableId="1233807436">
    <w:abstractNumId w:val="8"/>
  </w:num>
  <w:num w:numId="9" w16cid:durableId="191635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9D8"/>
    <w:rsid w:val="000D2C9C"/>
    <w:rsid w:val="00246BEB"/>
    <w:rsid w:val="003615D9"/>
    <w:rsid w:val="004E68ED"/>
    <w:rsid w:val="00A169D8"/>
    <w:rsid w:val="00D23ED1"/>
    <w:rsid w:val="00DF3B6F"/>
    <w:rsid w:val="00F4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595D"/>
  <w15:chartTrackingRefBased/>
  <w15:docId w15:val="{80AA1F0C-8DDE-4064-9A23-CF0D12A6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9D8"/>
  </w:style>
  <w:style w:type="paragraph" w:styleId="Heading1">
    <w:name w:val="heading 1"/>
    <w:basedOn w:val="Normal"/>
    <w:next w:val="Normal"/>
    <w:link w:val="Heading1Char"/>
    <w:uiPriority w:val="9"/>
    <w:qFormat/>
    <w:rsid w:val="00A16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9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9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169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69D8"/>
    <w:rPr>
      <w:color w:val="0000FF"/>
      <w:u w:val="single"/>
    </w:rPr>
  </w:style>
  <w:style w:type="table" w:styleId="TableGrid">
    <w:name w:val="Table Grid"/>
    <w:basedOn w:val="TableNormal"/>
    <w:uiPriority w:val="39"/>
    <w:rsid w:val="00A16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16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169D8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169D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169D8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control-label">
    <w:name w:val="control-label"/>
    <w:basedOn w:val="DefaultParagraphFont"/>
    <w:rsid w:val="00A169D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169D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169D8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Hakha1</dc:creator>
  <cp:keywords/>
  <dc:description/>
  <cp:lastModifiedBy>Hakha1</cp:lastModifiedBy>
  <cp:revision>2</cp:revision>
  <cp:lastPrinted>2023-06-09T05:22:00Z</cp:lastPrinted>
  <dcterms:created xsi:type="dcterms:W3CDTF">2023-06-09T04:57:00Z</dcterms:created>
  <dcterms:modified xsi:type="dcterms:W3CDTF">2023-06-09T05:27:00Z</dcterms:modified>
</cp:coreProperties>
</file>