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A8E" w:rsidRPr="00255B82" w:rsidRDefault="00F37FA9">
      <w:pPr>
        <w:rPr>
          <w:rFonts w:hint="eastAsia"/>
          <w:b/>
          <w:color w:val="FF0000"/>
        </w:rPr>
      </w:pPr>
      <w:r w:rsidRPr="00255B82">
        <w:rPr>
          <w:rFonts w:hint="eastAsia"/>
          <w:b/>
          <w:color w:val="FF0000"/>
        </w:rPr>
        <w:t>展会介绍</w:t>
      </w:r>
    </w:p>
    <w:p w:rsidR="00255B82" w:rsidRDefault="00F37FA9">
      <w:pPr>
        <w:rPr>
          <w:rFonts w:hint="eastAsia"/>
        </w:rPr>
      </w:pPr>
      <w:r>
        <w:rPr>
          <w:rFonts w:hint="eastAsia"/>
          <w:noProof/>
        </w:rPr>
        <w:drawing>
          <wp:inline distT="0" distB="0" distL="0" distR="0">
            <wp:extent cx="914400" cy="36175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e logo20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678" cy="361863"/>
                    </a:xfrm>
                    <a:prstGeom prst="rect">
                      <a:avLst/>
                    </a:prstGeom>
                  </pic:spPr>
                </pic:pic>
              </a:graphicData>
            </a:graphic>
          </wp:inline>
        </w:drawing>
      </w:r>
    </w:p>
    <w:p w:rsidR="00F37FA9" w:rsidRDefault="00F37FA9">
      <w:pPr>
        <w:rPr>
          <w:rFonts w:hint="eastAsia"/>
        </w:rPr>
      </w:pPr>
      <w:r>
        <w:rPr>
          <w:rFonts w:hint="eastAsia"/>
        </w:rPr>
        <w:t>名称：第十五届中国清洁博览会</w:t>
      </w:r>
    </w:p>
    <w:p w:rsidR="00F37FA9" w:rsidRDefault="00F37FA9">
      <w:pPr>
        <w:rPr>
          <w:rFonts w:hint="eastAsia"/>
        </w:rPr>
      </w:pPr>
      <w:r>
        <w:rPr>
          <w:rFonts w:hint="eastAsia"/>
        </w:rPr>
        <w:t>时间：</w:t>
      </w:r>
      <w:r>
        <w:rPr>
          <w:rFonts w:hint="eastAsia"/>
        </w:rPr>
        <w:t>2014</w:t>
      </w:r>
      <w:r>
        <w:rPr>
          <w:rFonts w:hint="eastAsia"/>
        </w:rPr>
        <w:t>年</w:t>
      </w:r>
      <w:r>
        <w:rPr>
          <w:rFonts w:hint="eastAsia"/>
        </w:rPr>
        <w:t>3</w:t>
      </w:r>
      <w:r>
        <w:rPr>
          <w:rFonts w:hint="eastAsia"/>
        </w:rPr>
        <w:t>月</w:t>
      </w:r>
      <w:r>
        <w:rPr>
          <w:rFonts w:hint="eastAsia"/>
        </w:rPr>
        <w:t>31</w:t>
      </w:r>
      <w:r>
        <w:rPr>
          <w:rFonts w:hint="eastAsia"/>
        </w:rPr>
        <w:t>日</w:t>
      </w:r>
      <w:r>
        <w:rPr>
          <w:rFonts w:hint="eastAsia"/>
        </w:rPr>
        <w:t>-4</w:t>
      </w:r>
      <w:r>
        <w:rPr>
          <w:rFonts w:hint="eastAsia"/>
        </w:rPr>
        <w:t>月</w:t>
      </w:r>
      <w:r>
        <w:rPr>
          <w:rFonts w:hint="eastAsia"/>
        </w:rPr>
        <w:t>2</w:t>
      </w:r>
      <w:r>
        <w:rPr>
          <w:rFonts w:hint="eastAsia"/>
        </w:rPr>
        <w:t>日</w:t>
      </w:r>
    </w:p>
    <w:p w:rsidR="00F37FA9" w:rsidRDefault="00F37FA9">
      <w:pPr>
        <w:rPr>
          <w:rFonts w:hint="eastAsia"/>
        </w:rPr>
      </w:pPr>
      <w:r>
        <w:rPr>
          <w:rFonts w:hint="eastAsia"/>
        </w:rPr>
        <w:t>地点：上海世博展览馆</w:t>
      </w:r>
      <w:r>
        <w:rPr>
          <w:rFonts w:hint="eastAsia"/>
        </w:rPr>
        <w:t>1</w:t>
      </w:r>
      <w:r>
        <w:rPr>
          <w:rFonts w:hint="eastAsia"/>
        </w:rPr>
        <w:t>、</w:t>
      </w:r>
      <w:r>
        <w:rPr>
          <w:rFonts w:hint="eastAsia"/>
        </w:rPr>
        <w:t>2</w:t>
      </w:r>
      <w:r>
        <w:rPr>
          <w:rFonts w:hint="eastAsia"/>
        </w:rPr>
        <w:t>号馆（浦东</w:t>
      </w:r>
      <w:proofErr w:type="gramStart"/>
      <w:r>
        <w:rPr>
          <w:rFonts w:hint="eastAsia"/>
        </w:rPr>
        <w:t>新区国展路</w:t>
      </w:r>
      <w:proofErr w:type="gramEnd"/>
      <w:r>
        <w:rPr>
          <w:rFonts w:hint="eastAsia"/>
        </w:rPr>
        <w:t>1099</w:t>
      </w:r>
      <w:r>
        <w:rPr>
          <w:rFonts w:hint="eastAsia"/>
        </w:rPr>
        <w:t>号，</w:t>
      </w:r>
      <w:proofErr w:type="gramStart"/>
      <w:r>
        <w:rPr>
          <w:rFonts w:hint="eastAsia"/>
        </w:rPr>
        <w:t>近中国</w:t>
      </w:r>
      <w:proofErr w:type="gramEnd"/>
      <w:r>
        <w:rPr>
          <w:rFonts w:hint="eastAsia"/>
        </w:rPr>
        <w:t>馆）</w:t>
      </w:r>
    </w:p>
    <w:p w:rsidR="00F37FA9" w:rsidRDefault="00F37FA9">
      <w:pPr>
        <w:rPr>
          <w:rFonts w:hint="eastAsia"/>
        </w:rPr>
      </w:pPr>
      <w:r>
        <w:rPr>
          <w:rFonts w:hint="eastAsia"/>
        </w:rPr>
        <w:t>网站：</w:t>
      </w:r>
      <w:hyperlink r:id="rId6" w:history="1">
        <w:r w:rsidRPr="00387E01">
          <w:rPr>
            <w:rStyle w:val="a4"/>
            <w:rFonts w:hint="eastAsia"/>
          </w:rPr>
          <w:t>www.chinacleanexpo.com</w:t>
        </w:r>
      </w:hyperlink>
      <w:r>
        <w:rPr>
          <w:rFonts w:hint="eastAsia"/>
        </w:rPr>
        <w:t xml:space="preserve"> </w:t>
      </w:r>
    </w:p>
    <w:p w:rsidR="00F37FA9" w:rsidRPr="00F37FA9" w:rsidRDefault="00F37FA9" w:rsidP="00F37FA9">
      <w:r>
        <w:rPr>
          <w:rFonts w:hint="eastAsia"/>
        </w:rPr>
        <w:t>简介：</w:t>
      </w:r>
      <w:r w:rsidRPr="00F37FA9">
        <w:t>中国清洁博览会</w:t>
      </w:r>
      <w:r w:rsidRPr="00F37FA9">
        <w:t>China Clean Expo</w:t>
      </w:r>
      <w:r w:rsidRPr="00F37FA9">
        <w:t>创立于</w:t>
      </w:r>
      <w:r>
        <w:t>2002</w:t>
      </w:r>
      <w:r w:rsidRPr="00F37FA9">
        <w:t>年，与中国清洁行业共同起步，经过逾</w:t>
      </w:r>
      <w:r w:rsidRPr="00F37FA9">
        <w:t>10</w:t>
      </w:r>
      <w:r w:rsidRPr="00F37FA9">
        <w:t>年的累积与发展，已经牢固奠定了国内唯一专业清洁博览会及亚洲最具规模清洁行业权威展会的地位，成为业内企业及品牌翘首期盼的年度盛会，并凭借参展商数量、观众数量、展品档次、相关活动等稳居全球顶级清洁展会之一。</w:t>
      </w:r>
    </w:p>
    <w:p w:rsidR="00F37FA9" w:rsidRPr="00F37FA9" w:rsidRDefault="00F37FA9" w:rsidP="00F37FA9">
      <w:r w:rsidRPr="00F37FA9">
        <w:t>中国清洁博览会的展品范围囊括了清洁机械、清洁工具及零配件、清洁化学剂，卫生用品，室内环境净化设备，抗菌消毒设备和固体废弃物处理设备等几大种类，为商用清洁、工业清洁、公共设施、市政环卫、室内环境净化、洗涤、净水、物业提供一站</w:t>
      </w:r>
      <w:proofErr w:type="gramStart"/>
      <w:r w:rsidRPr="00F37FA9">
        <w:t>式专业</w:t>
      </w:r>
      <w:proofErr w:type="gramEnd"/>
      <w:r w:rsidRPr="00F37FA9">
        <w:t>清洁解决方案。</w:t>
      </w:r>
    </w:p>
    <w:p w:rsidR="00F37FA9" w:rsidRPr="00F37FA9" w:rsidRDefault="00F37FA9" w:rsidP="00F37FA9">
      <w:r w:rsidRPr="00F37FA9">
        <w:t>中国清洁博览会在世界各主要发达国家及新兴市场都设有代理机构，与全球各地最具有影响力的清洁行业专业媒体及协会进行合作，并且将宣传范围扩展至酒店、物业、保洁、环卫、工业、医药、食品、包装等行业，以强化中国清洁博览会在不同地区、不同领域内的影响力。</w:t>
      </w:r>
    </w:p>
    <w:p w:rsidR="00F37FA9" w:rsidRPr="00F37FA9" w:rsidRDefault="00F37FA9">
      <w:pPr>
        <w:rPr>
          <w:rFonts w:hint="eastAsia"/>
        </w:rPr>
      </w:pPr>
    </w:p>
    <w:p w:rsidR="00F37FA9" w:rsidRPr="00255B82" w:rsidRDefault="00255B82">
      <w:pPr>
        <w:rPr>
          <w:rFonts w:hint="eastAsia"/>
          <w:b/>
          <w:color w:val="FF0000"/>
        </w:rPr>
      </w:pPr>
      <w:r w:rsidRPr="00255B82">
        <w:rPr>
          <w:rFonts w:hint="eastAsia"/>
          <w:b/>
          <w:color w:val="FF0000"/>
        </w:rPr>
        <w:t>如何参观</w:t>
      </w:r>
    </w:p>
    <w:p w:rsidR="00255B82" w:rsidRDefault="00255B82">
      <w:pPr>
        <w:rPr>
          <w:rFonts w:hint="eastAsia"/>
        </w:rPr>
      </w:pPr>
      <w:r w:rsidRPr="00255B82">
        <w:t>上海世博展览馆上海城市中心黄浦江畔，东距浦东国际机场约</w:t>
      </w:r>
      <w:r w:rsidRPr="00255B82">
        <w:t>40</w:t>
      </w:r>
      <w:r w:rsidRPr="00255B82">
        <w:t>公里，西距虹桥机场约</w:t>
      </w:r>
      <w:r w:rsidRPr="00255B82">
        <w:t>20</w:t>
      </w:r>
      <w:r w:rsidRPr="00255B82">
        <w:t>公里，可乘坐机场巴士、地铁以及多条公交至上海世博展览馆</w:t>
      </w:r>
      <w:r>
        <w:rPr>
          <w:rFonts w:hint="eastAsia"/>
        </w:rPr>
        <w:t>：</w:t>
      </w:r>
    </w:p>
    <w:p w:rsidR="00255B82" w:rsidRPr="00255B82" w:rsidRDefault="00255B82">
      <w:pPr>
        <w:rPr>
          <w:rFonts w:hint="eastAsia"/>
          <w:b/>
        </w:rPr>
      </w:pPr>
    </w:p>
    <w:p w:rsidR="00F37FA9" w:rsidRPr="00255B82" w:rsidRDefault="00255B82">
      <w:pPr>
        <w:rPr>
          <w:rFonts w:hint="eastAsia"/>
          <w:b/>
        </w:rPr>
      </w:pPr>
      <w:r w:rsidRPr="00255B82">
        <w:rPr>
          <w:rFonts w:hint="eastAsia"/>
          <w:b/>
        </w:rPr>
        <w:t>飞机</w:t>
      </w:r>
    </w:p>
    <w:p w:rsidR="00255B82" w:rsidRDefault="00255B82">
      <w:pPr>
        <w:rPr>
          <w:rFonts w:hint="eastAsia"/>
        </w:rPr>
      </w:pPr>
      <w:r w:rsidRPr="00255B82">
        <w:rPr>
          <w:bCs/>
          <w:u w:val="single"/>
        </w:rPr>
        <w:t>浦东国际机场</w:t>
      </w:r>
      <w:r w:rsidRPr="00255B82">
        <w:rPr>
          <w:bCs/>
          <w:u w:val="single"/>
        </w:rPr>
        <w:t>—</w:t>
      </w:r>
      <w:proofErr w:type="gramStart"/>
      <w:r w:rsidRPr="00255B82">
        <w:rPr>
          <w:bCs/>
          <w:u w:val="single"/>
        </w:rPr>
        <w:t>世</w:t>
      </w:r>
      <w:proofErr w:type="gramEnd"/>
      <w:r w:rsidRPr="00255B82">
        <w:rPr>
          <w:bCs/>
          <w:u w:val="single"/>
        </w:rPr>
        <w:t>博展览馆</w:t>
      </w:r>
      <w:r w:rsidRPr="00255B82">
        <w:rPr>
          <w:bCs/>
          <w:u w:val="single"/>
        </w:rPr>
        <w:t xml:space="preserve"> </w:t>
      </w:r>
      <w:r w:rsidRPr="00255B82">
        <w:rPr>
          <w:u w:val="single"/>
        </w:rPr>
        <w:br/>
      </w:r>
      <w:r w:rsidRPr="00255B82">
        <w:t>出租车：约</w:t>
      </w:r>
      <w:r w:rsidRPr="00255B82">
        <w:t>50</w:t>
      </w:r>
      <w:r w:rsidRPr="00255B82">
        <w:t>分钟；车费约</w:t>
      </w:r>
      <w:r w:rsidRPr="00255B82">
        <w:t>140</w:t>
      </w:r>
      <w:r w:rsidRPr="00255B82">
        <w:t>元；</w:t>
      </w:r>
      <w:r w:rsidRPr="00255B82">
        <w:br/>
      </w:r>
      <w:r w:rsidRPr="00255B82">
        <w:t>地铁：乘</w:t>
      </w:r>
      <w:r w:rsidRPr="00255B82">
        <w:t>2</w:t>
      </w:r>
      <w:r w:rsidRPr="00255B82">
        <w:t>号线至龙阳路站下，步行或换乘</w:t>
      </w:r>
      <w:r w:rsidRPr="00255B82">
        <w:t>7</w:t>
      </w:r>
      <w:r w:rsidRPr="00255B82">
        <w:t>号线至</w:t>
      </w:r>
      <w:proofErr w:type="gramStart"/>
      <w:r w:rsidRPr="00255B82">
        <w:t>世</w:t>
      </w:r>
      <w:proofErr w:type="gramEnd"/>
      <w:r w:rsidRPr="00255B82">
        <w:t>博展览馆；约</w:t>
      </w:r>
      <w:r w:rsidRPr="00255B82">
        <w:t>40</w:t>
      </w:r>
      <w:r w:rsidRPr="00255B82">
        <w:t>分钟；车费</w:t>
      </w:r>
      <w:r w:rsidRPr="00255B82">
        <w:t>5</w:t>
      </w:r>
      <w:r w:rsidRPr="00255B82">
        <w:t>元。</w:t>
      </w:r>
      <w:r w:rsidRPr="00255B82">
        <w:br/>
      </w:r>
      <w:r w:rsidRPr="00255B82">
        <w:t>机场</w:t>
      </w:r>
      <w:r w:rsidRPr="00255B82">
        <w:t>5</w:t>
      </w:r>
      <w:r w:rsidRPr="00255B82">
        <w:t>线再接公交</w:t>
      </w:r>
      <w:r w:rsidRPr="00255B82">
        <w:t>82(</w:t>
      </w:r>
      <w:r w:rsidRPr="00255B82">
        <w:t>东方医院</w:t>
      </w:r>
      <w:r w:rsidRPr="00255B82">
        <w:t>)</w:t>
      </w:r>
      <w:r w:rsidRPr="00255B82">
        <w:t>：约</w:t>
      </w:r>
      <w:r w:rsidRPr="00255B82">
        <w:t>70</w:t>
      </w:r>
      <w:r w:rsidRPr="00255B82">
        <w:t>分钟；车费</w:t>
      </w:r>
      <w:r w:rsidRPr="00255B82">
        <w:t>18</w:t>
      </w:r>
      <w:r w:rsidRPr="00255B82">
        <w:t>元；</w:t>
      </w:r>
      <w:r w:rsidRPr="00255B82">
        <w:br/>
      </w:r>
      <w:r w:rsidRPr="00255B82">
        <w:t>机场</w:t>
      </w:r>
      <w:r w:rsidRPr="00255B82">
        <w:t>3</w:t>
      </w:r>
      <w:r w:rsidRPr="00255B82">
        <w:t>线再接地铁</w:t>
      </w:r>
      <w:r w:rsidRPr="00255B82">
        <w:t>7</w:t>
      </w:r>
      <w:r w:rsidRPr="00255B82">
        <w:t>号线</w:t>
      </w:r>
      <w:r w:rsidRPr="00255B82">
        <w:t>(</w:t>
      </w:r>
      <w:r w:rsidRPr="00255B82">
        <w:t>龙阳路地铁站</w:t>
      </w:r>
      <w:r w:rsidRPr="00255B82">
        <w:t>)</w:t>
      </w:r>
      <w:r w:rsidRPr="00255B82">
        <w:t>：约</w:t>
      </w:r>
      <w:r w:rsidRPr="00255B82">
        <w:t>60</w:t>
      </w:r>
      <w:r w:rsidRPr="00255B82">
        <w:t>分钟；车费</w:t>
      </w:r>
      <w:r w:rsidRPr="00255B82">
        <w:t>25</w:t>
      </w:r>
      <w:r w:rsidRPr="00255B82">
        <w:t>元；</w:t>
      </w:r>
      <w:r w:rsidRPr="00255B82">
        <w:br/>
      </w:r>
      <w:r w:rsidRPr="00255B82">
        <w:rPr>
          <w:bCs/>
          <w:u w:val="single"/>
        </w:rPr>
        <w:t>虹桥机场</w:t>
      </w:r>
      <w:r w:rsidRPr="00255B82">
        <w:rPr>
          <w:bCs/>
          <w:u w:val="single"/>
        </w:rPr>
        <w:t>—</w:t>
      </w:r>
      <w:proofErr w:type="gramStart"/>
      <w:r w:rsidRPr="00255B82">
        <w:rPr>
          <w:bCs/>
          <w:u w:val="single"/>
        </w:rPr>
        <w:t>世</w:t>
      </w:r>
      <w:proofErr w:type="gramEnd"/>
      <w:r w:rsidRPr="00255B82">
        <w:rPr>
          <w:bCs/>
          <w:u w:val="single"/>
        </w:rPr>
        <w:t>博展览馆</w:t>
      </w:r>
      <w:r w:rsidRPr="00255B82">
        <w:rPr>
          <w:bCs/>
          <w:u w:val="single"/>
        </w:rPr>
        <w:t xml:space="preserve"> </w:t>
      </w:r>
      <w:r w:rsidRPr="00255B82">
        <w:rPr>
          <w:u w:val="single"/>
        </w:rPr>
        <w:br/>
      </w:r>
      <w:r w:rsidRPr="00255B82">
        <w:t>出租车：约</w:t>
      </w:r>
      <w:r w:rsidRPr="00255B82">
        <w:t>35</w:t>
      </w:r>
      <w:r w:rsidRPr="00255B82">
        <w:t>分钟；车费约</w:t>
      </w:r>
      <w:r w:rsidRPr="00255B82">
        <w:t>80</w:t>
      </w:r>
      <w:r w:rsidRPr="00255B82">
        <w:t>元；</w:t>
      </w:r>
      <w:r w:rsidRPr="00255B82">
        <w:br/>
      </w:r>
      <w:r w:rsidRPr="00255B82">
        <w:t>地铁：</w:t>
      </w:r>
      <w:r w:rsidRPr="00255B82">
        <w:t>1</w:t>
      </w:r>
      <w:r w:rsidRPr="00255B82">
        <w:t>号航站楼</w:t>
      </w:r>
      <w:r w:rsidRPr="00255B82">
        <w:t xml:space="preserve"> </w:t>
      </w:r>
      <w:r w:rsidRPr="00255B82">
        <w:t>乘</w:t>
      </w:r>
      <w:r w:rsidRPr="00255B82">
        <w:t>10</w:t>
      </w:r>
      <w:r w:rsidRPr="00255B82">
        <w:t>号线至老</w:t>
      </w:r>
      <w:proofErr w:type="gramStart"/>
      <w:r w:rsidRPr="00255B82">
        <w:t>西门站</w:t>
      </w:r>
      <w:proofErr w:type="gramEnd"/>
      <w:r w:rsidRPr="00255B82">
        <w:t>换乘</w:t>
      </w:r>
      <w:r w:rsidRPr="00255B82">
        <w:t>8</w:t>
      </w:r>
      <w:r w:rsidRPr="00255B82">
        <w:t>号线至</w:t>
      </w:r>
      <w:proofErr w:type="gramStart"/>
      <w:r w:rsidRPr="00255B82">
        <w:t>世</w:t>
      </w:r>
      <w:proofErr w:type="gramEnd"/>
      <w:r w:rsidRPr="00255B82">
        <w:t>博展览馆；约</w:t>
      </w:r>
      <w:r w:rsidRPr="00255B82">
        <w:t>40</w:t>
      </w:r>
      <w:r w:rsidRPr="00255B82">
        <w:t>分钟，车费</w:t>
      </w:r>
      <w:r w:rsidRPr="00255B82">
        <w:t>6</w:t>
      </w:r>
      <w:r w:rsidRPr="00255B82">
        <w:t>元。</w:t>
      </w:r>
      <w:r w:rsidRPr="00255B82">
        <w:br/>
      </w:r>
      <w:r w:rsidRPr="00255B82">
        <w:t>地铁：</w:t>
      </w:r>
      <w:r w:rsidRPr="00255B82">
        <w:t>2</w:t>
      </w:r>
      <w:r w:rsidRPr="00255B82">
        <w:t>号航站楼</w:t>
      </w:r>
      <w:r w:rsidRPr="00255B82">
        <w:t xml:space="preserve"> </w:t>
      </w:r>
      <w:r w:rsidRPr="00255B82">
        <w:t>乘</w:t>
      </w:r>
      <w:r w:rsidRPr="00255B82">
        <w:t>2</w:t>
      </w:r>
      <w:r w:rsidRPr="00255B82">
        <w:t>号线至人民广场站换乘</w:t>
      </w:r>
      <w:r w:rsidRPr="00255B82">
        <w:t>8</w:t>
      </w:r>
      <w:r w:rsidRPr="00255B82">
        <w:t>号线至</w:t>
      </w:r>
      <w:proofErr w:type="gramStart"/>
      <w:r w:rsidRPr="00255B82">
        <w:t>世</w:t>
      </w:r>
      <w:proofErr w:type="gramEnd"/>
      <w:r w:rsidRPr="00255B82">
        <w:t>博展览馆；约</w:t>
      </w:r>
      <w:r w:rsidRPr="00255B82">
        <w:t>40</w:t>
      </w:r>
      <w:r w:rsidRPr="00255B82">
        <w:t>分钟，车费</w:t>
      </w:r>
      <w:r w:rsidRPr="00255B82">
        <w:t>6</w:t>
      </w:r>
      <w:r w:rsidRPr="00255B82">
        <w:t>元</w:t>
      </w:r>
      <w:r w:rsidRPr="00255B82">
        <w:br/>
      </w:r>
      <w:r w:rsidRPr="00255B82">
        <w:rPr>
          <w:b/>
          <w:bCs/>
        </w:rPr>
        <w:t>虹桥机场查询热线：</w:t>
      </w:r>
      <w:r w:rsidRPr="00255B82">
        <w:t>021-62688918</w:t>
      </w:r>
      <w:r w:rsidRPr="00255B82">
        <w:rPr>
          <w:rFonts w:hint="eastAsia"/>
          <w:bCs/>
        </w:rPr>
        <w:t>，</w:t>
      </w:r>
      <w:r w:rsidRPr="00255B82">
        <w:rPr>
          <w:b/>
          <w:bCs/>
        </w:rPr>
        <w:t>浦东国际机场查询热线：</w:t>
      </w:r>
      <w:r w:rsidRPr="00255B82">
        <w:t>021-38484500</w:t>
      </w:r>
    </w:p>
    <w:p w:rsidR="00255B82" w:rsidRDefault="00255B82">
      <w:pPr>
        <w:rPr>
          <w:rFonts w:hint="eastAsia"/>
        </w:rPr>
      </w:pPr>
    </w:p>
    <w:p w:rsidR="00255B82" w:rsidRPr="00255B82" w:rsidRDefault="00255B82">
      <w:pPr>
        <w:rPr>
          <w:rFonts w:hint="eastAsia"/>
          <w:b/>
        </w:rPr>
      </w:pPr>
      <w:r w:rsidRPr="00255B82">
        <w:rPr>
          <w:rFonts w:hint="eastAsia"/>
          <w:b/>
        </w:rPr>
        <w:t>火车</w:t>
      </w:r>
    </w:p>
    <w:p w:rsidR="00255B82" w:rsidRDefault="00255B82">
      <w:pPr>
        <w:rPr>
          <w:rFonts w:hint="eastAsia"/>
        </w:rPr>
      </w:pPr>
      <w:r w:rsidRPr="00255B82">
        <w:rPr>
          <w:rStyle w:val="a6"/>
          <w:b w:val="0"/>
          <w:u w:val="single"/>
        </w:rPr>
        <w:t>上海火车站</w:t>
      </w:r>
      <w:r w:rsidRPr="00255B82">
        <w:rPr>
          <w:rStyle w:val="a6"/>
          <w:b w:val="0"/>
          <w:u w:val="single"/>
        </w:rPr>
        <w:t>—</w:t>
      </w:r>
      <w:r w:rsidRPr="00255B82">
        <w:rPr>
          <w:rStyle w:val="a6"/>
          <w:b w:val="0"/>
          <w:u w:val="single"/>
        </w:rPr>
        <w:t>上海世博展览馆</w:t>
      </w:r>
      <w:r w:rsidRPr="00255B82">
        <w:rPr>
          <w:b/>
          <w:u w:val="single"/>
        </w:rPr>
        <w:br/>
      </w:r>
      <w:r>
        <w:t>出租车：相距</w:t>
      </w:r>
      <w:r>
        <w:t>13</w:t>
      </w:r>
      <w:r>
        <w:t>公里；车费约</w:t>
      </w:r>
      <w:r>
        <w:t>37</w:t>
      </w:r>
      <w:r>
        <w:t>元；</w:t>
      </w:r>
      <w:r>
        <w:br/>
      </w:r>
      <w:r>
        <w:t>地铁：可乘</w:t>
      </w:r>
      <w:r>
        <w:t>1</w:t>
      </w:r>
      <w:r>
        <w:t>号线到人民广场站，换乘</w:t>
      </w:r>
      <w:r>
        <w:t>8</w:t>
      </w:r>
      <w:r>
        <w:t>号线至耀华站下，步行</w:t>
      </w:r>
      <w:r>
        <w:t>7</w:t>
      </w:r>
      <w:r>
        <w:t>分钟到</w:t>
      </w:r>
      <w:proofErr w:type="gramStart"/>
      <w:r>
        <w:t>世</w:t>
      </w:r>
      <w:proofErr w:type="gramEnd"/>
      <w:r>
        <w:t>博展览馆；约</w:t>
      </w:r>
      <w:r>
        <w:t>40</w:t>
      </w:r>
      <w:r>
        <w:t>分钟；车费</w:t>
      </w:r>
      <w:r>
        <w:t>4</w:t>
      </w:r>
      <w:r>
        <w:t>元。</w:t>
      </w:r>
      <w:r>
        <w:br/>
      </w:r>
      <w:r w:rsidRPr="00255B82">
        <w:rPr>
          <w:rStyle w:val="a6"/>
          <w:b w:val="0"/>
          <w:u w:val="single"/>
        </w:rPr>
        <w:t>上海南站</w:t>
      </w:r>
      <w:r w:rsidRPr="00255B82">
        <w:rPr>
          <w:rStyle w:val="a6"/>
          <w:b w:val="0"/>
          <w:u w:val="single"/>
        </w:rPr>
        <w:t>—</w:t>
      </w:r>
      <w:r w:rsidRPr="00255B82">
        <w:rPr>
          <w:rStyle w:val="a6"/>
          <w:b w:val="0"/>
          <w:u w:val="single"/>
        </w:rPr>
        <w:t>上海世博展览馆</w:t>
      </w:r>
      <w:r w:rsidRPr="00255B82">
        <w:rPr>
          <w:b/>
          <w:u w:val="single"/>
        </w:rPr>
        <w:br/>
      </w:r>
      <w:r>
        <w:t>出租车：相距</w:t>
      </w:r>
      <w:r>
        <w:t>9</w:t>
      </w:r>
      <w:r>
        <w:t>公里；车费约</w:t>
      </w:r>
      <w:r>
        <w:t>27</w:t>
      </w:r>
      <w:r>
        <w:t>元；</w:t>
      </w:r>
      <w:r>
        <w:br/>
      </w:r>
      <w:r>
        <w:t>地铁：可乘</w:t>
      </w:r>
      <w:r>
        <w:t>1</w:t>
      </w:r>
      <w:r>
        <w:t>号线到人民广场站，换乘</w:t>
      </w:r>
      <w:r>
        <w:t>8</w:t>
      </w:r>
      <w:r>
        <w:t>号线至耀华站下，步行</w:t>
      </w:r>
      <w:r>
        <w:t>7</w:t>
      </w:r>
      <w:r>
        <w:t>分钟到</w:t>
      </w:r>
      <w:proofErr w:type="gramStart"/>
      <w:r>
        <w:t>世</w:t>
      </w:r>
      <w:proofErr w:type="gramEnd"/>
      <w:r>
        <w:t>博展览馆；约</w:t>
      </w:r>
      <w:r>
        <w:t>50</w:t>
      </w:r>
      <w:r>
        <w:t>分钟；车费</w:t>
      </w:r>
      <w:r>
        <w:t>5</w:t>
      </w:r>
      <w:r>
        <w:t>元</w:t>
      </w:r>
      <w:r>
        <w:br/>
      </w:r>
      <w:r w:rsidRPr="00255B82">
        <w:rPr>
          <w:rStyle w:val="a6"/>
          <w:b w:val="0"/>
          <w:u w:val="single"/>
        </w:rPr>
        <w:t>上海虹桥火车站</w:t>
      </w:r>
      <w:r w:rsidRPr="00255B82">
        <w:rPr>
          <w:rStyle w:val="a6"/>
          <w:b w:val="0"/>
          <w:u w:val="single"/>
        </w:rPr>
        <w:t>—</w:t>
      </w:r>
      <w:proofErr w:type="gramStart"/>
      <w:r w:rsidRPr="00255B82">
        <w:rPr>
          <w:rStyle w:val="a6"/>
          <w:b w:val="0"/>
          <w:u w:val="single"/>
        </w:rPr>
        <w:t>世</w:t>
      </w:r>
      <w:proofErr w:type="gramEnd"/>
      <w:r w:rsidRPr="00255B82">
        <w:rPr>
          <w:rStyle w:val="a6"/>
          <w:b w:val="0"/>
          <w:u w:val="single"/>
        </w:rPr>
        <w:t>博展览馆</w:t>
      </w:r>
      <w:r w:rsidRPr="00255B82">
        <w:rPr>
          <w:b/>
          <w:u w:val="single"/>
        </w:rPr>
        <w:br/>
      </w:r>
      <w:r>
        <w:lastRenderedPageBreak/>
        <w:t>出租车：相距</w:t>
      </w:r>
      <w:r>
        <w:t>25</w:t>
      </w:r>
      <w:r>
        <w:t>公里；车费约</w:t>
      </w:r>
      <w:r>
        <w:t>80</w:t>
      </w:r>
      <w:r>
        <w:t>元；</w:t>
      </w:r>
      <w:r>
        <w:br/>
      </w:r>
      <w:r>
        <w:t>地铁：</w:t>
      </w:r>
      <w:r>
        <w:t>2</w:t>
      </w:r>
      <w:r>
        <w:t>号航站楼</w:t>
      </w:r>
      <w:r>
        <w:t xml:space="preserve"> </w:t>
      </w:r>
      <w:r>
        <w:t>乘</w:t>
      </w:r>
      <w:r>
        <w:t>2</w:t>
      </w:r>
      <w:r>
        <w:t>号线至人民广场站换乘</w:t>
      </w:r>
      <w:r>
        <w:t>8</w:t>
      </w:r>
      <w:r>
        <w:t>号线至</w:t>
      </w:r>
      <w:proofErr w:type="gramStart"/>
      <w:r>
        <w:t>世</w:t>
      </w:r>
      <w:proofErr w:type="gramEnd"/>
      <w:r>
        <w:t>博展览馆；约</w:t>
      </w:r>
      <w:r>
        <w:t>40</w:t>
      </w:r>
      <w:r>
        <w:t>分钟，车费</w:t>
      </w:r>
      <w:r>
        <w:t>6</w:t>
      </w:r>
      <w:r>
        <w:t>元</w:t>
      </w:r>
      <w:r>
        <w:br/>
      </w:r>
      <w:r>
        <w:rPr>
          <w:rStyle w:val="a6"/>
        </w:rPr>
        <w:t>上海火车站查询热线</w:t>
      </w:r>
      <w:r>
        <w:t>：</w:t>
      </w:r>
      <w:r>
        <w:t>021-63179090</w:t>
      </w:r>
    </w:p>
    <w:p w:rsidR="00255B82" w:rsidRDefault="00255B82">
      <w:pPr>
        <w:rPr>
          <w:rFonts w:hint="eastAsia"/>
        </w:rPr>
      </w:pPr>
    </w:p>
    <w:p w:rsidR="00255B82" w:rsidRPr="00255B82" w:rsidRDefault="00255B82">
      <w:pPr>
        <w:rPr>
          <w:rFonts w:hint="eastAsia"/>
          <w:b/>
        </w:rPr>
      </w:pPr>
      <w:r w:rsidRPr="00255B82">
        <w:rPr>
          <w:rFonts w:hint="eastAsia"/>
          <w:b/>
        </w:rPr>
        <w:t>公交</w:t>
      </w:r>
    </w:p>
    <w:p w:rsidR="00255B82" w:rsidRDefault="00255B82">
      <w:pPr>
        <w:rPr>
          <w:rFonts w:hint="eastAsia"/>
        </w:rPr>
      </w:pPr>
      <w:r>
        <w:t>多条公交线路途经世博展览馆，附近设有站点：</w:t>
      </w:r>
      <w:r w:rsidRPr="00255B82">
        <w:t>中国馆班车</w:t>
      </w:r>
      <w:r w:rsidRPr="00255B82">
        <w:t>3</w:t>
      </w:r>
      <w:r w:rsidRPr="00255B82">
        <w:t>线</w:t>
      </w:r>
      <w:r>
        <w:rPr>
          <w:rFonts w:hint="eastAsia"/>
        </w:rPr>
        <w:t>、</w:t>
      </w:r>
      <w:r w:rsidRPr="00255B82">
        <w:t>中国馆班车</w:t>
      </w:r>
      <w:r w:rsidRPr="00255B82">
        <w:t>1</w:t>
      </w:r>
      <w:r w:rsidRPr="00255B82">
        <w:t>线</w:t>
      </w:r>
      <w:r>
        <w:rPr>
          <w:rFonts w:hint="eastAsia"/>
        </w:rPr>
        <w:t>、</w:t>
      </w:r>
      <w:r w:rsidRPr="00255B82">
        <w:t>中国馆班车</w:t>
      </w:r>
      <w:r w:rsidRPr="00255B82">
        <w:t>4</w:t>
      </w:r>
      <w:r w:rsidRPr="00255B82">
        <w:t>线</w:t>
      </w:r>
      <w:r>
        <w:rPr>
          <w:rFonts w:hint="eastAsia"/>
        </w:rPr>
        <w:t>、</w:t>
      </w:r>
      <w:r w:rsidRPr="00255B82">
        <w:t>83</w:t>
      </w:r>
      <w:r>
        <w:rPr>
          <w:rFonts w:hint="eastAsia"/>
        </w:rPr>
        <w:t>路、</w:t>
      </w:r>
      <w:r w:rsidRPr="00255B82">
        <w:t>177</w:t>
      </w:r>
      <w:r>
        <w:rPr>
          <w:rFonts w:hint="eastAsia"/>
        </w:rPr>
        <w:t>路</w:t>
      </w:r>
      <w:r>
        <w:t>等。</w:t>
      </w:r>
      <w:r>
        <w:br/>
      </w:r>
      <w:r>
        <w:rPr>
          <w:rStyle w:val="a6"/>
        </w:rPr>
        <w:t>公交热线：</w:t>
      </w:r>
      <w:r>
        <w:t>16088160</w:t>
      </w:r>
    </w:p>
    <w:p w:rsidR="00255B82" w:rsidRDefault="00255B82">
      <w:pPr>
        <w:rPr>
          <w:rFonts w:hint="eastAsia"/>
        </w:rPr>
      </w:pPr>
    </w:p>
    <w:p w:rsidR="00255B82" w:rsidRPr="00255B82" w:rsidRDefault="00255B82">
      <w:pPr>
        <w:rPr>
          <w:rFonts w:hint="eastAsia"/>
          <w:b/>
        </w:rPr>
      </w:pPr>
      <w:r w:rsidRPr="00255B82">
        <w:rPr>
          <w:rFonts w:hint="eastAsia"/>
          <w:b/>
        </w:rPr>
        <w:t>出租</w:t>
      </w:r>
    </w:p>
    <w:p w:rsidR="00255B82" w:rsidRDefault="00255B82" w:rsidP="00255B82">
      <w:pPr>
        <w:rPr>
          <w:rFonts w:hint="eastAsia"/>
        </w:rPr>
      </w:pPr>
      <w:r>
        <w:rPr>
          <w:rFonts w:hint="eastAsia"/>
        </w:rPr>
        <w:t>订车热线</w:t>
      </w:r>
      <w:r>
        <w:rPr>
          <w:rFonts w:hint="eastAsia"/>
        </w:rPr>
        <w:t>如下：</w:t>
      </w:r>
    </w:p>
    <w:p w:rsidR="00255B82" w:rsidRDefault="00255B82" w:rsidP="00255B82">
      <w:r>
        <w:rPr>
          <w:rFonts w:hint="eastAsia"/>
        </w:rPr>
        <w:t>大众出租</w:t>
      </w:r>
      <w:r>
        <w:rPr>
          <w:rFonts w:hint="eastAsia"/>
        </w:rPr>
        <w:t>96822</w:t>
      </w:r>
    </w:p>
    <w:p w:rsidR="00255B82" w:rsidRDefault="00255B82" w:rsidP="00255B82">
      <w:r>
        <w:rPr>
          <w:rFonts w:hint="eastAsia"/>
        </w:rPr>
        <w:t>巴士出租</w:t>
      </w:r>
      <w:r>
        <w:t>96840</w:t>
      </w:r>
    </w:p>
    <w:p w:rsidR="00255B82" w:rsidRDefault="00255B82" w:rsidP="00255B82">
      <w:r>
        <w:rPr>
          <w:rFonts w:hint="eastAsia"/>
        </w:rPr>
        <w:t>锦江出租</w:t>
      </w:r>
      <w:r>
        <w:t>96961</w:t>
      </w:r>
    </w:p>
    <w:p w:rsidR="00255B82" w:rsidRDefault="00255B82" w:rsidP="00255B82">
      <w:r>
        <w:rPr>
          <w:rFonts w:hint="eastAsia"/>
        </w:rPr>
        <w:t>强生出租</w:t>
      </w:r>
      <w:r>
        <w:t>62580000</w:t>
      </w:r>
    </w:p>
    <w:p w:rsidR="00255B82" w:rsidRDefault="00255B82" w:rsidP="00255B82">
      <w:pPr>
        <w:rPr>
          <w:rFonts w:hint="eastAsia"/>
        </w:rPr>
      </w:pPr>
      <w:r>
        <w:rPr>
          <w:rFonts w:hint="eastAsia"/>
        </w:rPr>
        <w:t>海博出租</w:t>
      </w:r>
      <w:r>
        <w:t>96933</w:t>
      </w:r>
    </w:p>
    <w:p w:rsidR="00255B82" w:rsidRDefault="00255B82" w:rsidP="00255B82">
      <w:pPr>
        <w:rPr>
          <w:rFonts w:hint="eastAsia"/>
        </w:rPr>
      </w:pPr>
    </w:p>
    <w:p w:rsidR="00255B82" w:rsidRPr="00255B82" w:rsidRDefault="00255B82" w:rsidP="00255B82">
      <w:pPr>
        <w:rPr>
          <w:rFonts w:hint="eastAsia"/>
          <w:b/>
        </w:rPr>
      </w:pPr>
      <w:r w:rsidRPr="00255B82">
        <w:rPr>
          <w:rFonts w:hint="eastAsia"/>
          <w:b/>
        </w:rPr>
        <w:t>地铁</w:t>
      </w:r>
    </w:p>
    <w:p w:rsidR="00255B82" w:rsidRDefault="00255B82" w:rsidP="00255B82">
      <w:pPr>
        <w:rPr>
          <w:rFonts w:hint="eastAsia"/>
        </w:rPr>
      </w:pPr>
      <w:r w:rsidRPr="00255B82">
        <w:t>1</w:t>
      </w:r>
      <w:r w:rsidRPr="00255B82">
        <w:t>号</w:t>
      </w:r>
      <w:proofErr w:type="gramStart"/>
      <w:r w:rsidRPr="00255B82">
        <w:t>线人民</w:t>
      </w:r>
      <w:proofErr w:type="gramEnd"/>
      <w:r w:rsidRPr="00255B82">
        <w:t>广场站，</w:t>
      </w:r>
      <w:r w:rsidRPr="00255B82">
        <w:t>2</w:t>
      </w:r>
      <w:r w:rsidRPr="00255B82">
        <w:t>号</w:t>
      </w:r>
      <w:proofErr w:type="gramStart"/>
      <w:r w:rsidRPr="00255B82">
        <w:t>线人民</w:t>
      </w:r>
      <w:proofErr w:type="gramEnd"/>
      <w:r w:rsidRPr="00255B82">
        <w:t>广场站，</w:t>
      </w:r>
      <w:r w:rsidRPr="00255B82">
        <w:t>3</w:t>
      </w:r>
      <w:r w:rsidRPr="00255B82">
        <w:t>号线虹口公园站，</w:t>
      </w:r>
      <w:r w:rsidRPr="00255B82">
        <w:t>4</w:t>
      </w:r>
      <w:r w:rsidRPr="00255B82">
        <w:t>号线西藏南站，</w:t>
      </w:r>
      <w:r w:rsidRPr="00255B82">
        <w:t>6</w:t>
      </w:r>
      <w:r w:rsidRPr="00255B82">
        <w:t>号线高科西路站</w:t>
      </w:r>
      <w:r>
        <w:rPr>
          <w:rFonts w:hint="eastAsia"/>
        </w:rPr>
        <w:t>，</w:t>
      </w:r>
      <w:r w:rsidRPr="00255B82">
        <w:t>9</w:t>
      </w:r>
      <w:r w:rsidRPr="00255B82">
        <w:t>号线陆家</w:t>
      </w:r>
      <w:proofErr w:type="gramStart"/>
      <w:r w:rsidRPr="00255B82">
        <w:t>浜</w:t>
      </w:r>
      <w:proofErr w:type="gramEnd"/>
      <w:r w:rsidRPr="00255B82">
        <w:t>路站</w:t>
      </w:r>
      <w:r>
        <w:rPr>
          <w:rFonts w:hint="eastAsia"/>
        </w:rPr>
        <w:t>，</w:t>
      </w:r>
      <w:proofErr w:type="gramStart"/>
      <w:r w:rsidRPr="00255B82">
        <w:t>10</w:t>
      </w:r>
      <w:r w:rsidRPr="00255B82">
        <w:t>号线老西门</w:t>
      </w:r>
      <w:proofErr w:type="gramEnd"/>
      <w:r w:rsidRPr="00255B82">
        <w:t>站</w:t>
      </w:r>
      <w:r>
        <w:rPr>
          <w:rFonts w:hint="eastAsia"/>
        </w:rPr>
        <w:t>，</w:t>
      </w:r>
      <w:r w:rsidRPr="00255B82">
        <w:t>可换乘</w:t>
      </w:r>
      <w:r w:rsidRPr="00255B82">
        <w:t>8</w:t>
      </w:r>
      <w:r w:rsidRPr="00255B82">
        <w:t>号线直达耀华路站</w:t>
      </w:r>
      <w:r w:rsidRPr="00255B82">
        <w:t>,</w:t>
      </w:r>
      <w:r w:rsidRPr="00255B82">
        <w:t>再步行</w:t>
      </w:r>
      <w:r w:rsidRPr="00255B82">
        <w:t>7</w:t>
      </w:r>
      <w:r w:rsidRPr="00255B82">
        <w:t>分钟到</w:t>
      </w:r>
      <w:proofErr w:type="gramStart"/>
      <w:r w:rsidRPr="00255B82">
        <w:t>世</w:t>
      </w:r>
      <w:proofErr w:type="gramEnd"/>
      <w:r w:rsidRPr="00255B82">
        <w:t>博展览馆</w:t>
      </w:r>
      <w:r>
        <w:rPr>
          <w:rFonts w:hint="eastAsia"/>
        </w:rPr>
        <w:t>；</w:t>
      </w:r>
      <w:r w:rsidRPr="00255B82">
        <w:br/>
        <w:t>1</w:t>
      </w:r>
      <w:r w:rsidRPr="00255B82">
        <w:t>号线常熟站，</w:t>
      </w:r>
      <w:r w:rsidRPr="00255B82">
        <w:t>2</w:t>
      </w:r>
      <w:r w:rsidRPr="00255B82">
        <w:t>号线静安寺和龙阳路站，</w:t>
      </w:r>
      <w:r w:rsidRPr="00255B82">
        <w:t>3</w:t>
      </w:r>
      <w:r w:rsidRPr="00255B82">
        <w:t>号线虹桥站，</w:t>
      </w:r>
      <w:r w:rsidRPr="00255B82">
        <w:t>4</w:t>
      </w:r>
      <w:r w:rsidRPr="00255B82">
        <w:t>号线虹桥路站，</w:t>
      </w:r>
      <w:r w:rsidRPr="00255B82">
        <w:t>6</w:t>
      </w:r>
      <w:r w:rsidRPr="00255B82">
        <w:t>号线世纪大道站</w:t>
      </w:r>
      <w:r>
        <w:rPr>
          <w:rFonts w:hint="eastAsia"/>
        </w:rPr>
        <w:t>，</w:t>
      </w:r>
      <w:r w:rsidRPr="00255B82">
        <w:t>9</w:t>
      </w:r>
      <w:r w:rsidRPr="00255B82">
        <w:t>号</w:t>
      </w:r>
      <w:proofErr w:type="gramStart"/>
      <w:r w:rsidRPr="00255B82">
        <w:t>线肇嘉浜</w:t>
      </w:r>
      <w:proofErr w:type="gramEnd"/>
      <w:r w:rsidRPr="00255B82">
        <w:t>路站</w:t>
      </w:r>
      <w:r>
        <w:rPr>
          <w:rFonts w:hint="eastAsia"/>
        </w:rPr>
        <w:t>，</w:t>
      </w:r>
      <w:r w:rsidRPr="00255B82">
        <w:t>10</w:t>
      </w:r>
      <w:r w:rsidRPr="00255B82">
        <w:t>号线虹桥路站</w:t>
      </w:r>
      <w:r>
        <w:t>,</w:t>
      </w:r>
      <w:r>
        <w:rPr>
          <w:rFonts w:hint="eastAsia"/>
        </w:rPr>
        <w:t>，</w:t>
      </w:r>
      <w:r w:rsidRPr="00255B82">
        <w:t>可换乘</w:t>
      </w:r>
      <w:r w:rsidRPr="00255B82">
        <w:t>7</w:t>
      </w:r>
      <w:r w:rsidRPr="00255B82">
        <w:t>号线直达耀华路站</w:t>
      </w:r>
      <w:r w:rsidRPr="00255B82">
        <w:t>,</w:t>
      </w:r>
      <w:r w:rsidRPr="00255B82">
        <w:t>再步行</w:t>
      </w:r>
      <w:r w:rsidRPr="00255B82">
        <w:t>7</w:t>
      </w:r>
      <w:r w:rsidRPr="00255B82">
        <w:t>分钟到</w:t>
      </w:r>
      <w:proofErr w:type="gramStart"/>
      <w:r w:rsidRPr="00255B82">
        <w:t>世</w:t>
      </w:r>
      <w:proofErr w:type="gramEnd"/>
      <w:r w:rsidRPr="00255B82">
        <w:t>博展览馆</w:t>
      </w:r>
      <w:r w:rsidR="00651D05">
        <w:rPr>
          <w:rFonts w:hint="eastAsia"/>
        </w:rPr>
        <w:t>。</w:t>
      </w:r>
    </w:p>
    <w:p w:rsidR="00651D05" w:rsidRDefault="00651D05" w:rsidP="00255B82">
      <w:pPr>
        <w:rPr>
          <w:rFonts w:hint="eastAsia"/>
        </w:rPr>
      </w:pPr>
    </w:p>
    <w:p w:rsidR="00651D05" w:rsidRDefault="00651D05" w:rsidP="00255B82">
      <w:pPr>
        <w:rPr>
          <w:rFonts w:hint="eastAsia"/>
          <w:b/>
          <w:color w:val="FF0000"/>
        </w:rPr>
      </w:pPr>
      <w:r w:rsidRPr="00651D05">
        <w:rPr>
          <w:rFonts w:hint="eastAsia"/>
          <w:b/>
          <w:color w:val="FF0000"/>
        </w:rPr>
        <w:t>酒店住宿</w:t>
      </w:r>
    </w:p>
    <w:p w:rsidR="00651D05" w:rsidRPr="00651D05" w:rsidRDefault="00651D05" w:rsidP="00651D05">
      <w:pPr>
        <w:pStyle w:val="a5"/>
        <w:shd w:val="clear" w:color="auto" w:fill="FFFFFF"/>
        <w:rPr>
          <w:rFonts w:ascii="Times New Roman" w:hAnsi="Times New Roman" w:cs="Times New Roman"/>
          <w:kern w:val="2"/>
          <w:sz w:val="21"/>
          <w:szCs w:val="24"/>
        </w:rPr>
      </w:pPr>
      <w:r>
        <w:rPr>
          <w:rFonts w:ascii="Times New Roman" w:hAnsi="Times New Roman" w:cs="Times New Roman"/>
          <w:kern w:val="2"/>
          <w:sz w:val="21"/>
          <w:szCs w:val="24"/>
        </w:rPr>
        <w:t>主办方已为您精心挑选舒适酒店及便捷</w:t>
      </w:r>
      <w:r w:rsidRPr="00651D05">
        <w:rPr>
          <w:rFonts w:ascii="Times New Roman" w:hAnsi="Times New Roman" w:cs="Times New Roman"/>
          <w:kern w:val="2"/>
          <w:sz w:val="21"/>
          <w:szCs w:val="24"/>
        </w:rPr>
        <w:t>订房服务，令您有更多时间专注于在沪期间的商务活动。以下是部分交通便利的推荐酒店，</w:t>
      </w:r>
      <w:proofErr w:type="gramStart"/>
      <w:r w:rsidRPr="00651D05">
        <w:rPr>
          <w:rFonts w:ascii="Times New Roman" w:hAnsi="Times New Roman" w:cs="Times New Roman"/>
          <w:kern w:val="2"/>
          <w:sz w:val="21"/>
          <w:szCs w:val="24"/>
        </w:rPr>
        <w:t>更多酒店</w:t>
      </w:r>
      <w:proofErr w:type="gramEnd"/>
      <w:r w:rsidRPr="00651D05">
        <w:rPr>
          <w:rFonts w:ascii="Times New Roman" w:hAnsi="Times New Roman" w:cs="Times New Roman"/>
          <w:kern w:val="2"/>
          <w:sz w:val="21"/>
          <w:szCs w:val="24"/>
        </w:rPr>
        <w:t>及</w:t>
      </w:r>
      <w:r w:rsidRPr="00651D05">
        <w:rPr>
          <w:rFonts w:ascii="Times New Roman" w:hAnsi="Times New Roman" w:cs="Times New Roman" w:hint="eastAsia"/>
          <w:kern w:val="2"/>
          <w:sz w:val="21"/>
          <w:szCs w:val="24"/>
        </w:rPr>
        <w:t>请</w:t>
      </w:r>
      <w:r w:rsidRPr="00651D05">
        <w:rPr>
          <w:rFonts w:ascii="Times New Roman" w:hAnsi="Times New Roman" w:cs="Times New Roman"/>
          <w:kern w:val="2"/>
          <w:sz w:val="21"/>
          <w:szCs w:val="24"/>
        </w:rPr>
        <w:t>直接</w:t>
      </w:r>
      <w:proofErr w:type="gramStart"/>
      <w:r w:rsidRPr="00651D05">
        <w:rPr>
          <w:rFonts w:ascii="Times New Roman" w:hAnsi="Times New Roman" w:cs="Times New Roman"/>
          <w:kern w:val="2"/>
          <w:sz w:val="21"/>
          <w:szCs w:val="24"/>
        </w:rPr>
        <w:t>联络主办</w:t>
      </w:r>
      <w:proofErr w:type="gramEnd"/>
      <w:r w:rsidRPr="00651D05">
        <w:rPr>
          <w:rFonts w:ascii="Times New Roman" w:hAnsi="Times New Roman" w:cs="Times New Roman"/>
          <w:kern w:val="2"/>
          <w:sz w:val="21"/>
          <w:szCs w:val="24"/>
        </w:rPr>
        <w:t>方指定官方酒店服务商。</w:t>
      </w:r>
    </w:p>
    <w:p w:rsidR="00651D05" w:rsidRDefault="00651D05" w:rsidP="00651D05">
      <w:pPr>
        <w:pStyle w:val="a5"/>
        <w:shd w:val="clear" w:color="auto" w:fill="FFFFFF"/>
        <w:rPr>
          <w:rFonts w:ascii="Times New Roman" w:hAnsi="Times New Roman" w:cs="Times New Roman" w:hint="eastAsia"/>
          <w:kern w:val="2"/>
          <w:sz w:val="21"/>
          <w:szCs w:val="24"/>
          <w:u w:val="single"/>
        </w:rPr>
      </w:pPr>
      <w:r w:rsidRPr="00651D05">
        <w:rPr>
          <w:rFonts w:ascii="Times New Roman" w:hAnsi="Times New Roman" w:cs="Times New Roman"/>
          <w:kern w:val="2"/>
          <w:sz w:val="21"/>
          <w:szCs w:val="24"/>
          <w:u w:val="single"/>
        </w:rPr>
        <w:t>上海嘉信商务会展服务有限公司</w:t>
      </w:r>
      <w:r w:rsidRPr="00651D05">
        <w:rPr>
          <w:rFonts w:ascii="Times New Roman" w:hAnsi="Times New Roman" w:cs="Times New Roman"/>
          <w:kern w:val="2"/>
          <w:sz w:val="21"/>
          <w:szCs w:val="24"/>
          <w:u w:val="single"/>
        </w:rPr>
        <w:br/>
      </w:r>
      <w:r w:rsidRPr="00651D05">
        <w:rPr>
          <w:rFonts w:ascii="Times New Roman" w:hAnsi="Times New Roman" w:cs="Times New Roman"/>
          <w:kern w:val="2"/>
          <w:sz w:val="21"/>
          <w:szCs w:val="24"/>
          <w:u w:val="single"/>
        </w:rPr>
        <w:t>电话：</w:t>
      </w:r>
      <w:r w:rsidRPr="00651D05">
        <w:rPr>
          <w:rFonts w:ascii="Times New Roman" w:hAnsi="Times New Roman" w:cs="Times New Roman"/>
          <w:kern w:val="2"/>
          <w:sz w:val="21"/>
          <w:szCs w:val="24"/>
          <w:u w:val="single"/>
        </w:rPr>
        <w:t>021-62893004</w:t>
      </w:r>
      <w:r w:rsidRPr="00651D05">
        <w:rPr>
          <w:rFonts w:ascii="Times New Roman" w:hAnsi="Times New Roman" w:cs="Times New Roman"/>
          <w:kern w:val="2"/>
          <w:sz w:val="21"/>
          <w:szCs w:val="24"/>
          <w:u w:val="single"/>
        </w:rPr>
        <w:br/>
      </w:r>
      <w:r w:rsidRPr="00651D05">
        <w:rPr>
          <w:rFonts w:ascii="Times New Roman" w:hAnsi="Times New Roman" w:cs="Times New Roman"/>
          <w:kern w:val="2"/>
          <w:sz w:val="21"/>
          <w:szCs w:val="24"/>
          <w:u w:val="single"/>
        </w:rPr>
        <w:t>传真</w:t>
      </w:r>
      <w:r w:rsidRPr="00651D05">
        <w:rPr>
          <w:rFonts w:ascii="Times New Roman" w:hAnsi="Times New Roman" w:cs="Times New Roman" w:hint="eastAsia"/>
          <w:kern w:val="2"/>
          <w:sz w:val="21"/>
          <w:szCs w:val="24"/>
          <w:u w:val="single"/>
        </w:rPr>
        <w:t>：</w:t>
      </w:r>
      <w:r w:rsidRPr="00651D05">
        <w:rPr>
          <w:rFonts w:ascii="Times New Roman" w:hAnsi="Times New Roman" w:cs="Times New Roman"/>
          <w:kern w:val="2"/>
          <w:sz w:val="21"/>
          <w:szCs w:val="24"/>
          <w:u w:val="single"/>
        </w:rPr>
        <w:t>021-62897838</w:t>
      </w:r>
      <w:r w:rsidRPr="00651D05">
        <w:rPr>
          <w:rFonts w:ascii="Times New Roman" w:hAnsi="Times New Roman" w:cs="Times New Roman"/>
          <w:kern w:val="2"/>
          <w:sz w:val="21"/>
          <w:szCs w:val="24"/>
          <w:u w:val="single"/>
        </w:rPr>
        <w:br/>
      </w:r>
      <w:r w:rsidRPr="00651D05">
        <w:rPr>
          <w:rFonts w:ascii="Times New Roman" w:hAnsi="Times New Roman" w:cs="Times New Roman"/>
          <w:kern w:val="2"/>
          <w:sz w:val="21"/>
          <w:szCs w:val="24"/>
          <w:u w:val="single"/>
        </w:rPr>
        <w:t>联络人：谭小姐</w:t>
      </w:r>
    </w:p>
    <w:p w:rsidR="00651D05" w:rsidRPr="00651D05" w:rsidRDefault="00651D05" w:rsidP="00651D05">
      <w:pPr>
        <w:pStyle w:val="a5"/>
        <w:shd w:val="clear" w:color="auto" w:fill="FFFFFF"/>
        <w:rPr>
          <w:rFonts w:ascii="Times New Roman" w:hAnsi="Times New Roman" w:cs="Times New Roman"/>
          <w:kern w:val="2"/>
          <w:sz w:val="21"/>
          <w:szCs w:val="24"/>
          <w:u w:val="single"/>
        </w:rPr>
      </w:pPr>
    </w:p>
    <w:tbl>
      <w:tblPr>
        <w:tblW w:w="5000" w:type="pct"/>
        <w:tblCellSpacing w:w="0" w:type="dxa"/>
        <w:tblCellMar>
          <w:left w:w="0" w:type="dxa"/>
          <w:right w:w="0" w:type="dxa"/>
        </w:tblCellMar>
        <w:tblLook w:val="04A0" w:firstRow="1" w:lastRow="0" w:firstColumn="1" w:lastColumn="0" w:noHBand="0" w:noVBand="1"/>
      </w:tblPr>
      <w:tblGrid>
        <w:gridCol w:w="8306"/>
      </w:tblGrid>
      <w:tr w:rsidR="00651D05" w:rsidRPr="00651D05" w:rsidTr="00651D05">
        <w:trPr>
          <w:tblCellSpacing w:w="0" w:type="dxa"/>
        </w:trPr>
        <w:tc>
          <w:tcPr>
            <w:tcW w:w="0" w:type="auto"/>
            <w:tcBorders>
              <w:top w:val="nil"/>
              <w:left w:val="nil"/>
              <w:bottom w:val="nil"/>
              <w:right w:val="nil"/>
            </w:tcBorders>
            <w:vAlign w:val="center"/>
            <w:hideMark/>
          </w:tcPr>
          <w:p w:rsidR="00651D05" w:rsidRPr="00651D05" w:rsidRDefault="00651D05" w:rsidP="00651D05">
            <w:r w:rsidRPr="00651D05">
              <w:rPr>
                <w:b/>
              </w:rPr>
              <w:t>上海航空酒店南站店</w:t>
            </w:r>
            <w:r w:rsidRPr="00651D05">
              <w:rPr>
                <w:b/>
              </w:rPr>
              <w:br/>
            </w:r>
            <w:r w:rsidRPr="00651D05">
              <w:t>（浦西）石龙路</w:t>
            </w:r>
            <w:r w:rsidRPr="00651D05">
              <w:t>951</w:t>
            </w:r>
            <w:r w:rsidRPr="00651D05">
              <w:t>号（近上海火车南站），毗邻火车南站和长途汽车站，通往</w:t>
            </w:r>
            <w:proofErr w:type="gramStart"/>
            <w:r w:rsidRPr="00651D05">
              <w:t>世</w:t>
            </w:r>
            <w:proofErr w:type="gramEnd"/>
            <w:r w:rsidRPr="00651D05">
              <w:t>博展览馆可经上中西路遂道及徐浦大桥，距</w:t>
            </w:r>
            <w:proofErr w:type="gramStart"/>
            <w:r w:rsidRPr="00651D05">
              <w:t>世</w:t>
            </w:r>
            <w:proofErr w:type="gramEnd"/>
            <w:r w:rsidRPr="00651D05">
              <w:t>博展览馆约</w:t>
            </w:r>
            <w:r w:rsidRPr="00651D05">
              <w:t>12</w:t>
            </w:r>
            <w:r w:rsidRPr="00651D05">
              <w:t>分钟车程。地铁</w:t>
            </w:r>
            <w:r w:rsidRPr="00651D05">
              <w:t>1</w:t>
            </w:r>
            <w:r w:rsidRPr="00651D05">
              <w:t>、</w:t>
            </w:r>
            <w:r w:rsidRPr="00651D05">
              <w:t>3</w:t>
            </w:r>
            <w:r w:rsidRPr="00651D05">
              <w:t>线直达酒店，可乘地铁</w:t>
            </w:r>
            <w:r w:rsidRPr="00651D05">
              <w:t>1</w:t>
            </w:r>
            <w:r w:rsidRPr="00651D05">
              <w:t>号线换乘地铁</w:t>
            </w:r>
            <w:r w:rsidRPr="00651D05">
              <w:t>7</w:t>
            </w:r>
            <w:r w:rsidRPr="00651D05">
              <w:t>号线到</w:t>
            </w:r>
            <w:proofErr w:type="gramStart"/>
            <w:r w:rsidRPr="00651D05">
              <w:t>世</w:t>
            </w:r>
            <w:proofErr w:type="gramEnd"/>
            <w:r w:rsidRPr="00651D05">
              <w:t>博展览馆所在的耀华路站。上网宽带免费。</w:t>
            </w:r>
          </w:p>
        </w:tc>
      </w:tr>
      <w:tr w:rsidR="00651D05" w:rsidRPr="00651D05" w:rsidTr="00651D05">
        <w:trPr>
          <w:tblCellSpacing w:w="0" w:type="dxa"/>
        </w:trPr>
        <w:tc>
          <w:tcPr>
            <w:tcW w:w="0" w:type="auto"/>
            <w:tcBorders>
              <w:top w:val="nil"/>
              <w:left w:val="nil"/>
              <w:bottom w:val="nil"/>
              <w:right w:val="nil"/>
            </w:tcBorders>
            <w:vAlign w:val="center"/>
            <w:hideMark/>
          </w:tcPr>
          <w:p w:rsidR="00651D05" w:rsidRPr="00651D05" w:rsidRDefault="00651D05" w:rsidP="00651D05">
            <w:r w:rsidRPr="00651D05">
              <w:rPr>
                <w:b/>
              </w:rPr>
              <w:t>上海星程</w:t>
            </w:r>
            <w:proofErr w:type="gramStart"/>
            <w:r w:rsidRPr="00651D05">
              <w:rPr>
                <w:b/>
              </w:rPr>
              <w:t>精品金尚酒店</w:t>
            </w:r>
            <w:proofErr w:type="gramEnd"/>
            <w:r w:rsidRPr="00651D05">
              <w:rPr>
                <w:b/>
              </w:rPr>
              <w:br/>
            </w:r>
            <w:r>
              <w:rPr>
                <w:rFonts w:hint="eastAsia"/>
              </w:rPr>
              <w:t>（</w:t>
            </w:r>
            <w:r w:rsidRPr="00651D05">
              <w:t>浦东</w:t>
            </w:r>
            <w:r>
              <w:rPr>
                <w:rFonts w:hint="eastAsia"/>
              </w:rPr>
              <w:t>）</w:t>
            </w:r>
            <w:r w:rsidRPr="00651D05">
              <w:t>高科西路</w:t>
            </w:r>
            <w:r w:rsidRPr="00651D05">
              <w:t>551</w:t>
            </w:r>
            <w:r w:rsidRPr="00651D05">
              <w:t>号（近浦东南路），是酒店品牌</w:t>
            </w:r>
            <w:r w:rsidRPr="00651D05">
              <w:t>“</w:t>
            </w:r>
            <w:r w:rsidRPr="00651D05">
              <w:t>星程</w:t>
            </w:r>
            <w:r w:rsidRPr="00651D05">
              <w:t>”</w:t>
            </w:r>
            <w:r w:rsidRPr="00651D05">
              <w:t>旗下的中</w:t>
            </w:r>
            <w:proofErr w:type="gramStart"/>
            <w:r w:rsidRPr="00651D05">
              <w:t>高端酒店</w:t>
            </w:r>
            <w:proofErr w:type="gramEnd"/>
            <w:r w:rsidRPr="00651D05">
              <w:t>“</w:t>
            </w:r>
            <w:r w:rsidRPr="00651D05">
              <w:t>星程精品</w:t>
            </w:r>
            <w:r w:rsidRPr="00651D05">
              <w:t>”</w:t>
            </w:r>
            <w:r>
              <w:t>成员</w:t>
            </w:r>
            <w:r w:rsidRPr="00651D05">
              <w:t>。</w:t>
            </w:r>
            <w:proofErr w:type="gramStart"/>
            <w:r w:rsidRPr="00651D05">
              <w:t>座落</w:t>
            </w:r>
            <w:proofErr w:type="gramEnd"/>
            <w:r w:rsidRPr="00651D05">
              <w:t>于浦东</w:t>
            </w:r>
            <w:proofErr w:type="gramStart"/>
            <w:r w:rsidRPr="00651D05">
              <w:t>世</w:t>
            </w:r>
            <w:proofErr w:type="gramEnd"/>
            <w:r w:rsidRPr="00651D05">
              <w:t>博园区，距上海世博展览馆约</w:t>
            </w:r>
            <w:r w:rsidRPr="00651D05">
              <w:t>3</w:t>
            </w:r>
            <w:r w:rsidRPr="00651D05">
              <w:t>分钟车程，步行约</w:t>
            </w:r>
            <w:r w:rsidRPr="00651D05">
              <w:t>20</w:t>
            </w:r>
            <w:r w:rsidRPr="00651D05">
              <w:t>分钟。距地铁</w:t>
            </w:r>
            <w:r w:rsidRPr="00651D05">
              <w:t>7</w:t>
            </w:r>
            <w:r w:rsidRPr="00651D05">
              <w:t>号线高科西路站步行约</w:t>
            </w:r>
            <w:r w:rsidRPr="00651D05">
              <w:t>6</w:t>
            </w:r>
            <w:r w:rsidRPr="00651D05">
              <w:t>分钟，极为便捷。周围商业设施齐全。上网宽带免费。</w:t>
            </w:r>
          </w:p>
        </w:tc>
      </w:tr>
      <w:tr w:rsidR="00651D05" w:rsidRPr="00651D05" w:rsidTr="00651D05">
        <w:trPr>
          <w:tblCellSpacing w:w="0" w:type="dxa"/>
        </w:trPr>
        <w:tc>
          <w:tcPr>
            <w:tcW w:w="0" w:type="auto"/>
            <w:tcBorders>
              <w:top w:val="nil"/>
              <w:left w:val="nil"/>
              <w:bottom w:val="nil"/>
              <w:right w:val="nil"/>
            </w:tcBorders>
            <w:vAlign w:val="center"/>
            <w:hideMark/>
          </w:tcPr>
          <w:p w:rsidR="00651D05" w:rsidRPr="00651D05" w:rsidRDefault="00651D05" w:rsidP="00651D05">
            <w:r w:rsidRPr="00651D05">
              <w:rPr>
                <w:b/>
              </w:rPr>
              <w:t>上海华美国际酒店</w:t>
            </w:r>
            <w:r w:rsidRPr="00651D05">
              <w:rPr>
                <w:b/>
              </w:rPr>
              <w:br/>
            </w:r>
            <w:r w:rsidRPr="00651D05">
              <w:t>（浦西）西藏南路</w:t>
            </w:r>
            <w:r w:rsidRPr="00651D05">
              <w:t>381</w:t>
            </w:r>
            <w:r w:rsidRPr="00651D05">
              <w:t>号（近淮海路）。地处上海市中心，周边生活配套设施一应俱全，交通便捷。客房以现代和简约的格调装潢，设备</w:t>
            </w:r>
            <w:r w:rsidRPr="00651D05">
              <w:t xml:space="preserve"> </w:t>
            </w:r>
            <w:r w:rsidRPr="00651D05">
              <w:t>一应俱全。距地铁</w:t>
            </w:r>
            <w:r w:rsidRPr="00651D05">
              <w:t>8</w:t>
            </w:r>
            <w:r w:rsidRPr="00651D05">
              <w:t>号</w:t>
            </w:r>
            <w:proofErr w:type="gramStart"/>
            <w:r w:rsidRPr="00651D05">
              <w:t>线老西门站</w:t>
            </w:r>
            <w:proofErr w:type="gramEnd"/>
            <w:r w:rsidRPr="00651D05">
              <w:t>步行约</w:t>
            </w:r>
            <w:r w:rsidRPr="00651D05">
              <w:t>4</w:t>
            </w:r>
            <w:r w:rsidRPr="00651D05">
              <w:lastRenderedPageBreak/>
              <w:t>分钟，可乘地铁</w:t>
            </w:r>
            <w:r w:rsidRPr="00651D05">
              <w:t>8</w:t>
            </w:r>
            <w:r w:rsidRPr="00651D05">
              <w:t>号线直达</w:t>
            </w:r>
            <w:proofErr w:type="gramStart"/>
            <w:r w:rsidRPr="00651D05">
              <w:t>世</w:t>
            </w:r>
            <w:proofErr w:type="gramEnd"/>
            <w:r w:rsidRPr="00651D05">
              <w:t>博展览馆所在的耀华路站，地铁全程约</w:t>
            </w:r>
            <w:r w:rsidRPr="00651D05">
              <w:t>10</w:t>
            </w:r>
            <w:r w:rsidRPr="00651D05">
              <w:t>分钟车程。上网宽带免费。</w:t>
            </w:r>
          </w:p>
        </w:tc>
      </w:tr>
      <w:tr w:rsidR="00651D05" w:rsidRPr="00651D05" w:rsidTr="00651D05">
        <w:trPr>
          <w:tblCellSpacing w:w="0" w:type="dxa"/>
        </w:trPr>
        <w:tc>
          <w:tcPr>
            <w:tcW w:w="0" w:type="auto"/>
            <w:tcBorders>
              <w:top w:val="nil"/>
              <w:left w:val="nil"/>
              <w:bottom w:val="nil"/>
              <w:right w:val="nil"/>
            </w:tcBorders>
            <w:vAlign w:val="center"/>
            <w:hideMark/>
          </w:tcPr>
          <w:p w:rsidR="00651D05" w:rsidRPr="00651D05" w:rsidRDefault="00651D05" w:rsidP="00651D05">
            <w:r w:rsidRPr="00651D05">
              <w:rPr>
                <w:b/>
              </w:rPr>
              <w:lastRenderedPageBreak/>
              <w:t>上海三林智选假日酒店</w:t>
            </w:r>
            <w:r w:rsidRPr="00651D05">
              <w:rPr>
                <w:b/>
              </w:rPr>
              <w:br/>
            </w:r>
            <w:r>
              <w:rPr>
                <w:rFonts w:hint="eastAsia"/>
              </w:rPr>
              <w:t>（</w:t>
            </w:r>
            <w:r w:rsidRPr="00651D05">
              <w:t>浦东</w:t>
            </w:r>
            <w:r>
              <w:rPr>
                <w:rFonts w:hint="eastAsia"/>
              </w:rPr>
              <w:t>）</w:t>
            </w:r>
            <w:r w:rsidRPr="00651D05">
              <w:t>泰环路</w:t>
            </w:r>
            <w:r w:rsidRPr="00651D05">
              <w:t>215</w:t>
            </w:r>
            <w:r w:rsidRPr="00651D05">
              <w:t>号（近永泰路）。地处上海三</w:t>
            </w:r>
            <w:proofErr w:type="gramStart"/>
            <w:r w:rsidRPr="00651D05">
              <w:t>林城市</w:t>
            </w:r>
            <w:proofErr w:type="gramEnd"/>
            <w:r w:rsidRPr="00651D05">
              <w:t>商业广场，周边生活配套设施一应俱全，能为您的娱乐出行提供便利。客房精致。距</w:t>
            </w:r>
            <w:proofErr w:type="gramStart"/>
            <w:r w:rsidRPr="00651D05">
              <w:t>世</w:t>
            </w:r>
            <w:proofErr w:type="gramEnd"/>
            <w:r w:rsidRPr="00651D05">
              <w:t>博展览馆约</w:t>
            </w:r>
            <w:r w:rsidRPr="00651D05">
              <w:t>7</w:t>
            </w:r>
            <w:r w:rsidRPr="00651D05">
              <w:t>分钟车程。上网宽带免费。</w:t>
            </w:r>
          </w:p>
        </w:tc>
      </w:tr>
      <w:tr w:rsidR="00651D05" w:rsidRPr="00651D05" w:rsidTr="00651D05">
        <w:trPr>
          <w:tblCellSpacing w:w="0" w:type="dxa"/>
        </w:trPr>
        <w:tc>
          <w:tcPr>
            <w:tcW w:w="0" w:type="auto"/>
            <w:tcBorders>
              <w:top w:val="nil"/>
              <w:left w:val="nil"/>
              <w:bottom w:val="nil"/>
              <w:right w:val="nil"/>
            </w:tcBorders>
            <w:vAlign w:val="center"/>
            <w:hideMark/>
          </w:tcPr>
          <w:p w:rsidR="00651D05" w:rsidRPr="00651D05" w:rsidRDefault="00651D05" w:rsidP="00651D05">
            <w:r w:rsidRPr="00651D05">
              <w:rPr>
                <w:b/>
              </w:rPr>
              <w:t>上海金托商务酒店</w:t>
            </w:r>
            <w:r w:rsidRPr="00651D05">
              <w:rPr>
                <w:b/>
              </w:rPr>
              <w:br/>
            </w:r>
            <w:r>
              <w:rPr>
                <w:rFonts w:hint="eastAsia"/>
              </w:rPr>
              <w:t>（</w:t>
            </w:r>
            <w:r w:rsidRPr="00651D05">
              <w:t>浦东</w:t>
            </w:r>
            <w:r>
              <w:rPr>
                <w:rFonts w:hint="eastAsia"/>
              </w:rPr>
              <w:t>）</w:t>
            </w:r>
            <w:proofErr w:type="gramStart"/>
            <w:r w:rsidRPr="00651D05">
              <w:t>浏</w:t>
            </w:r>
            <w:proofErr w:type="gramEnd"/>
            <w:r w:rsidRPr="00651D05">
              <w:t>河路</w:t>
            </w:r>
            <w:r w:rsidRPr="00651D05">
              <w:t>19</w:t>
            </w:r>
            <w:r w:rsidRPr="00651D05">
              <w:t>号（</w:t>
            </w:r>
            <w:proofErr w:type="gramStart"/>
            <w:r w:rsidRPr="00651D05">
              <w:t>近云台</w:t>
            </w:r>
            <w:proofErr w:type="gramEnd"/>
            <w:r w:rsidRPr="00651D05">
              <w:t>路），地理环境优越，交通便利，酒店装潢高格。地处世博中心区，离世博会主出入口距离</w:t>
            </w:r>
            <w:r w:rsidRPr="00651D05">
              <w:t>500</w:t>
            </w:r>
            <w:r w:rsidRPr="00651D05">
              <w:t>米，距上海世博展览馆步行约</w:t>
            </w:r>
            <w:r w:rsidRPr="00651D05">
              <w:t>15</w:t>
            </w:r>
            <w:r w:rsidRPr="00651D05">
              <w:t>分钟。地理环境优越，交通便利。距地铁七号线（云台路站）更近在咫尺。上网宽带免费。</w:t>
            </w:r>
          </w:p>
        </w:tc>
      </w:tr>
      <w:tr w:rsidR="00651D05" w:rsidRPr="00651D05" w:rsidTr="00651D05">
        <w:trPr>
          <w:tblCellSpacing w:w="0" w:type="dxa"/>
        </w:trPr>
        <w:tc>
          <w:tcPr>
            <w:tcW w:w="0" w:type="auto"/>
            <w:tcBorders>
              <w:top w:val="nil"/>
              <w:left w:val="nil"/>
              <w:bottom w:val="nil"/>
              <w:right w:val="nil"/>
            </w:tcBorders>
            <w:vAlign w:val="center"/>
            <w:hideMark/>
          </w:tcPr>
          <w:p w:rsidR="00651D05" w:rsidRPr="00651D05" w:rsidRDefault="00651D05" w:rsidP="00651D05">
            <w:r w:rsidRPr="00651D05">
              <w:rPr>
                <w:b/>
              </w:rPr>
              <w:t>上海宜必思酒店世博店</w:t>
            </w:r>
            <w:r w:rsidRPr="00651D05">
              <w:rPr>
                <w:b/>
              </w:rPr>
              <w:br/>
            </w:r>
            <w:r>
              <w:rPr>
                <w:rFonts w:hint="eastAsia"/>
              </w:rPr>
              <w:t>（</w:t>
            </w:r>
            <w:r w:rsidRPr="00651D05">
              <w:t>浦东</w:t>
            </w:r>
            <w:r>
              <w:rPr>
                <w:rFonts w:hint="eastAsia"/>
              </w:rPr>
              <w:t>）</w:t>
            </w:r>
            <w:r w:rsidRPr="00651D05">
              <w:t>成山路</w:t>
            </w:r>
            <w:r w:rsidRPr="00651D05">
              <w:t>800</w:t>
            </w:r>
            <w:r w:rsidRPr="00651D05">
              <w:t>号（成山路与东明路交汇处），地理环境优越，交通便利，酒店周围商业设施齐全。酒店毗邻</w:t>
            </w:r>
            <w:proofErr w:type="gramStart"/>
            <w:r w:rsidRPr="00651D05">
              <w:t>世</w:t>
            </w:r>
            <w:proofErr w:type="gramEnd"/>
            <w:r w:rsidRPr="00651D05">
              <w:t>博展览馆，步行约</w:t>
            </w:r>
            <w:r w:rsidRPr="00651D05">
              <w:t>3</w:t>
            </w:r>
            <w:r w:rsidRPr="00651D05">
              <w:t>分钟可达地铁</w:t>
            </w:r>
            <w:r w:rsidRPr="00651D05">
              <w:t>6</w:t>
            </w:r>
            <w:r w:rsidRPr="00651D05">
              <w:t>号线东明路站，可乘地铁</w:t>
            </w:r>
            <w:proofErr w:type="gramStart"/>
            <w:r w:rsidRPr="00651D05">
              <w:t>6</w:t>
            </w:r>
            <w:r w:rsidRPr="00651D05">
              <w:t>号线换</w:t>
            </w:r>
            <w:r w:rsidRPr="00651D05">
              <w:t>7</w:t>
            </w:r>
            <w:r w:rsidRPr="00651D05">
              <w:t>号</w:t>
            </w:r>
            <w:proofErr w:type="gramEnd"/>
            <w:r w:rsidRPr="00651D05">
              <w:t>线去世博</w:t>
            </w:r>
            <w:proofErr w:type="gramStart"/>
            <w:r w:rsidRPr="00651D05">
              <w:t>世</w:t>
            </w:r>
            <w:proofErr w:type="gramEnd"/>
            <w:r w:rsidRPr="00651D05">
              <w:t>博展览馆所在的耀华路站。从酒店乘出租车去展馆约</w:t>
            </w:r>
            <w:r w:rsidRPr="00651D05">
              <w:t>14</w:t>
            </w:r>
            <w:r w:rsidRPr="00651D05">
              <w:t>元（起步价）。上网宽带免费。</w:t>
            </w:r>
          </w:p>
        </w:tc>
      </w:tr>
      <w:tr w:rsidR="00651D05" w:rsidRPr="00651D05" w:rsidTr="00651D05">
        <w:trPr>
          <w:tblCellSpacing w:w="0" w:type="dxa"/>
        </w:trPr>
        <w:tc>
          <w:tcPr>
            <w:tcW w:w="0" w:type="auto"/>
            <w:tcBorders>
              <w:top w:val="nil"/>
              <w:left w:val="nil"/>
              <w:bottom w:val="nil"/>
              <w:right w:val="nil"/>
            </w:tcBorders>
            <w:vAlign w:val="center"/>
            <w:hideMark/>
          </w:tcPr>
          <w:p w:rsidR="00651D05" w:rsidRPr="00651D05" w:rsidRDefault="00651D05" w:rsidP="00651D05">
            <w:r w:rsidRPr="00651D05">
              <w:rPr>
                <w:b/>
              </w:rPr>
              <w:t>上海长航宾馆</w:t>
            </w:r>
            <w:r w:rsidRPr="00651D05">
              <w:rPr>
                <w:b/>
              </w:rPr>
              <w:br/>
            </w:r>
            <w:r>
              <w:rPr>
                <w:rFonts w:hint="eastAsia"/>
              </w:rPr>
              <w:t>（</w:t>
            </w:r>
            <w:r w:rsidRPr="00651D05">
              <w:t>浦西</w:t>
            </w:r>
            <w:r>
              <w:rPr>
                <w:rFonts w:hint="eastAsia"/>
              </w:rPr>
              <w:t>）</w:t>
            </w:r>
            <w:r w:rsidRPr="00651D05">
              <w:t>零陵路</w:t>
            </w:r>
            <w:r w:rsidRPr="00651D05">
              <w:t>518</w:t>
            </w:r>
            <w:r w:rsidRPr="00651D05">
              <w:t>号（近东安路），距地铁</w:t>
            </w:r>
            <w:r w:rsidRPr="00651D05">
              <w:t>7</w:t>
            </w:r>
            <w:r w:rsidRPr="00651D05">
              <w:t>号线东安路站步行仅</w:t>
            </w:r>
            <w:r w:rsidRPr="00651D05">
              <w:t>3</w:t>
            </w:r>
            <w:r w:rsidRPr="00651D05">
              <w:t>分钟，可乘地铁</w:t>
            </w:r>
            <w:r w:rsidRPr="00651D05">
              <w:t>7</w:t>
            </w:r>
            <w:r w:rsidRPr="00651D05">
              <w:t>号线直达</w:t>
            </w:r>
            <w:proofErr w:type="gramStart"/>
            <w:r w:rsidRPr="00651D05">
              <w:t>世</w:t>
            </w:r>
            <w:proofErr w:type="gramEnd"/>
            <w:r w:rsidRPr="00651D05">
              <w:t>博展览馆所在的耀华路站，地铁全程约</w:t>
            </w:r>
            <w:r w:rsidRPr="00651D05">
              <w:t>10</w:t>
            </w:r>
            <w:r w:rsidRPr="00651D05">
              <w:t>分钟车程，不受地面交通影响，极为便捷。交通便利，去徐家汇、南京路商业中心非常方便。周围商业设施齐全。上网宽带免费。</w:t>
            </w:r>
          </w:p>
        </w:tc>
      </w:tr>
    </w:tbl>
    <w:p w:rsidR="00651D05" w:rsidRDefault="00651D05" w:rsidP="00651D05">
      <w:pPr>
        <w:rPr>
          <w:rFonts w:hint="eastAsia"/>
        </w:rPr>
      </w:pPr>
    </w:p>
    <w:p w:rsidR="00DA2634" w:rsidRPr="00DA2634" w:rsidRDefault="00DA2634" w:rsidP="00651D05">
      <w:pPr>
        <w:rPr>
          <w:rFonts w:hint="eastAsia"/>
          <w:b/>
          <w:color w:val="FF0000"/>
        </w:rPr>
      </w:pPr>
      <w:r w:rsidRPr="00DA2634">
        <w:rPr>
          <w:rFonts w:hint="eastAsia"/>
          <w:b/>
          <w:color w:val="FF0000"/>
        </w:rPr>
        <w:t>免费班车</w:t>
      </w:r>
    </w:p>
    <w:p w:rsidR="00DA2634" w:rsidRPr="00DA2634" w:rsidRDefault="00DA2634" w:rsidP="00DA2634">
      <w:pPr>
        <w:widowControl/>
        <w:shd w:val="clear" w:color="auto" w:fill="FFFFFF"/>
        <w:spacing w:line="300" w:lineRule="atLeast"/>
        <w:jc w:val="left"/>
        <w:rPr>
          <w:rFonts w:ascii="Arial" w:hAnsi="Arial" w:cs="Arial"/>
          <w:kern w:val="0"/>
          <w:sz w:val="18"/>
          <w:szCs w:val="18"/>
          <w:bdr w:val="none" w:sz="0" w:space="0" w:color="auto" w:frame="1"/>
        </w:rPr>
      </w:pPr>
      <w:r w:rsidRPr="00DA2634">
        <w:rPr>
          <w:rFonts w:ascii="Arial" w:hAnsi="Arial" w:cs="Arial"/>
          <w:kern w:val="0"/>
          <w:sz w:val="18"/>
          <w:szCs w:val="18"/>
          <w:bdr w:val="none" w:sz="0" w:space="0" w:color="auto" w:frame="1"/>
        </w:rPr>
        <w:t>为更好地服务展会观众，第十五届中国清洁博览会主办方，特为展会观众从提供机场到展馆和酒店的免费班车服务。</w:t>
      </w:r>
      <w:r w:rsidRPr="00DA2634">
        <w:rPr>
          <w:rFonts w:ascii="Arial" w:hAnsi="Arial" w:cs="Arial"/>
          <w:kern w:val="0"/>
          <w:sz w:val="18"/>
          <w:szCs w:val="18"/>
          <w:bdr w:val="none" w:sz="0" w:space="0" w:color="auto" w:frame="1"/>
        </w:rPr>
        <w:t xml:space="preserve"> </w:t>
      </w:r>
    </w:p>
    <w:tbl>
      <w:tblPr>
        <w:tblW w:w="9300" w:type="dxa"/>
        <w:tblCellSpacing w:w="0" w:type="dxa"/>
        <w:tblCellMar>
          <w:left w:w="0" w:type="dxa"/>
          <w:right w:w="0" w:type="dxa"/>
        </w:tblCellMar>
        <w:tblLook w:val="04A0" w:firstRow="1" w:lastRow="0" w:firstColumn="1" w:lastColumn="0" w:noHBand="0" w:noVBand="1"/>
      </w:tblPr>
      <w:tblGrid>
        <w:gridCol w:w="1800"/>
        <w:gridCol w:w="7500"/>
      </w:tblGrid>
      <w:tr w:rsidR="00DA2634" w:rsidRPr="00DA2634" w:rsidTr="00DA2634">
        <w:trPr>
          <w:tblCellSpacing w:w="0" w:type="dxa"/>
        </w:trPr>
        <w:tc>
          <w:tcPr>
            <w:tcW w:w="180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kern w:val="0"/>
                <w:sz w:val="18"/>
                <w:szCs w:val="18"/>
              </w:rPr>
              <w:t>展会主办联系方式：</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钱小姐，</w:t>
            </w:r>
            <w:r w:rsidRPr="00DA2634">
              <w:rPr>
                <w:rFonts w:ascii="Arial" w:hAnsi="Arial" w:cs="Arial"/>
                <w:kern w:val="0"/>
                <w:sz w:val="18"/>
                <w:szCs w:val="18"/>
              </w:rPr>
              <w:t>021-3339 2071</w:t>
            </w:r>
          </w:p>
        </w:tc>
      </w:tr>
      <w:tr w:rsidR="00DA2634" w:rsidRPr="00DA2634" w:rsidTr="00DA2634">
        <w:trPr>
          <w:tblCellSpacing w:w="0" w:type="dxa"/>
        </w:trPr>
        <w:tc>
          <w:tcPr>
            <w:tcW w:w="180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kern w:val="0"/>
                <w:sz w:val="18"/>
                <w:szCs w:val="18"/>
              </w:rPr>
              <w:t>班车服务联系方式：</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浦东机场接机</w:t>
            </w:r>
            <w:r w:rsidRPr="00DA2634">
              <w:rPr>
                <w:rFonts w:ascii="Arial" w:hAnsi="Arial" w:cs="Arial"/>
                <w:kern w:val="0"/>
                <w:sz w:val="18"/>
                <w:szCs w:val="18"/>
              </w:rPr>
              <w:t>——</w:t>
            </w:r>
            <w:r w:rsidRPr="00DA2634">
              <w:rPr>
                <w:rFonts w:ascii="Arial" w:hAnsi="Arial" w:cs="Arial"/>
                <w:kern w:val="0"/>
                <w:sz w:val="18"/>
                <w:szCs w:val="18"/>
              </w:rPr>
              <w:t>胡寅祥：</w:t>
            </w:r>
            <w:r w:rsidRPr="00DA2634">
              <w:rPr>
                <w:rFonts w:ascii="Arial" w:hAnsi="Arial" w:cs="Arial"/>
                <w:kern w:val="0"/>
                <w:sz w:val="18"/>
                <w:szCs w:val="18"/>
              </w:rPr>
              <w:t>Steven 15901824377</w:t>
            </w:r>
            <w:r w:rsidRPr="00DA2634">
              <w:rPr>
                <w:rFonts w:ascii="Arial" w:hAnsi="Arial" w:cs="Arial"/>
                <w:kern w:val="0"/>
                <w:sz w:val="18"/>
                <w:szCs w:val="18"/>
              </w:rPr>
              <w:t>；</w:t>
            </w:r>
            <w:r w:rsidRPr="00DA2634">
              <w:rPr>
                <w:rFonts w:ascii="Arial" w:hAnsi="Arial" w:cs="Arial"/>
                <w:kern w:val="0"/>
                <w:sz w:val="18"/>
                <w:szCs w:val="18"/>
              </w:rPr>
              <w:br/>
            </w:r>
            <w:r w:rsidRPr="00DA2634">
              <w:rPr>
                <w:rFonts w:ascii="Arial" w:hAnsi="Arial" w:cs="Arial"/>
                <w:kern w:val="0"/>
                <w:sz w:val="18"/>
                <w:szCs w:val="18"/>
              </w:rPr>
              <w:t>虹桥机场接机</w:t>
            </w:r>
            <w:r w:rsidRPr="00DA2634">
              <w:rPr>
                <w:rFonts w:ascii="Arial" w:hAnsi="Arial" w:cs="Arial"/>
                <w:kern w:val="0"/>
                <w:sz w:val="18"/>
                <w:szCs w:val="18"/>
              </w:rPr>
              <w:t>——</w:t>
            </w:r>
            <w:r w:rsidRPr="00DA2634">
              <w:rPr>
                <w:rFonts w:ascii="Arial" w:hAnsi="Arial" w:cs="Arial"/>
                <w:kern w:val="0"/>
                <w:sz w:val="18"/>
                <w:szCs w:val="18"/>
              </w:rPr>
              <w:t>朱洁：</w:t>
            </w:r>
            <w:r w:rsidRPr="00DA2634">
              <w:rPr>
                <w:rFonts w:ascii="Arial" w:hAnsi="Arial" w:cs="Arial"/>
                <w:kern w:val="0"/>
                <w:sz w:val="18"/>
                <w:szCs w:val="18"/>
              </w:rPr>
              <w:t>Amy 15201920422</w:t>
            </w:r>
          </w:p>
        </w:tc>
      </w:tr>
    </w:tbl>
    <w:p w:rsidR="00DA2634" w:rsidRPr="00DA2634" w:rsidRDefault="00DA2634" w:rsidP="00DA2634">
      <w:pPr>
        <w:widowControl/>
        <w:shd w:val="clear" w:color="auto" w:fill="FFFFFF"/>
        <w:spacing w:line="300" w:lineRule="atLeast"/>
        <w:jc w:val="left"/>
        <w:rPr>
          <w:rFonts w:ascii="Arial" w:hAnsi="Arial" w:cs="Arial"/>
          <w:color w:val="FF3300"/>
          <w:kern w:val="0"/>
          <w:sz w:val="18"/>
          <w:szCs w:val="18"/>
          <w:bdr w:val="none" w:sz="0" w:space="0" w:color="auto" w:frame="1"/>
        </w:rPr>
      </w:pPr>
      <w:r w:rsidRPr="00DA2634">
        <w:rPr>
          <w:rFonts w:ascii="Arial" w:hAnsi="Arial" w:cs="Arial"/>
          <w:b/>
          <w:bCs/>
          <w:color w:val="FF3300"/>
          <w:kern w:val="0"/>
          <w:sz w:val="18"/>
          <w:szCs w:val="18"/>
          <w:bdr w:val="none" w:sz="0" w:space="0" w:color="auto" w:frame="1"/>
        </w:rPr>
        <w:t xml:space="preserve">&gt;&gt; </w:t>
      </w:r>
      <w:r w:rsidRPr="00DA2634">
        <w:rPr>
          <w:rFonts w:ascii="Arial" w:hAnsi="Arial" w:cs="Arial"/>
          <w:b/>
          <w:bCs/>
          <w:color w:val="FF3300"/>
          <w:kern w:val="0"/>
          <w:sz w:val="18"/>
          <w:szCs w:val="18"/>
          <w:bdr w:val="none" w:sz="0" w:space="0" w:color="auto" w:frame="1"/>
        </w:rPr>
        <w:t>服务对象：展会观众（现场提交名片即可乘车）</w:t>
      </w:r>
      <w:r w:rsidRPr="00DA2634">
        <w:rPr>
          <w:rFonts w:ascii="Arial" w:hAnsi="Arial" w:cs="Arial"/>
          <w:b/>
          <w:bCs/>
          <w:color w:val="FF3300"/>
          <w:kern w:val="0"/>
          <w:sz w:val="18"/>
          <w:szCs w:val="18"/>
          <w:bdr w:val="none" w:sz="0" w:space="0" w:color="auto" w:frame="1"/>
        </w:rPr>
        <w:br/>
        <w:t xml:space="preserve">&gt;&gt; </w:t>
      </w:r>
      <w:r w:rsidRPr="00DA2634">
        <w:rPr>
          <w:rFonts w:ascii="Arial" w:hAnsi="Arial" w:cs="Arial"/>
          <w:b/>
          <w:bCs/>
          <w:color w:val="FF3300"/>
          <w:kern w:val="0"/>
          <w:sz w:val="18"/>
          <w:szCs w:val="18"/>
          <w:bdr w:val="none" w:sz="0" w:space="0" w:color="auto" w:frame="1"/>
        </w:rPr>
        <w:t>机场班车具体时间安排如下：（机场到达处和出口将有我们的工作人员举牌指引）</w:t>
      </w:r>
    </w:p>
    <w:tbl>
      <w:tblPr>
        <w:tblW w:w="9300" w:type="dxa"/>
        <w:tblCellSpacing w:w="0" w:type="dxa"/>
        <w:tblCellMar>
          <w:left w:w="0" w:type="dxa"/>
          <w:right w:w="0" w:type="dxa"/>
        </w:tblCellMar>
        <w:tblLook w:val="04A0" w:firstRow="1" w:lastRow="0" w:firstColumn="1" w:lastColumn="0" w:noHBand="0" w:noVBand="1"/>
      </w:tblPr>
      <w:tblGrid>
        <w:gridCol w:w="2022"/>
        <w:gridCol w:w="2059"/>
        <w:gridCol w:w="701"/>
        <w:gridCol w:w="4518"/>
      </w:tblGrid>
      <w:tr w:rsidR="00DA2634" w:rsidRPr="00DA2634" w:rsidTr="00DA2634">
        <w:trPr>
          <w:trHeight w:val="375"/>
          <w:tblCellSpacing w:w="0" w:type="dxa"/>
        </w:trPr>
        <w:tc>
          <w:tcPr>
            <w:tcW w:w="0" w:type="auto"/>
            <w:gridSpan w:val="4"/>
            <w:tcBorders>
              <w:top w:val="nil"/>
              <w:left w:val="nil"/>
              <w:bottom w:val="nil"/>
              <w:right w:val="nil"/>
            </w:tcBorders>
            <w:shd w:val="clear" w:color="auto" w:fill="FF3333"/>
            <w:vAlign w:val="center"/>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color w:val="FFFFFF"/>
                <w:kern w:val="0"/>
                <w:sz w:val="18"/>
                <w:szCs w:val="18"/>
              </w:rPr>
              <w:t>上车点</w:t>
            </w:r>
            <w:proofErr w:type="gramStart"/>
            <w:r w:rsidRPr="00DA2634">
              <w:rPr>
                <w:rFonts w:ascii="Arial" w:hAnsi="Arial" w:cs="Arial"/>
                <w:b/>
                <w:bCs/>
                <w:color w:val="FFFFFF"/>
                <w:kern w:val="0"/>
                <w:sz w:val="18"/>
                <w:szCs w:val="18"/>
              </w:rPr>
              <w:t>一</w:t>
            </w:r>
            <w:proofErr w:type="gramEnd"/>
            <w:r w:rsidRPr="00DA2634">
              <w:rPr>
                <w:rFonts w:ascii="Arial" w:hAnsi="Arial" w:cs="Arial"/>
                <w:b/>
                <w:bCs/>
                <w:color w:val="FFFFFF"/>
                <w:kern w:val="0"/>
                <w:sz w:val="18"/>
                <w:szCs w:val="18"/>
              </w:rPr>
              <w:t>：浦东国际机场（</w:t>
            </w:r>
            <w:r w:rsidRPr="00DA2634">
              <w:rPr>
                <w:rFonts w:ascii="Arial" w:hAnsi="Arial" w:cs="Arial"/>
                <w:b/>
                <w:bCs/>
                <w:color w:val="FFFFFF"/>
                <w:kern w:val="0"/>
                <w:sz w:val="18"/>
                <w:szCs w:val="18"/>
              </w:rPr>
              <w:t>T1</w:t>
            </w:r>
            <w:r w:rsidRPr="00DA2634">
              <w:rPr>
                <w:rFonts w:ascii="Arial" w:hAnsi="Arial" w:cs="Arial"/>
                <w:b/>
                <w:bCs/>
                <w:color w:val="FFFFFF"/>
                <w:kern w:val="0"/>
                <w:sz w:val="18"/>
                <w:szCs w:val="18"/>
              </w:rPr>
              <w:t>、</w:t>
            </w:r>
            <w:r w:rsidRPr="00DA2634">
              <w:rPr>
                <w:rFonts w:ascii="Arial" w:hAnsi="Arial" w:cs="Arial"/>
                <w:b/>
                <w:bCs/>
                <w:color w:val="FFFFFF"/>
                <w:kern w:val="0"/>
                <w:sz w:val="18"/>
                <w:szCs w:val="18"/>
              </w:rPr>
              <w:t>T2</w:t>
            </w:r>
            <w:r w:rsidRPr="00DA2634">
              <w:rPr>
                <w:rFonts w:ascii="Arial" w:hAnsi="Arial" w:cs="Arial"/>
                <w:b/>
                <w:bCs/>
                <w:color w:val="FFFFFF"/>
                <w:kern w:val="0"/>
                <w:sz w:val="18"/>
                <w:szCs w:val="18"/>
              </w:rPr>
              <w:t>航站楼）</w:t>
            </w:r>
            <w:r w:rsidRPr="00DA2634">
              <w:rPr>
                <w:rFonts w:ascii="Arial" w:hAnsi="Arial" w:cs="Arial"/>
                <w:b/>
                <w:bCs/>
                <w:color w:val="FFFFFF"/>
                <w:kern w:val="0"/>
                <w:sz w:val="18"/>
                <w:szCs w:val="18"/>
              </w:rPr>
              <w:t xml:space="preserve"> </w:t>
            </w:r>
          </w:p>
        </w:tc>
      </w:tr>
      <w:tr w:rsidR="00DA2634" w:rsidRPr="00DA2634" w:rsidTr="00DA2634">
        <w:trPr>
          <w:tblCellSpacing w:w="0" w:type="dxa"/>
        </w:trPr>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kern w:val="0"/>
                <w:sz w:val="18"/>
                <w:szCs w:val="18"/>
              </w:rPr>
              <w:t>日期</w:t>
            </w: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kern w:val="0"/>
                <w:sz w:val="18"/>
                <w:szCs w:val="18"/>
              </w:rPr>
              <w:t>发车时间</w:t>
            </w:r>
            <w:r w:rsidRPr="00DA2634">
              <w:rPr>
                <w:rFonts w:ascii="Arial" w:hAnsi="Arial" w:cs="Arial"/>
                <w:b/>
                <w:bCs/>
                <w:kern w:val="0"/>
                <w:sz w:val="18"/>
                <w:szCs w:val="18"/>
              </w:rPr>
              <w:t xml:space="preserve"> </w:t>
            </w:r>
            <w:r w:rsidRPr="00DA2634">
              <w:rPr>
                <w:rFonts w:ascii="Arial" w:hAnsi="Arial" w:cs="Arial"/>
                <w:b/>
                <w:bCs/>
                <w:kern w:val="0"/>
                <w:sz w:val="18"/>
                <w:szCs w:val="18"/>
              </w:rPr>
              <w:t>（每半小时）</w:t>
            </w:r>
          </w:p>
        </w:tc>
        <w:tc>
          <w:tcPr>
            <w:tcW w:w="0" w:type="auto"/>
            <w:gridSpan w:val="2"/>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kern w:val="0"/>
                <w:sz w:val="18"/>
                <w:szCs w:val="18"/>
              </w:rPr>
              <w:t>目的地</w:t>
            </w:r>
          </w:p>
        </w:tc>
      </w:tr>
      <w:tr w:rsidR="00DA2634" w:rsidRPr="00DA2634" w:rsidTr="00DA2634">
        <w:trPr>
          <w:tblCellSpacing w:w="0" w:type="dxa"/>
        </w:trPr>
        <w:tc>
          <w:tcPr>
            <w:tcW w:w="2250" w:type="dxa"/>
            <w:vMerge w:val="restart"/>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2014</w:t>
            </w:r>
            <w:r w:rsidRPr="00DA2634">
              <w:rPr>
                <w:rFonts w:ascii="Arial" w:hAnsi="Arial" w:cs="Arial"/>
                <w:kern w:val="0"/>
                <w:sz w:val="18"/>
                <w:szCs w:val="18"/>
              </w:rPr>
              <w:t>年</w:t>
            </w:r>
            <w:r w:rsidRPr="00DA2634">
              <w:rPr>
                <w:rFonts w:ascii="Arial" w:hAnsi="Arial" w:cs="Arial"/>
                <w:kern w:val="0"/>
                <w:sz w:val="18"/>
                <w:szCs w:val="18"/>
              </w:rPr>
              <w:t>3</w:t>
            </w:r>
            <w:r w:rsidRPr="00DA2634">
              <w:rPr>
                <w:rFonts w:ascii="Arial" w:hAnsi="Arial" w:cs="Arial"/>
                <w:kern w:val="0"/>
                <w:sz w:val="18"/>
                <w:szCs w:val="18"/>
              </w:rPr>
              <w:t>月</w:t>
            </w:r>
            <w:r w:rsidRPr="00DA2634">
              <w:rPr>
                <w:rFonts w:ascii="Arial" w:hAnsi="Arial" w:cs="Arial"/>
                <w:kern w:val="0"/>
                <w:sz w:val="18"/>
                <w:szCs w:val="18"/>
              </w:rPr>
              <w:t>31</w:t>
            </w:r>
            <w:r w:rsidRPr="00DA2634">
              <w:rPr>
                <w:rFonts w:ascii="Arial" w:hAnsi="Arial" w:cs="Arial"/>
                <w:kern w:val="0"/>
                <w:sz w:val="18"/>
                <w:szCs w:val="18"/>
              </w:rPr>
              <w:t>日</w:t>
            </w: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10:00am</w:t>
            </w:r>
          </w:p>
        </w:tc>
        <w:tc>
          <w:tcPr>
            <w:tcW w:w="0" w:type="auto"/>
            <w:gridSpan w:val="2"/>
            <w:vMerge w:val="restart"/>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上海世博展览馆</w:t>
            </w:r>
            <w:r w:rsidRPr="00DA2634">
              <w:rPr>
                <w:rFonts w:ascii="Arial" w:hAnsi="Arial" w:cs="Arial"/>
                <w:kern w:val="0"/>
                <w:sz w:val="18"/>
                <w:szCs w:val="18"/>
              </w:rPr>
              <w:br/>
            </w:r>
            <w:r w:rsidRPr="00DA2634">
              <w:rPr>
                <w:rFonts w:ascii="Arial" w:hAnsi="Arial" w:cs="Arial"/>
                <w:kern w:val="0"/>
                <w:sz w:val="18"/>
                <w:szCs w:val="18"/>
              </w:rPr>
              <w:t>（途径：上海世博洲际酒店，上海宜必思酒店世博店，上海大华锦绣假日酒店）</w:t>
            </w:r>
            <w:r w:rsidRPr="00DA2634">
              <w:rPr>
                <w:rFonts w:ascii="Arial" w:hAnsi="Arial" w:cs="Arial"/>
                <w:kern w:val="0"/>
                <w:sz w:val="18"/>
                <w:szCs w:val="18"/>
              </w:rPr>
              <w:t xml:space="preserve"> </w:t>
            </w: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10:30am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11:00am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11:30am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12:00am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12:30pm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13:00pm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14:00pm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2250" w:type="dxa"/>
            <w:vMerge w:val="restart"/>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2014</w:t>
            </w:r>
            <w:r w:rsidRPr="00DA2634">
              <w:rPr>
                <w:rFonts w:ascii="Arial" w:hAnsi="Arial" w:cs="Arial"/>
                <w:kern w:val="0"/>
                <w:sz w:val="18"/>
                <w:szCs w:val="18"/>
              </w:rPr>
              <w:t>年</w:t>
            </w:r>
            <w:r w:rsidRPr="00DA2634">
              <w:rPr>
                <w:rFonts w:ascii="Arial" w:hAnsi="Arial" w:cs="Arial"/>
                <w:kern w:val="0"/>
                <w:sz w:val="18"/>
                <w:szCs w:val="18"/>
              </w:rPr>
              <w:t>4</w:t>
            </w:r>
            <w:r w:rsidRPr="00DA2634">
              <w:rPr>
                <w:rFonts w:ascii="Arial" w:hAnsi="Arial" w:cs="Arial"/>
                <w:kern w:val="0"/>
                <w:sz w:val="18"/>
                <w:szCs w:val="18"/>
              </w:rPr>
              <w:t>月</w:t>
            </w:r>
            <w:r w:rsidRPr="00DA2634">
              <w:rPr>
                <w:rFonts w:ascii="Arial" w:hAnsi="Arial" w:cs="Arial"/>
                <w:kern w:val="0"/>
                <w:sz w:val="18"/>
                <w:szCs w:val="18"/>
              </w:rPr>
              <w:t>1</w:t>
            </w:r>
            <w:r w:rsidRPr="00DA2634">
              <w:rPr>
                <w:rFonts w:ascii="Arial" w:hAnsi="Arial" w:cs="Arial"/>
                <w:kern w:val="0"/>
                <w:sz w:val="18"/>
                <w:szCs w:val="18"/>
              </w:rPr>
              <w:t>日</w:t>
            </w: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10:00am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10:30am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11:00am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11:30am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12:30pm</w:t>
            </w:r>
          </w:p>
        </w:tc>
        <w:tc>
          <w:tcPr>
            <w:tcW w:w="0" w:type="auto"/>
            <w:gridSpan w:val="2"/>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rHeight w:val="375"/>
          <w:tblCellSpacing w:w="0" w:type="dxa"/>
        </w:trPr>
        <w:tc>
          <w:tcPr>
            <w:tcW w:w="0" w:type="auto"/>
            <w:gridSpan w:val="4"/>
            <w:tcBorders>
              <w:top w:val="nil"/>
              <w:left w:val="nil"/>
              <w:bottom w:val="nil"/>
              <w:right w:val="nil"/>
            </w:tcBorders>
            <w:shd w:val="clear" w:color="auto" w:fill="FF3333"/>
            <w:vAlign w:val="center"/>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color w:val="FFFFFF"/>
                <w:kern w:val="0"/>
                <w:sz w:val="18"/>
                <w:szCs w:val="18"/>
              </w:rPr>
              <w:t>上车点二：上海虹桥机场（</w:t>
            </w:r>
            <w:r w:rsidRPr="00DA2634">
              <w:rPr>
                <w:rFonts w:ascii="Arial" w:hAnsi="Arial" w:cs="Arial"/>
                <w:b/>
                <w:bCs/>
                <w:color w:val="FFFFFF"/>
                <w:kern w:val="0"/>
                <w:sz w:val="18"/>
                <w:szCs w:val="18"/>
              </w:rPr>
              <w:t>T1</w:t>
            </w:r>
            <w:r w:rsidRPr="00DA2634">
              <w:rPr>
                <w:rFonts w:ascii="Arial" w:hAnsi="Arial" w:cs="Arial"/>
                <w:b/>
                <w:bCs/>
                <w:color w:val="FFFFFF"/>
                <w:kern w:val="0"/>
                <w:sz w:val="18"/>
                <w:szCs w:val="18"/>
              </w:rPr>
              <w:t>、</w:t>
            </w:r>
            <w:r w:rsidRPr="00DA2634">
              <w:rPr>
                <w:rFonts w:ascii="Arial" w:hAnsi="Arial" w:cs="Arial"/>
                <w:b/>
                <w:bCs/>
                <w:color w:val="FFFFFF"/>
                <w:kern w:val="0"/>
                <w:sz w:val="18"/>
                <w:szCs w:val="18"/>
              </w:rPr>
              <w:t>T2</w:t>
            </w:r>
            <w:r w:rsidRPr="00DA2634">
              <w:rPr>
                <w:rFonts w:ascii="Arial" w:hAnsi="Arial" w:cs="Arial"/>
                <w:b/>
                <w:bCs/>
                <w:color w:val="FFFFFF"/>
                <w:kern w:val="0"/>
                <w:sz w:val="18"/>
                <w:szCs w:val="18"/>
              </w:rPr>
              <w:t>航站楼）</w:t>
            </w:r>
          </w:p>
        </w:tc>
      </w:tr>
      <w:tr w:rsidR="00DA2634" w:rsidRPr="00DA2634" w:rsidTr="00DA2634">
        <w:trPr>
          <w:tblCellSpacing w:w="0" w:type="dxa"/>
        </w:trPr>
        <w:tc>
          <w:tcPr>
            <w:tcW w:w="2250" w:type="dxa"/>
            <w:vMerge w:val="restart"/>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kern w:val="0"/>
                <w:sz w:val="18"/>
                <w:szCs w:val="18"/>
              </w:rPr>
              <w:t>日期</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kern w:val="0"/>
                <w:sz w:val="18"/>
                <w:szCs w:val="18"/>
              </w:rPr>
              <w:t>发车时间</w:t>
            </w:r>
            <w:r w:rsidRPr="00DA2634">
              <w:rPr>
                <w:rFonts w:ascii="Arial" w:hAnsi="Arial" w:cs="Arial"/>
                <w:b/>
                <w:bCs/>
                <w:kern w:val="0"/>
                <w:sz w:val="18"/>
                <w:szCs w:val="18"/>
              </w:rPr>
              <w:t xml:space="preserve"> </w:t>
            </w:r>
            <w:r w:rsidRPr="00DA2634">
              <w:rPr>
                <w:rFonts w:ascii="Arial" w:hAnsi="Arial" w:cs="Arial"/>
                <w:b/>
                <w:bCs/>
                <w:kern w:val="0"/>
                <w:sz w:val="18"/>
                <w:szCs w:val="18"/>
              </w:rPr>
              <w:t>（每半小时）</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p>
        </w:tc>
        <w:tc>
          <w:tcPr>
            <w:tcW w:w="0" w:type="auto"/>
            <w:tcBorders>
              <w:top w:val="nil"/>
              <w:left w:val="nil"/>
              <w:bottom w:val="nil"/>
              <w:right w:val="nil"/>
            </w:tcBorders>
            <w:vAlign w:val="center"/>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b/>
                <w:bCs/>
                <w:kern w:val="0"/>
                <w:sz w:val="18"/>
                <w:szCs w:val="18"/>
              </w:rPr>
              <w:t>目的地</w:t>
            </w: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color w:val="FF3333"/>
                <w:kern w:val="0"/>
                <w:sz w:val="18"/>
                <w:szCs w:val="18"/>
              </w:rPr>
            </w:pPr>
            <w:r w:rsidRPr="00DA2634">
              <w:rPr>
                <w:rFonts w:ascii="Arial" w:hAnsi="Arial" w:cs="Arial"/>
                <w:b/>
                <w:bCs/>
                <w:color w:val="FF3333"/>
                <w:kern w:val="0"/>
                <w:sz w:val="18"/>
                <w:szCs w:val="18"/>
              </w:rPr>
              <w:t>T1</w:t>
            </w:r>
            <w:r w:rsidRPr="00DA2634">
              <w:rPr>
                <w:rFonts w:ascii="Arial" w:hAnsi="Arial" w:cs="Arial"/>
                <w:b/>
                <w:bCs/>
                <w:color w:val="FF3333"/>
                <w:kern w:val="0"/>
                <w:sz w:val="18"/>
                <w:szCs w:val="18"/>
              </w:rPr>
              <w:t>航站楼</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color w:val="FF3333"/>
                <w:kern w:val="0"/>
                <w:sz w:val="18"/>
                <w:szCs w:val="18"/>
              </w:rPr>
            </w:pPr>
            <w:r w:rsidRPr="00DA2634">
              <w:rPr>
                <w:rFonts w:ascii="Arial" w:hAnsi="Arial" w:cs="Arial"/>
                <w:b/>
                <w:bCs/>
                <w:color w:val="FF3333"/>
                <w:kern w:val="0"/>
                <w:sz w:val="18"/>
                <w:szCs w:val="18"/>
              </w:rPr>
              <w:t>T2</w:t>
            </w:r>
            <w:r w:rsidRPr="00DA2634">
              <w:rPr>
                <w:rFonts w:ascii="Arial" w:hAnsi="Arial" w:cs="Arial"/>
                <w:b/>
                <w:bCs/>
                <w:color w:val="FF3333"/>
                <w:kern w:val="0"/>
                <w:sz w:val="18"/>
                <w:szCs w:val="18"/>
              </w:rPr>
              <w:t>航站楼</w:t>
            </w:r>
          </w:p>
        </w:tc>
        <w:tc>
          <w:tcPr>
            <w:tcW w:w="3405" w:type="dxa"/>
            <w:vMerge w:val="restart"/>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上海世博展览馆</w:t>
            </w:r>
            <w:r w:rsidRPr="00DA2634">
              <w:rPr>
                <w:rFonts w:ascii="Arial" w:hAnsi="Arial" w:cs="Arial"/>
                <w:kern w:val="0"/>
                <w:sz w:val="18"/>
                <w:szCs w:val="18"/>
              </w:rPr>
              <w:br/>
            </w:r>
            <w:r w:rsidRPr="00DA2634">
              <w:rPr>
                <w:rFonts w:ascii="Arial" w:hAnsi="Arial" w:cs="Arial"/>
                <w:kern w:val="0"/>
                <w:sz w:val="18"/>
                <w:szCs w:val="18"/>
              </w:rPr>
              <w:t>（途径：上海世博洲际酒店，上海宜必思酒店世博店，上海大华锦绣假日酒店）</w:t>
            </w:r>
          </w:p>
        </w:tc>
      </w:tr>
      <w:tr w:rsidR="00DA2634" w:rsidRPr="00DA2634" w:rsidTr="00DA2634">
        <w:trPr>
          <w:tblCellSpacing w:w="0" w:type="dxa"/>
        </w:trPr>
        <w:tc>
          <w:tcPr>
            <w:tcW w:w="2250" w:type="dxa"/>
            <w:vMerge w:val="restart"/>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2014</w:t>
            </w:r>
            <w:r w:rsidRPr="00DA2634">
              <w:rPr>
                <w:rFonts w:ascii="Arial" w:hAnsi="Arial" w:cs="Arial"/>
                <w:kern w:val="0"/>
                <w:sz w:val="18"/>
                <w:szCs w:val="18"/>
              </w:rPr>
              <w:t>年</w:t>
            </w:r>
            <w:r w:rsidRPr="00DA2634">
              <w:rPr>
                <w:rFonts w:ascii="Arial" w:hAnsi="Arial" w:cs="Arial"/>
                <w:kern w:val="0"/>
                <w:sz w:val="18"/>
                <w:szCs w:val="18"/>
              </w:rPr>
              <w:t>3</w:t>
            </w:r>
            <w:r w:rsidRPr="00DA2634">
              <w:rPr>
                <w:rFonts w:ascii="Arial" w:hAnsi="Arial" w:cs="Arial"/>
                <w:kern w:val="0"/>
                <w:sz w:val="18"/>
                <w:szCs w:val="18"/>
              </w:rPr>
              <w:t>月</w:t>
            </w:r>
            <w:r w:rsidRPr="00DA2634">
              <w:rPr>
                <w:rFonts w:ascii="Arial" w:hAnsi="Arial" w:cs="Arial"/>
                <w:kern w:val="0"/>
                <w:sz w:val="18"/>
                <w:szCs w:val="18"/>
              </w:rPr>
              <w:t>31</w:t>
            </w:r>
            <w:r w:rsidRPr="00DA2634">
              <w:rPr>
                <w:rFonts w:ascii="Arial" w:hAnsi="Arial" w:cs="Arial"/>
                <w:kern w:val="0"/>
                <w:sz w:val="18"/>
                <w:szCs w:val="18"/>
              </w:rPr>
              <w:t>日</w:t>
            </w: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10:15am</w:t>
            </w:r>
          </w:p>
        </w:tc>
        <w:tc>
          <w:tcPr>
            <w:tcW w:w="0" w:type="auto"/>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10:00am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10:45am</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10:30am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11:15am</w:t>
            </w:r>
          </w:p>
        </w:tc>
        <w:tc>
          <w:tcPr>
            <w:tcW w:w="0" w:type="auto"/>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11:00am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11:45am</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11:30am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12:15am</w:t>
            </w:r>
          </w:p>
        </w:tc>
        <w:tc>
          <w:tcPr>
            <w:tcW w:w="0" w:type="auto"/>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12:00am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12:45pm</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12:30pm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13:15pm</w:t>
            </w:r>
          </w:p>
        </w:tc>
        <w:tc>
          <w:tcPr>
            <w:tcW w:w="0" w:type="auto"/>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13:00pm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14:15pm</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14:00pm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2250" w:type="dxa"/>
            <w:vMerge w:val="restart"/>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2014</w:t>
            </w:r>
            <w:r w:rsidRPr="00DA2634">
              <w:rPr>
                <w:rFonts w:ascii="Arial" w:hAnsi="Arial" w:cs="Arial"/>
                <w:kern w:val="0"/>
                <w:sz w:val="18"/>
                <w:szCs w:val="18"/>
              </w:rPr>
              <w:t>年</w:t>
            </w:r>
            <w:r w:rsidRPr="00DA2634">
              <w:rPr>
                <w:rFonts w:ascii="Arial" w:hAnsi="Arial" w:cs="Arial"/>
                <w:kern w:val="0"/>
                <w:sz w:val="18"/>
                <w:szCs w:val="18"/>
              </w:rPr>
              <w:t>4</w:t>
            </w:r>
            <w:r w:rsidRPr="00DA2634">
              <w:rPr>
                <w:rFonts w:ascii="Arial" w:hAnsi="Arial" w:cs="Arial"/>
                <w:kern w:val="0"/>
                <w:sz w:val="18"/>
                <w:szCs w:val="18"/>
              </w:rPr>
              <w:t>月</w:t>
            </w:r>
            <w:r w:rsidRPr="00DA2634">
              <w:rPr>
                <w:rFonts w:ascii="Arial" w:hAnsi="Arial" w:cs="Arial"/>
                <w:kern w:val="0"/>
                <w:sz w:val="18"/>
                <w:szCs w:val="18"/>
              </w:rPr>
              <w:t>1</w:t>
            </w:r>
            <w:r w:rsidRPr="00DA2634">
              <w:rPr>
                <w:rFonts w:ascii="Arial" w:hAnsi="Arial" w:cs="Arial"/>
                <w:kern w:val="0"/>
                <w:sz w:val="18"/>
                <w:szCs w:val="18"/>
              </w:rPr>
              <w:t>日</w:t>
            </w: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10:15am</w:t>
            </w:r>
          </w:p>
        </w:tc>
        <w:tc>
          <w:tcPr>
            <w:tcW w:w="0" w:type="auto"/>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10:00am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10:45am</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10:30am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11:15am</w:t>
            </w:r>
          </w:p>
        </w:tc>
        <w:tc>
          <w:tcPr>
            <w:tcW w:w="0" w:type="auto"/>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11:00am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11:45am</w:t>
            </w:r>
          </w:p>
        </w:tc>
        <w:tc>
          <w:tcPr>
            <w:tcW w:w="0" w:type="auto"/>
            <w:tcBorders>
              <w:top w:val="nil"/>
              <w:left w:val="nil"/>
              <w:bottom w:val="nil"/>
              <w:right w:val="nil"/>
            </w:tcBorders>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11:30am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r w:rsidR="00DA2634" w:rsidRPr="00DA2634" w:rsidTr="00DA2634">
        <w:trPr>
          <w:tblCellSpacing w:w="0" w:type="dxa"/>
        </w:trPr>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c>
          <w:tcPr>
            <w:tcW w:w="2250" w:type="dxa"/>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12:45pm</w:t>
            </w:r>
          </w:p>
        </w:tc>
        <w:tc>
          <w:tcPr>
            <w:tcW w:w="0" w:type="auto"/>
            <w:tcBorders>
              <w:top w:val="nil"/>
              <w:left w:val="nil"/>
              <w:bottom w:val="nil"/>
              <w:right w:val="nil"/>
            </w:tcBorders>
            <w:shd w:val="clear" w:color="auto" w:fill="E9E9E9"/>
            <w:hideMark/>
          </w:tcPr>
          <w:p w:rsidR="00DA2634" w:rsidRPr="00DA2634" w:rsidRDefault="00DA2634" w:rsidP="00DA2634">
            <w:pPr>
              <w:widowControl/>
              <w:spacing w:line="300" w:lineRule="atLeast"/>
              <w:jc w:val="center"/>
              <w:rPr>
                <w:rFonts w:ascii="Arial" w:hAnsi="Arial" w:cs="Arial"/>
                <w:kern w:val="0"/>
                <w:sz w:val="18"/>
                <w:szCs w:val="18"/>
              </w:rPr>
            </w:pPr>
            <w:r w:rsidRPr="00DA2634">
              <w:rPr>
                <w:rFonts w:ascii="Arial" w:hAnsi="Arial" w:cs="Arial"/>
                <w:kern w:val="0"/>
                <w:sz w:val="18"/>
                <w:szCs w:val="18"/>
              </w:rPr>
              <w:t>12:30pm</w:t>
            </w:r>
          </w:p>
        </w:tc>
        <w:tc>
          <w:tcPr>
            <w:tcW w:w="0" w:type="auto"/>
            <w:vMerge/>
            <w:tcBorders>
              <w:top w:val="nil"/>
              <w:left w:val="nil"/>
              <w:bottom w:val="nil"/>
              <w:right w:val="nil"/>
            </w:tcBorders>
            <w:vAlign w:val="center"/>
            <w:hideMark/>
          </w:tcPr>
          <w:p w:rsidR="00DA2634" w:rsidRPr="00DA2634" w:rsidRDefault="00DA2634" w:rsidP="00DA2634">
            <w:pPr>
              <w:widowControl/>
              <w:jc w:val="left"/>
              <w:rPr>
                <w:rFonts w:ascii="Arial" w:hAnsi="Arial" w:cs="Arial"/>
                <w:kern w:val="0"/>
                <w:sz w:val="18"/>
                <w:szCs w:val="18"/>
              </w:rPr>
            </w:pPr>
          </w:p>
        </w:tc>
      </w:tr>
    </w:tbl>
    <w:p w:rsidR="00DA2634" w:rsidRPr="00DA2634" w:rsidRDefault="00DA2634" w:rsidP="00DA2634">
      <w:pPr>
        <w:widowControl/>
        <w:shd w:val="clear" w:color="auto" w:fill="FFFFFF"/>
        <w:spacing w:line="300" w:lineRule="atLeast"/>
        <w:jc w:val="left"/>
        <w:rPr>
          <w:rFonts w:ascii="Arial" w:hAnsi="Arial" w:cs="Arial"/>
          <w:kern w:val="0"/>
          <w:sz w:val="18"/>
          <w:szCs w:val="18"/>
        </w:rPr>
      </w:pPr>
      <w:r w:rsidRPr="00DA2634">
        <w:rPr>
          <w:rFonts w:ascii="Arial" w:hAnsi="Arial" w:cs="Arial"/>
          <w:kern w:val="0"/>
          <w:sz w:val="18"/>
          <w:szCs w:val="18"/>
          <w:bdr w:val="none" w:sz="0" w:space="0" w:color="auto" w:frame="1"/>
        </w:rPr>
        <w:t>备注：发车时间将按照上面的安排进行。班车目的地为上海世博展览馆，途经路线将根据现场情况而定。</w:t>
      </w:r>
    </w:p>
    <w:p w:rsidR="00DA2634" w:rsidRDefault="00DA2634" w:rsidP="00651D05">
      <w:pPr>
        <w:rPr>
          <w:rFonts w:hint="eastAsia"/>
        </w:rPr>
      </w:pPr>
    </w:p>
    <w:p w:rsidR="00DA2634" w:rsidRDefault="00DA2634" w:rsidP="00651D05">
      <w:pPr>
        <w:rPr>
          <w:rFonts w:hint="eastAsia"/>
          <w:b/>
          <w:color w:val="FF0000"/>
        </w:rPr>
      </w:pPr>
      <w:r w:rsidRPr="00DA2634">
        <w:rPr>
          <w:rFonts w:hint="eastAsia"/>
          <w:b/>
          <w:color w:val="FF0000"/>
        </w:rPr>
        <w:t>停车服务</w:t>
      </w:r>
    </w:p>
    <w:p w:rsidR="00DA2634" w:rsidRDefault="00DA2634" w:rsidP="00651D05">
      <w:pPr>
        <w:rPr>
          <w:rFonts w:hint="eastAsia"/>
        </w:rPr>
      </w:pPr>
      <w:proofErr w:type="gramStart"/>
      <w:r>
        <w:t>世</w:t>
      </w:r>
      <w:proofErr w:type="gramEnd"/>
      <w:r>
        <w:t>博展览馆位于国展路、周家渡路交汇处，易于通行。从市中心横跨卢浦大桥、南浦大桥可直达。</w:t>
      </w:r>
      <w:r>
        <w:br/>
      </w:r>
      <w:r>
        <w:rPr>
          <w:rStyle w:val="a6"/>
        </w:rPr>
        <w:t>停车位</w:t>
      </w:r>
      <w:r>
        <w:t>：</w:t>
      </w:r>
      <w:r>
        <w:t xml:space="preserve"> B1 B2 </w:t>
      </w:r>
      <w:r>
        <w:t>共</w:t>
      </w:r>
      <w:r>
        <w:t>1500</w:t>
      </w:r>
      <w:r>
        <w:t>停车位。</w:t>
      </w:r>
      <w:r>
        <w:br/>
      </w:r>
      <w:r>
        <w:rPr>
          <w:rStyle w:val="a6"/>
        </w:rPr>
        <w:t>停车费</w:t>
      </w:r>
      <w:r>
        <w:t>：</w:t>
      </w:r>
      <w:r>
        <w:t xml:space="preserve"> RMB5.00/</w:t>
      </w:r>
      <w:r>
        <w:t>小时</w:t>
      </w:r>
      <w:r>
        <w:t>, RMB20.00</w:t>
      </w:r>
      <w:r>
        <w:t>可停</w:t>
      </w:r>
      <w:r>
        <w:t>8</w:t>
      </w:r>
      <w:r>
        <w:t>小时。</w:t>
      </w:r>
    </w:p>
    <w:p w:rsidR="00DA2634" w:rsidRDefault="00DA2634" w:rsidP="00651D05">
      <w:pPr>
        <w:rPr>
          <w:rFonts w:hint="eastAsia"/>
        </w:rPr>
      </w:pPr>
    </w:p>
    <w:p w:rsidR="00DA2634" w:rsidRPr="00DA2634" w:rsidRDefault="00DA2634" w:rsidP="00651D05">
      <w:pPr>
        <w:rPr>
          <w:rFonts w:hint="eastAsia"/>
          <w:b/>
          <w:color w:val="FF0000"/>
        </w:rPr>
      </w:pPr>
      <w:r w:rsidRPr="00DA2634">
        <w:rPr>
          <w:rFonts w:hint="eastAsia"/>
          <w:b/>
          <w:color w:val="FF0000"/>
        </w:rPr>
        <w:t>现场服务</w:t>
      </w:r>
    </w:p>
    <w:p w:rsidR="00DA2634" w:rsidRDefault="00DA2634" w:rsidP="00651D05">
      <w:pPr>
        <w:rPr>
          <w:rFonts w:hint="eastAsia"/>
        </w:rPr>
      </w:pPr>
      <w:r w:rsidRPr="00DA2634">
        <w:rPr>
          <w:rFonts w:hint="eastAsia"/>
        </w:rPr>
        <w:t>餐饮</w:t>
      </w:r>
      <w:r>
        <w:rPr>
          <w:rFonts w:hint="eastAsia"/>
        </w:rPr>
        <w:t>：</w:t>
      </w:r>
      <w:bookmarkStart w:id="0" w:name="_GoBack"/>
      <w:bookmarkEnd w:id="0"/>
    </w:p>
    <w:p w:rsidR="00DA2634" w:rsidRDefault="00DA2634" w:rsidP="00651D05">
      <w:pPr>
        <w:rPr>
          <w:rFonts w:hint="eastAsia"/>
        </w:rPr>
      </w:pPr>
      <w:r>
        <w:rPr>
          <w:rFonts w:hint="eastAsia"/>
        </w:rPr>
        <w:t>网络：</w:t>
      </w:r>
    </w:p>
    <w:p w:rsidR="00DA2634" w:rsidRDefault="00DA2634" w:rsidP="00651D05">
      <w:pPr>
        <w:rPr>
          <w:rFonts w:hint="eastAsia"/>
        </w:rPr>
      </w:pPr>
      <w:r>
        <w:rPr>
          <w:rFonts w:hint="eastAsia"/>
        </w:rPr>
        <w:t>洗手间：</w:t>
      </w:r>
    </w:p>
    <w:p w:rsidR="00DA2634" w:rsidRDefault="00DA2634" w:rsidP="00651D05">
      <w:pPr>
        <w:rPr>
          <w:rFonts w:hint="eastAsia"/>
        </w:rPr>
      </w:pPr>
      <w:r>
        <w:rPr>
          <w:rFonts w:hint="eastAsia"/>
        </w:rPr>
        <w:t>礼品领取：</w:t>
      </w:r>
    </w:p>
    <w:p w:rsidR="00DA2634" w:rsidRDefault="00DA2634" w:rsidP="00651D05">
      <w:pPr>
        <w:rPr>
          <w:rFonts w:hint="eastAsia"/>
        </w:rPr>
      </w:pPr>
      <w:r>
        <w:rPr>
          <w:rFonts w:hint="eastAsia"/>
        </w:rPr>
        <w:t>主办方办公室：</w:t>
      </w:r>
    </w:p>
    <w:p w:rsidR="00DA2634" w:rsidRPr="00DA2634" w:rsidRDefault="00DA2634" w:rsidP="00651D05">
      <w:pPr>
        <w:rPr>
          <w:rFonts w:hint="eastAsia"/>
        </w:rPr>
      </w:pPr>
      <w:r>
        <w:rPr>
          <w:rFonts w:hint="eastAsia"/>
        </w:rPr>
        <w:t>VIP</w:t>
      </w:r>
      <w:r>
        <w:rPr>
          <w:rFonts w:hint="eastAsia"/>
        </w:rPr>
        <w:t>休息区：</w:t>
      </w:r>
    </w:p>
    <w:sectPr w:rsidR="00DA2634" w:rsidRPr="00DA2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FA9"/>
    <w:rsid w:val="00255B82"/>
    <w:rsid w:val="00651D05"/>
    <w:rsid w:val="008D6B12"/>
    <w:rsid w:val="00D20070"/>
    <w:rsid w:val="00DA2634"/>
    <w:rsid w:val="00F37FA9"/>
    <w:rsid w:val="00FE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37FA9"/>
    <w:rPr>
      <w:sz w:val="18"/>
      <w:szCs w:val="18"/>
    </w:rPr>
  </w:style>
  <w:style w:type="character" w:customStyle="1" w:styleId="Char">
    <w:name w:val="批注框文本 Char"/>
    <w:basedOn w:val="a0"/>
    <w:link w:val="a3"/>
    <w:rsid w:val="00F37FA9"/>
    <w:rPr>
      <w:kern w:val="2"/>
      <w:sz w:val="18"/>
      <w:szCs w:val="18"/>
    </w:rPr>
  </w:style>
  <w:style w:type="character" w:styleId="a4">
    <w:name w:val="Hyperlink"/>
    <w:basedOn w:val="a0"/>
    <w:rsid w:val="00F37FA9"/>
    <w:rPr>
      <w:color w:val="0000FF" w:themeColor="hyperlink"/>
      <w:u w:val="single"/>
    </w:rPr>
  </w:style>
  <w:style w:type="paragraph" w:styleId="a5">
    <w:name w:val="Normal (Web)"/>
    <w:basedOn w:val="a"/>
    <w:uiPriority w:val="99"/>
    <w:unhideWhenUsed/>
    <w:rsid w:val="00F37FA9"/>
    <w:pPr>
      <w:widowControl/>
      <w:spacing w:line="300" w:lineRule="atLeast"/>
      <w:jc w:val="left"/>
    </w:pPr>
    <w:rPr>
      <w:rFonts w:ascii="Arial" w:hAnsi="Arial" w:cs="Arial"/>
      <w:kern w:val="0"/>
      <w:sz w:val="18"/>
      <w:szCs w:val="18"/>
    </w:rPr>
  </w:style>
  <w:style w:type="character" w:styleId="a6">
    <w:name w:val="Strong"/>
    <w:basedOn w:val="a0"/>
    <w:uiPriority w:val="22"/>
    <w:qFormat/>
    <w:rsid w:val="00255B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37FA9"/>
    <w:rPr>
      <w:sz w:val="18"/>
      <w:szCs w:val="18"/>
    </w:rPr>
  </w:style>
  <w:style w:type="character" w:customStyle="1" w:styleId="Char">
    <w:name w:val="批注框文本 Char"/>
    <w:basedOn w:val="a0"/>
    <w:link w:val="a3"/>
    <w:rsid w:val="00F37FA9"/>
    <w:rPr>
      <w:kern w:val="2"/>
      <w:sz w:val="18"/>
      <w:szCs w:val="18"/>
    </w:rPr>
  </w:style>
  <w:style w:type="character" w:styleId="a4">
    <w:name w:val="Hyperlink"/>
    <w:basedOn w:val="a0"/>
    <w:rsid w:val="00F37FA9"/>
    <w:rPr>
      <w:color w:val="0000FF" w:themeColor="hyperlink"/>
      <w:u w:val="single"/>
    </w:rPr>
  </w:style>
  <w:style w:type="paragraph" w:styleId="a5">
    <w:name w:val="Normal (Web)"/>
    <w:basedOn w:val="a"/>
    <w:uiPriority w:val="99"/>
    <w:unhideWhenUsed/>
    <w:rsid w:val="00F37FA9"/>
    <w:pPr>
      <w:widowControl/>
      <w:spacing w:line="300" w:lineRule="atLeast"/>
      <w:jc w:val="left"/>
    </w:pPr>
    <w:rPr>
      <w:rFonts w:ascii="Arial" w:hAnsi="Arial" w:cs="Arial"/>
      <w:kern w:val="0"/>
      <w:sz w:val="18"/>
      <w:szCs w:val="18"/>
    </w:rPr>
  </w:style>
  <w:style w:type="character" w:styleId="a6">
    <w:name w:val="Strong"/>
    <w:basedOn w:val="a0"/>
    <w:uiPriority w:val="22"/>
    <w:qFormat/>
    <w:rsid w:val="00255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27">
      <w:bodyDiv w:val="1"/>
      <w:marLeft w:val="0"/>
      <w:marRight w:val="0"/>
      <w:marTop w:val="0"/>
      <w:marBottom w:val="0"/>
      <w:divBdr>
        <w:top w:val="none" w:sz="0" w:space="0" w:color="auto"/>
        <w:left w:val="none" w:sz="0" w:space="0" w:color="auto"/>
        <w:bottom w:val="none" w:sz="0" w:space="0" w:color="auto"/>
        <w:right w:val="none" w:sz="0" w:space="0" w:color="auto"/>
      </w:divBdr>
      <w:divsChild>
        <w:div w:id="1584336700">
          <w:marLeft w:val="0"/>
          <w:marRight w:val="300"/>
          <w:marTop w:val="150"/>
          <w:marBottom w:val="150"/>
          <w:divBdr>
            <w:top w:val="none" w:sz="0" w:space="0" w:color="auto"/>
            <w:left w:val="none" w:sz="0" w:space="0" w:color="auto"/>
            <w:bottom w:val="none" w:sz="0" w:space="0" w:color="auto"/>
            <w:right w:val="none" w:sz="0" w:space="0" w:color="auto"/>
          </w:divBdr>
          <w:divsChild>
            <w:div w:id="1461918351">
              <w:marLeft w:val="0"/>
              <w:marRight w:val="0"/>
              <w:marTop w:val="0"/>
              <w:marBottom w:val="0"/>
              <w:divBdr>
                <w:top w:val="none" w:sz="0" w:space="0" w:color="auto"/>
                <w:left w:val="none" w:sz="0" w:space="0" w:color="auto"/>
                <w:bottom w:val="none" w:sz="0" w:space="0" w:color="auto"/>
                <w:right w:val="none" w:sz="0" w:space="0" w:color="auto"/>
              </w:divBdr>
              <w:divsChild>
                <w:div w:id="14347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5212">
      <w:bodyDiv w:val="1"/>
      <w:marLeft w:val="0"/>
      <w:marRight w:val="0"/>
      <w:marTop w:val="0"/>
      <w:marBottom w:val="0"/>
      <w:divBdr>
        <w:top w:val="none" w:sz="0" w:space="0" w:color="auto"/>
        <w:left w:val="none" w:sz="0" w:space="0" w:color="auto"/>
        <w:bottom w:val="none" w:sz="0" w:space="0" w:color="auto"/>
        <w:right w:val="none" w:sz="0" w:space="0" w:color="auto"/>
      </w:divBdr>
      <w:divsChild>
        <w:div w:id="1842117416">
          <w:marLeft w:val="0"/>
          <w:marRight w:val="300"/>
          <w:marTop w:val="150"/>
          <w:marBottom w:val="150"/>
          <w:divBdr>
            <w:top w:val="none" w:sz="0" w:space="0" w:color="auto"/>
            <w:left w:val="none" w:sz="0" w:space="0" w:color="auto"/>
            <w:bottom w:val="none" w:sz="0" w:space="0" w:color="auto"/>
            <w:right w:val="none" w:sz="0" w:space="0" w:color="auto"/>
          </w:divBdr>
          <w:divsChild>
            <w:div w:id="1462844093">
              <w:marLeft w:val="0"/>
              <w:marRight w:val="0"/>
              <w:marTop w:val="0"/>
              <w:marBottom w:val="0"/>
              <w:divBdr>
                <w:top w:val="none" w:sz="0" w:space="0" w:color="auto"/>
                <w:left w:val="none" w:sz="0" w:space="0" w:color="auto"/>
                <w:bottom w:val="none" w:sz="0" w:space="0" w:color="auto"/>
                <w:right w:val="none" w:sz="0" w:space="0" w:color="auto"/>
              </w:divBdr>
              <w:divsChild>
                <w:div w:id="2090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8245">
      <w:bodyDiv w:val="1"/>
      <w:marLeft w:val="0"/>
      <w:marRight w:val="0"/>
      <w:marTop w:val="0"/>
      <w:marBottom w:val="0"/>
      <w:divBdr>
        <w:top w:val="none" w:sz="0" w:space="0" w:color="auto"/>
        <w:left w:val="none" w:sz="0" w:space="0" w:color="auto"/>
        <w:bottom w:val="none" w:sz="0" w:space="0" w:color="auto"/>
        <w:right w:val="none" w:sz="0" w:space="0" w:color="auto"/>
      </w:divBdr>
      <w:divsChild>
        <w:div w:id="1460800005">
          <w:marLeft w:val="0"/>
          <w:marRight w:val="300"/>
          <w:marTop w:val="150"/>
          <w:marBottom w:val="150"/>
          <w:divBdr>
            <w:top w:val="none" w:sz="0" w:space="0" w:color="auto"/>
            <w:left w:val="none" w:sz="0" w:space="0" w:color="auto"/>
            <w:bottom w:val="none" w:sz="0" w:space="0" w:color="auto"/>
            <w:right w:val="none" w:sz="0" w:space="0" w:color="auto"/>
          </w:divBdr>
          <w:divsChild>
            <w:div w:id="527986718">
              <w:marLeft w:val="0"/>
              <w:marRight w:val="0"/>
              <w:marTop w:val="0"/>
              <w:marBottom w:val="0"/>
              <w:divBdr>
                <w:top w:val="none" w:sz="0" w:space="0" w:color="auto"/>
                <w:left w:val="none" w:sz="0" w:space="0" w:color="auto"/>
                <w:bottom w:val="none" w:sz="0" w:space="0" w:color="auto"/>
                <w:right w:val="none" w:sz="0" w:space="0" w:color="auto"/>
              </w:divBdr>
              <w:divsChild>
                <w:div w:id="7737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7885">
      <w:bodyDiv w:val="1"/>
      <w:marLeft w:val="0"/>
      <w:marRight w:val="0"/>
      <w:marTop w:val="0"/>
      <w:marBottom w:val="0"/>
      <w:divBdr>
        <w:top w:val="none" w:sz="0" w:space="0" w:color="auto"/>
        <w:left w:val="none" w:sz="0" w:space="0" w:color="auto"/>
        <w:bottom w:val="none" w:sz="0" w:space="0" w:color="auto"/>
        <w:right w:val="none" w:sz="0" w:space="0" w:color="auto"/>
      </w:divBdr>
      <w:divsChild>
        <w:div w:id="1579244577">
          <w:marLeft w:val="0"/>
          <w:marRight w:val="300"/>
          <w:marTop w:val="150"/>
          <w:marBottom w:val="150"/>
          <w:divBdr>
            <w:top w:val="none" w:sz="0" w:space="0" w:color="auto"/>
            <w:left w:val="none" w:sz="0" w:space="0" w:color="auto"/>
            <w:bottom w:val="none" w:sz="0" w:space="0" w:color="auto"/>
            <w:right w:val="none" w:sz="0" w:space="0" w:color="auto"/>
          </w:divBdr>
          <w:divsChild>
            <w:div w:id="1554318012">
              <w:marLeft w:val="0"/>
              <w:marRight w:val="0"/>
              <w:marTop w:val="0"/>
              <w:marBottom w:val="0"/>
              <w:divBdr>
                <w:top w:val="none" w:sz="0" w:space="0" w:color="auto"/>
                <w:left w:val="none" w:sz="0" w:space="0" w:color="auto"/>
                <w:bottom w:val="none" w:sz="0" w:space="0" w:color="auto"/>
                <w:right w:val="none" w:sz="0" w:space="0" w:color="auto"/>
              </w:divBdr>
              <w:divsChild>
                <w:div w:id="12212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inacleanexpo.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lucyzhang(Clean-张露)</dc:creator>
  <cp:lastModifiedBy>lucyzhang(Clean-张露)</cp:lastModifiedBy>
  <cp:revision>3</cp:revision>
  <dcterms:created xsi:type="dcterms:W3CDTF">2013-12-16T09:27:00Z</dcterms:created>
  <dcterms:modified xsi:type="dcterms:W3CDTF">2013-12-16T09:45:00Z</dcterms:modified>
</cp:coreProperties>
</file>